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B7" w:rsidRDefault="00E638CA" w:rsidP="00CE4DB7">
      <w:pPr>
        <w:spacing w:line="480" w:lineRule="auto"/>
        <w:jc w:val="center"/>
        <w:rPr>
          <w:rFonts w:ascii="Arial" w:hAnsi="Arial" w:cs="Arial"/>
          <w:b/>
          <w:color w:val="000000"/>
          <w:sz w:val="28"/>
        </w:rPr>
      </w:pPr>
      <w:r w:rsidRPr="00CE4DB7">
        <w:rPr>
          <w:rFonts w:ascii="Arial" w:hAnsi="Arial" w:cs="Arial"/>
          <w:b/>
          <w:color w:val="000000"/>
          <w:sz w:val="28"/>
        </w:rPr>
        <w:t>Hacerse maestro, proyecto</w:t>
      </w:r>
      <w:r w:rsidR="00CE4DB7">
        <w:rPr>
          <w:rFonts w:ascii="Arial" w:hAnsi="Arial" w:cs="Arial"/>
          <w:b/>
          <w:color w:val="000000"/>
          <w:sz w:val="28"/>
        </w:rPr>
        <w:t xml:space="preserve"> de investigación </w:t>
      </w:r>
    </w:p>
    <w:p w:rsidR="001E0EE7" w:rsidRPr="00CE4DB7" w:rsidRDefault="00CE4DB7" w:rsidP="00CE4DB7">
      <w:pPr>
        <w:spacing w:line="480" w:lineRule="auto"/>
        <w:jc w:val="center"/>
        <w:rPr>
          <w:rFonts w:ascii="Arial" w:hAnsi="Arial" w:cs="Arial"/>
          <w:b/>
          <w:color w:val="000000"/>
          <w:sz w:val="28"/>
        </w:rPr>
      </w:pPr>
      <w:r>
        <w:rPr>
          <w:rFonts w:ascii="Arial" w:hAnsi="Arial" w:cs="Arial"/>
          <w:b/>
          <w:color w:val="000000"/>
          <w:sz w:val="28"/>
        </w:rPr>
        <w:t>SEP-</w:t>
      </w:r>
      <w:proofErr w:type="spellStart"/>
      <w:r>
        <w:rPr>
          <w:rFonts w:ascii="Arial" w:hAnsi="Arial" w:cs="Arial"/>
          <w:b/>
          <w:color w:val="000000"/>
          <w:sz w:val="28"/>
        </w:rPr>
        <w:t>CONACyT</w:t>
      </w:r>
      <w:proofErr w:type="spellEnd"/>
      <w:r>
        <w:rPr>
          <w:rFonts w:ascii="Arial" w:hAnsi="Arial" w:cs="Arial"/>
          <w:b/>
          <w:color w:val="000000"/>
          <w:sz w:val="28"/>
        </w:rPr>
        <w:t xml:space="preserve">. </w:t>
      </w:r>
      <w:proofErr w:type="spellStart"/>
      <w:r>
        <w:rPr>
          <w:rFonts w:ascii="Arial" w:hAnsi="Arial" w:cs="Arial"/>
          <w:b/>
          <w:color w:val="000000"/>
          <w:sz w:val="28"/>
        </w:rPr>
        <w:t>D</w:t>
      </w:r>
      <w:r w:rsidR="00E638CA" w:rsidRPr="00CE4DB7">
        <w:rPr>
          <w:rFonts w:ascii="Arial" w:hAnsi="Arial" w:cs="Arial"/>
          <w:b/>
          <w:color w:val="000000"/>
          <w:sz w:val="28"/>
        </w:rPr>
        <w:t>ra</w:t>
      </w:r>
      <w:proofErr w:type="spellEnd"/>
      <w:r w:rsidR="00E638CA" w:rsidRPr="00CE4DB7">
        <w:rPr>
          <w:rFonts w:ascii="Arial" w:hAnsi="Arial" w:cs="Arial"/>
          <w:b/>
          <w:color w:val="000000"/>
          <w:sz w:val="28"/>
        </w:rPr>
        <w:t xml:space="preserve"> Etelvina Sandoval</w:t>
      </w:r>
    </w:p>
    <w:p w:rsidR="00E638CA" w:rsidRPr="00CE4DB7" w:rsidRDefault="00E638CA" w:rsidP="00CE4DB7">
      <w:pPr>
        <w:spacing w:line="480" w:lineRule="auto"/>
        <w:rPr>
          <w:rFonts w:ascii="Arial" w:hAnsi="Arial" w:cs="Arial"/>
          <w:color w:val="000000"/>
          <w:sz w:val="24"/>
        </w:rPr>
      </w:pPr>
      <w:r w:rsidRPr="00CE4DB7">
        <w:rPr>
          <w:rFonts w:ascii="Arial" w:hAnsi="Arial" w:cs="Arial"/>
          <w:color w:val="000000"/>
          <w:sz w:val="24"/>
        </w:rPr>
        <w:t>El video habla sobre una investigación con maestros de reciente ingreso a sus labores, la mayor parte de ellos trabajaban en instituciones de bajos recursos, cada una de las personas que se entrevistan cuentan como nació su amor por la docencia, también se hace una comparación entre lo que se te brinda en la escuela normal y a lo que te enfrentas realmente en la vida laboral.</w:t>
      </w:r>
    </w:p>
    <w:p w:rsidR="00E638CA" w:rsidRPr="00CE4DB7" w:rsidRDefault="00E638CA" w:rsidP="00CE4DB7">
      <w:pPr>
        <w:spacing w:line="480" w:lineRule="auto"/>
        <w:rPr>
          <w:rFonts w:ascii="Arial" w:hAnsi="Arial" w:cs="Arial"/>
          <w:color w:val="000000"/>
          <w:sz w:val="24"/>
        </w:rPr>
      </w:pPr>
      <w:r w:rsidRPr="00CE4DB7">
        <w:rPr>
          <w:rFonts w:ascii="Arial" w:hAnsi="Arial" w:cs="Arial"/>
          <w:color w:val="000000"/>
          <w:sz w:val="24"/>
        </w:rPr>
        <w:t xml:space="preserve">Se hace un comentario que llamo mi atención en la cual se menciona que mientras eres practicante se te asignan instituciones donde hay recursos y se te facilita más la práctica, sin embargo al salir te vas a encontrar con una gran diversidad de alumnos </w:t>
      </w:r>
      <w:r w:rsidR="00CE4DB7" w:rsidRPr="00CE4DB7">
        <w:rPr>
          <w:rFonts w:ascii="Arial" w:hAnsi="Arial" w:cs="Arial"/>
          <w:color w:val="000000"/>
          <w:sz w:val="24"/>
        </w:rPr>
        <w:t>y vas a estar inmerso en un contexto donde no cuentas con muchos recursos y tendrás que realizar adecuaciones, cambiar rutinas, adaptarte a los tiempos, etc.</w:t>
      </w:r>
    </w:p>
    <w:p w:rsidR="00CE4DB7" w:rsidRDefault="00CE4DB7" w:rsidP="00CE4DB7">
      <w:pPr>
        <w:spacing w:line="480" w:lineRule="auto"/>
        <w:rPr>
          <w:rFonts w:ascii="Arial" w:hAnsi="Arial" w:cs="Arial"/>
          <w:color w:val="000000"/>
          <w:sz w:val="24"/>
        </w:rPr>
      </w:pPr>
      <w:r w:rsidRPr="00CE4DB7">
        <w:rPr>
          <w:rFonts w:ascii="Arial" w:hAnsi="Arial" w:cs="Arial"/>
          <w:color w:val="000000"/>
          <w:sz w:val="24"/>
        </w:rPr>
        <w:t>Padres de familia y alumnos, punto fundamental para la educación, debido a la participación dentro de la educación de sus hijos. Se debían respetar las creencias y las costumbres de las diversas comunidades, los maestros carecen de apoyo cuando les toca llegar a uno de estas comunidades.</w:t>
      </w:r>
    </w:p>
    <w:p w:rsidR="00CE4DB7" w:rsidRDefault="00CE4DB7" w:rsidP="00CE4DB7">
      <w:pPr>
        <w:spacing w:line="480" w:lineRule="auto"/>
        <w:rPr>
          <w:rFonts w:ascii="Arial" w:hAnsi="Arial" w:cs="Arial"/>
          <w:color w:val="000000"/>
          <w:sz w:val="24"/>
        </w:rPr>
      </w:pPr>
      <w:r>
        <w:rPr>
          <w:rFonts w:ascii="Arial" w:hAnsi="Arial" w:cs="Arial"/>
          <w:color w:val="000000"/>
          <w:sz w:val="24"/>
        </w:rPr>
        <w:t>La comunicación efectiva también es un factor detonante dentro de la educación.</w:t>
      </w:r>
    </w:p>
    <w:p w:rsidR="00CE4DB7" w:rsidRDefault="00CE4DB7" w:rsidP="00CE4DB7">
      <w:pPr>
        <w:spacing w:line="480" w:lineRule="auto"/>
        <w:rPr>
          <w:rFonts w:ascii="Arial" w:hAnsi="Arial" w:cs="Arial"/>
          <w:color w:val="000000"/>
          <w:sz w:val="24"/>
        </w:rPr>
      </w:pPr>
      <w:r>
        <w:rPr>
          <w:rFonts w:ascii="Arial" w:hAnsi="Arial" w:cs="Arial"/>
          <w:color w:val="000000"/>
          <w:sz w:val="24"/>
        </w:rPr>
        <w:t>Comunidades en donde te ves obligado a cumplir ciertos roles que van surgiendo según la necesidad.</w:t>
      </w:r>
    </w:p>
    <w:p w:rsidR="00CE4DB7" w:rsidRDefault="00CE4DB7" w:rsidP="00CE4DB7">
      <w:pPr>
        <w:spacing w:line="480" w:lineRule="auto"/>
        <w:rPr>
          <w:rFonts w:ascii="Arial" w:hAnsi="Arial" w:cs="Arial"/>
          <w:color w:val="000000"/>
          <w:sz w:val="24"/>
        </w:rPr>
      </w:pPr>
      <w:r>
        <w:rPr>
          <w:rFonts w:ascii="Arial" w:hAnsi="Arial" w:cs="Arial"/>
          <w:color w:val="000000"/>
          <w:sz w:val="24"/>
        </w:rPr>
        <w:lastRenderedPageBreak/>
        <w:t>Se busca el apoyo por parte de los padres de familia, debido a que muchas veces lo papás asume</w:t>
      </w:r>
      <w:r w:rsidR="003829F1">
        <w:rPr>
          <w:rFonts w:ascii="Arial" w:hAnsi="Arial" w:cs="Arial"/>
          <w:color w:val="000000"/>
          <w:sz w:val="24"/>
        </w:rPr>
        <w:t>n que tu como docente eres el culpable de lo que hace tu hijo, es por eso que actualmente los problemas se resuelven mejor a través del dialogo con los alumnos.</w:t>
      </w:r>
    </w:p>
    <w:p w:rsidR="003829F1" w:rsidRDefault="00607BBB" w:rsidP="00CE4DB7">
      <w:pPr>
        <w:spacing w:line="480" w:lineRule="auto"/>
        <w:rPr>
          <w:rFonts w:ascii="Arial" w:hAnsi="Arial" w:cs="Arial"/>
          <w:color w:val="000000"/>
          <w:sz w:val="24"/>
        </w:rPr>
      </w:pPr>
      <w:r>
        <w:rPr>
          <w:rFonts w:ascii="Arial" w:hAnsi="Arial" w:cs="Arial"/>
          <w:color w:val="000000"/>
          <w:sz w:val="24"/>
        </w:rPr>
        <w:t>Menciona también que los planes y programas que se trabajan en todas partes por igual, no siempre es favorecedor en todos los contextos debido a que son diferentes las características de los niños que asisten a recibir educación.</w:t>
      </w:r>
    </w:p>
    <w:p w:rsidR="00607BBB" w:rsidRDefault="00607BBB" w:rsidP="00CE4DB7">
      <w:pPr>
        <w:spacing w:line="480" w:lineRule="auto"/>
        <w:rPr>
          <w:rFonts w:ascii="Arial" w:hAnsi="Arial" w:cs="Arial"/>
          <w:color w:val="000000"/>
          <w:sz w:val="24"/>
        </w:rPr>
      </w:pPr>
      <w:r>
        <w:rPr>
          <w:rFonts w:ascii="Arial" w:hAnsi="Arial" w:cs="Arial"/>
          <w:color w:val="000000"/>
          <w:sz w:val="24"/>
        </w:rPr>
        <w:t>Como docente los primeros años de servicio pasas por un proceso de adaptación dentro del contexto en el que estas sumergido, y como docente tienes que investigar según las necesidades de tu grupo, para estar en constante actualización.</w:t>
      </w:r>
    </w:p>
    <w:p w:rsidR="00607BBB" w:rsidRDefault="00607BBB" w:rsidP="00CE4DB7">
      <w:pPr>
        <w:spacing w:line="480" w:lineRule="auto"/>
        <w:rPr>
          <w:rFonts w:ascii="Arial" w:hAnsi="Arial" w:cs="Arial"/>
          <w:color w:val="000000"/>
          <w:sz w:val="24"/>
        </w:rPr>
      </w:pPr>
      <w:r>
        <w:rPr>
          <w:rFonts w:ascii="Arial" w:hAnsi="Arial" w:cs="Arial"/>
          <w:color w:val="000000"/>
          <w:sz w:val="24"/>
        </w:rPr>
        <w:t>Utilizar recursos naturales o que tienes alrededor para crear un aprendizaje.</w:t>
      </w:r>
    </w:p>
    <w:p w:rsidR="00607BBB" w:rsidRDefault="00607BBB" w:rsidP="00CE4DB7">
      <w:pPr>
        <w:spacing w:line="480" w:lineRule="auto"/>
        <w:rPr>
          <w:rFonts w:ascii="Arial" w:hAnsi="Arial" w:cs="Arial"/>
          <w:color w:val="000000"/>
          <w:sz w:val="24"/>
        </w:rPr>
      </w:pPr>
      <w:r>
        <w:rPr>
          <w:rFonts w:ascii="Arial" w:hAnsi="Arial" w:cs="Arial"/>
          <w:color w:val="000000"/>
          <w:sz w:val="24"/>
        </w:rPr>
        <w:t>Planeaciones más estructuradas, basadas en una investigación previa, se realizan constantes actualizaciones debido a que los niños son muy cambiantes y se necesita una preparación de todos los días para cumplir con lo que los niños demandan y poder generar en ellos un aprendizaje.</w:t>
      </w:r>
    </w:p>
    <w:p w:rsidR="00607BBB" w:rsidRDefault="00607BBB" w:rsidP="00CE4DB7">
      <w:pPr>
        <w:spacing w:line="480" w:lineRule="auto"/>
        <w:rPr>
          <w:rFonts w:ascii="Arial" w:hAnsi="Arial" w:cs="Arial"/>
          <w:color w:val="000000"/>
          <w:sz w:val="24"/>
        </w:rPr>
      </w:pPr>
      <w:r>
        <w:rPr>
          <w:rFonts w:ascii="Arial" w:hAnsi="Arial" w:cs="Arial"/>
          <w:color w:val="000000"/>
          <w:sz w:val="24"/>
        </w:rPr>
        <w:t>Se piden apoyos o becas con la finalidad de que los maestros se sigan capacitando para estar al día, debido a que no se cuenta con el dinero suficiente para pagar estos cursos de actualización.</w:t>
      </w:r>
    </w:p>
    <w:p w:rsidR="00607BBB" w:rsidRPr="00CE4DB7" w:rsidRDefault="00607BBB" w:rsidP="00CE4DB7">
      <w:pPr>
        <w:spacing w:line="480" w:lineRule="auto"/>
        <w:rPr>
          <w:rFonts w:ascii="Arial" w:hAnsi="Arial" w:cs="Arial"/>
          <w:color w:val="000000"/>
          <w:sz w:val="24"/>
        </w:rPr>
      </w:pPr>
      <w:r>
        <w:rPr>
          <w:rFonts w:ascii="Arial" w:hAnsi="Arial" w:cs="Arial"/>
          <w:color w:val="000000"/>
          <w:sz w:val="24"/>
        </w:rPr>
        <w:t>El profesor nobel valora la función social de su trabajo y muestra una preocupación por el aprendizaje de sus alumnos</w:t>
      </w:r>
      <w:r w:rsidR="006521EF">
        <w:rPr>
          <w:rFonts w:ascii="Arial" w:hAnsi="Arial" w:cs="Arial"/>
          <w:color w:val="000000"/>
          <w:sz w:val="24"/>
        </w:rPr>
        <w:t>, tiene función como guía, orientador, formador, etc.</w:t>
      </w:r>
      <w:bookmarkStart w:id="0" w:name="_GoBack"/>
      <w:bookmarkEnd w:id="0"/>
    </w:p>
    <w:sectPr w:rsidR="00607BBB" w:rsidRPr="00CE4D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A"/>
    <w:rsid w:val="001E0EE7"/>
    <w:rsid w:val="003829F1"/>
    <w:rsid w:val="00607BBB"/>
    <w:rsid w:val="006521EF"/>
    <w:rsid w:val="00CE4DB7"/>
    <w:rsid w:val="00E638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8A7F-4B14-415E-A059-B4CC3200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alejandra realme salas</dc:creator>
  <cp:keywords/>
  <dc:description/>
  <cp:lastModifiedBy>paulina alejandra realme salas</cp:lastModifiedBy>
  <cp:revision>1</cp:revision>
  <dcterms:created xsi:type="dcterms:W3CDTF">2019-02-14T05:03:00Z</dcterms:created>
  <dcterms:modified xsi:type="dcterms:W3CDTF">2019-02-14T05:51:00Z</dcterms:modified>
</cp:coreProperties>
</file>