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26B" w:rsidRPr="006E5CE8" w:rsidRDefault="009F4AD8" w:rsidP="006E5CE8">
      <w:pPr>
        <w:ind w:firstLine="708"/>
        <w:jc w:val="center"/>
        <w:rPr>
          <w:rFonts w:ascii="Arial" w:hAnsi="Arial" w:cs="Arial"/>
          <w:b/>
          <w:sz w:val="32"/>
          <w:szCs w:val="40"/>
        </w:rPr>
      </w:pPr>
      <w:r w:rsidRPr="006E5CE8"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-157480</wp:posOffset>
            </wp:positionV>
            <wp:extent cx="979805" cy="800100"/>
            <wp:effectExtent l="0" t="0" r="0" b="0"/>
            <wp:wrapNone/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26B" w:rsidRPr="006E5CE8">
        <w:rPr>
          <w:rFonts w:ascii="Arial" w:hAnsi="Arial" w:cs="Arial"/>
          <w:b/>
          <w:sz w:val="32"/>
          <w:szCs w:val="40"/>
        </w:rPr>
        <w:t>ESCUELA NORMAL DE EDUCACIÓN PREESCOLAR</w:t>
      </w:r>
    </w:p>
    <w:p w:rsidR="0098326B" w:rsidRPr="006E5CE8" w:rsidRDefault="006E5CE8" w:rsidP="0098326B">
      <w:pPr>
        <w:jc w:val="center"/>
        <w:rPr>
          <w:rFonts w:ascii="Arial" w:hAnsi="Arial" w:cs="Arial"/>
          <w:b/>
          <w:sz w:val="22"/>
          <w:szCs w:val="28"/>
        </w:rPr>
      </w:pPr>
      <w:r w:rsidRPr="006E5CE8">
        <w:rPr>
          <w:rFonts w:ascii="Arial" w:hAnsi="Arial" w:cs="Arial"/>
          <w:b/>
          <w:sz w:val="22"/>
          <w:szCs w:val="28"/>
        </w:rPr>
        <w:t>Ciclo Escolar 20</w:t>
      </w:r>
      <w:r w:rsidR="00A60313">
        <w:rPr>
          <w:rFonts w:ascii="Arial" w:hAnsi="Arial" w:cs="Arial"/>
          <w:b/>
          <w:sz w:val="22"/>
          <w:szCs w:val="28"/>
        </w:rPr>
        <w:t>18</w:t>
      </w:r>
      <w:r w:rsidRPr="006E5CE8">
        <w:rPr>
          <w:rFonts w:ascii="Arial" w:hAnsi="Arial" w:cs="Arial"/>
          <w:b/>
          <w:sz w:val="22"/>
          <w:szCs w:val="28"/>
        </w:rPr>
        <w:t xml:space="preserve"> - 20</w:t>
      </w:r>
      <w:r w:rsidR="00A60313">
        <w:rPr>
          <w:rFonts w:ascii="Arial" w:hAnsi="Arial" w:cs="Arial"/>
          <w:b/>
          <w:sz w:val="22"/>
          <w:szCs w:val="28"/>
        </w:rPr>
        <w:t>19</w:t>
      </w:r>
    </w:p>
    <w:p w:rsidR="006E5CE8" w:rsidRPr="007E3B05" w:rsidRDefault="006E5CE8" w:rsidP="0098326B">
      <w:pPr>
        <w:jc w:val="center"/>
        <w:rPr>
          <w:rFonts w:ascii="Arial" w:hAnsi="Arial" w:cs="Arial"/>
          <w:b/>
          <w:sz w:val="28"/>
          <w:szCs w:val="28"/>
        </w:rPr>
      </w:pPr>
    </w:p>
    <w:p w:rsidR="0098326B" w:rsidRDefault="0098326B" w:rsidP="0098326B">
      <w:pPr>
        <w:jc w:val="center"/>
        <w:rPr>
          <w:rFonts w:ascii="Arial" w:hAnsi="Arial" w:cs="Arial"/>
          <w:b/>
          <w:sz w:val="28"/>
          <w:szCs w:val="28"/>
        </w:rPr>
      </w:pPr>
      <w:r w:rsidRPr="007E3B05">
        <w:rPr>
          <w:rFonts w:ascii="Arial" w:hAnsi="Arial" w:cs="Arial"/>
          <w:b/>
          <w:sz w:val="28"/>
          <w:szCs w:val="28"/>
        </w:rPr>
        <w:t>Intervención docente de la alumna normalista al brindar la oportunidad a los niños</w:t>
      </w:r>
      <w:r>
        <w:rPr>
          <w:rFonts w:ascii="Arial" w:hAnsi="Arial" w:cs="Arial"/>
          <w:b/>
          <w:sz w:val="28"/>
          <w:szCs w:val="28"/>
        </w:rPr>
        <w:t xml:space="preserve"> de desarrollar las competencias y propósitos de la Educación Preescolar.</w:t>
      </w:r>
    </w:p>
    <w:p w:rsidR="0098326B" w:rsidRDefault="0098326B" w:rsidP="0098326B">
      <w:pPr>
        <w:jc w:val="center"/>
        <w:rPr>
          <w:rFonts w:ascii="Arial" w:hAnsi="Arial" w:cs="Arial"/>
          <w:b/>
          <w:sz w:val="28"/>
          <w:szCs w:val="28"/>
        </w:rPr>
      </w:pPr>
    </w:p>
    <w:p w:rsidR="0098326B" w:rsidRPr="00F06D75" w:rsidRDefault="0098326B" w:rsidP="006E5CE8">
      <w:pPr>
        <w:jc w:val="both"/>
        <w:rPr>
          <w:rFonts w:ascii="Arial" w:hAnsi="Arial" w:cs="Arial"/>
        </w:rPr>
      </w:pPr>
      <w:r w:rsidRPr="006E5CE8">
        <w:rPr>
          <w:rFonts w:ascii="Arial" w:hAnsi="Arial" w:cs="Arial"/>
          <w:b/>
        </w:rPr>
        <w:t>Propósitos:</w:t>
      </w:r>
      <w:r w:rsidRPr="00F06D75">
        <w:rPr>
          <w:rFonts w:ascii="Arial" w:hAnsi="Arial" w:cs="Arial"/>
        </w:rPr>
        <w:t xml:space="preserve"> Reflexionar y analizar la prá</w:t>
      </w:r>
      <w:r>
        <w:rPr>
          <w:rFonts w:ascii="Arial" w:hAnsi="Arial" w:cs="Arial"/>
        </w:rPr>
        <w:t>ctica docente de los alumnos en base a</w:t>
      </w:r>
      <w:r w:rsidRPr="00F06D75">
        <w:rPr>
          <w:rFonts w:ascii="Arial" w:hAnsi="Arial" w:cs="Arial"/>
        </w:rPr>
        <w:t xml:space="preserve"> la información obtenida en los resultados de las actividades aplicadas y las orientaciones dadas a los niños para fortalecer las competencias del perfil de egreso</w:t>
      </w:r>
      <w:r>
        <w:rPr>
          <w:rFonts w:ascii="Arial" w:hAnsi="Arial" w:cs="Arial"/>
        </w:rPr>
        <w:t xml:space="preserve">  de la alumna normalista.</w:t>
      </w:r>
    </w:p>
    <w:p w:rsidR="0098326B" w:rsidRPr="00F06D75" w:rsidRDefault="0098326B" w:rsidP="0098326B">
      <w:pPr>
        <w:rPr>
          <w:rFonts w:ascii="Arial" w:hAnsi="Arial" w:cs="Arial"/>
        </w:rPr>
      </w:pPr>
      <w:r w:rsidRPr="006E5CE8">
        <w:rPr>
          <w:rFonts w:ascii="Arial" w:hAnsi="Arial" w:cs="Arial"/>
          <w:b/>
        </w:rPr>
        <w:t>Instrucciones:</w:t>
      </w:r>
      <w:r>
        <w:rPr>
          <w:rFonts w:ascii="Arial" w:hAnsi="Arial" w:cs="Arial"/>
        </w:rPr>
        <w:t xml:space="preserve"> la alumna</w:t>
      </w:r>
      <w:r w:rsidRPr="00F06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 la evaluación cualitativa de cada uno de los indicadores que se proponen  </w:t>
      </w:r>
      <w:r w:rsidRPr="00F06D75">
        <w:rPr>
          <w:rFonts w:ascii="Arial" w:hAnsi="Arial" w:cs="Arial"/>
        </w:rPr>
        <w:t xml:space="preserve"> siendo claro y preciso; </w:t>
      </w:r>
      <w:r>
        <w:rPr>
          <w:rFonts w:ascii="Arial" w:hAnsi="Arial" w:cs="Arial"/>
        </w:rPr>
        <w:t>en la evaluación cuantitativa  emitirá  la</w:t>
      </w:r>
      <w:r w:rsidRPr="00F06D75">
        <w:rPr>
          <w:rFonts w:ascii="Arial" w:hAnsi="Arial" w:cs="Arial"/>
        </w:rPr>
        <w:t xml:space="preserve"> calificación acorde a la siguiente  escala</w:t>
      </w:r>
      <w:r>
        <w:rPr>
          <w:rFonts w:ascii="Arial" w:hAnsi="Arial" w:cs="Arial"/>
        </w:rPr>
        <w:t>:</w:t>
      </w:r>
      <w:r w:rsidRPr="00F06D75">
        <w:rPr>
          <w:rFonts w:ascii="Arial" w:hAnsi="Arial" w:cs="Arial"/>
        </w:rPr>
        <w:t xml:space="preserve"> 1) mal 2) regular 3) bien 4) muy bien 5) excelente</w:t>
      </w:r>
    </w:p>
    <w:p w:rsidR="0098326B" w:rsidRDefault="0098326B" w:rsidP="0098326B">
      <w:pPr>
        <w:rPr>
          <w:rFonts w:ascii="Arial" w:hAnsi="Arial" w:cs="Arial"/>
          <w:b/>
        </w:rPr>
      </w:pPr>
    </w:p>
    <w:p w:rsidR="0098326B" w:rsidRDefault="0098326B" w:rsidP="0098326B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Nombre del docente: </w:t>
      </w:r>
      <w:r w:rsidR="00604379">
        <w:rPr>
          <w:rFonts w:ascii="Arial" w:hAnsi="Arial" w:cs="Arial"/>
          <w:u w:val="single"/>
        </w:rPr>
        <w:t xml:space="preserve">Verónica Irasema Urenda Sánchez </w:t>
      </w:r>
      <w:r>
        <w:rPr>
          <w:rFonts w:ascii="Arial" w:hAnsi="Arial" w:cs="Arial"/>
          <w:b/>
        </w:rPr>
        <w:t>Grado:</w:t>
      </w:r>
      <w:r w:rsidR="00604379">
        <w:rPr>
          <w:rFonts w:ascii="Arial" w:hAnsi="Arial" w:cs="Arial"/>
          <w:u w:val="single"/>
        </w:rPr>
        <w:t>3</w:t>
      </w:r>
      <w:proofErr w:type="gramStart"/>
      <w:r w:rsidR="00604379">
        <w:rPr>
          <w:rFonts w:ascii="Arial" w:hAnsi="Arial" w:cs="Arial"/>
          <w:u w:val="single"/>
        </w:rPr>
        <w:t xml:space="preserve">°  </w:t>
      </w:r>
      <w:r>
        <w:rPr>
          <w:rFonts w:ascii="Arial" w:hAnsi="Arial" w:cs="Arial"/>
          <w:b/>
        </w:rPr>
        <w:t>Sección</w:t>
      </w:r>
      <w:proofErr w:type="gramEnd"/>
      <w:r>
        <w:rPr>
          <w:rFonts w:ascii="Arial" w:hAnsi="Arial" w:cs="Arial"/>
          <w:b/>
        </w:rPr>
        <w:t>:</w:t>
      </w:r>
      <w:r w:rsidR="00604379">
        <w:rPr>
          <w:rFonts w:ascii="Arial" w:hAnsi="Arial" w:cs="Arial"/>
          <w:b/>
        </w:rPr>
        <w:t xml:space="preserve"> </w:t>
      </w:r>
      <w:r w:rsidR="00604379">
        <w:rPr>
          <w:rFonts w:ascii="Arial" w:hAnsi="Arial" w:cs="Arial"/>
          <w:u w:val="single"/>
        </w:rPr>
        <w:t>“A”</w:t>
      </w:r>
      <w:r>
        <w:rPr>
          <w:rFonts w:ascii="Arial" w:hAnsi="Arial" w:cs="Arial"/>
          <w:b/>
        </w:rPr>
        <w:t xml:space="preserve"> Semestre</w:t>
      </w:r>
      <w:r w:rsidR="00604379">
        <w:rPr>
          <w:rFonts w:ascii="Arial" w:hAnsi="Arial" w:cs="Arial"/>
          <w:b/>
        </w:rPr>
        <w:t xml:space="preserve">: </w:t>
      </w:r>
      <w:r w:rsidR="00604379">
        <w:rPr>
          <w:rFonts w:ascii="Arial" w:hAnsi="Arial" w:cs="Arial"/>
          <w:u w:val="single"/>
        </w:rPr>
        <w:t xml:space="preserve">Sexto </w:t>
      </w:r>
      <w:r>
        <w:rPr>
          <w:rFonts w:ascii="Arial" w:hAnsi="Arial" w:cs="Arial"/>
          <w:b/>
        </w:rPr>
        <w:t xml:space="preserve">                 </w:t>
      </w:r>
    </w:p>
    <w:p w:rsidR="0098326B" w:rsidRPr="00CE0CD3" w:rsidRDefault="0098326B" w:rsidP="0098326B">
      <w:pPr>
        <w:rPr>
          <w:rFonts w:ascii="Arial" w:hAnsi="Arial" w:cs="Arial"/>
          <w:u w:val="single"/>
        </w:rPr>
      </w:pPr>
    </w:p>
    <w:p w:rsidR="0098326B" w:rsidRPr="00A070B9" w:rsidRDefault="0098326B" w:rsidP="0098326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3363"/>
        <w:gridCol w:w="3241"/>
        <w:gridCol w:w="2740"/>
        <w:gridCol w:w="1942"/>
      </w:tblGrid>
      <w:tr w:rsidR="0098326B" w:rsidRPr="00097BF0" w:rsidTr="006E5CE8">
        <w:trPr>
          <w:trHeight w:val="330"/>
        </w:trPr>
        <w:tc>
          <w:tcPr>
            <w:tcW w:w="1124" w:type="pct"/>
            <w:vMerge w:val="restart"/>
            <w:shd w:val="clear" w:color="auto" w:fill="C00000"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3209" w:type="pct"/>
            <w:gridSpan w:val="3"/>
            <w:shd w:val="clear" w:color="auto" w:fill="C00000"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EVALUACIÓN CUALITATIVA</w:t>
            </w:r>
          </w:p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Indica cual actividad de las realizadas es una:</w:t>
            </w:r>
          </w:p>
        </w:tc>
        <w:tc>
          <w:tcPr>
            <w:tcW w:w="667" w:type="pct"/>
            <w:vMerge w:val="restart"/>
            <w:shd w:val="clear" w:color="auto" w:fill="C00000"/>
            <w:vAlign w:val="center"/>
          </w:tcPr>
          <w:p w:rsidR="0098326B" w:rsidRPr="006E5CE8" w:rsidRDefault="0098326B" w:rsidP="006E5CE8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  <w:sz w:val="22"/>
              </w:rPr>
              <w:t>EVALUACIÓN CUANTITATIVA</w:t>
            </w:r>
          </w:p>
        </w:tc>
      </w:tr>
      <w:tr w:rsidR="0098326B" w:rsidRPr="00097BF0" w:rsidTr="006E5CE8">
        <w:trPr>
          <w:trHeight w:val="486"/>
        </w:trPr>
        <w:tc>
          <w:tcPr>
            <w:tcW w:w="1124" w:type="pct"/>
            <w:vMerge/>
            <w:shd w:val="clear" w:color="auto" w:fill="C00000"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5" w:type="pct"/>
            <w:vMerge w:val="restart"/>
            <w:shd w:val="clear" w:color="auto" w:fill="C00000"/>
            <w:vAlign w:val="center"/>
          </w:tcPr>
          <w:p w:rsidR="0098326B" w:rsidRPr="006E5CE8" w:rsidRDefault="0098326B" w:rsidP="006E5CE8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FORTALEZA</w:t>
            </w:r>
          </w:p>
        </w:tc>
        <w:tc>
          <w:tcPr>
            <w:tcW w:w="1113" w:type="pct"/>
            <w:vMerge w:val="restart"/>
            <w:shd w:val="clear" w:color="auto" w:fill="C00000"/>
            <w:vAlign w:val="center"/>
          </w:tcPr>
          <w:p w:rsidR="0098326B" w:rsidRPr="006E5CE8" w:rsidRDefault="0098326B" w:rsidP="006E5CE8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DEBILIDAD</w:t>
            </w:r>
          </w:p>
        </w:tc>
        <w:tc>
          <w:tcPr>
            <w:tcW w:w="941" w:type="pct"/>
            <w:vMerge w:val="restart"/>
            <w:shd w:val="clear" w:color="auto" w:fill="C00000"/>
            <w:vAlign w:val="center"/>
          </w:tcPr>
          <w:p w:rsidR="0098326B" w:rsidRPr="006E5CE8" w:rsidRDefault="0098326B" w:rsidP="006E5CE8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RETO</w:t>
            </w:r>
          </w:p>
        </w:tc>
        <w:tc>
          <w:tcPr>
            <w:tcW w:w="667" w:type="pct"/>
            <w:vMerge/>
            <w:vAlign w:val="center"/>
          </w:tcPr>
          <w:p w:rsidR="0098326B" w:rsidRPr="006E5CE8" w:rsidRDefault="0098326B" w:rsidP="009832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8326B" w:rsidRPr="00097BF0" w:rsidTr="006E5CE8">
        <w:trPr>
          <w:trHeight w:val="833"/>
        </w:trPr>
        <w:tc>
          <w:tcPr>
            <w:tcW w:w="1124" w:type="pct"/>
            <w:shd w:val="clear" w:color="auto" w:fill="C00000"/>
            <w:vAlign w:val="center"/>
          </w:tcPr>
          <w:p w:rsidR="0098326B" w:rsidRPr="006E5CE8" w:rsidRDefault="0098326B" w:rsidP="0098326B">
            <w:pPr>
              <w:jc w:val="both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  <w:sz w:val="20"/>
              </w:rPr>
              <w:t>EL ALUMNO NORMALISTA PERMITIÓ CON SUS ACTIVIDADES QUE LOS NIÑOS</w:t>
            </w:r>
          </w:p>
        </w:tc>
        <w:tc>
          <w:tcPr>
            <w:tcW w:w="1155" w:type="pct"/>
            <w:vMerge/>
            <w:shd w:val="clear" w:color="auto" w:fill="C00000"/>
            <w:vAlign w:val="center"/>
          </w:tcPr>
          <w:p w:rsidR="0098326B" w:rsidRPr="006E5CE8" w:rsidRDefault="0098326B" w:rsidP="0098326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13" w:type="pct"/>
            <w:vMerge/>
            <w:shd w:val="clear" w:color="auto" w:fill="C00000"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vMerge/>
            <w:shd w:val="clear" w:color="auto" w:fill="C00000"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7" w:type="pct"/>
            <w:vMerge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t>OBSERVARAN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y discriminaran (imágenes, paisajes fotografías, procedimientos.)</w:t>
            </w:r>
          </w:p>
          <w:p w:rsidR="006E5CE8" w:rsidRPr="00097BF0" w:rsidRDefault="006E5CE8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55" w:type="pct"/>
            <w:vAlign w:val="center"/>
          </w:tcPr>
          <w:p w:rsidR="0098326B" w:rsidRPr="00604379" w:rsidRDefault="009F0227" w:rsidP="0098326B">
            <w:pPr>
              <w:ind w:left="72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 xml:space="preserve">Se emplearon actividades en donde comparaban cosas del presente con las del pasado por pedio de imágenes </w:t>
            </w:r>
            <w:r w:rsidR="00604379">
              <w:rPr>
                <w:rFonts w:ascii="Century Gothic" w:hAnsi="Century Gothic" w:cs="Arial"/>
                <w:szCs w:val="20"/>
              </w:rPr>
              <w:t xml:space="preserve"> </w:t>
            </w:r>
          </w:p>
        </w:tc>
        <w:tc>
          <w:tcPr>
            <w:tcW w:w="1113" w:type="pct"/>
            <w:vAlign w:val="center"/>
          </w:tcPr>
          <w:p w:rsidR="0098326B" w:rsidRPr="00604379" w:rsidRDefault="009F0227" w:rsidP="0098326B">
            <w:pPr>
              <w:ind w:left="72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 xml:space="preserve">Se pudieron levar objetos reales para hacer una comparación. </w:t>
            </w:r>
          </w:p>
        </w:tc>
        <w:tc>
          <w:tcPr>
            <w:tcW w:w="941" w:type="pct"/>
            <w:vAlign w:val="center"/>
          </w:tcPr>
          <w:p w:rsidR="0098326B" w:rsidRPr="00604379" w:rsidRDefault="00604379" w:rsidP="0098326B">
            <w:pPr>
              <w:ind w:left="72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 xml:space="preserve">Presentar imágenes siempre en cada tema a tratar </w:t>
            </w:r>
          </w:p>
        </w:tc>
        <w:tc>
          <w:tcPr>
            <w:tcW w:w="667" w:type="pct"/>
            <w:vAlign w:val="center"/>
          </w:tcPr>
          <w:p w:rsidR="0098326B" w:rsidRPr="00604379" w:rsidRDefault="00604379" w:rsidP="00604379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4</w:t>
            </w: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lastRenderedPageBreak/>
              <w:t>EXPRESARAN</w:t>
            </w:r>
          </w:p>
          <w:p w:rsidR="0098326B" w:rsidRPr="00097BF0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(ideas, sentimientos, puntos de vista, lenguaje utilizado)</w:t>
            </w:r>
          </w:p>
        </w:tc>
        <w:tc>
          <w:tcPr>
            <w:tcW w:w="1155" w:type="pct"/>
            <w:vAlign w:val="center"/>
          </w:tcPr>
          <w:p w:rsidR="0098326B" w:rsidRPr="00023FC5" w:rsidRDefault="009F0227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2"/>
                <w:szCs w:val="20"/>
              </w:rPr>
              <w:t xml:space="preserve">Se realizaron juegos simbólicos en donde mostraban situaciones, puntos de vita y sentimientos, tomando el papel de su mamá o papá </w:t>
            </w:r>
            <w:r w:rsidR="00604379" w:rsidRPr="00604379">
              <w:rPr>
                <w:rFonts w:ascii="Century Gothic" w:hAnsi="Century Gothic" w:cs="Arial"/>
                <w:sz w:val="22"/>
                <w:szCs w:val="20"/>
              </w:rPr>
              <w:t xml:space="preserve"> </w:t>
            </w:r>
          </w:p>
        </w:tc>
        <w:tc>
          <w:tcPr>
            <w:tcW w:w="1113" w:type="pct"/>
            <w:vAlign w:val="center"/>
          </w:tcPr>
          <w:p w:rsidR="0098326B" w:rsidRPr="008C505D" w:rsidRDefault="00293565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Cierto número de niños no lograron el objetivo de la actividad </w:t>
            </w:r>
            <w:r w:rsidR="0060437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941" w:type="pct"/>
            <w:vAlign w:val="center"/>
          </w:tcPr>
          <w:p w:rsidR="0098326B" w:rsidRPr="00023FC5" w:rsidRDefault="00293565" w:rsidP="0098326B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Involucrar o llevar material de interés de niños que no se expresan con facilidad </w:t>
            </w:r>
          </w:p>
        </w:tc>
        <w:tc>
          <w:tcPr>
            <w:tcW w:w="667" w:type="pct"/>
            <w:vAlign w:val="center"/>
          </w:tcPr>
          <w:p w:rsidR="0098326B" w:rsidRPr="00604379" w:rsidRDefault="00604379" w:rsidP="00604379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4</w:t>
            </w: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t>PREGUNTARAN</w:t>
            </w:r>
          </w:p>
          <w:p w:rsidR="0098326B" w:rsidRPr="00097BF0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(procedimientos, dudas, inquietudes, respuesta oportuna)</w:t>
            </w:r>
          </w:p>
        </w:tc>
        <w:tc>
          <w:tcPr>
            <w:tcW w:w="1155" w:type="pct"/>
            <w:vAlign w:val="center"/>
          </w:tcPr>
          <w:p w:rsidR="0098326B" w:rsidRPr="00C15192" w:rsidRDefault="00133B74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 cada actividad cuestionaba antes, durante y al finalizar la actividad. Siempre resolvía dudad </w:t>
            </w:r>
          </w:p>
        </w:tc>
        <w:tc>
          <w:tcPr>
            <w:tcW w:w="1113" w:type="pct"/>
            <w:vAlign w:val="center"/>
          </w:tcPr>
          <w:p w:rsidR="0098326B" w:rsidRPr="00C15192" w:rsidRDefault="00293565" w:rsidP="00133B7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 algunas actividades se perdía el control o el objetivo centrar de la misma por que muchos contaban inquietudes que no siempre se relacionaban con el tema </w:t>
            </w:r>
          </w:p>
        </w:tc>
        <w:tc>
          <w:tcPr>
            <w:tcW w:w="941" w:type="pct"/>
            <w:vAlign w:val="center"/>
          </w:tcPr>
          <w:p w:rsidR="0098326B" w:rsidRPr="00C15192" w:rsidRDefault="00293565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Saber como actuar ante esas situaciones para no perder el objetivo de la actividad </w:t>
            </w:r>
            <w:r w:rsidR="00133B7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vAlign w:val="center"/>
          </w:tcPr>
          <w:p w:rsidR="0098326B" w:rsidRPr="00133B74" w:rsidRDefault="00293565" w:rsidP="00133B7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t>MANIPULARAN</w:t>
            </w:r>
          </w:p>
          <w:p w:rsidR="0098326B" w:rsidRPr="00097BF0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(diversos materiales y texturas)</w:t>
            </w:r>
          </w:p>
        </w:tc>
        <w:tc>
          <w:tcPr>
            <w:tcW w:w="1155" w:type="pct"/>
            <w:vAlign w:val="center"/>
          </w:tcPr>
          <w:p w:rsidR="0098326B" w:rsidRPr="00C15192" w:rsidRDefault="00293565" w:rsidP="0029356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Metían su mano a un recipiente en donde contenía arena, plumas, esponjas, etc. </w:t>
            </w:r>
          </w:p>
        </w:tc>
        <w:tc>
          <w:tcPr>
            <w:tcW w:w="1113" w:type="pct"/>
            <w:vAlign w:val="center"/>
          </w:tcPr>
          <w:p w:rsidR="0098326B" w:rsidRPr="00C15192" w:rsidRDefault="00293565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Llevar separadas las texturas para hacer más enriquecedora la actividad. </w:t>
            </w:r>
          </w:p>
        </w:tc>
        <w:tc>
          <w:tcPr>
            <w:tcW w:w="941" w:type="pct"/>
            <w:vAlign w:val="center"/>
          </w:tcPr>
          <w:p w:rsidR="0098326B" w:rsidRPr="00C15192" w:rsidRDefault="00133B74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Incrementar estas actividades para que conozcan más y puedan describir con mayor precisión </w:t>
            </w:r>
          </w:p>
        </w:tc>
        <w:tc>
          <w:tcPr>
            <w:tcW w:w="667" w:type="pct"/>
            <w:vAlign w:val="center"/>
          </w:tcPr>
          <w:p w:rsidR="0098326B" w:rsidRPr="00133B74" w:rsidRDefault="00133B74" w:rsidP="00133B7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t>DESCUBRIERAN</w:t>
            </w:r>
          </w:p>
          <w:p w:rsidR="0098326B" w:rsidRPr="00097BF0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(al experimentar, investigar y observar)</w:t>
            </w:r>
          </w:p>
        </w:tc>
        <w:tc>
          <w:tcPr>
            <w:tcW w:w="1155" w:type="pct"/>
            <w:vAlign w:val="center"/>
          </w:tcPr>
          <w:p w:rsidR="0098326B" w:rsidRPr="00C15192" w:rsidRDefault="00293565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Experimentaron al colocar dos chocolates de diferentes colores en un recipiente con agua, para comprobar que color resultaba a combinarse.</w:t>
            </w:r>
          </w:p>
        </w:tc>
        <w:tc>
          <w:tcPr>
            <w:tcW w:w="1113" w:type="pct"/>
            <w:vAlign w:val="center"/>
          </w:tcPr>
          <w:p w:rsidR="0098326B" w:rsidRPr="00C15192" w:rsidRDefault="00293565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Podría realizar más ejemplos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del mismo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para definir la causa de proceso. </w:t>
            </w:r>
          </w:p>
        </w:tc>
        <w:tc>
          <w:tcPr>
            <w:tcW w:w="941" w:type="pct"/>
            <w:vAlign w:val="center"/>
          </w:tcPr>
          <w:p w:rsidR="0098326B" w:rsidRPr="00C15192" w:rsidRDefault="00293565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Realizar experimentos con hojas o plantas que cambien de color </w:t>
            </w:r>
            <w:bookmarkStart w:id="0" w:name="_GoBack"/>
            <w:bookmarkEnd w:id="0"/>
          </w:p>
        </w:tc>
        <w:tc>
          <w:tcPr>
            <w:tcW w:w="667" w:type="pct"/>
            <w:vAlign w:val="center"/>
          </w:tcPr>
          <w:p w:rsidR="0098326B" w:rsidRPr="00097BF0" w:rsidRDefault="00A60313" w:rsidP="00A603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0313">
              <w:rPr>
                <w:rFonts w:ascii="Arial" w:hAnsi="Arial" w:cs="Arial"/>
                <w:szCs w:val="28"/>
              </w:rPr>
              <w:t>4</w:t>
            </w: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t>COMPRENDIERAN</w:t>
            </w:r>
          </w:p>
          <w:p w:rsidR="0098326B" w:rsidRPr="00097BF0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(términos y conceptos nuevos)</w:t>
            </w:r>
          </w:p>
        </w:tc>
        <w:tc>
          <w:tcPr>
            <w:tcW w:w="1155" w:type="pct"/>
            <w:vAlign w:val="center"/>
          </w:tcPr>
          <w:p w:rsidR="0098326B" w:rsidRPr="00C15192" w:rsidRDefault="00A60313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Conocieron nuevos conceptos. Y relacionaron con cosas de la vida diaria</w:t>
            </w:r>
          </w:p>
        </w:tc>
        <w:tc>
          <w:tcPr>
            <w:tcW w:w="1113" w:type="pct"/>
            <w:vAlign w:val="center"/>
          </w:tcPr>
          <w:p w:rsidR="0098326B" w:rsidRPr="00C15192" w:rsidRDefault="00A60313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Dar conceptos que permitan cuestionar más los alumnos a la maestra </w:t>
            </w:r>
          </w:p>
        </w:tc>
        <w:tc>
          <w:tcPr>
            <w:tcW w:w="941" w:type="pct"/>
            <w:vAlign w:val="center"/>
          </w:tcPr>
          <w:p w:rsidR="0098326B" w:rsidRPr="00C15192" w:rsidRDefault="00A60313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Dar conceptos más científicos</w:t>
            </w:r>
          </w:p>
        </w:tc>
        <w:tc>
          <w:tcPr>
            <w:tcW w:w="667" w:type="pct"/>
            <w:vAlign w:val="center"/>
          </w:tcPr>
          <w:p w:rsidR="0098326B" w:rsidRPr="00A60313" w:rsidRDefault="00A60313" w:rsidP="00A60313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</w:tr>
    </w:tbl>
    <w:p w:rsidR="0098326B" w:rsidRDefault="0098326B"/>
    <w:sectPr w:rsidR="0098326B" w:rsidSect="006E5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9D0" w:rsidRDefault="005439D0" w:rsidP="00214975">
      <w:r>
        <w:separator/>
      </w:r>
    </w:p>
  </w:endnote>
  <w:endnote w:type="continuationSeparator" w:id="0">
    <w:p w:rsidR="005439D0" w:rsidRDefault="005439D0" w:rsidP="0021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94" w:rsidRDefault="007319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75" w:rsidRPr="006957FA" w:rsidRDefault="009F4AD8">
    <w:pPr>
      <w:pStyle w:val="Piedepgina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8067675</wp:posOffset>
          </wp:positionH>
          <wp:positionV relativeFrom="paragraph">
            <wp:posOffset>-48260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975" w:rsidRPr="006957FA">
      <w:rPr>
        <w:rFonts w:ascii="Arial" w:hAnsi="Arial" w:cs="Arial"/>
        <w:sz w:val="20"/>
      </w:rPr>
      <w:t>ENEP-F-C-16</w:t>
    </w:r>
  </w:p>
  <w:p w:rsidR="00214975" w:rsidRPr="006957FA" w:rsidRDefault="00731994">
    <w:pPr>
      <w:pStyle w:val="Piedepgin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V01</w:t>
    </w:r>
    <w:r w:rsidR="00214975" w:rsidRPr="006957FA">
      <w:rPr>
        <w:rFonts w:ascii="Arial" w:hAnsi="Arial" w:cs="Arial"/>
        <w:sz w:val="20"/>
      </w:rPr>
      <w:t>/052012</w:t>
    </w:r>
  </w:p>
  <w:p w:rsidR="00214975" w:rsidRDefault="002149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94" w:rsidRDefault="007319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9D0" w:rsidRDefault="005439D0" w:rsidP="00214975">
      <w:r>
        <w:separator/>
      </w:r>
    </w:p>
  </w:footnote>
  <w:footnote w:type="continuationSeparator" w:id="0">
    <w:p w:rsidR="005439D0" w:rsidRDefault="005439D0" w:rsidP="0021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94" w:rsidRDefault="007319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94" w:rsidRDefault="007319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94" w:rsidRDefault="007319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6B"/>
    <w:rsid w:val="00133B74"/>
    <w:rsid w:val="00214975"/>
    <w:rsid w:val="00293565"/>
    <w:rsid w:val="002E4050"/>
    <w:rsid w:val="003517A7"/>
    <w:rsid w:val="005439D0"/>
    <w:rsid w:val="00604379"/>
    <w:rsid w:val="00683F78"/>
    <w:rsid w:val="006957FA"/>
    <w:rsid w:val="006E5CE8"/>
    <w:rsid w:val="00731994"/>
    <w:rsid w:val="0084399B"/>
    <w:rsid w:val="008B03B1"/>
    <w:rsid w:val="0098326B"/>
    <w:rsid w:val="009F0227"/>
    <w:rsid w:val="009F4AD8"/>
    <w:rsid w:val="00A45705"/>
    <w:rsid w:val="00A60313"/>
    <w:rsid w:val="00B66D2B"/>
    <w:rsid w:val="00E2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0EFE4"/>
  <w15:chartTrackingRefBased/>
  <w15:docId w15:val="{808E8AC8-4E3B-3D46-AAE8-48F614EA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26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9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975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149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975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9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49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ENEP06</dc:creator>
  <cp:keywords/>
  <cp:lastModifiedBy>Veronica</cp:lastModifiedBy>
  <cp:revision>3</cp:revision>
  <cp:lastPrinted>2012-06-04T15:39:00Z</cp:lastPrinted>
  <dcterms:created xsi:type="dcterms:W3CDTF">2019-03-20T04:11:00Z</dcterms:created>
  <dcterms:modified xsi:type="dcterms:W3CDTF">2019-03-20T04:23:00Z</dcterms:modified>
</cp:coreProperties>
</file>