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FB6" w:rsidRDefault="008D1FB6" w:rsidP="00F61A8F">
      <w:pPr>
        <w:pStyle w:val="Ttulo1"/>
        <w:spacing w:line="360" w:lineRule="auto"/>
        <w:rPr>
          <w:rFonts w:ascii="Times New Roman" w:hAnsi="Times New Roman" w:cs="Times New Roman"/>
          <w:sz w:val="28"/>
          <w:szCs w:val="24"/>
        </w:rPr>
      </w:pPr>
    </w:p>
    <w:p w:rsidR="00514B5E" w:rsidRPr="00514B5E" w:rsidRDefault="00514B5E" w:rsidP="00D917C8">
      <w:pPr>
        <w:pStyle w:val="Ttulo1"/>
        <w:spacing w:line="360" w:lineRule="auto"/>
        <w:jc w:val="center"/>
        <w:rPr>
          <w:rFonts w:ascii="Times New Roman" w:hAnsi="Times New Roman" w:cs="Times New Roman"/>
          <w:sz w:val="28"/>
          <w:szCs w:val="24"/>
        </w:rPr>
      </w:pPr>
      <w:r w:rsidRPr="00514B5E">
        <w:rPr>
          <w:rFonts w:ascii="Times New Roman" w:hAnsi="Times New Roman" w:cs="Times New Roman"/>
          <w:sz w:val="28"/>
          <w:szCs w:val="24"/>
        </w:rPr>
        <w:t>ESCUELA NORMAL DE EDUCACION PREESCOLAR</w:t>
      </w:r>
    </w:p>
    <w:p w:rsidR="00514B5E" w:rsidRPr="00514B5E" w:rsidRDefault="00514B5E" w:rsidP="00D917C8">
      <w:pPr>
        <w:spacing w:line="360" w:lineRule="auto"/>
        <w:jc w:val="center"/>
        <w:rPr>
          <w:rFonts w:ascii="Times New Roman" w:hAnsi="Times New Roman" w:cs="Times New Roman"/>
          <w:b/>
          <w:sz w:val="24"/>
          <w:szCs w:val="24"/>
        </w:rPr>
      </w:pPr>
      <w:r w:rsidRPr="00514B5E">
        <w:rPr>
          <w:rFonts w:ascii="Times New Roman" w:hAnsi="Times New Roman" w:cs="Times New Roman"/>
          <w:b/>
          <w:sz w:val="24"/>
          <w:szCs w:val="24"/>
        </w:rPr>
        <w:t>LICENCIATURA EN EDUCACION</w:t>
      </w:r>
    </w:p>
    <w:p w:rsidR="00514B5E" w:rsidRPr="00514B5E" w:rsidRDefault="00514B5E" w:rsidP="00D917C8">
      <w:pPr>
        <w:spacing w:line="360" w:lineRule="auto"/>
        <w:jc w:val="center"/>
        <w:rPr>
          <w:rFonts w:ascii="Times New Roman" w:hAnsi="Times New Roman" w:cs="Times New Roman"/>
          <w:b/>
          <w:sz w:val="24"/>
          <w:szCs w:val="24"/>
        </w:rPr>
      </w:pPr>
      <w:r w:rsidRPr="00514B5E">
        <w:rPr>
          <w:rFonts w:ascii="Times New Roman" w:hAnsi="Times New Roman" w:cs="Times New Roman"/>
          <w:noProof/>
          <w:sz w:val="24"/>
          <w:szCs w:val="24"/>
          <w:lang w:val="es-MX" w:eastAsia="es-MX"/>
        </w:rPr>
        <w:drawing>
          <wp:inline distT="0" distB="0" distL="0" distR="0">
            <wp:extent cx="1849120" cy="1243173"/>
            <wp:effectExtent l="0" t="0" r="0" b="0"/>
            <wp:docPr id="7" name="Imagen 7" descr="https://aline2710.files.wordpress.com/2014/05/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aline2710.files.wordpress.com/2014/05/biblioteca_digital_db_l_logoene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2862" cy="1245689"/>
                    </a:xfrm>
                    <a:prstGeom prst="rect">
                      <a:avLst/>
                    </a:prstGeom>
                    <a:noFill/>
                    <a:ln>
                      <a:noFill/>
                    </a:ln>
                  </pic:spPr>
                </pic:pic>
              </a:graphicData>
            </a:graphic>
          </wp:inline>
        </w:drawing>
      </w:r>
    </w:p>
    <w:p w:rsidR="00514B5E" w:rsidRPr="00514B5E" w:rsidRDefault="00514B5E" w:rsidP="00D917C8">
      <w:pPr>
        <w:spacing w:line="360" w:lineRule="auto"/>
        <w:jc w:val="center"/>
        <w:rPr>
          <w:rFonts w:ascii="Times New Roman" w:hAnsi="Times New Roman" w:cs="Times New Roman"/>
          <w:sz w:val="24"/>
          <w:szCs w:val="24"/>
        </w:rPr>
      </w:pPr>
      <w:r w:rsidRPr="00514B5E">
        <w:rPr>
          <w:rFonts w:ascii="Times New Roman" w:hAnsi="Times New Roman" w:cs="Times New Roman"/>
          <w:b/>
          <w:sz w:val="24"/>
          <w:szCs w:val="24"/>
        </w:rPr>
        <w:t>ASIGNATURA</w:t>
      </w:r>
      <w:r w:rsidRPr="00514B5E">
        <w:rPr>
          <w:rFonts w:ascii="Times New Roman" w:hAnsi="Times New Roman" w:cs="Times New Roman"/>
          <w:sz w:val="24"/>
          <w:szCs w:val="24"/>
        </w:rPr>
        <w:t>:</w:t>
      </w:r>
    </w:p>
    <w:p w:rsidR="00514B5E" w:rsidRPr="00514B5E" w:rsidRDefault="00514B5E" w:rsidP="00D917C8">
      <w:pPr>
        <w:spacing w:line="360" w:lineRule="auto"/>
        <w:jc w:val="center"/>
        <w:rPr>
          <w:rFonts w:ascii="Times New Roman" w:hAnsi="Times New Roman" w:cs="Times New Roman"/>
          <w:sz w:val="24"/>
          <w:szCs w:val="24"/>
        </w:rPr>
      </w:pPr>
      <w:r w:rsidRPr="00514B5E">
        <w:rPr>
          <w:rFonts w:ascii="Times New Roman" w:hAnsi="Times New Roman" w:cs="Times New Roman"/>
          <w:sz w:val="24"/>
          <w:szCs w:val="24"/>
        </w:rPr>
        <w:t>EDUCACION HISTORICA EN EL AULA</w:t>
      </w:r>
    </w:p>
    <w:p w:rsidR="00514B5E" w:rsidRPr="00514B5E" w:rsidRDefault="00514B5E" w:rsidP="00D917C8">
      <w:pPr>
        <w:spacing w:line="360" w:lineRule="auto"/>
        <w:jc w:val="center"/>
        <w:rPr>
          <w:rFonts w:ascii="Times New Roman" w:hAnsi="Times New Roman" w:cs="Times New Roman"/>
          <w:sz w:val="24"/>
          <w:szCs w:val="24"/>
        </w:rPr>
      </w:pPr>
      <w:r w:rsidRPr="00514B5E">
        <w:rPr>
          <w:rFonts w:ascii="Times New Roman" w:hAnsi="Times New Roman" w:cs="Times New Roman"/>
          <w:b/>
          <w:sz w:val="24"/>
          <w:szCs w:val="24"/>
        </w:rPr>
        <w:t>MAESTRO:</w:t>
      </w:r>
    </w:p>
    <w:p w:rsidR="00514B5E" w:rsidRPr="00514B5E" w:rsidRDefault="00514B5E" w:rsidP="00D917C8">
      <w:pPr>
        <w:spacing w:line="360" w:lineRule="auto"/>
        <w:jc w:val="center"/>
        <w:rPr>
          <w:rFonts w:ascii="Times New Roman" w:hAnsi="Times New Roman" w:cs="Times New Roman"/>
          <w:sz w:val="24"/>
          <w:szCs w:val="24"/>
        </w:rPr>
      </w:pPr>
      <w:r w:rsidRPr="00514B5E">
        <w:rPr>
          <w:rFonts w:ascii="Times New Roman" w:hAnsi="Times New Roman" w:cs="Times New Roman"/>
          <w:sz w:val="24"/>
          <w:szCs w:val="24"/>
        </w:rPr>
        <w:t>NARCISO RODFRIGUEZ ESPINOSA</w:t>
      </w:r>
    </w:p>
    <w:p w:rsidR="00514B5E" w:rsidRPr="00514B5E" w:rsidRDefault="00514B5E" w:rsidP="00D917C8">
      <w:pPr>
        <w:spacing w:line="360" w:lineRule="auto"/>
        <w:jc w:val="center"/>
        <w:rPr>
          <w:rFonts w:ascii="Times New Roman" w:hAnsi="Times New Roman" w:cs="Times New Roman"/>
          <w:b/>
          <w:sz w:val="24"/>
          <w:szCs w:val="24"/>
        </w:rPr>
      </w:pPr>
      <w:r w:rsidRPr="00514B5E">
        <w:rPr>
          <w:rFonts w:ascii="Times New Roman" w:hAnsi="Times New Roman" w:cs="Times New Roman"/>
          <w:b/>
          <w:sz w:val="24"/>
          <w:szCs w:val="24"/>
        </w:rPr>
        <w:t>ALUMNA:</w:t>
      </w:r>
    </w:p>
    <w:p w:rsidR="00514B5E" w:rsidRPr="00514B5E" w:rsidRDefault="00514B5E" w:rsidP="00D917C8">
      <w:pPr>
        <w:spacing w:line="360" w:lineRule="auto"/>
        <w:jc w:val="center"/>
        <w:rPr>
          <w:rFonts w:ascii="Times New Roman" w:hAnsi="Times New Roman" w:cs="Times New Roman"/>
          <w:sz w:val="24"/>
          <w:szCs w:val="24"/>
        </w:rPr>
      </w:pPr>
      <w:r w:rsidRPr="00514B5E">
        <w:rPr>
          <w:rFonts w:ascii="Times New Roman" w:hAnsi="Times New Roman" w:cs="Times New Roman"/>
          <w:sz w:val="24"/>
          <w:szCs w:val="24"/>
        </w:rPr>
        <w:t>FERNANDA ALEJANDRA GONZALEZ MENDEZ</w:t>
      </w:r>
    </w:p>
    <w:p w:rsidR="00514B5E" w:rsidRPr="00514B5E" w:rsidRDefault="00514B5E" w:rsidP="00D917C8">
      <w:pPr>
        <w:spacing w:line="360" w:lineRule="auto"/>
        <w:jc w:val="center"/>
        <w:rPr>
          <w:rFonts w:ascii="Times New Roman" w:hAnsi="Times New Roman" w:cs="Times New Roman"/>
          <w:sz w:val="24"/>
          <w:szCs w:val="24"/>
        </w:rPr>
      </w:pPr>
      <w:r w:rsidRPr="00514B5E">
        <w:rPr>
          <w:rFonts w:ascii="Times New Roman" w:hAnsi="Times New Roman" w:cs="Times New Roman"/>
          <w:sz w:val="24"/>
          <w:szCs w:val="24"/>
        </w:rPr>
        <w:t>2º “</w:t>
      </w:r>
      <w:proofErr w:type="gramStart"/>
      <w:r w:rsidRPr="00514B5E">
        <w:rPr>
          <w:rFonts w:ascii="Times New Roman" w:hAnsi="Times New Roman" w:cs="Times New Roman"/>
          <w:sz w:val="24"/>
          <w:szCs w:val="24"/>
        </w:rPr>
        <w:t xml:space="preserve">A”   </w:t>
      </w:r>
      <w:proofErr w:type="gramEnd"/>
      <w:r w:rsidRPr="00514B5E">
        <w:rPr>
          <w:rFonts w:ascii="Times New Roman" w:hAnsi="Times New Roman" w:cs="Times New Roman"/>
          <w:sz w:val="24"/>
          <w:szCs w:val="24"/>
        </w:rPr>
        <w:t xml:space="preserve">     NL:10</w:t>
      </w:r>
    </w:p>
    <w:p w:rsidR="00514B5E" w:rsidRPr="00514B5E" w:rsidRDefault="00514B5E" w:rsidP="00D917C8">
      <w:pPr>
        <w:spacing w:line="360" w:lineRule="auto"/>
        <w:jc w:val="center"/>
        <w:rPr>
          <w:rFonts w:ascii="Times New Roman" w:hAnsi="Times New Roman" w:cs="Times New Roman"/>
          <w:b/>
          <w:sz w:val="24"/>
          <w:szCs w:val="24"/>
        </w:rPr>
      </w:pPr>
      <w:r w:rsidRPr="00514B5E">
        <w:rPr>
          <w:rFonts w:ascii="Times New Roman" w:hAnsi="Times New Roman" w:cs="Times New Roman"/>
          <w:b/>
          <w:sz w:val="24"/>
          <w:szCs w:val="24"/>
        </w:rPr>
        <w:t>UNIDAD I</w:t>
      </w:r>
    </w:p>
    <w:p w:rsidR="00514B5E" w:rsidRPr="00514B5E" w:rsidRDefault="00514B5E" w:rsidP="00D917C8">
      <w:pPr>
        <w:spacing w:line="360" w:lineRule="auto"/>
        <w:jc w:val="center"/>
        <w:rPr>
          <w:rFonts w:ascii="Times New Roman" w:hAnsi="Times New Roman" w:cs="Times New Roman"/>
          <w:sz w:val="24"/>
          <w:szCs w:val="24"/>
        </w:rPr>
      </w:pPr>
      <w:r w:rsidRPr="00514B5E">
        <w:rPr>
          <w:rFonts w:ascii="Times New Roman" w:hAnsi="Times New Roman" w:cs="Times New Roman"/>
          <w:sz w:val="24"/>
          <w:szCs w:val="24"/>
        </w:rPr>
        <w:t>LA HISTORIA EN LA EDUCACION BASICA: REFERENTES PARA SU ANALISIS</w:t>
      </w:r>
    </w:p>
    <w:p w:rsidR="00514B5E" w:rsidRPr="00514B5E" w:rsidRDefault="00514B5E" w:rsidP="00D917C8">
      <w:pPr>
        <w:spacing w:line="360" w:lineRule="auto"/>
        <w:jc w:val="center"/>
        <w:rPr>
          <w:rFonts w:ascii="Times New Roman" w:hAnsi="Times New Roman" w:cs="Times New Roman"/>
          <w:b/>
          <w:sz w:val="24"/>
          <w:szCs w:val="24"/>
        </w:rPr>
      </w:pPr>
      <w:r w:rsidRPr="00514B5E">
        <w:rPr>
          <w:rFonts w:ascii="Times New Roman" w:hAnsi="Times New Roman" w:cs="Times New Roman"/>
          <w:b/>
          <w:sz w:val="24"/>
          <w:szCs w:val="24"/>
        </w:rPr>
        <w:t>COMPETENCIAS DE LA UNIDAD:</w:t>
      </w:r>
    </w:p>
    <w:tbl>
      <w:tblPr>
        <w:tblW w:w="0" w:type="auto"/>
        <w:tblCellSpacing w:w="15" w:type="dxa"/>
        <w:tblLook w:val="04A0" w:firstRow="1" w:lastRow="0" w:firstColumn="1" w:lastColumn="0" w:noHBand="0" w:noVBand="1"/>
      </w:tblPr>
      <w:tblGrid>
        <w:gridCol w:w="11452"/>
      </w:tblGrid>
      <w:tr w:rsidR="00514B5E" w:rsidRPr="00514B5E" w:rsidTr="00514B5E">
        <w:trPr>
          <w:tblCellSpacing w:w="15" w:type="dxa"/>
        </w:trPr>
        <w:tc>
          <w:tcPr>
            <w:tcW w:w="0" w:type="auto"/>
            <w:tcMar>
              <w:top w:w="15" w:type="dxa"/>
              <w:left w:w="15" w:type="dxa"/>
              <w:bottom w:w="15" w:type="dxa"/>
              <w:right w:w="15" w:type="dxa"/>
            </w:tcMar>
            <w:hideMark/>
          </w:tcPr>
          <w:p w:rsidR="00514B5E" w:rsidRPr="00514B5E" w:rsidRDefault="00514B5E" w:rsidP="00D917C8">
            <w:pPr>
              <w:pStyle w:val="Prrafodelista"/>
              <w:numPr>
                <w:ilvl w:val="0"/>
                <w:numId w:val="1"/>
              </w:numPr>
              <w:spacing w:line="360" w:lineRule="auto"/>
              <w:jc w:val="center"/>
              <w:rPr>
                <w:color w:val="000000"/>
                <w:lang w:val="es-MX" w:eastAsia="es-MX"/>
              </w:rPr>
            </w:pPr>
            <w:r w:rsidRPr="00514B5E">
              <w:rPr>
                <w:color w:val="000000"/>
                <w:lang w:val="es-MX" w:eastAsia="es-MX"/>
              </w:rPr>
              <w:t>ASUME LA HISTORIA COMO FORMA ESPECÍFICA DE CONOCIMIENTO CON SU PROPIA LÓGICA, NOCIONES, OBJETOS DE ESTUDIO, FUENTES, MECANISMOS DE CORROBORACIÓN Y VALIDACIÓN; A TRAVÉS DE UNA APROXIMACIÓN AL TRABAJO</w:t>
            </w:r>
          </w:p>
        </w:tc>
      </w:tr>
    </w:tbl>
    <w:p w:rsidR="00514B5E" w:rsidRPr="00514B5E" w:rsidRDefault="00514B5E" w:rsidP="00D917C8">
      <w:pPr>
        <w:pStyle w:val="Prrafodelista"/>
        <w:numPr>
          <w:ilvl w:val="0"/>
          <w:numId w:val="1"/>
        </w:numPr>
        <w:spacing w:line="360" w:lineRule="auto"/>
        <w:jc w:val="center"/>
        <w:rPr>
          <w:color w:val="000000"/>
          <w:lang w:val="es-MX" w:eastAsia="es-MX"/>
        </w:rPr>
      </w:pPr>
      <w:r w:rsidRPr="00514B5E">
        <w:rPr>
          <w:color w:val="000000"/>
          <w:lang w:val="es-MX" w:eastAsia="es-MX"/>
        </w:rPr>
        <w:t>DEL HISTORIADOR.</w:t>
      </w:r>
    </w:p>
    <w:p w:rsidR="00514B5E" w:rsidRPr="00D917C8" w:rsidRDefault="00514B5E" w:rsidP="00D917C8">
      <w:pPr>
        <w:pStyle w:val="Prrafodelista"/>
        <w:numPr>
          <w:ilvl w:val="0"/>
          <w:numId w:val="1"/>
        </w:numPr>
        <w:spacing w:line="360" w:lineRule="auto"/>
        <w:jc w:val="center"/>
        <w:rPr>
          <w:b/>
        </w:rPr>
      </w:pPr>
      <w:r w:rsidRPr="00514B5E">
        <w:rPr>
          <w:color w:val="000000"/>
        </w:rPr>
        <w:t>ASUME QUE LA EDUCACIÓN HISTÓRICA SE CENTRA EN EL DESARROLLO DEL PENSAMIENTO HISTÓRICO Y EL APRENDIZAJE DE LA HISTORIA EN LOS ALUMNOS A PARTIR DEL TRABAJO CON FUENTES PRIMARIAS.</w:t>
      </w:r>
    </w:p>
    <w:p w:rsidR="00D917C8" w:rsidRDefault="00D917C8" w:rsidP="008D1FB6">
      <w:pPr>
        <w:pStyle w:val="NormalWeb"/>
        <w:spacing w:line="360" w:lineRule="auto"/>
        <w:jc w:val="center"/>
        <w:rPr>
          <w:b/>
          <w:color w:val="000000"/>
        </w:rPr>
      </w:pPr>
      <w:r w:rsidRPr="00D917C8">
        <w:rPr>
          <w:b/>
          <w:color w:val="000000"/>
          <w:sz w:val="28"/>
        </w:rPr>
        <w:tab/>
      </w:r>
    </w:p>
    <w:p w:rsidR="00D917C8" w:rsidRDefault="00D917C8" w:rsidP="00DA595E">
      <w:pPr>
        <w:pStyle w:val="NormalWeb"/>
        <w:jc w:val="center"/>
        <w:rPr>
          <w:b/>
          <w:color w:val="000000"/>
        </w:rPr>
      </w:pPr>
    </w:p>
    <w:p w:rsidR="00D917C8" w:rsidRDefault="00D917C8" w:rsidP="00DA595E">
      <w:pPr>
        <w:pStyle w:val="NormalWeb"/>
        <w:jc w:val="center"/>
        <w:rPr>
          <w:b/>
          <w:color w:val="000000"/>
        </w:rPr>
      </w:pPr>
    </w:p>
    <w:p w:rsidR="00D917C8" w:rsidRDefault="005E4F27" w:rsidP="00FA608C">
      <w:pPr>
        <w:pStyle w:val="NormalWeb"/>
        <w:jc w:val="center"/>
        <w:rPr>
          <w:b/>
          <w:color w:val="000000"/>
        </w:rPr>
      </w:pPr>
      <w:r w:rsidRPr="00DC116C">
        <w:rPr>
          <w:b/>
          <w:noProof/>
          <w:color w:val="000000"/>
        </w:rPr>
        <w:lastRenderedPageBreak/>
        <mc:AlternateContent>
          <mc:Choice Requires="wps">
            <w:drawing>
              <wp:anchor distT="45720" distB="45720" distL="114300" distR="114300" simplePos="0" relativeHeight="251681792" behindDoc="0" locked="0" layoutInCell="1" allowOverlap="1">
                <wp:simplePos x="0" y="0"/>
                <wp:positionH relativeFrom="column">
                  <wp:posOffset>621665</wp:posOffset>
                </wp:positionH>
                <wp:positionV relativeFrom="paragraph">
                  <wp:posOffset>6046470</wp:posOffset>
                </wp:positionV>
                <wp:extent cx="2223770" cy="1244600"/>
                <wp:effectExtent l="0" t="0" r="24130" b="1270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1244600"/>
                        </a:xfrm>
                        <a:prstGeom prst="rect">
                          <a:avLst/>
                        </a:prstGeom>
                        <a:solidFill>
                          <a:srgbClr val="FFFFFF"/>
                        </a:solidFill>
                        <a:ln w="9525">
                          <a:solidFill>
                            <a:srgbClr val="000000"/>
                          </a:solidFill>
                          <a:miter lim="800000"/>
                          <a:headEnd/>
                          <a:tailEnd/>
                        </a:ln>
                      </wps:spPr>
                      <wps:txbx>
                        <w:txbxContent>
                          <w:p w:rsidR="00941133" w:rsidRPr="005E4F27" w:rsidRDefault="00941133" w:rsidP="005E4F27">
                            <w:pPr>
                              <w:rPr>
                                <w:rFonts w:ascii="Times New Roman" w:hAnsi="Times New Roman" w:cs="Times New Roman"/>
                                <w:sz w:val="24"/>
                              </w:rPr>
                            </w:pPr>
                            <w:r w:rsidRPr="005E4F27">
                              <w:rPr>
                                <w:rFonts w:ascii="Times New Roman" w:hAnsi="Times New Roman" w:cs="Times New Roman"/>
                                <w:b/>
                                <w:sz w:val="24"/>
                              </w:rPr>
                              <w:t>Referencias bibliográficas:</w:t>
                            </w:r>
                            <w:r w:rsidRPr="005E4F27">
                              <w:rPr>
                                <w:rFonts w:ascii="Times New Roman" w:hAnsi="Times New Roman" w:cs="Times New Roman"/>
                                <w:sz w:val="24"/>
                              </w:rPr>
                              <w:t xml:space="preserve">                                 Secretaría de comunicaciones y transportes. Señalamientos. Gobierno de México.                                  Fundación Carlos Slim.     www.nexu.mx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8.95pt;margin-top:476.1pt;width:175.1pt;height:9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">
                <v:textbox>
                  <w:txbxContent>
                    <w:p w:rsidR="00941133" w:rsidRPr="005E4F27" w:rsidRDefault="00941133" w:rsidP="005E4F27">
                      <w:pPr>
                        <w:rPr>
                          <w:rFonts w:ascii="Times New Roman" w:hAnsi="Times New Roman" w:cs="Times New Roman"/>
                          <w:sz w:val="24"/>
                        </w:rPr>
                      </w:pPr>
                      <w:r w:rsidRPr="005E4F27">
                        <w:rPr>
                          <w:rFonts w:ascii="Times New Roman" w:hAnsi="Times New Roman" w:cs="Times New Roman"/>
                          <w:b/>
                          <w:sz w:val="24"/>
                        </w:rPr>
                        <w:t>Referencias bibliográficas:</w:t>
                      </w:r>
                      <w:r w:rsidRPr="005E4F27">
                        <w:rPr>
                          <w:rFonts w:ascii="Times New Roman" w:hAnsi="Times New Roman" w:cs="Times New Roman"/>
                          <w:sz w:val="24"/>
                        </w:rPr>
                        <w:t xml:space="preserve">                                 Secretaría de comunicaciones y transportes. Señalamientos. Gobierno de México.                                  Fundación Carlos Slim.     www.nexu.mx</w:t>
                      </w:r>
                    </w:p>
                  </w:txbxContent>
                </v:textbox>
                <w10:wrap type="square"/>
              </v:shape>
            </w:pict>
          </mc:Fallback>
        </mc:AlternateContent>
      </w:r>
      <w:r>
        <w:rPr>
          <w:noProof/>
        </w:rPr>
        <w:drawing>
          <wp:anchor distT="0" distB="0" distL="114300" distR="114300" simplePos="0" relativeHeight="251675648" behindDoc="0" locked="0" layoutInCell="1" allowOverlap="1">
            <wp:simplePos x="0" y="0"/>
            <wp:positionH relativeFrom="page">
              <wp:posOffset>3176905</wp:posOffset>
            </wp:positionH>
            <wp:positionV relativeFrom="paragraph">
              <wp:posOffset>6033770</wp:posOffset>
            </wp:positionV>
            <wp:extent cx="3647440" cy="2192655"/>
            <wp:effectExtent l="0" t="0" r="0" b="0"/>
            <wp:wrapSquare wrapText="bothSides"/>
            <wp:docPr id="150" name="Imagen 150" descr="https://scontent.fmty1-1.fna.fbcdn.net/v/t1.15752-9/54730368_263468084539417_3068123524418764800_n.jpg?_nc_cat=106&amp;_nc_ht=scontent.fmty1-1.fna&amp;oh=f44081f9b9df6570f8da44112fd09b08&amp;oe=5D0B39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content.fmty1-1.fna.fbcdn.net/v/t1.15752-9/54730368_263468084539417_3068123524418764800_n.jpg?_nc_cat=106&amp;_nc_ht=scontent.fmty1-1.fna&amp;oh=f44081f9b9df6570f8da44112fd09b08&amp;oe=5D0B39E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7080"/>
                    <a:stretch/>
                  </pic:blipFill>
                  <pic:spPr bwMode="auto">
                    <a:xfrm>
                      <a:off x="0" y="0"/>
                      <a:ext cx="3647440" cy="2192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116C">
        <w:rPr>
          <w:noProof/>
        </w:rPr>
        <mc:AlternateContent>
          <mc:Choice Requires="wps">
            <w:drawing>
              <wp:anchor distT="45720" distB="45720" distL="114300" distR="114300" simplePos="0" relativeHeight="251670528" behindDoc="0" locked="0" layoutInCell="1" allowOverlap="1" wp14:anchorId="49A83E68" wp14:editId="566EF7CB">
                <wp:simplePos x="0" y="0"/>
                <wp:positionH relativeFrom="margin">
                  <wp:align>center</wp:align>
                </wp:positionH>
                <wp:positionV relativeFrom="paragraph">
                  <wp:posOffset>604530</wp:posOffset>
                </wp:positionV>
                <wp:extent cx="6026150" cy="5370830"/>
                <wp:effectExtent l="0" t="0" r="12700"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5371200"/>
                        </a:xfrm>
                        <a:prstGeom prst="rect">
                          <a:avLst/>
                        </a:prstGeom>
                        <a:solidFill>
                          <a:srgbClr val="FFFFFF"/>
                        </a:solidFill>
                        <a:ln w="9525">
                          <a:solidFill>
                            <a:srgbClr val="000000"/>
                          </a:solidFill>
                          <a:miter lim="800000"/>
                          <a:headEnd/>
                          <a:tailEnd/>
                        </a:ln>
                      </wps:spPr>
                      <wps:txbx>
                        <w:txbxContent>
                          <w:p w:rsidR="00941133" w:rsidRPr="008D1FB6" w:rsidRDefault="00941133" w:rsidP="008D1FB6">
                            <w:pPr>
                              <w:jc w:val="center"/>
                              <w:rPr>
                                <w:rFonts w:ascii="Times New Roman" w:hAnsi="Times New Roman" w:cs="Times New Roman"/>
                                <w:b/>
                                <w:sz w:val="24"/>
                                <w:szCs w:val="24"/>
                              </w:rPr>
                            </w:pPr>
                            <w:r w:rsidRPr="008D1FB6">
                              <w:rPr>
                                <w:rFonts w:ascii="Times New Roman" w:hAnsi="Times New Roman" w:cs="Times New Roman"/>
                                <w:b/>
                                <w:sz w:val="24"/>
                                <w:szCs w:val="24"/>
                              </w:rPr>
                              <w:t>SE</w:t>
                            </w:r>
                            <w:r>
                              <w:rPr>
                                <w:rFonts w:ascii="Times New Roman" w:hAnsi="Times New Roman" w:cs="Times New Roman"/>
                                <w:b/>
                                <w:sz w:val="24"/>
                                <w:szCs w:val="24"/>
                              </w:rPr>
                              <w:t>Ñ</w:t>
                            </w:r>
                            <w:r w:rsidRPr="008D1FB6">
                              <w:rPr>
                                <w:rFonts w:ascii="Times New Roman" w:hAnsi="Times New Roman" w:cs="Times New Roman"/>
                                <w:b/>
                                <w:sz w:val="24"/>
                                <w:szCs w:val="24"/>
                              </w:rPr>
                              <w:t>ALAMIENTOS DE TR</w:t>
                            </w:r>
                            <w:r>
                              <w:rPr>
                                <w:rFonts w:ascii="Times New Roman" w:hAnsi="Times New Roman" w:cs="Times New Roman"/>
                                <w:b/>
                                <w:sz w:val="24"/>
                                <w:szCs w:val="24"/>
                              </w:rPr>
                              <w:t>À</w:t>
                            </w:r>
                            <w:r w:rsidRPr="008D1FB6">
                              <w:rPr>
                                <w:rFonts w:ascii="Times New Roman" w:hAnsi="Times New Roman" w:cs="Times New Roman"/>
                                <w:b/>
                                <w:sz w:val="24"/>
                                <w:szCs w:val="24"/>
                              </w:rPr>
                              <w:t>NSITO</w:t>
                            </w:r>
                          </w:p>
                          <w:p w:rsidR="00941133" w:rsidRPr="00DC116C" w:rsidRDefault="00941133" w:rsidP="00A846E7">
                            <w:pPr>
                              <w:pStyle w:val="NormalWeb"/>
                              <w:spacing w:line="276" w:lineRule="auto"/>
                              <w:jc w:val="both"/>
                              <w:rPr>
                                <w:color w:val="252532"/>
                                <w:shd w:val="clear" w:color="auto" w:fill="FFFFFF"/>
                              </w:rPr>
                            </w:pPr>
                            <w:r w:rsidRPr="00DC116C">
                              <w:rPr>
                                <w:b/>
                                <w:color w:val="252532"/>
                                <w:shd w:val="clear" w:color="auto" w:fill="FFFFFF"/>
                              </w:rPr>
                              <w:t>Concepto.</w:t>
                            </w:r>
                            <w:r w:rsidRPr="00DC116C">
                              <w:rPr>
                                <w:color w:val="252532"/>
                                <w:shd w:val="clear" w:color="auto" w:fill="FFFFFF"/>
                              </w:rPr>
                              <w:t xml:space="preserve"> Señales de tráfico o señales de tránsito son los signos usados en la vía pública para impartir la información​ necesaria a los usuarios que transitan por un camino o carretera, en especial los conductores de vehículos y peatones de señales de tránsito.</w:t>
                            </w:r>
                          </w:p>
                          <w:p w:rsidR="00941133" w:rsidRPr="00DC116C" w:rsidRDefault="00941133" w:rsidP="00A846E7">
                            <w:pPr>
                              <w:pStyle w:val="NormalWeb"/>
                              <w:spacing w:line="276" w:lineRule="auto"/>
                              <w:jc w:val="both"/>
                              <w:rPr>
                                <w:color w:val="252532"/>
                                <w:shd w:val="clear" w:color="auto" w:fill="FFFFFF"/>
                              </w:rPr>
                            </w:pPr>
                            <w:r w:rsidRPr="00DC116C">
                              <w:rPr>
                                <w:b/>
                                <w:color w:val="252532"/>
                                <w:shd w:val="clear" w:color="auto" w:fill="FFFFFF"/>
                              </w:rPr>
                              <w:t>Explicación para preescolar.</w:t>
                            </w:r>
                            <w:r w:rsidRPr="00DC116C">
                              <w:rPr>
                                <w:color w:val="252532"/>
                                <w:shd w:val="clear" w:color="auto" w:fill="FFFFFF"/>
                              </w:rPr>
                              <w:t xml:space="preserve"> Las señales de tránsito son muy importantes para la seguridad, diariamente las podemos observar en la calle, cuando venimos al jardín o cuando vamos en el carro con nuestros padres. Nos sirven para ordenar el trafico en la calle y seguir reglas.</w:t>
                            </w:r>
                          </w:p>
                          <w:p w:rsidR="00941133" w:rsidRDefault="00941133" w:rsidP="00A846E7">
                            <w:pPr>
                              <w:spacing w:line="360" w:lineRule="auto"/>
                              <w:jc w:val="both"/>
                              <w:rPr>
                                <w:rFonts w:ascii="Times New Roman" w:eastAsia="Times New Roman" w:hAnsi="Times New Roman" w:cs="Times New Roman"/>
                                <w:sz w:val="24"/>
                                <w:szCs w:val="24"/>
                              </w:rPr>
                            </w:pPr>
                            <w:r w:rsidRPr="00DC116C">
                              <w:rPr>
                                <w:rFonts w:ascii="Times New Roman" w:hAnsi="Times New Roman" w:cs="Times New Roman"/>
                                <w:b/>
                                <w:color w:val="252532"/>
                                <w:sz w:val="24"/>
                                <w:szCs w:val="24"/>
                                <w:shd w:val="clear" w:color="auto" w:fill="FFFFFF"/>
                              </w:rPr>
                              <w:t>Actividad</w:t>
                            </w:r>
                            <w:r w:rsidRPr="00DC116C">
                              <w:rPr>
                                <w:rFonts w:ascii="Times New Roman" w:hAnsi="Times New Roman" w:cs="Times New Roman"/>
                                <w:color w:val="252532"/>
                                <w:sz w:val="24"/>
                                <w:szCs w:val="24"/>
                                <w:shd w:val="clear" w:color="auto" w:fill="FFFFFF"/>
                              </w:rPr>
                              <w:t xml:space="preserve">. </w:t>
                            </w:r>
                            <w:r w:rsidRPr="00DC116C">
                              <w:rPr>
                                <w:rFonts w:ascii="Times New Roman" w:eastAsia="Times New Roman" w:hAnsi="Times New Roman" w:cs="Times New Roman"/>
                                <w:sz w:val="24"/>
                                <w:szCs w:val="24"/>
                              </w:rPr>
                              <w:t>Inicio:</w:t>
                            </w:r>
                            <w:r w:rsidRPr="00DC116C">
                              <w:rPr>
                                <w:rFonts w:ascii="Times New Roman" w:eastAsia="Times New Roman" w:hAnsi="Times New Roman" w:cs="Times New Roman"/>
                                <w:b/>
                                <w:sz w:val="24"/>
                                <w:szCs w:val="24"/>
                              </w:rPr>
                              <w:t xml:space="preserve"> </w:t>
                            </w:r>
                            <w:r w:rsidRPr="00DC116C">
                              <w:rPr>
                                <w:rFonts w:ascii="Times New Roman" w:eastAsia="Times New Roman" w:hAnsi="Times New Roman" w:cs="Times New Roman"/>
                                <w:sz w:val="24"/>
                                <w:szCs w:val="24"/>
                              </w:rPr>
                              <w:t>Escucha la historia “Lo que me paso hoy” (el día de hoy llegué al jardín muy asustada ya que durante el trayecto que hice para llegar me percaté de un accidente ocurrido muy cerca del jardín (un choque por no respetar las señales de tránsito</w:t>
                            </w:r>
                            <w:r w:rsidRPr="007438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Externa su opinión de</w:t>
                            </w:r>
                            <w:r w:rsidRPr="0074385E">
                              <w:rPr>
                                <w:rFonts w:ascii="Times New Roman" w:eastAsia="Times New Roman" w:hAnsi="Times New Roman" w:cs="Times New Roman"/>
                                <w:sz w:val="24"/>
                                <w:szCs w:val="24"/>
                              </w:rPr>
                              <w:t xml:space="preserve"> porque cree que sucedió tal hecho y experiencias </w:t>
                            </w:r>
                            <w:r>
                              <w:rPr>
                                <w:rFonts w:ascii="Times New Roman" w:eastAsia="Times New Roman" w:hAnsi="Times New Roman" w:cs="Times New Roman"/>
                                <w:sz w:val="24"/>
                                <w:szCs w:val="24"/>
                              </w:rPr>
                              <w:t xml:space="preserve">parecidas </w:t>
                            </w:r>
                            <w:r w:rsidRPr="0074385E">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él </w:t>
                            </w:r>
                            <w:r w:rsidRPr="0074385E">
                              <w:rPr>
                                <w:rFonts w:ascii="Times New Roman" w:eastAsia="Times New Roman" w:hAnsi="Times New Roman" w:cs="Times New Roman"/>
                                <w:sz w:val="24"/>
                                <w:szCs w:val="24"/>
                              </w:rPr>
                              <w:t>ha vivido.</w:t>
                            </w:r>
                            <w:r>
                              <w:rPr>
                                <w:rFonts w:ascii="Times New Roman" w:eastAsia="Times New Roman" w:hAnsi="Times New Roman" w:cs="Times New Roman"/>
                                <w:sz w:val="24"/>
                                <w:szCs w:val="24"/>
                              </w:rPr>
                              <w:t xml:space="preserve"> </w:t>
                            </w:r>
                          </w:p>
                          <w:p w:rsidR="00941133" w:rsidRDefault="00941133" w:rsidP="00A846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Desarrollo:</w:t>
                            </w:r>
                            <w:r w:rsidRPr="006424DA">
                              <w:rPr>
                                <w:rFonts w:ascii="Times New Roman" w:eastAsia="Times New Roman" w:hAnsi="Times New Roman" w:cs="Times New Roman"/>
                                <w:color w:val="7030A0"/>
                                <w:sz w:val="24"/>
                                <w:szCs w:val="24"/>
                              </w:rPr>
                              <w:t xml:space="preserve"> </w:t>
                            </w:r>
                            <w:r w:rsidRPr="0074385E">
                              <w:rPr>
                                <w:rFonts w:ascii="Times New Roman" w:eastAsia="Times New Roman" w:hAnsi="Times New Roman" w:cs="Times New Roman"/>
                                <w:sz w:val="24"/>
                                <w:szCs w:val="24"/>
                              </w:rPr>
                              <w:t xml:space="preserve">Responde cuestionamientos </w:t>
                            </w:r>
                          </w:p>
                          <w:p w:rsidR="00941133" w:rsidRDefault="00941133" w:rsidP="00A846E7">
                            <w:pPr>
                              <w:pStyle w:val="Prrafodelista"/>
                              <w:numPr>
                                <w:ilvl w:val="0"/>
                                <w:numId w:val="2"/>
                              </w:numPr>
                              <w:spacing w:after="160" w:line="360" w:lineRule="auto"/>
                              <w:jc w:val="both"/>
                            </w:pPr>
                            <w:r w:rsidRPr="006424DA">
                              <w:t>¿Sabe</w:t>
                            </w:r>
                            <w:r>
                              <w:t>s</w:t>
                            </w:r>
                            <w:r w:rsidRPr="006424DA">
                              <w:t xml:space="preserve"> que es una señal de transito?</w:t>
                            </w:r>
                          </w:p>
                          <w:p w:rsidR="00941133" w:rsidRDefault="00941133" w:rsidP="00A846E7">
                            <w:pPr>
                              <w:pStyle w:val="Prrafodelista"/>
                              <w:numPr>
                                <w:ilvl w:val="0"/>
                                <w:numId w:val="2"/>
                              </w:numPr>
                              <w:spacing w:after="160" w:line="360" w:lineRule="auto"/>
                              <w:jc w:val="both"/>
                            </w:pPr>
                            <w:r w:rsidRPr="006424DA">
                              <w:t xml:space="preserve">¿Para qué sirven las señales de tránsito? </w:t>
                            </w:r>
                          </w:p>
                          <w:p w:rsidR="00941133" w:rsidRPr="006424DA" w:rsidRDefault="00941133" w:rsidP="00A846E7">
                            <w:pPr>
                              <w:pStyle w:val="Prrafodelista"/>
                              <w:numPr>
                                <w:ilvl w:val="0"/>
                                <w:numId w:val="2"/>
                              </w:numPr>
                              <w:spacing w:after="160" w:line="360" w:lineRule="auto"/>
                              <w:jc w:val="both"/>
                            </w:pPr>
                            <w:r w:rsidRPr="006424DA">
                              <w:t>¿Cuáles son las consecuencias de no cumplir con ellas?</w:t>
                            </w:r>
                          </w:p>
                          <w:p w:rsidR="00941133" w:rsidRPr="0074385E" w:rsidRDefault="00941133" w:rsidP="00A846E7">
                            <w:pPr>
                              <w:spacing w:line="360" w:lineRule="auto"/>
                              <w:jc w:val="both"/>
                              <w:rPr>
                                <w:rFonts w:ascii="Times New Roman" w:eastAsia="Times New Roman" w:hAnsi="Times New Roman" w:cs="Times New Roman"/>
                                <w:sz w:val="24"/>
                                <w:szCs w:val="24"/>
                              </w:rPr>
                            </w:pPr>
                            <w:r w:rsidRPr="0074385E">
                              <w:rPr>
                                <w:rFonts w:ascii="Times New Roman" w:eastAsia="Times New Roman" w:hAnsi="Times New Roman" w:cs="Times New Roman"/>
                                <w:sz w:val="24"/>
                                <w:szCs w:val="24"/>
                              </w:rPr>
                              <w:t>Observa l</w:t>
                            </w:r>
                            <w:r>
                              <w:rPr>
                                <w:rFonts w:ascii="Times New Roman" w:eastAsia="Times New Roman" w:hAnsi="Times New Roman" w:cs="Times New Roman"/>
                                <w:sz w:val="24"/>
                                <w:szCs w:val="24"/>
                              </w:rPr>
                              <w:t>os señalamientos colocados</w:t>
                            </w:r>
                            <w:r w:rsidRPr="0074385E">
                              <w:rPr>
                                <w:rFonts w:ascii="Times New Roman" w:eastAsia="Times New Roman" w:hAnsi="Times New Roman" w:cs="Times New Roman"/>
                                <w:sz w:val="24"/>
                                <w:szCs w:val="24"/>
                              </w:rPr>
                              <w:t xml:space="preserve"> en el pizarrón </w:t>
                            </w:r>
                            <w:r>
                              <w:rPr>
                                <w:rFonts w:ascii="Times New Roman" w:eastAsia="Times New Roman" w:hAnsi="Times New Roman" w:cs="Times New Roman"/>
                                <w:sz w:val="24"/>
                                <w:szCs w:val="24"/>
                              </w:rPr>
                              <w:t>y e</w:t>
                            </w:r>
                            <w:r w:rsidRPr="0074385E">
                              <w:rPr>
                                <w:rFonts w:ascii="Times New Roman" w:eastAsia="Times New Roman" w:hAnsi="Times New Roman" w:cs="Times New Roman"/>
                                <w:sz w:val="24"/>
                                <w:szCs w:val="24"/>
                              </w:rPr>
                              <w:t>scucha con atención la explicació</w:t>
                            </w:r>
                            <w:r>
                              <w:rPr>
                                <w:rFonts w:ascii="Times New Roman" w:eastAsia="Times New Roman" w:hAnsi="Times New Roman" w:cs="Times New Roman"/>
                                <w:sz w:val="24"/>
                                <w:szCs w:val="24"/>
                              </w:rPr>
                              <w:t>n.</w:t>
                            </w:r>
                          </w:p>
                          <w:p w:rsidR="00941133" w:rsidRPr="00DC116C" w:rsidRDefault="00941133" w:rsidP="00A846E7">
                            <w:pPr>
                              <w:spacing w:line="360" w:lineRule="auto"/>
                              <w:jc w:val="both"/>
                              <w:rPr>
                                <w:rFonts w:ascii="Times New Roman" w:eastAsia="Times New Roman" w:hAnsi="Times New Roman" w:cs="Times New Roman"/>
                                <w:sz w:val="24"/>
                                <w:szCs w:val="24"/>
                              </w:rPr>
                            </w:pPr>
                            <w:r w:rsidRPr="00DC116C">
                              <w:rPr>
                                <w:rFonts w:ascii="Times New Roman" w:eastAsia="Times New Roman" w:hAnsi="Times New Roman" w:cs="Times New Roman"/>
                                <w:sz w:val="24"/>
                                <w:szCs w:val="24"/>
                              </w:rPr>
                              <w:t>Cierre:</w:t>
                            </w:r>
                            <w:r w:rsidRPr="00DC116C">
                              <w:rPr>
                                <w:rFonts w:ascii="Times New Roman" w:eastAsia="Times New Roman" w:hAnsi="Times New Roman" w:cs="Times New Roman"/>
                                <w:b/>
                                <w:sz w:val="24"/>
                                <w:szCs w:val="24"/>
                              </w:rPr>
                              <w:t xml:space="preserve"> </w:t>
                            </w:r>
                            <w:r w:rsidRPr="0074385E">
                              <w:rPr>
                                <w:rFonts w:ascii="Times New Roman" w:eastAsia="Times New Roman" w:hAnsi="Times New Roman" w:cs="Times New Roman"/>
                                <w:sz w:val="24"/>
                                <w:szCs w:val="24"/>
                              </w:rPr>
                              <w:t>Colorea las señales de tránsito como se muestra en el pizarrón, siguiendo colores y formas de cada una</w:t>
                            </w:r>
                            <w:r>
                              <w:rPr>
                                <w:rFonts w:ascii="Times New Roman" w:eastAsia="Times New Roman" w:hAnsi="Times New Roman" w:cs="Times New Roman"/>
                                <w:sz w:val="24"/>
                                <w:szCs w:val="24"/>
                              </w:rPr>
                              <w:t>.</w:t>
                            </w:r>
                          </w:p>
                          <w:p w:rsidR="00941133" w:rsidRPr="00DF6D77" w:rsidRDefault="00941133" w:rsidP="00DF6D77">
                            <w:pPr>
                              <w:pStyle w:val="NormalWeb"/>
                              <w:spacing w:line="276" w:lineRule="auto"/>
                              <w:jc w:val="both"/>
                              <w:rPr>
                                <w:color w:val="252532"/>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83E68" id="_x0000_s1027" type="#_x0000_t202" style="position:absolute;left:0;text-align:left;margin-left:0;margin-top:47.6pt;width:474.5pt;height:422.9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">
                <v:textbox>
                  <w:txbxContent>
                    <w:p w:rsidR="00941133" w:rsidRPr="008D1FB6" w:rsidRDefault="00941133" w:rsidP="008D1FB6">
                      <w:pPr>
                        <w:jc w:val="center"/>
                        <w:rPr>
                          <w:rFonts w:ascii="Times New Roman" w:hAnsi="Times New Roman" w:cs="Times New Roman"/>
                          <w:b/>
                          <w:sz w:val="24"/>
                          <w:szCs w:val="24"/>
                        </w:rPr>
                      </w:pPr>
                      <w:r w:rsidRPr="008D1FB6">
                        <w:rPr>
                          <w:rFonts w:ascii="Times New Roman" w:hAnsi="Times New Roman" w:cs="Times New Roman"/>
                          <w:b/>
                          <w:sz w:val="24"/>
                          <w:szCs w:val="24"/>
                        </w:rPr>
                        <w:t>SE</w:t>
                      </w:r>
                      <w:r>
                        <w:rPr>
                          <w:rFonts w:ascii="Times New Roman" w:hAnsi="Times New Roman" w:cs="Times New Roman"/>
                          <w:b/>
                          <w:sz w:val="24"/>
                          <w:szCs w:val="24"/>
                        </w:rPr>
                        <w:t>Ñ</w:t>
                      </w:r>
                      <w:r w:rsidRPr="008D1FB6">
                        <w:rPr>
                          <w:rFonts w:ascii="Times New Roman" w:hAnsi="Times New Roman" w:cs="Times New Roman"/>
                          <w:b/>
                          <w:sz w:val="24"/>
                          <w:szCs w:val="24"/>
                        </w:rPr>
                        <w:t>ALAMIENTOS DE TR</w:t>
                      </w:r>
                      <w:r>
                        <w:rPr>
                          <w:rFonts w:ascii="Times New Roman" w:hAnsi="Times New Roman" w:cs="Times New Roman"/>
                          <w:b/>
                          <w:sz w:val="24"/>
                          <w:szCs w:val="24"/>
                        </w:rPr>
                        <w:t>À</w:t>
                      </w:r>
                      <w:r w:rsidRPr="008D1FB6">
                        <w:rPr>
                          <w:rFonts w:ascii="Times New Roman" w:hAnsi="Times New Roman" w:cs="Times New Roman"/>
                          <w:b/>
                          <w:sz w:val="24"/>
                          <w:szCs w:val="24"/>
                        </w:rPr>
                        <w:t>NSITO</w:t>
                      </w:r>
                    </w:p>
                    <w:p w:rsidR="00941133" w:rsidRPr="00DC116C" w:rsidRDefault="00941133" w:rsidP="00A846E7">
                      <w:pPr>
                        <w:pStyle w:val="NormalWeb"/>
                        <w:spacing w:line="276" w:lineRule="auto"/>
                        <w:jc w:val="both"/>
                        <w:rPr>
                          <w:color w:val="252532"/>
                          <w:shd w:val="clear" w:color="auto" w:fill="FFFFFF"/>
                        </w:rPr>
                      </w:pPr>
                      <w:r w:rsidRPr="00DC116C">
                        <w:rPr>
                          <w:b/>
                          <w:color w:val="252532"/>
                          <w:shd w:val="clear" w:color="auto" w:fill="FFFFFF"/>
                        </w:rPr>
                        <w:t>Concepto.</w:t>
                      </w:r>
                      <w:r w:rsidRPr="00DC116C">
                        <w:rPr>
                          <w:color w:val="252532"/>
                          <w:shd w:val="clear" w:color="auto" w:fill="FFFFFF"/>
                        </w:rPr>
                        <w:t xml:space="preserve"> Señales de tráfico o señales de tránsito son los signos usados en la vía pública para impartir la información​ necesaria a los usuarios que transitan por un camino o carretera, en especial los conductores de vehículos y peatones de señales de tránsito.</w:t>
                      </w:r>
                    </w:p>
                    <w:p w:rsidR="00941133" w:rsidRPr="00DC116C" w:rsidRDefault="00941133" w:rsidP="00A846E7">
                      <w:pPr>
                        <w:pStyle w:val="NormalWeb"/>
                        <w:spacing w:line="276" w:lineRule="auto"/>
                        <w:jc w:val="both"/>
                        <w:rPr>
                          <w:color w:val="252532"/>
                          <w:shd w:val="clear" w:color="auto" w:fill="FFFFFF"/>
                        </w:rPr>
                      </w:pPr>
                      <w:r w:rsidRPr="00DC116C">
                        <w:rPr>
                          <w:b/>
                          <w:color w:val="252532"/>
                          <w:shd w:val="clear" w:color="auto" w:fill="FFFFFF"/>
                        </w:rPr>
                        <w:t>Explicación para preescolar.</w:t>
                      </w:r>
                      <w:r w:rsidRPr="00DC116C">
                        <w:rPr>
                          <w:color w:val="252532"/>
                          <w:shd w:val="clear" w:color="auto" w:fill="FFFFFF"/>
                        </w:rPr>
                        <w:t xml:space="preserve"> Las señales de tránsito son muy importantes para la seguridad, diariamente las podemos observar en la calle, cuando venimos al jardín o cuando vamos en el carro con nuestros padres. Nos sirven para ordenar el trafico en la calle y seguir reglas.</w:t>
                      </w:r>
                    </w:p>
                    <w:p w:rsidR="00941133" w:rsidRDefault="00941133" w:rsidP="00A846E7">
                      <w:pPr>
                        <w:spacing w:line="360" w:lineRule="auto"/>
                        <w:jc w:val="both"/>
                        <w:rPr>
                          <w:rFonts w:ascii="Times New Roman" w:eastAsia="Times New Roman" w:hAnsi="Times New Roman" w:cs="Times New Roman"/>
                          <w:sz w:val="24"/>
                          <w:szCs w:val="24"/>
                        </w:rPr>
                      </w:pPr>
                      <w:r w:rsidRPr="00DC116C">
                        <w:rPr>
                          <w:rFonts w:ascii="Times New Roman" w:hAnsi="Times New Roman" w:cs="Times New Roman"/>
                          <w:b/>
                          <w:color w:val="252532"/>
                          <w:sz w:val="24"/>
                          <w:szCs w:val="24"/>
                          <w:shd w:val="clear" w:color="auto" w:fill="FFFFFF"/>
                        </w:rPr>
                        <w:t>Actividad</w:t>
                      </w:r>
                      <w:r w:rsidRPr="00DC116C">
                        <w:rPr>
                          <w:rFonts w:ascii="Times New Roman" w:hAnsi="Times New Roman" w:cs="Times New Roman"/>
                          <w:color w:val="252532"/>
                          <w:sz w:val="24"/>
                          <w:szCs w:val="24"/>
                          <w:shd w:val="clear" w:color="auto" w:fill="FFFFFF"/>
                        </w:rPr>
                        <w:t xml:space="preserve">. </w:t>
                      </w:r>
                      <w:r w:rsidRPr="00DC116C">
                        <w:rPr>
                          <w:rFonts w:ascii="Times New Roman" w:eastAsia="Times New Roman" w:hAnsi="Times New Roman" w:cs="Times New Roman"/>
                          <w:sz w:val="24"/>
                          <w:szCs w:val="24"/>
                        </w:rPr>
                        <w:t>Inicio:</w:t>
                      </w:r>
                      <w:r w:rsidRPr="00DC116C">
                        <w:rPr>
                          <w:rFonts w:ascii="Times New Roman" w:eastAsia="Times New Roman" w:hAnsi="Times New Roman" w:cs="Times New Roman"/>
                          <w:b/>
                          <w:sz w:val="24"/>
                          <w:szCs w:val="24"/>
                        </w:rPr>
                        <w:t xml:space="preserve"> </w:t>
                      </w:r>
                      <w:r w:rsidRPr="00DC116C">
                        <w:rPr>
                          <w:rFonts w:ascii="Times New Roman" w:eastAsia="Times New Roman" w:hAnsi="Times New Roman" w:cs="Times New Roman"/>
                          <w:sz w:val="24"/>
                          <w:szCs w:val="24"/>
                        </w:rPr>
                        <w:t>Escucha la historia “Lo que me paso hoy” (el día de hoy llegué al jardín muy asustada ya que durante el trayecto que hice para llegar me percaté de un accidente ocurrido muy cerca del jardín (un choque por no respetar las señales de tránsito</w:t>
                      </w:r>
                      <w:r w:rsidRPr="007438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Externa su opinión de</w:t>
                      </w:r>
                      <w:r w:rsidRPr="0074385E">
                        <w:rPr>
                          <w:rFonts w:ascii="Times New Roman" w:eastAsia="Times New Roman" w:hAnsi="Times New Roman" w:cs="Times New Roman"/>
                          <w:sz w:val="24"/>
                          <w:szCs w:val="24"/>
                        </w:rPr>
                        <w:t xml:space="preserve"> porque cree que sucedió tal hecho y experiencias </w:t>
                      </w:r>
                      <w:r>
                        <w:rPr>
                          <w:rFonts w:ascii="Times New Roman" w:eastAsia="Times New Roman" w:hAnsi="Times New Roman" w:cs="Times New Roman"/>
                          <w:sz w:val="24"/>
                          <w:szCs w:val="24"/>
                        </w:rPr>
                        <w:t xml:space="preserve">parecidas </w:t>
                      </w:r>
                      <w:r w:rsidRPr="0074385E">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él </w:t>
                      </w:r>
                      <w:r w:rsidRPr="0074385E">
                        <w:rPr>
                          <w:rFonts w:ascii="Times New Roman" w:eastAsia="Times New Roman" w:hAnsi="Times New Roman" w:cs="Times New Roman"/>
                          <w:sz w:val="24"/>
                          <w:szCs w:val="24"/>
                        </w:rPr>
                        <w:t>ha vivido.</w:t>
                      </w:r>
                      <w:r>
                        <w:rPr>
                          <w:rFonts w:ascii="Times New Roman" w:eastAsia="Times New Roman" w:hAnsi="Times New Roman" w:cs="Times New Roman"/>
                          <w:sz w:val="24"/>
                          <w:szCs w:val="24"/>
                        </w:rPr>
                        <w:t xml:space="preserve"> </w:t>
                      </w:r>
                    </w:p>
                    <w:p w:rsidR="00941133" w:rsidRDefault="00941133" w:rsidP="00A846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Desarrollo:</w:t>
                      </w:r>
                      <w:r w:rsidRPr="006424DA">
                        <w:rPr>
                          <w:rFonts w:ascii="Times New Roman" w:eastAsia="Times New Roman" w:hAnsi="Times New Roman" w:cs="Times New Roman"/>
                          <w:color w:val="7030A0"/>
                          <w:sz w:val="24"/>
                          <w:szCs w:val="24"/>
                        </w:rPr>
                        <w:t xml:space="preserve"> </w:t>
                      </w:r>
                      <w:r w:rsidRPr="0074385E">
                        <w:rPr>
                          <w:rFonts w:ascii="Times New Roman" w:eastAsia="Times New Roman" w:hAnsi="Times New Roman" w:cs="Times New Roman"/>
                          <w:sz w:val="24"/>
                          <w:szCs w:val="24"/>
                        </w:rPr>
                        <w:t xml:space="preserve">Responde cuestionamientos </w:t>
                      </w:r>
                    </w:p>
                    <w:p w:rsidR="00941133" w:rsidRDefault="00941133" w:rsidP="00A846E7">
                      <w:pPr>
                        <w:pStyle w:val="Prrafodelista"/>
                        <w:numPr>
                          <w:ilvl w:val="0"/>
                          <w:numId w:val="2"/>
                        </w:numPr>
                        <w:spacing w:after="160" w:line="360" w:lineRule="auto"/>
                        <w:jc w:val="both"/>
                      </w:pPr>
                      <w:r w:rsidRPr="006424DA">
                        <w:t>¿Sabe</w:t>
                      </w:r>
                      <w:r>
                        <w:t>s</w:t>
                      </w:r>
                      <w:r w:rsidRPr="006424DA">
                        <w:t xml:space="preserve"> que es una señal de transito?</w:t>
                      </w:r>
                    </w:p>
                    <w:p w:rsidR="00941133" w:rsidRDefault="00941133" w:rsidP="00A846E7">
                      <w:pPr>
                        <w:pStyle w:val="Prrafodelista"/>
                        <w:numPr>
                          <w:ilvl w:val="0"/>
                          <w:numId w:val="2"/>
                        </w:numPr>
                        <w:spacing w:after="160" w:line="360" w:lineRule="auto"/>
                        <w:jc w:val="both"/>
                      </w:pPr>
                      <w:r w:rsidRPr="006424DA">
                        <w:t xml:space="preserve">¿Para qué sirven las señales de tránsito? </w:t>
                      </w:r>
                    </w:p>
                    <w:p w:rsidR="00941133" w:rsidRPr="006424DA" w:rsidRDefault="00941133" w:rsidP="00A846E7">
                      <w:pPr>
                        <w:pStyle w:val="Prrafodelista"/>
                        <w:numPr>
                          <w:ilvl w:val="0"/>
                          <w:numId w:val="2"/>
                        </w:numPr>
                        <w:spacing w:after="160" w:line="360" w:lineRule="auto"/>
                        <w:jc w:val="both"/>
                      </w:pPr>
                      <w:r w:rsidRPr="006424DA">
                        <w:t>¿Cuáles son las consecuencias de no cumplir con ellas?</w:t>
                      </w:r>
                    </w:p>
                    <w:p w:rsidR="00941133" w:rsidRPr="0074385E" w:rsidRDefault="00941133" w:rsidP="00A846E7">
                      <w:pPr>
                        <w:spacing w:line="360" w:lineRule="auto"/>
                        <w:jc w:val="both"/>
                        <w:rPr>
                          <w:rFonts w:ascii="Times New Roman" w:eastAsia="Times New Roman" w:hAnsi="Times New Roman" w:cs="Times New Roman"/>
                          <w:sz w:val="24"/>
                          <w:szCs w:val="24"/>
                        </w:rPr>
                      </w:pPr>
                      <w:r w:rsidRPr="0074385E">
                        <w:rPr>
                          <w:rFonts w:ascii="Times New Roman" w:eastAsia="Times New Roman" w:hAnsi="Times New Roman" w:cs="Times New Roman"/>
                          <w:sz w:val="24"/>
                          <w:szCs w:val="24"/>
                        </w:rPr>
                        <w:t>Observa l</w:t>
                      </w:r>
                      <w:r>
                        <w:rPr>
                          <w:rFonts w:ascii="Times New Roman" w:eastAsia="Times New Roman" w:hAnsi="Times New Roman" w:cs="Times New Roman"/>
                          <w:sz w:val="24"/>
                          <w:szCs w:val="24"/>
                        </w:rPr>
                        <w:t>os señalamientos colocados</w:t>
                      </w:r>
                      <w:r w:rsidRPr="0074385E">
                        <w:rPr>
                          <w:rFonts w:ascii="Times New Roman" w:eastAsia="Times New Roman" w:hAnsi="Times New Roman" w:cs="Times New Roman"/>
                          <w:sz w:val="24"/>
                          <w:szCs w:val="24"/>
                        </w:rPr>
                        <w:t xml:space="preserve"> en el pizarrón </w:t>
                      </w:r>
                      <w:r>
                        <w:rPr>
                          <w:rFonts w:ascii="Times New Roman" w:eastAsia="Times New Roman" w:hAnsi="Times New Roman" w:cs="Times New Roman"/>
                          <w:sz w:val="24"/>
                          <w:szCs w:val="24"/>
                        </w:rPr>
                        <w:t>y e</w:t>
                      </w:r>
                      <w:r w:rsidRPr="0074385E">
                        <w:rPr>
                          <w:rFonts w:ascii="Times New Roman" w:eastAsia="Times New Roman" w:hAnsi="Times New Roman" w:cs="Times New Roman"/>
                          <w:sz w:val="24"/>
                          <w:szCs w:val="24"/>
                        </w:rPr>
                        <w:t>scucha con atención la explicació</w:t>
                      </w:r>
                      <w:r>
                        <w:rPr>
                          <w:rFonts w:ascii="Times New Roman" w:eastAsia="Times New Roman" w:hAnsi="Times New Roman" w:cs="Times New Roman"/>
                          <w:sz w:val="24"/>
                          <w:szCs w:val="24"/>
                        </w:rPr>
                        <w:t>n.</w:t>
                      </w:r>
                    </w:p>
                    <w:p w:rsidR="00941133" w:rsidRPr="00DC116C" w:rsidRDefault="00941133" w:rsidP="00A846E7">
                      <w:pPr>
                        <w:spacing w:line="360" w:lineRule="auto"/>
                        <w:jc w:val="both"/>
                        <w:rPr>
                          <w:rFonts w:ascii="Times New Roman" w:eastAsia="Times New Roman" w:hAnsi="Times New Roman" w:cs="Times New Roman"/>
                          <w:sz w:val="24"/>
                          <w:szCs w:val="24"/>
                        </w:rPr>
                      </w:pPr>
                      <w:r w:rsidRPr="00DC116C">
                        <w:rPr>
                          <w:rFonts w:ascii="Times New Roman" w:eastAsia="Times New Roman" w:hAnsi="Times New Roman" w:cs="Times New Roman"/>
                          <w:sz w:val="24"/>
                          <w:szCs w:val="24"/>
                        </w:rPr>
                        <w:t>Cierre:</w:t>
                      </w:r>
                      <w:r w:rsidRPr="00DC116C">
                        <w:rPr>
                          <w:rFonts w:ascii="Times New Roman" w:eastAsia="Times New Roman" w:hAnsi="Times New Roman" w:cs="Times New Roman"/>
                          <w:b/>
                          <w:sz w:val="24"/>
                          <w:szCs w:val="24"/>
                        </w:rPr>
                        <w:t xml:space="preserve"> </w:t>
                      </w:r>
                      <w:r w:rsidRPr="0074385E">
                        <w:rPr>
                          <w:rFonts w:ascii="Times New Roman" w:eastAsia="Times New Roman" w:hAnsi="Times New Roman" w:cs="Times New Roman"/>
                          <w:sz w:val="24"/>
                          <w:szCs w:val="24"/>
                        </w:rPr>
                        <w:t>Colorea las señales de tránsito como se muestra en el pizarrón, siguiendo colores y formas de cada una</w:t>
                      </w:r>
                      <w:r>
                        <w:rPr>
                          <w:rFonts w:ascii="Times New Roman" w:eastAsia="Times New Roman" w:hAnsi="Times New Roman" w:cs="Times New Roman"/>
                          <w:sz w:val="24"/>
                          <w:szCs w:val="24"/>
                        </w:rPr>
                        <w:t>.</w:t>
                      </w:r>
                    </w:p>
                    <w:p w:rsidR="00941133" w:rsidRPr="00DF6D77" w:rsidRDefault="00941133" w:rsidP="00DF6D77">
                      <w:pPr>
                        <w:pStyle w:val="NormalWeb"/>
                        <w:spacing w:line="276" w:lineRule="auto"/>
                        <w:jc w:val="both"/>
                        <w:rPr>
                          <w:color w:val="252532"/>
                          <w:shd w:val="clear" w:color="auto" w:fill="FFFFFF"/>
                        </w:rPr>
                      </w:pPr>
                    </w:p>
                  </w:txbxContent>
                </v:textbox>
                <w10:wrap type="square" anchorx="margin"/>
              </v:shape>
            </w:pict>
          </mc:Fallback>
        </mc:AlternateContent>
      </w:r>
      <w:r w:rsidR="00FA608C">
        <w:rPr>
          <w:noProof/>
        </w:rPr>
        <w:drawing>
          <wp:anchor distT="0" distB="0" distL="114300" distR="114300" simplePos="0" relativeHeight="251668480" behindDoc="0" locked="0" layoutInCell="1" allowOverlap="1">
            <wp:simplePos x="0" y="0"/>
            <wp:positionH relativeFrom="page">
              <wp:posOffset>28575</wp:posOffset>
            </wp:positionH>
            <wp:positionV relativeFrom="paragraph">
              <wp:posOffset>112</wp:posOffset>
            </wp:positionV>
            <wp:extent cx="7486015" cy="10505440"/>
            <wp:effectExtent l="0" t="0" r="635" b="0"/>
            <wp:wrapSquare wrapText="bothSides"/>
            <wp:docPr id="146" name="Imagen 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015" cy="1050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724E" w:rsidRPr="007E4010" w:rsidRDefault="00D64A47" w:rsidP="00FA608C">
      <w:pPr>
        <w:pStyle w:val="NormalWeb"/>
        <w:jc w:val="both"/>
        <w:rPr>
          <w:rStyle w:val="Textoennegrita"/>
          <w:color w:val="000000"/>
        </w:rPr>
      </w:pPr>
      <w:r>
        <w:rPr>
          <w:noProof/>
        </w:rPr>
        <w:lastRenderedPageBreak/>
        <mc:AlternateContent>
          <mc:Choice Requires="wps">
            <w:drawing>
              <wp:anchor distT="0" distB="0" distL="114300" distR="114300" simplePos="0" relativeHeight="251682816" behindDoc="0" locked="0" layoutInCell="1" allowOverlap="1">
                <wp:simplePos x="0" y="0"/>
                <wp:positionH relativeFrom="column">
                  <wp:posOffset>4306669</wp:posOffset>
                </wp:positionH>
                <wp:positionV relativeFrom="paragraph">
                  <wp:posOffset>5705812</wp:posOffset>
                </wp:positionV>
                <wp:extent cx="2110580" cy="1094801"/>
                <wp:effectExtent l="0" t="0" r="23495" b="10160"/>
                <wp:wrapNone/>
                <wp:docPr id="8" name="Cuadro de texto 8"/>
                <wp:cNvGraphicFramePr/>
                <a:graphic xmlns:a="http://schemas.openxmlformats.org/drawingml/2006/main">
                  <a:graphicData uri="http://schemas.microsoft.com/office/word/2010/wordprocessingShape">
                    <wps:wsp>
                      <wps:cNvSpPr txBox="1"/>
                      <wps:spPr>
                        <a:xfrm>
                          <a:off x="0" y="0"/>
                          <a:ext cx="2110580" cy="1094801"/>
                        </a:xfrm>
                        <a:prstGeom prst="rect">
                          <a:avLst/>
                        </a:prstGeom>
                        <a:solidFill>
                          <a:schemeClr val="lt1"/>
                        </a:solidFill>
                        <a:ln w="6350">
                          <a:solidFill>
                            <a:prstClr val="black"/>
                          </a:solidFill>
                        </a:ln>
                      </wps:spPr>
                      <wps:txbx>
                        <w:txbxContent>
                          <w:p w:rsidR="00941133" w:rsidRPr="00D64A47" w:rsidRDefault="00941133">
                            <w:pPr>
                              <w:rPr>
                                <w:rFonts w:ascii="Times New Roman" w:hAnsi="Times New Roman" w:cs="Times New Roman"/>
                                <w:sz w:val="24"/>
                              </w:rPr>
                            </w:pPr>
                            <w:r w:rsidRPr="00D64A47">
                              <w:rPr>
                                <w:rFonts w:ascii="Times New Roman" w:hAnsi="Times New Roman" w:cs="Times New Roman"/>
                                <w:b/>
                                <w:sz w:val="24"/>
                              </w:rPr>
                              <w:t>Referencias bibliográficas:</w:t>
                            </w:r>
                            <w:r w:rsidRPr="00D64A47">
                              <w:rPr>
                                <w:rFonts w:ascii="Times New Roman" w:hAnsi="Times New Roman" w:cs="Times New Roman"/>
                                <w:sz w:val="24"/>
                              </w:rPr>
                              <w:t xml:space="preserve"> </w:t>
                            </w:r>
                            <w:r w:rsidRPr="005E4F27">
                              <w:rPr>
                                <w:rFonts w:ascii="Times New Roman" w:hAnsi="Times New Roman" w:cs="Times New Roman"/>
                                <w:sz w:val="24"/>
                              </w:rPr>
                              <w:t xml:space="preserve">Secretaría de comunicaciones y transportes. Señalamientos. </w:t>
                            </w:r>
                            <w:r w:rsidRPr="00D64A47">
                              <w:rPr>
                                <w:rFonts w:ascii="Times New Roman" w:hAnsi="Times New Roman" w:cs="Times New Roman"/>
                                <w:sz w:val="24"/>
                              </w:rPr>
                              <w:t>Bridgestone comercial</w:t>
                            </w:r>
                            <w:r>
                              <w:rPr>
                                <w:rFonts w:ascii="Times New Roman" w:hAnsi="Times New Roman" w:cs="Times New Roman"/>
                                <w:sz w:val="24"/>
                              </w:rPr>
                              <w:t>.</w:t>
                            </w:r>
                            <w:r w:rsidRPr="00D64A47">
                              <w:rPr>
                                <w:rFonts w:ascii="Times New Roman" w:hAnsi="Times New Roman" w:cs="Times New Roman"/>
                                <w:sz w:val="24"/>
                              </w:rPr>
                              <w:t xml:space="preserve"> </w:t>
                            </w:r>
                            <w:r>
                              <w:rPr>
                                <w:rFonts w:ascii="Times New Roman" w:hAnsi="Times New Roman" w:cs="Times New Roman"/>
                                <w:sz w:val="24"/>
                              </w:rPr>
                              <w:t>Secretaria de gobierno.</w:t>
                            </w:r>
                          </w:p>
                          <w:p w:rsidR="00941133" w:rsidRDefault="009411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8" type="#_x0000_t202" style="position:absolute;left:0;text-align:left;margin-left:339.1pt;margin-top:449.3pt;width:166.2pt;height:8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" fillcolor="white [3201]" strokeweight=".5pt">
                <v:textbox>
                  <w:txbxContent>
                    <w:p w:rsidR="00941133" w:rsidRPr="00D64A47" w:rsidRDefault="00941133">
                      <w:pPr>
                        <w:rPr>
                          <w:rFonts w:ascii="Times New Roman" w:hAnsi="Times New Roman" w:cs="Times New Roman"/>
                          <w:sz w:val="24"/>
                        </w:rPr>
                      </w:pPr>
                      <w:r w:rsidRPr="00D64A47">
                        <w:rPr>
                          <w:rFonts w:ascii="Times New Roman" w:hAnsi="Times New Roman" w:cs="Times New Roman"/>
                          <w:b/>
                          <w:sz w:val="24"/>
                        </w:rPr>
                        <w:t>Referencias bibliográficas:</w:t>
                      </w:r>
                      <w:r w:rsidRPr="00D64A47">
                        <w:rPr>
                          <w:rFonts w:ascii="Times New Roman" w:hAnsi="Times New Roman" w:cs="Times New Roman"/>
                          <w:sz w:val="24"/>
                        </w:rPr>
                        <w:t xml:space="preserve"> </w:t>
                      </w:r>
                      <w:r w:rsidRPr="005E4F27">
                        <w:rPr>
                          <w:rFonts w:ascii="Times New Roman" w:hAnsi="Times New Roman" w:cs="Times New Roman"/>
                          <w:sz w:val="24"/>
                        </w:rPr>
                        <w:t xml:space="preserve">Secretaría de comunicaciones y transportes. Señalamientos. </w:t>
                      </w:r>
                      <w:r w:rsidRPr="00D64A47">
                        <w:rPr>
                          <w:rFonts w:ascii="Times New Roman" w:hAnsi="Times New Roman" w:cs="Times New Roman"/>
                          <w:sz w:val="24"/>
                        </w:rPr>
                        <w:t>Bridgestone comercial</w:t>
                      </w:r>
                      <w:r>
                        <w:rPr>
                          <w:rFonts w:ascii="Times New Roman" w:hAnsi="Times New Roman" w:cs="Times New Roman"/>
                          <w:sz w:val="24"/>
                        </w:rPr>
                        <w:t>.</w:t>
                      </w:r>
                      <w:r w:rsidRPr="00D64A47">
                        <w:rPr>
                          <w:rFonts w:ascii="Times New Roman" w:hAnsi="Times New Roman" w:cs="Times New Roman"/>
                          <w:sz w:val="24"/>
                        </w:rPr>
                        <w:t xml:space="preserve"> </w:t>
                      </w:r>
                      <w:r>
                        <w:rPr>
                          <w:rFonts w:ascii="Times New Roman" w:hAnsi="Times New Roman" w:cs="Times New Roman"/>
                          <w:sz w:val="24"/>
                        </w:rPr>
                        <w:t>Secretaria de gobierno.</w:t>
                      </w:r>
                    </w:p>
                    <w:p w:rsidR="00941133" w:rsidRDefault="00941133"/>
                  </w:txbxContent>
                </v:textbox>
              </v:shape>
            </w:pict>
          </mc:Fallback>
        </mc:AlternateContent>
      </w:r>
      <w:r w:rsidRPr="00B71490">
        <w:rPr>
          <w:noProof/>
        </w:rPr>
        <w:drawing>
          <wp:anchor distT="0" distB="0" distL="114300" distR="114300" simplePos="0" relativeHeight="251674624" behindDoc="0" locked="0" layoutInCell="1" allowOverlap="1" wp14:anchorId="0081331A">
            <wp:simplePos x="0" y="0"/>
            <wp:positionH relativeFrom="margin">
              <wp:posOffset>2307590</wp:posOffset>
            </wp:positionH>
            <wp:positionV relativeFrom="paragraph">
              <wp:posOffset>6879590</wp:posOffset>
            </wp:positionV>
            <wp:extent cx="2663190" cy="2644140"/>
            <wp:effectExtent l="0" t="0" r="3810" b="3810"/>
            <wp:wrapSquare wrapText="bothSides"/>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7011"/>
                    <a:stretch/>
                  </pic:blipFill>
                  <pic:spPr bwMode="auto">
                    <a:xfrm>
                      <a:off x="0" y="0"/>
                      <a:ext cx="2663190" cy="2644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5B30">
        <w:rPr>
          <w:noProof/>
          <w:color w:val="000000"/>
        </w:rPr>
        <mc:AlternateContent>
          <mc:Choice Requires="wps">
            <w:drawing>
              <wp:anchor distT="45720" distB="45720" distL="114300" distR="114300" simplePos="0" relativeHeight="251672576" behindDoc="0" locked="0" layoutInCell="1" allowOverlap="1">
                <wp:simplePos x="0" y="0"/>
                <wp:positionH relativeFrom="column">
                  <wp:posOffset>880975</wp:posOffset>
                </wp:positionH>
                <wp:positionV relativeFrom="paragraph">
                  <wp:posOffset>1282700</wp:posOffset>
                </wp:positionV>
                <wp:extent cx="5541645" cy="5521325"/>
                <wp:effectExtent l="0" t="0" r="20955" b="22225"/>
                <wp:wrapSquare wrapText="bothSides"/>
                <wp:docPr id="1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5521325"/>
                        </a:xfrm>
                        <a:prstGeom prst="rect">
                          <a:avLst/>
                        </a:prstGeom>
                        <a:solidFill>
                          <a:srgbClr val="FFFFFF"/>
                        </a:solidFill>
                        <a:ln w="9525">
                          <a:solidFill>
                            <a:srgbClr val="000000"/>
                          </a:solidFill>
                          <a:miter lim="800000"/>
                          <a:headEnd/>
                          <a:tailEnd/>
                        </a:ln>
                      </wps:spPr>
                      <wps:txbx>
                        <w:txbxContent>
                          <w:p w:rsidR="00941133" w:rsidRPr="00DE5AFA" w:rsidRDefault="00941133" w:rsidP="00A846E7">
                            <w:pPr>
                              <w:spacing w:line="360" w:lineRule="auto"/>
                              <w:jc w:val="center"/>
                              <w:rPr>
                                <w:rFonts w:ascii="Times New Roman" w:hAnsi="Times New Roman" w:cs="Times New Roman"/>
                                <w:color w:val="000000"/>
                                <w:sz w:val="28"/>
                                <w:szCs w:val="24"/>
                              </w:rPr>
                            </w:pPr>
                            <w:r w:rsidRPr="00DE5AFA">
                              <w:rPr>
                                <w:rStyle w:val="Textoennegrita"/>
                                <w:rFonts w:ascii="Times New Roman" w:hAnsi="Times New Roman" w:cs="Times New Roman"/>
                                <w:color w:val="000000"/>
                                <w:sz w:val="28"/>
                                <w:szCs w:val="24"/>
                              </w:rPr>
                              <w:t>SEÑALES PREVENTIVAS</w:t>
                            </w:r>
                          </w:p>
                          <w:p w:rsidR="00941133" w:rsidRDefault="00941133" w:rsidP="00A846E7">
                            <w:pPr>
                              <w:spacing w:line="360" w:lineRule="auto"/>
                              <w:jc w:val="both"/>
                              <w:rPr>
                                <w:rFonts w:ascii="Times New Roman" w:hAnsi="Times New Roman" w:cs="Times New Roman"/>
                                <w:color w:val="000000"/>
                                <w:sz w:val="24"/>
                                <w:szCs w:val="24"/>
                              </w:rPr>
                            </w:pPr>
                            <w:r w:rsidRPr="00A846E7">
                              <w:rPr>
                                <w:rFonts w:ascii="Times New Roman" w:hAnsi="Times New Roman" w:cs="Times New Roman"/>
                                <w:b/>
                                <w:color w:val="000000"/>
                                <w:sz w:val="24"/>
                                <w:szCs w:val="24"/>
                              </w:rPr>
                              <w:t>Concepto.</w:t>
                            </w:r>
                            <w:r>
                              <w:rPr>
                                <w:rFonts w:ascii="Times New Roman" w:hAnsi="Times New Roman" w:cs="Times New Roman"/>
                                <w:color w:val="000000"/>
                                <w:sz w:val="24"/>
                                <w:szCs w:val="24"/>
                              </w:rPr>
                              <w:t xml:space="preserve"> </w:t>
                            </w:r>
                            <w:r w:rsidRPr="00A846E7">
                              <w:rPr>
                                <w:rFonts w:ascii="Times New Roman" w:hAnsi="Times New Roman" w:cs="Times New Roman"/>
                                <w:color w:val="000000"/>
                                <w:sz w:val="24"/>
                                <w:szCs w:val="24"/>
                              </w:rPr>
                              <w:t>Son aquellas placas de color amarillo con un símbolo al interior, como su nombre lo indica, tienen la finalidad de prevenirte como conductor sobre los peligros del camino, por ejemplo:</w:t>
                            </w:r>
                            <w:r>
                              <w:rPr>
                                <w:rFonts w:ascii="Times New Roman" w:hAnsi="Times New Roman" w:cs="Times New Roman"/>
                                <w:color w:val="000000"/>
                                <w:sz w:val="24"/>
                                <w:szCs w:val="24"/>
                              </w:rPr>
                              <w:t xml:space="preserve"> </w:t>
                            </w:r>
                            <w:r w:rsidRPr="00A846E7">
                              <w:rPr>
                                <w:rFonts w:ascii="Times New Roman" w:hAnsi="Times New Roman" w:cs="Times New Roman"/>
                                <w:color w:val="000000"/>
                                <w:sz w:val="24"/>
                                <w:szCs w:val="24"/>
                              </w:rPr>
                              <w:t>Curva</w:t>
                            </w:r>
                            <w:r>
                              <w:rPr>
                                <w:rFonts w:ascii="Times New Roman" w:hAnsi="Times New Roman" w:cs="Times New Roman"/>
                                <w:color w:val="000000"/>
                                <w:sz w:val="24"/>
                                <w:szCs w:val="24"/>
                              </w:rPr>
                              <w:t>, c</w:t>
                            </w:r>
                            <w:r w:rsidRPr="00A846E7">
                              <w:rPr>
                                <w:rFonts w:ascii="Times New Roman" w:hAnsi="Times New Roman" w:cs="Times New Roman"/>
                                <w:color w:val="000000"/>
                                <w:sz w:val="24"/>
                                <w:szCs w:val="24"/>
                              </w:rPr>
                              <w:t>urva cerrada</w:t>
                            </w:r>
                            <w:r>
                              <w:rPr>
                                <w:rFonts w:ascii="Times New Roman" w:hAnsi="Times New Roman" w:cs="Times New Roman"/>
                                <w:color w:val="000000"/>
                                <w:sz w:val="24"/>
                                <w:szCs w:val="24"/>
                              </w:rPr>
                              <w:t>, c</w:t>
                            </w:r>
                            <w:r w:rsidRPr="00A846E7">
                              <w:rPr>
                                <w:rFonts w:ascii="Times New Roman" w:hAnsi="Times New Roman" w:cs="Times New Roman"/>
                                <w:color w:val="000000"/>
                                <w:sz w:val="24"/>
                                <w:szCs w:val="24"/>
                              </w:rPr>
                              <w:t>urva sinuosa</w:t>
                            </w:r>
                            <w:r>
                              <w:rPr>
                                <w:rFonts w:ascii="Times New Roman" w:hAnsi="Times New Roman" w:cs="Times New Roman"/>
                                <w:color w:val="000000"/>
                                <w:sz w:val="24"/>
                                <w:szCs w:val="24"/>
                              </w:rPr>
                              <w:t>, e</w:t>
                            </w:r>
                            <w:r w:rsidRPr="00A846E7">
                              <w:rPr>
                                <w:rFonts w:ascii="Times New Roman" w:hAnsi="Times New Roman" w:cs="Times New Roman"/>
                                <w:color w:val="000000"/>
                                <w:sz w:val="24"/>
                                <w:szCs w:val="24"/>
                              </w:rPr>
                              <w:t>ntronque</w:t>
                            </w:r>
                            <w:r>
                              <w:rPr>
                                <w:rFonts w:ascii="Times New Roman" w:hAnsi="Times New Roman" w:cs="Times New Roman"/>
                                <w:color w:val="000000"/>
                                <w:sz w:val="24"/>
                                <w:szCs w:val="24"/>
                              </w:rPr>
                              <w:t>, i</w:t>
                            </w:r>
                            <w:r w:rsidRPr="00A846E7">
                              <w:rPr>
                                <w:rFonts w:ascii="Times New Roman" w:hAnsi="Times New Roman" w:cs="Times New Roman"/>
                                <w:color w:val="000000"/>
                                <w:sz w:val="24"/>
                                <w:szCs w:val="24"/>
                              </w:rPr>
                              <w:t>ncorporación de tránsito</w:t>
                            </w:r>
                            <w:r>
                              <w:rPr>
                                <w:rFonts w:ascii="Times New Roman" w:hAnsi="Times New Roman" w:cs="Times New Roman"/>
                                <w:color w:val="000000"/>
                                <w:sz w:val="24"/>
                                <w:szCs w:val="24"/>
                              </w:rPr>
                              <w:t>, e</w:t>
                            </w:r>
                            <w:r w:rsidRPr="00A846E7">
                              <w:rPr>
                                <w:rFonts w:ascii="Times New Roman" w:hAnsi="Times New Roman" w:cs="Times New Roman"/>
                                <w:color w:val="000000"/>
                                <w:sz w:val="24"/>
                                <w:szCs w:val="24"/>
                              </w:rPr>
                              <w:t>strechamiento del camino</w:t>
                            </w:r>
                            <w:r>
                              <w:rPr>
                                <w:rFonts w:ascii="Times New Roman" w:hAnsi="Times New Roman" w:cs="Times New Roman"/>
                                <w:color w:val="000000"/>
                                <w:sz w:val="24"/>
                                <w:szCs w:val="24"/>
                              </w:rPr>
                              <w:t>, a</w:t>
                            </w:r>
                            <w:r w:rsidRPr="00A846E7">
                              <w:rPr>
                                <w:rFonts w:ascii="Times New Roman" w:hAnsi="Times New Roman" w:cs="Times New Roman"/>
                                <w:color w:val="000000"/>
                                <w:sz w:val="24"/>
                                <w:szCs w:val="24"/>
                              </w:rPr>
                              <w:t>ncho libre</w:t>
                            </w:r>
                            <w:r>
                              <w:rPr>
                                <w:rFonts w:ascii="Times New Roman" w:hAnsi="Times New Roman" w:cs="Times New Roman"/>
                                <w:color w:val="000000"/>
                                <w:sz w:val="24"/>
                                <w:szCs w:val="24"/>
                              </w:rPr>
                              <w:t>, s</w:t>
                            </w:r>
                            <w:r w:rsidRPr="00A846E7">
                              <w:rPr>
                                <w:rFonts w:ascii="Times New Roman" w:hAnsi="Times New Roman" w:cs="Times New Roman"/>
                                <w:color w:val="000000"/>
                                <w:sz w:val="24"/>
                                <w:szCs w:val="24"/>
                              </w:rPr>
                              <w:t>uperficie derrapante</w:t>
                            </w:r>
                            <w:r>
                              <w:rPr>
                                <w:rFonts w:ascii="Times New Roman" w:hAnsi="Times New Roman" w:cs="Times New Roman"/>
                                <w:color w:val="000000"/>
                                <w:sz w:val="24"/>
                                <w:szCs w:val="24"/>
                              </w:rPr>
                              <w:t>, p</w:t>
                            </w:r>
                            <w:r w:rsidRPr="00A846E7">
                              <w:rPr>
                                <w:rFonts w:ascii="Times New Roman" w:hAnsi="Times New Roman" w:cs="Times New Roman"/>
                                <w:color w:val="000000"/>
                                <w:sz w:val="24"/>
                                <w:szCs w:val="24"/>
                              </w:rPr>
                              <w:t>endiente</w:t>
                            </w:r>
                            <w:r>
                              <w:rPr>
                                <w:rFonts w:ascii="Times New Roman" w:hAnsi="Times New Roman" w:cs="Times New Roman"/>
                                <w:color w:val="000000"/>
                                <w:sz w:val="24"/>
                                <w:szCs w:val="24"/>
                              </w:rPr>
                              <w:t xml:space="preserve"> </w:t>
                            </w:r>
                            <w:r w:rsidRPr="00A846E7">
                              <w:rPr>
                                <w:rFonts w:ascii="Times New Roman" w:hAnsi="Times New Roman" w:cs="Times New Roman"/>
                                <w:color w:val="000000"/>
                                <w:sz w:val="24"/>
                                <w:szCs w:val="24"/>
                              </w:rPr>
                              <w:t>peligrosa</w:t>
                            </w:r>
                            <w:r>
                              <w:rPr>
                                <w:rFonts w:ascii="Times New Roman" w:hAnsi="Times New Roman" w:cs="Times New Roman"/>
                                <w:color w:val="000000"/>
                                <w:sz w:val="24"/>
                                <w:szCs w:val="24"/>
                              </w:rPr>
                              <w:t>, c</w:t>
                            </w:r>
                            <w:r w:rsidRPr="00A846E7">
                              <w:rPr>
                                <w:rFonts w:ascii="Times New Roman" w:hAnsi="Times New Roman" w:cs="Times New Roman"/>
                                <w:color w:val="000000"/>
                                <w:sz w:val="24"/>
                                <w:szCs w:val="24"/>
                              </w:rPr>
                              <w:t>ruce de escolares</w:t>
                            </w:r>
                            <w:r>
                              <w:rPr>
                                <w:rFonts w:ascii="Times New Roman" w:hAnsi="Times New Roman" w:cs="Times New Roman"/>
                                <w:color w:val="000000"/>
                                <w:sz w:val="24"/>
                                <w:szCs w:val="24"/>
                              </w:rPr>
                              <w:t>, c</w:t>
                            </w:r>
                            <w:r w:rsidRPr="00A846E7">
                              <w:rPr>
                                <w:rFonts w:ascii="Times New Roman" w:hAnsi="Times New Roman" w:cs="Times New Roman"/>
                                <w:color w:val="000000"/>
                                <w:sz w:val="24"/>
                                <w:szCs w:val="24"/>
                              </w:rPr>
                              <w:t>ruce de ferrocarril</w:t>
                            </w:r>
                            <w:r>
                              <w:rPr>
                                <w:rFonts w:ascii="Times New Roman" w:hAnsi="Times New Roman" w:cs="Times New Roman"/>
                                <w:color w:val="000000"/>
                                <w:sz w:val="24"/>
                                <w:szCs w:val="24"/>
                              </w:rPr>
                              <w:t>, c</w:t>
                            </w:r>
                            <w:r w:rsidRPr="00A846E7">
                              <w:rPr>
                                <w:rFonts w:ascii="Times New Roman" w:hAnsi="Times New Roman" w:cs="Times New Roman"/>
                                <w:color w:val="000000"/>
                                <w:sz w:val="24"/>
                                <w:szCs w:val="24"/>
                              </w:rPr>
                              <w:t>amino dividido</w:t>
                            </w:r>
                            <w:r>
                              <w:rPr>
                                <w:rFonts w:ascii="Times New Roman" w:hAnsi="Times New Roman" w:cs="Times New Roman"/>
                                <w:color w:val="000000"/>
                                <w:sz w:val="24"/>
                                <w:szCs w:val="24"/>
                              </w:rPr>
                              <w:t>.</w:t>
                            </w:r>
                          </w:p>
                          <w:p w:rsidR="00941133" w:rsidRDefault="00941133" w:rsidP="00A846E7">
                            <w:pPr>
                              <w:spacing w:line="360" w:lineRule="auto"/>
                              <w:jc w:val="both"/>
                              <w:rPr>
                                <w:rFonts w:ascii="Times New Roman" w:hAnsi="Times New Roman" w:cs="Times New Roman"/>
                                <w:color w:val="000000"/>
                                <w:sz w:val="24"/>
                                <w:szCs w:val="24"/>
                              </w:rPr>
                            </w:pPr>
                            <w:r w:rsidRPr="005E4F27">
                              <w:rPr>
                                <w:rFonts w:ascii="Times New Roman" w:hAnsi="Times New Roman" w:cs="Times New Roman"/>
                                <w:b/>
                                <w:color w:val="000000"/>
                                <w:sz w:val="24"/>
                                <w:szCs w:val="24"/>
                              </w:rPr>
                              <w:t>Explicación para preescolar.</w:t>
                            </w:r>
                            <w:r>
                              <w:rPr>
                                <w:rFonts w:ascii="Times New Roman" w:hAnsi="Times New Roman" w:cs="Times New Roman"/>
                                <w:color w:val="000000"/>
                                <w:sz w:val="24"/>
                                <w:szCs w:val="24"/>
                              </w:rPr>
                              <w:t xml:space="preserve"> Las señales preventivas son de color amarilla, las podemos observar en la calle y sirven para prevenir a los conductores como sus papas de alguna situación un ejemplo de esto es la señal de semáforo, o de zona escolar.</w:t>
                            </w:r>
                          </w:p>
                          <w:p w:rsidR="00941133" w:rsidRPr="0074385E" w:rsidRDefault="00941133" w:rsidP="005E4F27">
                            <w:pPr>
                              <w:spacing w:line="360" w:lineRule="auto"/>
                              <w:rPr>
                                <w:rFonts w:ascii="Times New Roman" w:eastAsia="Calibri" w:hAnsi="Times New Roman" w:cs="Times New Roman"/>
                                <w:sz w:val="24"/>
                                <w:szCs w:val="24"/>
                              </w:rPr>
                            </w:pPr>
                            <w:r w:rsidRPr="005E4F27">
                              <w:rPr>
                                <w:rFonts w:ascii="Times New Roman" w:hAnsi="Times New Roman" w:cs="Times New Roman"/>
                                <w:b/>
                                <w:color w:val="000000"/>
                                <w:sz w:val="24"/>
                                <w:szCs w:val="24"/>
                              </w:rPr>
                              <w:t>Actividad.</w:t>
                            </w:r>
                            <w:r w:rsidRPr="005E4F27">
                              <w:rPr>
                                <w:rFonts w:ascii="Times New Roman" w:eastAsia="Calibri" w:hAnsi="Times New Roman" w:cs="Times New Roman"/>
                                <w:sz w:val="24"/>
                                <w:szCs w:val="24"/>
                              </w:rPr>
                              <w:t xml:space="preserve"> </w:t>
                            </w:r>
                            <w:r>
                              <w:rPr>
                                <w:rFonts w:ascii="Times New Roman" w:eastAsia="Calibri" w:hAnsi="Times New Roman" w:cs="Times New Roman"/>
                                <w:sz w:val="24"/>
                                <w:szCs w:val="24"/>
                              </w:rPr>
                              <w:t>Inicio: Identifica los señalamientos preventivos. Observa un video sobre los mismos y externa opiniones. Desarrollo: trabaja en equipo de 5 o 6 integrantes. Escucha indicaciones y a</w:t>
                            </w:r>
                            <w:r w:rsidRPr="0074385E">
                              <w:rPr>
                                <w:rFonts w:ascii="Times New Roman" w:eastAsia="Calibri" w:hAnsi="Times New Roman" w:cs="Times New Roman"/>
                                <w:sz w:val="24"/>
                                <w:szCs w:val="24"/>
                              </w:rPr>
                              <w:t xml:space="preserve">rma el rompecabezas de señalamientos, al concluir </w:t>
                            </w:r>
                            <w:r>
                              <w:rPr>
                                <w:rFonts w:ascii="Times New Roman" w:eastAsia="Calibri" w:hAnsi="Times New Roman" w:cs="Times New Roman"/>
                                <w:sz w:val="24"/>
                                <w:szCs w:val="24"/>
                              </w:rPr>
                              <w:t xml:space="preserve">intercambian </w:t>
                            </w:r>
                            <w:r w:rsidRPr="0074385E">
                              <w:rPr>
                                <w:rFonts w:ascii="Times New Roman" w:eastAsia="Calibri" w:hAnsi="Times New Roman" w:cs="Times New Roman"/>
                                <w:sz w:val="24"/>
                                <w:szCs w:val="24"/>
                              </w:rPr>
                              <w:t>el rompecabezas</w:t>
                            </w:r>
                            <w:r>
                              <w:rPr>
                                <w:rFonts w:ascii="Times New Roman" w:eastAsia="Calibri" w:hAnsi="Times New Roman" w:cs="Times New Roman"/>
                                <w:sz w:val="24"/>
                                <w:szCs w:val="24"/>
                              </w:rPr>
                              <w:t xml:space="preserve"> con otra mesa de trabajo</w:t>
                            </w:r>
                            <w:r w:rsidRPr="0074385E">
                              <w:rPr>
                                <w:rFonts w:ascii="Times New Roman" w:eastAsia="Calibri" w:hAnsi="Times New Roman" w:cs="Times New Roman"/>
                                <w:sz w:val="24"/>
                                <w:szCs w:val="24"/>
                              </w:rPr>
                              <w:t>, hasta realizar cada uno.</w:t>
                            </w:r>
                            <w:r>
                              <w:rPr>
                                <w:rFonts w:ascii="Times New Roman" w:eastAsia="Calibri" w:hAnsi="Times New Roman" w:cs="Times New Roman"/>
                                <w:sz w:val="24"/>
                                <w:szCs w:val="24"/>
                              </w:rPr>
                              <w:t xml:space="preserve"> Cierre: responde cuestionamientos:</w:t>
                            </w:r>
                            <w:r w:rsidRPr="0074385E">
                              <w:rPr>
                                <w:rFonts w:ascii="Times New Roman" w:eastAsia="Calibri" w:hAnsi="Times New Roman" w:cs="Times New Roman"/>
                                <w:sz w:val="24"/>
                                <w:szCs w:val="24"/>
                              </w:rPr>
                              <w:t xml:space="preserve"> </w:t>
                            </w:r>
                          </w:p>
                          <w:p w:rsidR="00941133" w:rsidRDefault="00941133" w:rsidP="005E4F27">
                            <w:pPr>
                              <w:pStyle w:val="Prrafodelista"/>
                              <w:numPr>
                                <w:ilvl w:val="0"/>
                                <w:numId w:val="2"/>
                              </w:numPr>
                              <w:spacing w:after="160" w:line="360" w:lineRule="auto"/>
                              <w:rPr>
                                <w:rFonts w:eastAsia="Calibri"/>
                              </w:rPr>
                            </w:pPr>
                            <w:r w:rsidRPr="006424DA">
                              <w:rPr>
                                <w:rFonts w:eastAsia="Calibri"/>
                              </w:rPr>
                              <w:t>¿</w:t>
                            </w:r>
                            <w:r>
                              <w:rPr>
                                <w:rFonts w:eastAsia="Calibri"/>
                              </w:rPr>
                              <w:t>Q</w:t>
                            </w:r>
                            <w:r w:rsidRPr="006424DA">
                              <w:rPr>
                                <w:rFonts w:eastAsia="Calibri"/>
                              </w:rPr>
                              <w:t>ué señalamientos identif</w:t>
                            </w:r>
                            <w:r>
                              <w:rPr>
                                <w:rFonts w:eastAsia="Calibri"/>
                              </w:rPr>
                              <w:t>icaste</w:t>
                            </w:r>
                            <w:r w:rsidRPr="006424DA">
                              <w:rPr>
                                <w:rFonts w:eastAsia="Calibri"/>
                              </w:rPr>
                              <w:t>?</w:t>
                            </w:r>
                          </w:p>
                          <w:p w:rsidR="00941133" w:rsidRDefault="00941133" w:rsidP="005E4F27">
                            <w:pPr>
                              <w:pStyle w:val="Prrafodelista"/>
                              <w:numPr>
                                <w:ilvl w:val="0"/>
                                <w:numId w:val="2"/>
                              </w:numPr>
                              <w:spacing w:after="160" w:line="360" w:lineRule="auto"/>
                              <w:rPr>
                                <w:rFonts w:eastAsia="Calibri"/>
                              </w:rPr>
                            </w:pPr>
                            <w:r>
                              <w:rPr>
                                <w:rFonts w:eastAsia="Calibri"/>
                              </w:rPr>
                              <w:t>¿Qué significa cada uno?</w:t>
                            </w:r>
                          </w:p>
                          <w:p w:rsidR="00941133" w:rsidRDefault="00941133" w:rsidP="005E4F27">
                            <w:pPr>
                              <w:pStyle w:val="Prrafodelista"/>
                              <w:numPr>
                                <w:ilvl w:val="0"/>
                                <w:numId w:val="2"/>
                              </w:numPr>
                              <w:spacing w:after="160" w:line="360" w:lineRule="auto"/>
                              <w:rPr>
                                <w:rFonts w:eastAsia="Calibri"/>
                              </w:rPr>
                            </w:pPr>
                            <w:r>
                              <w:rPr>
                                <w:rFonts w:eastAsia="Calibri"/>
                              </w:rPr>
                              <w:t>¿Dónde los has observado?</w:t>
                            </w:r>
                          </w:p>
                          <w:p w:rsidR="00941133" w:rsidRDefault="00941133" w:rsidP="00D64A47">
                            <w:pPr>
                              <w:pStyle w:val="Prrafodelista"/>
                              <w:numPr>
                                <w:ilvl w:val="0"/>
                                <w:numId w:val="2"/>
                              </w:numPr>
                              <w:spacing w:after="160" w:line="360" w:lineRule="auto"/>
                              <w:rPr>
                                <w:rFonts w:eastAsia="Calibri"/>
                              </w:rPr>
                            </w:pPr>
                            <w:r>
                              <w:rPr>
                                <w:rFonts w:eastAsia="Calibri"/>
                              </w:rPr>
                              <w:t>¿Fue sencillo armarlos?</w:t>
                            </w:r>
                          </w:p>
                          <w:p w:rsidR="00941133" w:rsidRPr="00D64A47" w:rsidRDefault="00941133" w:rsidP="00A846E7">
                            <w:pPr>
                              <w:pStyle w:val="Prrafodelista"/>
                              <w:numPr>
                                <w:ilvl w:val="0"/>
                                <w:numId w:val="2"/>
                              </w:numPr>
                              <w:spacing w:after="160" w:line="360" w:lineRule="auto"/>
                              <w:rPr>
                                <w:rFonts w:eastAsia="Calibri"/>
                              </w:rPr>
                            </w:pPr>
                            <w:r w:rsidRPr="00D64A47">
                              <w:rPr>
                                <w:rFonts w:eastAsia="Calibri"/>
                              </w:rPr>
                              <w:t>¿Cuántos rompecabezas arma</w:t>
                            </w:r>
                            <w:r>
                              <w:rPr>
                                <w:rFonts w:eastAsia="Calibri"/>
                              </w:rPr>
                              <w:t>ste</w:t>
                            </w:r>
                            <w:r w:rsidRPr="00D64A47">
                              <w:rPr>
                                <w:rFonts w:eastAsia="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9.35pt;margin-top:101pt;width:436.35pt;height:434.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">
                <v:textbox>
                  <w:txbxContent>
                    <w:p w:rsidR="00941133" w:rsidRPr="00DE5AFA" w:rsidRDefault="00941133" w:rsidP="00A846E7">
                      <w:pPr>
                        <w:spacing w:line="360" w:lineRule="auto"/>
                        <w:jc w:val="center"/>
                        <w:rPr>
                          <w:rFonts w:ascii="Times New Roman" w:hAnsi="Times New Roman" w:cs="Times New Roman"/>
                          <w:color w:val="000000"/>
                          <w:sz w:val="28"/>
                          <w:szCs w:val="24"/>
                        </w:rPr>
                      </w:pPr>
                      <w:r w:rsidRPr="00DE5AFA">
                        <w:rPr>
                          <w:rStyle w:val="Textoennegrita"/>
                          <w:rFonts w:ascii="Times New Roman" w:hAnsi="Times New Roman" w:cs="Times New Roman"/>
                          <w:color w:val="000000"/>
                          <w:sz w:val="28"/>
                          <w:szCs w:val="24"/>
                        </w:rPr>
                        <w:t>SEÑALES PREVENTIVAS</w:t>
                      </w:r>
                    </w:p>
                    <w:p w:rsidR="00941133" w:rsidRDefault="00941133" w:rsidP="00A846E7">
                      <w:pPr>
                        <w:spacing w:line="360" w:lineRule="auto"/>
                        <w:jc w:val="both"/>
                        <w:rPr>
                          <w:rFonts w:ascii="Times New Roman" w:hAnsi="Times New Roman" w:cs="Times New Roman"/>
                          <w:color w:val="000000"/>
                          <w:sz w:val="24"/>
                          <w:szCs w:val="24"/>
                        </w:rPr>
                      </w:pPr>
                      <w:r w:rsidRPr="00A846E7">
                        <w:rPr>
                          <w:rFonts w:ascii="Times New Roman" w:hAnsi="Times New Roman" w:cs="Times New Roman"/>
                          <w:b/>
                          <w:color w:val="000000"/>
                          <w:sz w:val="24"/>
                          <w:szCs w:val="24"/>
                        </w:rPr>
                        <w:t>Concepto.</w:t>
                      </w:r>
                      <w:r>
                        <w:rPr>
                          <w:rFonts w:ascii="Times New Roman" w:hAnsi="Times New Roman" w:cs="Times New Roman"/>
                          <w:color w:val="000000"/>
                          <w:sz w:val="24"/>
                          <w:szCs w:val="24"/>
                        </w:rPr>
                        <w:t xml:space="preserve"> </w:t>
                      </w:r>
                      <w:r w:rsidRPr="00A846E7">
                        <w:rPr>
                          <w:rFonts w:ascii="Times New Roman" w:hAnsi="Times New Roman" w:cs="Times New Roman"/>
                          <w:color w:val="000000"/>
                          <w:sz w:val="24"/>
                          <w:szCs w:val="24"/>
                        </w:rPr>
                        <w:t>Son aquellas placas de color amarillo con un símbolo al interior, como su nombre lo indica, tienen la finalidad de prevenirte como conductor sobre los peligros del camino, por ejemplo:</w:t>
                      </w:r>
                      <w:r>
                        <w:rPr>
                          <w:rFonts w:ascii="Times New Roman" w:hAnsi="Times New Roman" w:cs="Times New Roman"/>
                          <w:color w:val="000000"/>
                          <w:sz w:val="24"/>
                          <w:szCs w:val="24"/>
                        </w:rPr>
                        <w:t xml:space="preserve"> </w:t>
                      </w:r>
                      <w:r w:rsidRPr="00A846E7">
                        <w:rPr>
                          <w:rFonts w:ascii="Times New Roman" w:hAnsi="Times New Roman" w:cs="Times New Roman"/>
                          <w:color w:val="000000"/>
                          <w:sz w:val="24"/>
                          <w:szCs w:val="24"/>
                        </w:rPr>
                        <w:t>Curva</w:t>
                      </w:r>
                      <w:r>
                        <w:rPr>
                          <w:rFonts w:ascii="Times New Roman" w:hAnsi="Times New Roman" w:cs="Times New Roman"/>
                          <w:color w:val="000000"/>
                          <w:sz w:val="24"/>
                          <w:szCs w:val="24"/>
                        </w:rPr>
                        <w:t>, c</w:t>
                      </w:r>
                      <w:r w:rsidRPr="00A846E7">
                        <w:rPr>
                          <w:rFonts w:ascii="Times New Roman" w:hAnsi="Times New Roman" w:cs="Times New Roman"/>
                          <w:color w:val="000000"/>
                          <w:sz w:val="24"/>
                          <w:szCs w:val="24"/>
                        </w:rPr>
                        <w:t>urva cerrada</w:t>
                      </w:r>
                      <w:r>
                        <w:rPr>
                          <w:rFonts w:ascii="Times New Roman" w:hAnsi="Times New Roman" w:cs="Times New Roman"/>
                          <w:color w:val="000000"/>
                          <w:sz w:val="24"/>
                          <w:szCs w:val="24"/>
                        </w:rPr>
                        <w:t>, c</w:t>
                      </w:r>
                      <w:r w:rsidRPr="00A846E7">
                        <w:rPr>
                          <w:rFonts w:ascii="Times New Roman" w:hAnsi="Times New Roman" w:cs="Times New Roman"/>
                          <w:color w:val="000000"/>
                          <w:sz w:val="24"/>
                          <w:szCs w:val="24"/>
                        </w:rPr>
                        <w:t>urva sinuosa</w:t>
                      </w:r>
                      <w:r>
                        <w:rPr>
                          <w:rFonts w:ascii="Times New Roman" w:hAnsi="Times New Roman" w:cs="Times New Roman"/>
                          <w:color w:val="000000"/>
                          <w:sz w:val="24"/>
                          <w:szCs w:val="24"/>
                        </w:rPr>
                        <w:t>, e</w:t>
                      </w:r>
                      <w:r w:rsidRPr="00A846E7">
                        <w:rPr>
                          <w:rFonts w:ascii="Times New Roman" w:hAnsi="Times New Roman" w:cs="Times New Roman"/>
                          <w:color w:val="000000"/>
                          <w:sz w:val="24"/>
                          <w:szCs w:val="24"/>
                        </w:rPr>
                        <w:t>ntronque</w:t>
                      </w:r>
                      <w:r>
                        <w:rPr>
                          <w:rFonts w:ascii="Times New Roman" w:hAnsi="Times New Roman" w:cs="Times New Roman"/>
                          <w:color w:val="000000"/>
                          <w:sz w:val="24"/>
                          <w:szCs w:val="24"/>
                        </w:rPr>
                        <w:t>, i</w:t>
                      </w:r>
                      <w:r w:rsidRPr="00A846E7">
                        <w:rPr>
                          <w:rFonts w:ascii="Times New Roman" w:hAnsi="Times New Roman" w:cs="Times New Roman"/>
                          <w:color w:val="000000"/>
                          <w:sz w:val="24"/>
                          <w:szCs w:val="24"/>
                        </w:rPr>
                        <w:t>ncorporación de tránsito</w:t>
                      </w:r>
                      <w:r>
                        <w:rPr>
                          <w:rFonts w:ascii="Times New Roman" w:hAnsi="Times New Roman" w:cs="Times New Roman"/>
                          <w:color w:val="000000"/>
                          <w:sz w:val="24"/>
                          <w:szCs w:val="24"/>
                        </w:rPr>
                        <w:t>, e</w:t>
                      </w:r>
                      <w:r w:rsidRPr="00A846E7">
                        <w:rPr>
                          <w:rFonts w:ascii="Times New Roman" w:hAnsi="Times New Roman" w:cs="Times New Roman"/>
                          <w:color w:val="000000"/>
                          <w:sz w:val="24"/>
                          <w:szCs w:val="24"/>
                        </w:rPr>
                        <w:t>strechamiento del camino</w:t>
                      </w:r>
                      <w:r>
                        <w:rPr>
                          <w:rFonts w:ascii="Times New Roman" w:hAnsi="Times New Roman" w:cs="Times New Roman"/>
                          <w:color w:val="000000"/>
                          <w:sz w:val="24"/>
                          <w:szCs w:val="24"/>
                        </w:rPr>
                        <w:t>, a</w:t>
                      </w:r>
                      <w:r w:rsidRPr="00A846E7">
                        <w:rPr>
                          <w:rFonts w:ascii="Times New Roman" w:hAnsi="Times New Roman" w:cs="Times New Roman"/>
                          <w:color w:val="000000"/>
                          <w:sz w:val="24"/>
                          <w:szCs w:val="24"/>
                        </w:rPr>
                        <w:t>ncho libre</w:t>
                      </w:r>
                      <w:r>
                        <w:rPr>
                          <w:rFonts w:ascii="Times New Roman" w:hAnsi="Times New Roman" w:cs="Times New Roman"/>
                          <w:color w:val="000000"/>
                          <w:sz w:val="24"/>
                          <w:szCs w:val="24"/>
                        </w:rPr>
                        <w:t>, s</w:t>
                      </w:r>
                      <w:r w:rsidRPr="00A846E7">
                        <w:rPr>
                          <w:rFonts w:ascii="Times New Roman" w:hAnsi="Times New Roman" w:cs="Times New Roman"/>
                          <w:color w:val="000000"/>
                          <w:sz w:val="24"/>
                          <w:szCs w:val="24"/>
                        </w:rPr>
                        <w:t>uperficie derrapante</w:t>
                      </w:r>
                      <w:r>
                        <w:rPr>
                          <w:rFonts w:ascii="Times New Roman" w:hAnsi="Times New Roman" w:cs="Times New Roman"/>
                          <w:color w:val="000000"/>
                          <w:sz w:val="24"/>
                          <w:szCs w:val="24"/>
                        </w:rPr>
                        <w:t>, p</w:t>
                      </w:r>
                      <w:r w:rsidRPr="00A846E7">
                        <w:rPr>
                          <w:rFonts w:ascii="Times New Roman" w:hAnsi="Times New Roman" w:cs="Times New Roman"/>
                          <w:color w:val="000000"/>
                          <w:sz w:val="24"/>
                          <w:szCs w:val="24"/>
                        </w:rPr>
                        <w:t>endiente</w:t>
                      </w:r>
                      <w:r>
                        <w:rPr>
                          <w:rFonts w:ascii="Times New Roman" w:hAnsi="Times New Roman" w:cs="Times New Roman"/>
                          <w:color w:val="000000"/>
                          <w:sz w:val="24"/>
                          <w:szCs w:val="24"/>
                        </w:rPr>
                        <w:t xml:space="preserve"> </w:t>
                      </w:r>
                      <w:r w:rsidRPr="00A846E7">
                        <w:rPr>
                          <w:rFonts w:ascii="Times New Roman" w:hAnsi="Times New Roman" w:cs="Times New Roman"/>
                          <w:color w:val="000000"/>
                          <w:sz w:val="24"/>
                          <w:szCs w:val="24"/>
                        </w:rPr>
                        <w:t>peligrosa</w:t>
                      </w:r>
                      <w:r>
                        <w:rPr>
                          <w:rFonts w:ascii="Times New Roman" w:hAnsi="Times New Roman" w:cs="Times New Roman"/>
                          <w:color w:val="000000"/>
                          <w:sz w:val="24"/>
                          <w:szCs w:val="24"/>
                        </w:rPr>
                        <w:t>, c</w:t>
                      </w:r>
                      <w:r w:rsidRPr="00A846E7">
                        <w:rPr>
                          <w:rFonts w:ascii="Times New Roman" w:hAnsi="Times New Roman" w:cs="Times New Roman"/>
                          <w:color w:val="000000"/>
                          <w:sz w:val="24"/>
                          <w:szCs w:val="24"/>
                        </w:rPr>
                        <w:t>ruce de escolares</w:t>
                      </w:r>
                      <w:r>
                        <w:rPr>
                          <w:rFonts w:ascii="Times New Roman" w:hAnsi="Times New Roman" w:cs="Times New Roman"/>
                          <w:color w:val="000000"/>
                          <w:sz w:val="24"/>
                          <w:szCs w:val="24"/>
                        </w:rPr>
                        <w:t>, c</w:t>
                      </w:r>
                      <w:r w:rsidRPr="00A846E7">
                        <w:rPr>
                          <w:rFonts w:ascii="Times New Roman" w:hAnsi="Times New Roman" w:cs="Times New Roman"/>
                          <w:color w:val="000000"/>
                          <w:sz w:val="24"/>
                          <w:szCs w:val="24"/>
                        </w:rPr>
                        <w:t>ruce de ferrocarril</w:t>
                      </w:r>
                      <w:r>
                        <w:rPr>
                          <w:rFonts w:ascii="Times New Roman" w:hAnsi="Times New Roman" w:cs="Times New Roman"/>
                          <w:color w:val="000000"/>
                          <w:sz w:val="24"/>
                          <w:szCs w:val="24"/>
                        </w:rPr>
                        <w:t>, c</w:t>
                      </w:r>
                      <w:r w:rsidRPr="00A846E7">
                        <w:rPr>
                          <w:rFonts w:ascii="Times New Roman" w:hAnsi="Times New Roman" w:cs="Times New Roman"/>
                          <w:color w:val="000000"/>
                          <w:sz w:val="24"/>
                          <w:szCs w:val="24"/>
                        </w:rPr>
                        <w:t>amino dividido</w:t>
                      </w:r>
                      <w:r>
                        <w:rPr>
                          <w:rFonts w:ascii="Times New Roman" w:hAnsi="Times New Roman" w:cs="Times New Roman"/>
                          <w:color w:val="000000"/>
                          <w:sz w:val="24"/>
                          <w:szCs w:val="24"/>
                        </w:rPr>
                        <w:t>.</w:t>
                      </w:r>
                    </w:p>
                    <w:p w:rsidR="00941133" w:rsidRDefault="00941133" w:rsidP="00A846E7">
                      <w:pPr>
                        <w:spacing w:line="360" w:lineRule="auto"/>
                        <w:jc w:val="both"/>
                        <w:rPr>
                          <w:rFonts w:ascii="Times New Roman" w:hAnsi="Times New Roman" w:cs="Times New Roman"/>
                          <w:color w:val="000000"/>
                          <w:sz w:val="24"/>
                          <w:szCs w:val="24"/>
                        </w:rPr>
                      </w:pPr>
                      <w:r w:rsidRPr="005E4F27">
                        <w:rPr>
                          <w:rFonts w:ascii="Times New Roman" w:hAnsi="Times New Roman" w:cs="Times New Roman"/>
                          <w:b/>
                          <w:color w:val="000000"/>
                          <w:sz w:val="24"/>
                          <w:szCs w:val="24"/>
                        </w:rPr>
                        <w:t>Explicación para preescolar.</w:t>
                      </w:r>
                      <w:r>
                        <w:rPr>
                          <w:rFonts w:ascii="Times New Roman" w:hAnsi="Times New Roman" w:cs="Times New Roman"/>
                          <w:color w:val="000000"/>
                          <w:sz w:val="24"/>
                          <w:szCs w:val="24"/>
                        </w:rPr>
                        <w:t xml:space="preserve"> Las señales preventivas son de color amarilla, las podemos observar en la calle y sirven para prevenir a los conductores como sus papas de alguna situación un ejemplo de esto es la señal de semáforo, o de zona escolar.</w:t>
                      </w:r>
                    </w:p>
                    <w:p w:rsidR="00941133" w:rsidRPr="0074385E" w:rsidRDefault="00941133" w:rsidP="005E4F27">
                      <w:pPr>
                        <w:spacing w:line="360" w:lineRule="auto"/>
                        <w:rPr>
                          <w:rFonts w:ascii="Times New Roman" w:eastAsia="Calibri" w:hAnsi="Times New Roman" w:cs="Times New Roman"/>
                          <w:sz w:val="24"/>
                          <w:szCs w:val="24"/>
                        </w:rPr>
                      </w:pPr>
                      <w:r w:rsidRPr="005E4F27">
                        <w:rPr>
                          <w:rFonts w:ascii="Times New Roman" w:hAnsi="Times New Roman" w:cs="Times New Roman"/>
                          <w:b/>
                          <w:color w:val="000000"/>
                          <w:sz w:val="24"/>
                          <w:szCs w:val="24"/>
                        </w:rPr>
                        <w:t>Actividad.</w:t>
                      </w:r>
                      <w:r w:rsidRPr="005E4F27">
                        <w:rPr>
                          <w:rFonts w:ascii="Times New Roman" w:eastAsia="Calibri" w:hAnsi="Times New Roman" w:cs="Times New Roman"/>
                          <w:sz w:val="24"/>
                          <w:szCs w:val="24"/>
                        </w:rPr>
                        <w:t xml:space="preserve"> </w:t>
                      </w:r>
                      <w:r>
                        <w:rPr>
                          <w:rFonts w:ascii="Times New Roman" w:eastAsia="Calibri" w:hAnsi="Times New Roman" w:cs="Times New Roman"/>
                          <w:sz w:val="24"/>
                          <w:szCs w:val="24"/>
                        </w:rPr>
                        <w:t>Inicio: Identifica los señalamientos preventivos. Observa un video sobre los mismos y externa opiniones. Desarrollo: trabaja en equipo de 5 o 6 integrantes. Escucha indicaciones y a</w:t>
                      </w:r>
                      <w:r w:rsidRPr="0074385E">
                        <w:rPr>
                          <w:rFonts w:ascii="Times New Roman" w:eastAsia="Calibri" w:hAnsi="Times New Roman" w:cs="Times New Roman"/>
                          <w:sz w:val="24"/>
                          <w:szCs w:val="24"/>
                        </w:rPr>
                        <w:t xml:space="preserve">rma el rompecabezas de señalamientos, al concluir </w:t>
                      </w:r>
                      <w:r>
                        <w:rPr>
                          <w:rFonts w:ascii="Times New Roman" w:eastAsia="Calibri" w:hAnsi="Times New Roman" w:cs="Times New Roman"/>
                          <w:sz w:val="24"/>
                          <w:szCs w:val="24"/>
                        </w:rPr>
                        <w:t xml:space="preserve">intercambian </w:t>
                      </w:r>
                      <w:r w:rsidRPr="0074385E">
                        <w:rPr>
                          <w:rFonts w:ascii="Times New Roman" w:eastAsia="Calibri" w:hAnsi="Times New Roman" w:cs="Times New Roman"/>
                          <w:sz w:val="24"/>
                          <w:szCs w:val="24"/>
                        </w:rPr>
                        <w:t>el rompecabezas</w:t>
                      </w:r>
                      <w:r>
                        <w:rPr>
                          <w:rFonts w:ascii="Times New Roman" w:eastAsia="Calibri" w:hAnsi="Times New Roman" w:cs="Times New Roman"/>
                          <w:sz w:val="24"/>
                          <w:szCs w:val="24"/>
                        </w:rPr>
                        <w:t xml:space="preserve"> con otra mesa de trabajo</w:t>
                      </w:r>
                      <w:r w:rsidRPr="0074385E">
                        <w:rPr>
                          <w:rFonts w:ascii="Times New Roman" w:eastAsia="Calibri" w:hAnsi="Times New Roman" w:cs="Times New Roman"/>
                          <w:sz w:val="24"/>
                          <w:szCs w:val="24"/>
                        </w:rPr>
                        <w:t>, hasta realizar cada uno.</w:t>
                      </w:r>
                      <w:r>
                        <w:rPr>
                          <w:rFonts w:ascii="Times New Roman" w:eastAsia="Calibri" w:hAnsi="Times New Roman" w:cs="Times New Roman"/>
                          <w:sz w:val="24"/>
                          <w:szCs w:val="24"/>
                        </w:rPr>
                        <w:t xml:space="preserve"> Cierre: responde cuestionamientos:</w:t>
                      </w:r>
                      <w:r w:rsidRPr="0074385E">
                        <w:rPr>
                          <w:rFonts w:ascii="Times New Roman" w:eastAsia="Calibri" w:hAnsi="Times New Roman" w:cs="Times New Roman"/>
                          <w:sz w:val="24"/>
                          <w:szCs w:val="24"/>
                        </w:rPr>
                        <w:t xml:space="preserve"> </w:t>
                      </w:r>
                    </w:p>
                    <w:p w:rsidR="00941133" w:rsidRDefault="00941133" w:rsidP="005E4F27">
                      <w:pPr>
                        <w:pStyle w:val="Prrafodelista"/>
                        <w:numPr>
                          <w:ilvl w:val="0"/>
                          <w:numId w:val="2"/>
                        </w:numPr>
                        <w:spacing w:after="160" w:line="360" w:lineRule="auto"/>
                        <w:rPr>
                          <w:rFonts w:eastAsia="Calibri"/>
                        </w:rPr>
                      </w:pPr>
                      <w:r w:rsidRPr="006424DA">
                        <w:rPr>
                          <w:rFonts w:eastAsia="Calibri"/>
                        </w:rPr>
                        <w:t>¿</w:t>
                      </w:r>
                      <w:r>
                        <w:rPr>
                          <w:rFonts w:eastAsia="Calibri"/>
                        </w:rPr>
                        <w:t>Q</w:t>
                      </w:r>
                      <w:r w:rsidRPr="006424DA">
                        <w:rPr>
                          <w:rFonts w:eastAsia="Calibri"/>
                        </w:rPr>
                        <w:t>ué señalamientos identif</w:t>
                      </w:r>
                      <w:r>
                        <w:rPr>
                          <w:rFonts w:eastAsia="Calibri"/>
                        </w:rPr>
                        <w:t>icaste</w:t>
                      </w:r>
                      <w:r w:rsidRPr="006424DA">
                        <w:rPr>
                          <w:rFonts w:eastAsia="Calibri"/>
                        </w:rPr>
                        <w:t>?</w:t>
                      </w:r>
                    </w:p>
                    <w:p w:rsidR="00941133" w:rsidRDefault="00941133" w:rsidP="005E4F27">
                      <w:pPr>
                        <w:pStyle w:val="Prrafodelista"/>
                        <w:numPr>
                          <w:ilvl w:val="0"/>
                          <w:numId w:val="2"/>
                        </w:numPr>
                        <w:spacing w:after="160" w:line="360" w:lineRule="auto"/>
                        <w:rPr>
                          <w:rFonts w:eastAsia="Calibri"/>
                        </w:rPr>
                      </w:pPr>
                      <w:r>
                        <w:rPr>
                          <w:rFonts w:eastAsia="Calibri"/>
                        </w:rPr>
                        <w:t>¿Qué significa cada uno?</w:t>
                      </w:r>
                    </w:p>
                    <w:p w:rsidR="00941133" w:rsidRDefault="00941133" w:rsidP="005E4F27">
                      <w:pPr>
                        <w:pStyle w:val="Prrafodelista"/>
                        <w:numPr>
                          <w:ilvl w:val="0"/>
                          <w:numId w:val="2"/>
                        </w:numPr>
                        <w:spacing w:after="160" w:line="360" w:lineRule="auto"/>
                        <w:rPr>
                          <w:rFonts w:eastAsia="Calibri"/>
                        </w:rPr>
                      </w:pPr>
                      <w:r>
                        <w:rPr>
                          <w:rFonts w:eastAsia="Calibri"/>
                        </w:rPr>
                        <w:t>¿Dónde los has observado?</w:t>
                      </w:r>
                    </w:p>
                    <w:p w:rsidR="00941133" w:rsidRDefault="00941133" w:rsidP="00D64A47">
                      <w:pPr>
                        <w:pStyle w:val="Prrafodelista"/>
                        <w:numPr>
                          <w:ilvl w:val="0"/>
                          <w:numId w:val="2"/>
                        </w:numPr>
                        <w:spacing w:after="160" w:line="360" w:lineRule="auto"/>
                        <w:rPr>
                          <w:rFonts w:eastAsia="Calibri"/>
                        </w:rPr>
                      </w:pPr>
                      <w:r>
                        <w:rPr>
                          <w:rFonts w:eastAsia="Calibri"/>
                        </w:rPr>
                        <w:t>¿Fue sencillo armarlos?</w:t>
                      </w:r>
                    </w:p>
                    <w:p w:rsidR="00941133" w:rsidRPr="00D64A47" w:rsidRDefault="00941133" w:rsidP="00A846E7">
                      <w:pPr>
                        <w:pStyle w:val="Prrafodelista"/>
                        <w:numPr>
                          <w:ilvl w:val="0"/>
                          <w:numId w:val="2"/>
                        </w:numPr>
                        <w:spacing w:after="160" w:line="360" w:lineRule="auto"/>
                        <w:rPr>
                          <w:rFonts w:eastAsia="Calibri"/>
                        </w:rPr>
                      </w:pPr>
                      <w:r w:rsidRPr="00D64A47">
                        <w:rPr>
                          <w:rFonts w:eastAsia="Calibri"/>
                        </w:rPr>
                        <w:t>¿Cuántos rompecabezas arma</w:t>
                      </w:r>
                      <w:r>
                        <w:rPr>
                          <w:rFonts w:eastAsia="Calibri"/>
                        </w:rPr>
                        <w:t>ste</w:t>
                      </w:r>
                      <w:r w:rsidRPr="00D64A47">
                        <w:rPr>
                          <w:rFonts w:eastAsia="Calibri"/>
                        </w:rPr>
                        <w:t>?</w:t>
                      </w:r>
                    </w:p>
                  </w:txbxContent>
                </v:textbox>
                <w10:wrap type="square"/>
              </v:shape>
            </w:pict>
          </mc:Fallback>
        </mc:AlternateContent>
      </w:r>
      <w:r w:rsidR="00FA608C">
        <w:rPr>
          <w:noProof/>
        </w:rPr>
        <w:drawing>
          <wp:anchor distT="0" distB="0" distL="114300" distR="114300" simplePos="0" relativeHeight="251666432" behindDoc="0" locked="0" layoutInCell="1" allowOverlap="1">
            <wp:simplePos x="0" y="0"/>
            <wp:positionH relativeFrom="margin">
              <wp:align>left</wp:align>
            </wp:positionH>
            <wp:positionV relativeFrom="paragraph">
              <wp:posOffset>-35</wp:posOffset>
            </wp:positionV>
            <wp:extent cx="7292340" cy="10447020"/>
            <wp:effectExtent l="0" t="0" r="3810" b="0"/>
            <wp:wrapSquare wrapText="bothSides"/>
            <wp:docPr id="144" name="Imagen 144" descr="www.lindascaratulas.com: CARATULAS 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ww.lindascaratulas.com: CARATULAS ESCOLARES"/>
                    <pic:cNvPicPr>
                      <a:picLocks noChangeAspect="1" noChangeArrowheads="1"/>
                    </pic:cNvPicPr>
                  </pic:nvPicPr>
                  <pic:blipFill rotWithShape="1">
                    <a:blip r:embed="rId10">
                      <a:extLst>
                        <a:ext uri="{28A0092B-C50C-407E-A947-70E740481C1C}">
                          <a14:useLocalDpi xmlns:a14="http://schemas.microsoft.com/office/drawing/2010/main" val="0"/>
                        </a:ext>
                      </a:extLst>
                    </a:blip>
                    <a:srcRect b="1682"/>
                    <a:stretch/>
                  </pic:blipFill>
                  <pic:spPr bwMode="auto">
                    <a:xfrm>
                      <a:off x="0" y="0"/>
                      <a:ext cx="7292340" cy="10447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A608C" w:rsidRDefault="00941133" w:rsidP="00FA608C">
      <w:pPr>
        <w:pStyle w:val="NormalWeb"/>
        <w:jc w:val="both"/>
        <w:rPr>
          <w:rStyle w:val="Textoennegrita"/>
          <w:color w:val="000000"/>
        </w:rPr>
      </w:pPr>
      <w:r w:rsidRPr="008E12F2">
        <w:rPr>
          <w:rStyle w:val="Textoennegrita"/>
          <w:noProof/>
          <w:color w:val="000000"/>
        </w:rPr>
        <w:lastRenderedPageBreak/>
        <mc:AlternateContent>
          <mc:Choice Requires="wps">
            <w:drawing>
              <wp:anchor distT="45720" distB="45720" distL="114300" distR="114300" simplePos="0" relativeHeight="251684864" behindDoc="0" locked="0" layoutInCell="1" allowOverlap="1">
                <wp:simplePos x="0" y="0"/>
                <wp:positionH relativeFrom="column">
                  <wp:posOffset>1761490</wp:posOffset>
                </wp:positionH>
                <wp:positionV relativeFrom="paragraph">
                  <wp:posOffset>6961505</wp:posOffset>
                </wp:positionV>
                <wp:extent cx="2175510" cy="1468755"/>
                <wp:effectExtent l="0" t="0" r="15240" b="1714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468755"/>
                        </a:xfrm>
                        <a:prstGeom prst="rect">
                          <a:avLst/>
                        </a:prstGeom>
                        <a:solidFill>
                          <a:srgbClr val="FFFFFF"/>
                        </a:solidFill>
                        <a:ln w="9525">
                          <a:solidFill>
                            <a:srgbClr val="000000"/>
                          </a:solidFill>
                          <a:miter lim="800000"/>
                          <a:headEnd/>
                          <a:tailEnd/>
                        </a:ln>
                      </wps:spPr>
                      <wps:txbx>
                        <w:txbxContent>
                          <w:p w:rsidR="00941133" w:rsidRPr="008E12F2" w:rsidRDefault="00941133">
                            <w:pPr>
                              <w:rPr>
                                <w:rFonts w:ascii="Times New Roman" w:hAnsi="Times New Roman" w:cs="Times New Roman"/>
                                <w:sz w:val="24"/>
                              </w:rPr>
                            </w:pPr>
                            <w:r w:rsidRPr="00D64A47">
                              <w:rPr>
                                <w:rFonts w:ascii="Times New Roman" w:hAnsi="Times New Roman" w:cs="Times New Roman"/>
                                <w:b/>
                                <w:sz w:val="24"/>
                              </w:rPr>
                              <w:t>Referencias bibliográficas:</w:t>
                            </w:r>
                            <w:r w:rsidRPr="00D64A47">
                              <w:rPr>
                                <w:rFonts w:ascii="Times New Roman" w:hAnsi="Times New Roman" w:cs="Times New Roman"/>
                                <w:sz w:val="24"/>
                              </w:rPr>
                              <w:t xml:space="preserve"> </w:t>
                            </w:r>
                            <w:r>
                              <w:rPr>
                                <w:rFonts w:ascii="Times New Roman" w:hAnsi="Times New Roman" w:cs="Times New Roman"/>
                                <w:sz w:val="24"/>
                              </w:rPr>
                              <w:t xml:space="preserve">Ford México.                </w:t>
                            </w:r>
                            <w:r w:rsidRPr="005E4F27">
                              <w:rPr>
                                <w:rFonts w:ascii="Times New Roman" w:hAnsi="Times New Roman" w:cs="Times New Roman"/>
                                <w:sz w:val="24"/>
                              </w:rPr>
                              <w:t xml:space="preserve">Secretaría de comunicaciones y transportes. Señalamientos. </w:t>
                            </w:r>
                            <w:r w:rsidRPr="00D64A47">
                              <w:rPr>
                                <w:rFonts w:ascii="Times New Roman" w:hAnsi="Times New Roman" w:cs="Times New Roman"/>
                                <w:sz w:val="24"/>
                              </w:rPr>
                              <w:t>Bridgestone comercial</w:t>
                            </w:r>
                            <w:r>
                              <w:rPr>
                                <w:rFonts w:ascii="Times New Roman" w:hAnsi="Times New Roman" w:cs="Times New Roman"/>
                                <w:sz w:val="24"/>
                              </w:rPr>
                              <w:t>.</w:t>
                            </w:r>
                            <w:r w:rsidRPr="00D64A47">
                              <w:rPr>
                                <w:rFonts w:ascii="Times New Roman" w:hAnsi="Times New Roman" w:cs="Times New Roman"/>
                                <w:sz w:val="24"/>
                              </w:rPr>
                              <w:t xml:space="preserve"> </w:t>
                            </w:r>
                            <w:r>
                              <w:rPr>
                                <w:rFonts w:ascii="Times New Roman" w:hAnsi="Times New Roman" w:cs="Times New Roman"/>
                                <w:sz w:val="24"/>
                              </w:rPr>
                              <w:t>Secretaria de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8.7pt;margin-top:548.15pt;width:171.3pt;height:115.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">
                <v:textbox>
                  <w:txbxContent>
                    <w:p w:rsidR="00941133" w:rsidRPr="008E12F2" w:rsidRDefault="00941133">
                      <w:pPr>
                        <w:rPr>
                          <w:rFonts w:ascii="Times New Roman" w:hAnsi="Times New Roman" w:cs="Times New Roman"/>
                          <w:sz w:val="24"/>
                        </w:rPr>
                      </w:pPr>
                      <w:r w:rsidRPr="00D64A47">
                        <w:rPr>
                          <w:rFonts w:ascii="Times New Roman" w:hAnsi="Times New Roman" w:cs="Times New Roman"/>
                          <w:b/>
                          <w:sz w:val="24"/>
                        </w:rPr>
                        <w:t>Referencias bibliográficas:</w:t>
                      </w:r>
                      <w:r w:rsidRPr="00D64A47">
                        <w:rPr>
                          <w:rFonts w:ascii="Times New Roman" w:hAnsi="Times New Roman" w:cs="Times New Roman"/>
                          <w:sz w:val="24"/>
                        </w:rPr>
                        <w:t xml:space="preserve"> </w:t>
                      </w:r>
                      <w:r>
                        <w:rPr>
                          <w:rFonts w:ascii="Times New Roman" w:hAnsi="Times New Roman" w:cs="Times New Roman"/>
                          <w:sz w:val="24"/>
                        </w:rPr>
                        <w:t xml:space="preserve">Ford México.                </w:t>
                      </w:r>
                      <w:r w:rsidRPr="005E4F27">
                        <w:rPr>
                          <w:rFonts w:ascii="Times New Roman" w:hAnsi="Times New Roman" w:cs="Times New Roman"/>
                          <w:sz w:val="24"/>
                        </w:rPr>
                        <w:t xml:space="preserve">Secretaría de comunicaciones y transportes. Señalamientos. </w:t>
                      </w:r>
                      <w:r w:rsidRPr="00D64A47">
                        <w:rPr>
                          <w:rFonts w:ascii="Times New Roman" w:hAnsi="Times New Roman" w:cs="Times New Roman"/>
                          <w:sz w:val="24"/>
                        </w:rPr>
                        <w:t>Bridgestone comercial</w:t>
                      </w:r>
                      <w:r>
                        <w:rPr>
                          <w:rFonts w:ascii="Times New Roman" w:hAnsi="Times New Roman" w:cs="Times New Roman"/>
                          <w:sz w:val="24"/>
                        </w:rPr>
                        <w:t>.</w:t>
                      </w:r>
                      <w:r w:rsidRPr="00D64A47">
                        <w:rPr>
                          <w:rFonts w:ascii="Times New Roman" w:hAnsi="Times New Roman" w:cs="Times New Roman"/>
                          <w:sz w:val="24"/>
                        </w:rPr>
                        <w:t xml:space="preserve"> </w:t>
                      </w:r>
                      <w:r>
                        <w:rPr>
                          <w:rFonts w:ascii="Times New Roman" w:hAnsi="Times New Roman" w:cs="Times New Roman"/>
                          <w:sz w:val="24"/>
                        </w:rPr>
                        <w:t>Secretaria de gobierno.</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simplePos x="0" y="0"/>
                <wp:positionH relativeFrom="margin">
                  <wp:posOffset>864235</wp:posOffset>
                </wp:positionH>
                <wp:positionV relativeFrom="paragraph">
                  <wp:posOffset>1864069</wp:posOffset>
                </wp:positionV>
                <wp:extent cx="5711825" cy="4267200"/>
                <wp:effectExtent l="0" t="0" r="22225" b="19050"/>
                <wp:wrapSquare wrapText="bothSides"/>
                <wp:docPr id="1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67200"/>
                        </a:xfrm>
                        <a:prstGeom prst="rect">
                          <a:avLst/>
                        </a:prstGeom>
                        <a:solidFill>
                          <a:srgbClr val="FFFFFF"/>
                        </a:solidFill>
                        <a:ln w="9525">
                          <a:solidFill>
                            <a:srgbClr val="000000"/>
                          </a:solidFill>
                          <a:miter lim="800000"/>
                          <a:headEnd/>
                          <a:tailEnd/>
                        </a:ln>
                      </wps:spPr>
                      <wps:txbx>
                        <w:txbxContent>
                          <w:p w:rsidR="00941133" w:rsidRDefault="00941133" w:rsidP="008E12F2">
                            <w:pPr>
                              <w:pStyle w:val="NormalWeb"/>
                              <w:spacing w:line="360" w:lineRule="auto"/>
                              <w:jc w:val="center"/>
                              <w:rPr>
                                <w:color w:val="000000"/>
                              </w:rPr>
                            </w:pPr>
                            <w:r>
                              <w:rPr>
                                <w:rStyle w:val="Textoennegrita"/>
                                <w:color w:val="000000"/>
                              </w:rPr>
                              <w:t>S</w:t>
                            </w:r>
                            <w:r w:rsidRPr="007E4010">
                              <w:rPr>
                                <w:rStyle w:val="Textoennegrita"/>
                                <w:color w:val="000000"/>
                              </w:rPr>
                              <w:t>EÑALES RESTRICTIVAS</w:t>
                            </w:r>
                          </w:p>
                          <w:p w:rsidR="00941133" w:rsidRDefault="00941133" w:rsidP="00D64A47">
                            <w:pPr>
                              <w:pStyle w:val="NormalWeb"/>
                              <w:spacing w:line="360" w:lineRule="auto"/>
                              <w:jc w:val="both"/>
                              <w:rPr>
                                <w:color w:val="000000"/>
                              </w:rPr>
                            </w:pPr>
                            <w:r w:rsidRPr="008E12F2">
                              <w:rPr>
                                <w:b/>
                                <w:color w:val="000000"/>
                              </w:rPr>
                              <w:t>Concepto.</w:t>
                            </w:r>
                            <w:r>
                              <w:rPr>
                                <w:color w:val="000000"/>
                              </w:rPr>
                              <w:t xml:space="preserve"> </w:t>
                            </w:r>
                            <w:r w:rsidRPr="00D64A47">
                              <w:rPr>
                                <w:color w:val="000000"/>
                              </w:rPr>
                              <w:t xml:space="preserve">Estas señales de tránsito generalmente son de color blanco con rojo y tienen el objetivo de indicar las limitaciones del camino, así como las prohibiciones que lo regulan, por lo tanto, infringirlas es motivo de multas de tránsito. </w:t>
                            </w:r>
                            <w:r>
                              <w:rPr>
                                <w:color w:val="000000"/>
                              </w:rPr>
                              <w:t xml:space="preserve">Por </w:t>
                            </w:r>
                            <w:r w:rsidRPr="00D64A47">
                              <w:rPr>
                                <w:color w:val="000000"/>
                              </w:rPr>
                              <w:t>ejemplo</w:t>
                            </w:r>
                            <w:r>
                              <w:rPr>
                                <w:color w:val="000000"/>
                              </w:rPr>
                              <w:t>: a</w:t>
                            </w:r>
                            <w:r w:rsidRPr="00D64A47">
                              <w:rPr>
                                <w:color w:val="000000"/>
                              </w:rPr>
                              <w:t>lto</w:t>
                            </w:r>
                            <w:r>
                              <w:rPr>
                                <w:color w:val="000000"/>
                              </w:rPr>
                              <w:t>, c</w:t>
                            </w:r>
                            <w:r w:rsidRPr="00D64A47">
                              <w:rPr>
                                <w:color w:val="000000"/>
                              </w:rPr>
                              <w:t>eda el paso</w:t>
                            </w:r>
                            <w:r>
                              <w:rPr>
                                <w:color w:val="000000"/>
                              </w:rPr>
                              <w:t>, l</w:t>
                            </w:r>
                            <w:r w:rsidRPr="00D64A47">
                              <w:rPr>
                                <w:color w:val="000000"/>
                              </w:rPr>
                              <w:t>ímite máximo de velocida</w:t>
                            </w:r>
                            <w:r>
                              <w:rPr>
                                <w:color w:val="000000"/>
                              </w:rPr>
                              <w:t>d, v</w:t>
                            </w:r>
                            <w:r w:rsidRPr="00D64A47">
                              <w:rPr>
                                <w:color w:val="000000"/>
                              </w:rPr>
                              <w:t>uelta derecha continua</w:t>
                            </w:r>
                            <w:r>
                              <w:rPr>
                                <w:color w:val="000000"/>
                              </w:rPr>
                              <w:t>, s</w:t>
                            </w:r>
                            <w:r w:rsidRPr="00D64A47">
                              <w:rPr>
                                <w:color w:val="000000"/>
                              </w:rPr>
                              <w:t>olo vuelta izquierda</w:t>
                            </w:r>
                            <w:r>
                              <w:rPr>
                                <w:color w:val="000000"/>
                              </w:rPr>
                              <w:t>, d</w:t>
                            </w:r>
                            <w:r w:rsidRPr="00D64A47">
                              <w:rPr>
                                <w:color w:val="000000"/>
                              </w:rPr>
                              <w:t>oble circulación</w:t>
                            </w:r>
                            <w:r>
                              <w:rPr>
                                <w:color w:val="000000"/>
                              </w:rPr>
                              <w:t>, c</w:t>
                            </w:r>
                            <w:r w:rsidRPr="00D64A47">
                              <w:rPr>
                                <w:color w:val="000000"/>
                              </w:rPr>
                              <w:t>onserve su derecha</w:t>
                            </w:r>
                            <w:r>
                              <w:rPr>
                                <w:color w:val="000000"/>
                              </w:rPr>
                              <w:t>, p</w:t>
                            </w:r>
                            <w:r w:rsidRPr="00D64A47">
                              <w:rPr>
                                <w:color w:val="000000"/>
                              </w:rPr>
                              <w:t>aso restringido</w:t>
                            </w:r>
                            <w:r>
                              <w:rPr>
                                <w:color w:val="000000"/>
                              </w:rPr>
                              <w:t>, p</w:t>
                            </w:r>
                            <w:r w:rsidRPr="00D64A47">
                              <w:rPr>
                                <w:color w:val="000000"/>
                              </w:rPr>
                              <w:t>rohibido rebasar</w:t>
                            </w:r>
                            <w:r>
                              <w:rPr>
                                <w:color w:val="000000"/>
                              </w:rPr>
                              <w:t>, p</w:t>
                            </w:r>
                            <w:r w:rsidRPr="00D64A47">
                              <w:rPr>
                                <w:color w:val="000000"/>
                              </w:rPr>
                              <w:t>rohibido estacionarse</w:t>
                            </w:r>
                            <w:r>
                              <w:rPr>
                                <w:color w:val="000000"/>
                              </w:rPr>
                              <w:t>, p</w:t>
                            </w:r>
                            <w:r w:rsidRPr="00D64A47">
                              <w:rPr>
                                <w:color w:val="000000"/>
                              </w:rPr>
                              <w:t>rohibida la vuelta a la derecha</w:t>
                            </w:r>
                            <w:r>
                              <w:rPr>
                                <w:color w:val="000000"/>
                              </w:rPr>
                              <w:t>, p</w:t>
                            </w:r>
                            <w:r w:rsidRPr="00D64A47">
                              <w:rPr>
                                <w:color w:val="000000"/>
                              </w:rPr>
                              <w:t>rohibido paso de vehículos pesados</w:t>
                            </w:r>
                            <w:r>
                              <w:rPr>
                                <w:color w:val="000000"/>
                              </w:rPr>
                              <w:t>.</w:t>
                            </w:r>
                          </w:p>
                          <w:p w:rsidR="00941133" w:rsidRDefault="00941133" w:rsidP="008E12F2">
                            <w:pPr>
                              <w:pStyle w:val="NormalWeb"/>
                              <w:spacing w:line="360" w:lineRule="auto"/>
                              <w:jc w:val="both"/>
                              <w:rPr>
                                <w:color w:val="000000"/>
                              </w:rPr>
                            </w:pPr>
                            <w:r w:rsidRPr="008E12F2">
                              <w:rPr>
                                <w:b/>
                                <w:color w:val="000000"/>
                              </w:rPr>
                              <w:t xml:space="preserve">Explicación para preescolar. </w:t>
                            </w:r>
                            <w:r w:rsidRPr="008E12F2">
                              <w:rPr>
                                <w:color w:val="000000"/>
                              </w:rPr>
                              <w:t>Estas señales son de color rojo con blanco,</w:t>
                            </w:r>
                            <w:r>
                              <w:rPr>
                                <w:color w:val="000000"/>
                              </w:rPr>
                              <w:t xml:space="preserve"> y nos indican las limitaciones y cosas que no debemos hacer (prohibiciones) por ejemplo, alto, prohibido estacionarse o prohibido dar vuelta a la derecha.</w:t>
                            </w:r>
                          </w:p>
                          <w:p w:rsidR="00941133" w:rsidRPr="00941133" w:rsidRDefault="00941133" w:rsidP="008E12F2">
                            <w:pPr>
                              <w:pStyle w:val="NormalWeb"/>
                              <w:spacing w:line="360" w:lineRule="auto"/>
                              <w:jc w:val="both"/>
                              <w:rPr>
                                <w:color w:val="000000"/>
                              </w:rPr>
                            </w:pPr>
                            <w:r>
                              <w:rPr>
                                <w:b/>
                                <w:color w:val="000000"/>
                              </w:rPr>
                              <w:t xml:space="preserve">Actividad. </w:t>
                            </w:r>
                            <w:r w:rsidRPr="008E12F2">
                              <w:rPr>
                                <w:color w:val="000000"/>
                              </w:rPr>
                              <w:t xml:space="preserve">Inicio: escucha con atención la explicación sobre las </w:t>
                            </w:r>
                            <w:r>
                              <w:rPr>
                                <w:color w:val="000000"/>
                              </w:rPr>
                              <w:t>s</w:t>
                            </w:r>
                            <w:r w:rsidRPr="008E12F2">
                              <w:rPr>
                                <w:color w:val="000000"/>
                              </w:rPr>
                              <w:t>eñales restrictivas. Desarrollo</w:t>
                            </w:r>
                            <w:r>
                              <w:rPr>
                                <w:color w:val="000000"/>
                              </w:rPr>
                              <w:t>:</w:t>
                            </w:r>
                            <w:r w:rsidRPr="008E12F2">
                              <w:rPr>
                                <w:color w:val="000000"/>
                              </w:rPr>
                              <w:t xml:space="preserve"> identifica tales señalamientos y</w:t>
                            </w:r>
                            <w:r w:rsidRPr="00941133">
                              <w:rPr>
                                <w:color w:val="000000"/>
                              </w:rPr>
                              <w:t xml:space="preserve"> comenta </w:t>
                            </w:r>
                            <w:r>
                              <w:rPr>
                                <w:color w:val="000000"/>
                              </w:rPr>
                              <w:t xml:space="preserve">donde se encuentran. </w:t>
                            </w:r>
                            <w:r w:rsidRPr="00941133">
                              <w:rPr>
                                <w:color w:val="000000"/>
                              </w:rPr>
                              <w:t>Cierre</w:t>
                            </w:r>
                            <w:r>
                              <w:rPr>
                                <w:color w:val="000000"/>
                              </w:rPr>
                              <w:t xml:space="preserve">: recibe material y coloca señalamientos restrictivos según indica la cantidad cada número.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8.05pt;margin-top:146.8pt;width:449.75pt;height:33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">
                <v:textbox>
                  <w:txbxContent>
                    <w:p w:rsidR="00941133" w:rsidRDefault="00941133" w:rsidP="008E12F2">
                      <w:pPr>
                        <w:pStyle w:val="NormalWeb"/>
                        <w:spacing w:line="360" w:lineRule="auto"/>
                        <w:jc w:val="center"/>
                        <w:rPr>
                          <w:color w:val="000000"/>
                        </w:rPr>
                      </w:pPr>
                      <w:r>
                        <w:rPr>
                          <w:rStyle w:val="Textoennegrita"/>
                          <w:color w:val="000000"/>
                        </w:rPr>
                        <w:t>S</w:t>
                      </w:r>
                      <w:r w:rsidRPr="007E4010">
                        <w:rPr>
                          <w:rStyle w:val="Textoennegrita"/>
                          <w:color w:val="000000"/>
                        </w:rPr>
                        <w:t>EÑALES RESTRICTIVAS</w:t>
                      </w:r>
                    </w:p>
                    <w:p w:rsidR="00941133" w:rsidRDefault="00941133" w:rsidP="00D64A47">
                      <w:pPr>
                        <w:pStyle w:val="NormalWeb"/>
                        <w:spacing w:line="360" w:lineRule="auto"/>
                        <w:jc w:val="both"/>
                        <w:rPr>
                          <w:color w:val="000000"/>
                        </w:rPr>
                      </w:pPr>
                      <w:r w:rsidRPr="008E12F2">
                        <w:rPr>
                          <w:b/>
                          <w:color w:val="000000"/>
                        </w:rPr>
                        <w:t>Concepto.</w:t>
                      </w:r>
                      <w:r>
                        <w:rPr>
                          <w:color w:val="000000"/>
                        </w:rPr>
                        <w:t xml:space="preserve"> </w:t>
                      </w:r>
                      <w:r w:rsidRPr="00D64A47">
                        <w:rPr>
                          <w:color w:val="000000"/>
                        </w:rPr>
                        <w:t xml:space="preserve">Estas señales de tránsito generalmente son de color blanco con rojo y tienen el objetivo de indicar las limitaciones del camino, así como las prohibiciones que lo regulan, por lo tanto, infringirlas es motivo de multas de tránsito. </w:t>
                      </w:r>
                      <w:r>
                        <w:rPr>
                          <w:color w:val="000000"/>
                        </w:rPr>
                        <w:t xml:space="preserve">Por </w:t>
                      </w:r>
                      <w:r w:rsidRPr="00D64A47">
                        <w:rPr>
                          <w:color w:val="000000"/>
                        </w:rPr>
                        <w:t>ejemplo</w:t>
                      </w:r>
                      <w:r>
                        <w:rPr>
                          <w:color w:val="000000"/>
                        </w:rPr>
                        <w:t>: a</w:t>
                      </w:r>
                      <w:r w:rsidRPr="00D64A47">
                        <w:rPr>
                          <w:color w:val="000000"/>
                        </w:rPr>
                        <w:t>lto</w:t>
                      </w:r>
                      <w:r>
                        <w:rPr>
                          <w:color w:val="000000"/>
                        </w:rPr>
                        <w:t>, c</w:t>
                      </w:r>
                      <w:r w:rsidRPr="00D64A47">
                        <w:rPr>
                          <w:color w:val="000000"/>
                        </w:rPr>
                        <w:t>eda el paso</w:t>
                      </w:r>
                      <w:r>
                        <w:rPr>
                          <w:color w:val="000000"/>
                        </w:rPr>
                        <w:t>, l</w:t>
                      </w:r>
                      <w:r w:rsidRPr="00D64A47">
                        <w:rPr>
                          <w:color w:val="000000"/>
                        </w:rPr>
                        <w:t>ímite máximo de velocida</w:t>
                      </w:r>
                      <w:r>
                        <w:rPr>
                          <w:color w:val="000000"/>
                        </w:rPr>
                        <w:t>d, v</w:t>
                      </w:r>
                      <w:r w:rsidRPr="00D64A47">
                        <w:rPr>
                          <w:color w:val="000000"/>
                        </w:rPr>
                        <w:t>uelta derecha continua</w:t>
                      </w:r>
                      <w:r>
                        <w:rPr>
                          <w:color w:val="000000"/>
                        </w:rPr>
                        <w:t>, s</w:t>
                      </w:r>
                      <w:r w:rsidRPr="00D64A47">
                        <w:rPr>
                          <w:color w:val="000000"/>
                        </w:rPr>
                        <w:t>olo vuelta izquierda</w:t>
                      </w:r>
                      <w:r>
                        <w:rPr>
                          <w:color w:val="000000"/>
                        </w:rPr>
                        <w:t>, d</w:t>
                      </w:r>
                      <w:r w:rsidRPr="00D64A47">
                        <w:rPr>
                          <w:color w:val="000000"/>
                        </w:rPr>
                        <w:t>oble circulación</w:t>
                      </w:r>
                      <w:r>
                        <w:rPr>
                          <w:color w:val="000000"/>
                        </w:rPr>
                        <w:t>, c</w:t>
                      </w:r>
                      <w:r w:rsidRPr="00D64A47">
                        <w:rPr>
                          <w:color w:val="000000"/>
                        </w:rPr>
                        <w:t>onserve su derecha</w:t>
                      </w:r>
                      <w:r>
                        <w:rPr>
                          <w:color w:val="000000"/>
                        </w:rPr>
                        <w:t>, p</w:t>
                      </w:r>
                      <w:r w:rsidRPr="00D64A47">
                        <w:rPr>
                          <w:color w:val="000000"/>
                        </w:rPr>
                        <w:t>aso restringido</w:t>
                      </w:r>
                      <w:r>
                        <w:rPr>
                          <w:color w:val="000000"/>
                        </w:rPr>
                        <w:t>, p</w:t>
                      </w:r>
                      <w:r w:rsidRPr="00D64A47">
                        <w:rPr>
                          <w:color w:val="000000"/>
                        </w:rPr>
                        <w:t>rohibido rebasar</w:t>
                      </w:r>
                      <w:r>
                        <w:rPr>
                          <w:color w:val="000000"/>
                        </w:rPr>
                        <w:t>, p</w:t>
                      </w:r>
                      <w:r w:rsidRPr="00D64A47">
                        <w:rPr>
                          <w:color w:val="000000"/>
                        </w:rPr>
                        <w:t>rohibido estacionarse</w:t>
                      </w:r>
                      <w:r>
                        <w:rPr>
                          <w:color w:val="000000"/>
                        </w:rPr>
                        <w:t>, p</w:t>
                      </w:r>
                      <w:r w:rsidRPr="00D64A47">
                        <w:rPr>
                          <w:color w:val="000000"/>
                        </w:rPr>
                        <w:t>rohibida la vuelta a la derecha</w:t>
                      </w:r>
                      <w:r>
                        <w:rPr>
                          <w:color w:val="000000"/>
                        </w:rPr>
                        <w:t>, p</w:t>
                      </w:r>
                      <w:r w:rsidRPr="00D64A47">
                        <w:rPr>
                          <w:color w:val="000000"/>
                        </w:rPr>
                        <w:t>rohibido paso de vehículos pesados</w:t>
                      </w:r>
                      <w:r>
                        <w:rPr>
                          <w:color w:val="000000"/>
                        </w:rPr>
                        <w:t>.</w:t>
                      </w:r>
                    </w:p>
                    <w:p w:rsidR="00941133" w:rsidRDefault="00941133" w:rsidP="008E12F2">
                      <w:pPr>
                        <w:pStyle w:val="NormalWeb"/>
                        <w:spacing w:line="360" w:lineRule="auto"/>
                        <w:jc w:val="both"/>
                        <w:rPr>
                          <w:color w:val="000000"/>
                        </w:rPr>
                      </w:pPr>
                      <w:r w:rsidRPr="008E12F2">
                        <w:rPr>
                          <w:b/>
                          <w:color w:val="000000"/>
                        </w:rPr>
                        <w:t xml:space="preserve">Explicación para preescolar. </w:t>
                      </w:r>
                      <w:r w:rsidRPr="008E12F2">
                        <w:rPr>
                          <w:color w:val="000000"/>
                        </w:rPr>
                        <w:t>Estas señales son de color rojo con blanco,</w:t>
                      </w:r>
                      <w:r>
                        <w:rPr>
                          <w:color w:val="000000"/>
                        </w:rPr>
                        <w:t xml:space="preserve"> y nos indican las limitaciones y cosas que no debemos hacer (prohibiciones) por ejemplo, alto, prohibido estacionarse o prohibido dar vuelta a la derecha.</w:t>
                      </w:r>
                    </w:p>
                    <w:p w:rsidR="00941133" w:rsidRPr="00941133" w:rsidRDefault="00941133" w:rsidP="008E12F2">
                      <w:pPr>
                        <w:pStyle w:val="NormalWeb"/>
                        <w:spacing w:line="360" w:lineRule="auto"/>
                        <w:jc w:val="both"/>
                        <w:rPr>
                          <w:color w:val="000000"/>
                        </w:rPr>
                      </w:pPr>
                      <w:r>
                        <w:rPr>
                          <w:b/>
                          <w:color w:val="000000"/>
                        </w:rPr>
                        <w:t xml:space="preserve">Actividad. </w:t>
                      </w:r>
                      <w:r w:rsidRPr="008E12F2">
                        <w:rPr>
                          <w:color w:val="000000"/>
                        </w:rPr>
                        <w:t xml:space="preserve">Inicio: escucha con atención la explicación sobre las </w:t>
                      </w:r>
                      <w:r>
                        <w:rPr>
                          <w:color w:val="000000"/>
                        </w:rPr>
                        <w:t>s</w:t>
                      </w:r>
                      <w:r w:rsidRPr="008E12F2">
                        <w:rPr>
                          <w:color w:val="000000"/>
                        </w:rPr>
                        <w:t>eñales restrictivas. Desarrollo</w:t>
                      </w:r>
                      <w:r>
                        <w:rPr>
                          <w:color w:val="000000"/>
                        </w:rPr>
                        <w:t>:</w:t>
                      </w:r>
                      <w:r w:rsidRPr="008E12F2">
                        <w:rPr>
                          <w:color w:val="000000"/>
                        </w:rPr>
                        <w:t xml:space="preserve"> identifica tales señalamientos y</w:t>
                      </w:r>
                      <w:r w:rsidRPr="00941133">
                        <w:rPr>
                          <w:color w:val="000000"/>
                        </w:rPr>
                        <w:t xml:space="preserve"> comenta </w:t>
                      </w:r>
                      <w:r>
                        <w:rPr>
                          <w:color w:val="000000"/>
                        </w:rPr>
                        <w:t xml:space="preserve">donde se encuentran. </w:t>
                      </w:r>
                      <w:r w:rsidRPr="00941133">
                        <w:rPr>
                          <w:color w:val="000000"/>
                        </w:rPr>
                        <w:t>Cierre</w:t>
                      </w:r>
                      <w:r>
                        <w:rPr>
                          <w:color w:val="000000"/>
                        </w:rPr>
                        <w:t xml:space="preserve">: recibe material y coloca señalamientos restrictivos según indica la cantidad cada número. </w:t>
                      </w:r>
                    </w:p>
                  </w:txbxContent>
                </v:textbox>
                <w10:wrap type="square" anchorx="margin"/>
              </v:shape>
            </w:pict>
          </mc:Fallback>
        </mc:AlternateContent>
      </w:r>
      <w:r w:rsidR="008E12F2">
        <w:rPr>
          <w:noProof/>
        </w:rPr>
        <w:drawing>
          <wp:anchor distT="0" distB="0" distL="114300" distR="114300" simplePos="0" relativeHeight="251678720" behindDoc="0" locked="0" layoutInCell="1" allowOverlap="1">
            <wp:simplePos x="0" y="0"/>
            <wp:positionH relativeFrom="column">
              <wp:posOffset>4116179</wp:posOffset>
            </wp:positionH>
            <wp:positionV relativeFrom="paragraph">
              <wp:posOffset>6965950</wp:posOffset>
            </wp:positionV>
            <wp:extent cx="2459990" cy="1414145"/>
            <wp:effectExtent l="0" t="0" r="0" b="0"/>
            <wp:wrapSquare wrapText="bothSides"/>
            <wp:docPr id="149" name="Imagen 149" descr="https://scontent.fmty1-1.fna.fbcdn.net/v/t1.15752-9/54267952_395536447691261_1890412636810510336_n.jpg?_nc_cat=108&amp;_nc_ht=scontent.fmty1-1.fna&amp;oh=616da9ee2130179836e02fd4f6c9963a&amp;oe=5D1827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fmty1-1.fna.fbcdn.net/v/t1.15752-9/54267952_395536447691261_1890412636810510336_n.jpg?_nc_cat=108&amp;_nc_ht=scontent.fmty1-1.fna&amp;oh=616da9ee2130179836e02fd4f6c9963a&amp;oe=5D18272F"/>
                    <pic:cNvPicPr>
                      <a:picLocks noChangeAspect="1" noChangeArrowheads="1"/>
                    </pic:cNvPicPr>
                  </pic:nvPicPr>
                  <pic:blipFill rotWithShape="1">
                    <a:blip r:embed="rId11">
                      <a:extLst>
                        <a:ext uri="{28A0092B-C50C-407E-A947-70E740481C1C}">
                          <a14:useLocalDpi xmlns:a14="http://schemas.microsoft.com/office/drawing/2010/main" val="0"/>
                        </a:ext>
                      </a:extLst>
                    </a:blip>
                    <a:srcRect t="43652" r="32602" b="12083"/>
                    <a:stretch/>
                  </pic:blipFill>
                  <pic:spPr bwMode="auto">
                    <a:xfrm>
                      <a:off x="0" y="0"/>
                      <a:ext cx="2459990" cy="1414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608C">
        <w:rPr>
          <w:noProof/>
        </w:rPr>
        <w:drawing>
          <wp:anchor distT="0" distB="0" distL="114300" distR="114300" simplePos="0" relativeHeight="251667456" behindDoc="0" locked="0" layoutInCell="1" allowOverlap="1">
            <wp:simplePos x="0" y="0"/>
            <wp:positionH relativeFrom="margin">
              <wp:posOffset>-90170</wp:posOffset>
            </wp:positionH>
            <wp:positionV relativeFrom="paragraph">
              <wp:posOffset>486</wp:posOffset>
            </wp:positionV>
            <wp:extent cx="7440295" cy="10488706"/>
            <wp:effectExtent l="0" t="0" r="8255" b="8255"/>
            <wp:wrapSquare wrapText="bothSides"/>
            <wp:docPr id="145" name="Imagen 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40295" cy="1048870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horzAnchor="margin" w:tblpY="468"/>
        <w:tblW w:w="5000" w:type="pct"/>
        <w:tblLook w:val="04A0" w:firstRow="1" w:lastRow="0" w:firstColumn="1" w:lastColumn="0" w:noHBand="0" w:noVBand="1"/>
      </w:tblPr>
      <w:tblGrid>
        <w:gridCol w:w="3910"/>
        <w:gridCol w:w="3655"/>
        <w:gridCol w:w="3877"/>
      </w:tblGrid>
      <w:tr w:rsidR="00941133" w:rsidRPr="00A15E55" w:rsidTr="00941133">
        <w:tc>
          <w:tcPr>
            <w:tcW w:w="1709" w:type="pct"/>
            <w:vMerge w:val="restart"/>
          </w:tcPr>
          <w:p w:rsidR="00941133" w:rsidRPr="00A15E55" w:rsidRDefault="00941133" w:rsidP="00941133">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lastRenderedPageBreak/>
              <w:t>Campo de Formación Académica</w:t>
            </w:r>
          </w:p>
          <w:p w:rsidR="00941133" w:rsidRPr="00AA50AD" w:rsidRDefault="00941133" w:rsidP="00941133">
            <w:pPr>
              <w:pStyle w:val="Prrafodelista"/>
              <w:numPr>
                <w:ilvl w:val="0"/>
                <w:numId w:val="4"/>
              </w:numPr>
              <w:spacing w:line="360" w:lineRule="auto"/>
              <w:rPr>
                <w:b/>
                <w:color w:val="00B0F0"/>
              </w:rPr>
            </w:pPr>
            <w:r w:rsidRPr="00AA50AD">
              <w:rPr>
                <w:b/>
                <w:color w:val="00B0F0"/>
              </w:rPr>
              <w:t>Lenguaje y Comunicación</w:t>
            </w:r>
          </w:p>
          <w:p w:rsidR="00941133" w:rsidRPr="00AA50AD" w:rsidRDefault="00941133" w:rsidP="00941133">
            <w:pPr>
              <w:pStyle w:val="Prrafodelista"/>
              <w:numPr>
                <w:ilvl w:val="0"/>
                <w:numId w:val="4"/>
              </w:numPr>
              <w:spacing w:line="360" w:lineRule="auto"/>
            </w:pPr>
            <w:r w:rsidRPr="00AA50AD">
              <w:t>Pensamiento Matemático</w:t>
            </w:r>
          </w:p>
          <w:p w:rsidR="00941133" w:rsidRPr="00A15E55" w:rsidRDefault="00941133" w:rsidP="00941133">
            <w:pPr>
              <w:pStyle w:val="Prrafodelista"/>
              <w:numPr>
                <w:ilvl w:val="0"/>
                <w:numId w:val="4"/>
              </w:numPr>
              <w:spacing w:line="360" w:lineRule="auto"/>
            </w:pPr>
            <w:r w:rsidRPr="00A15E55">
              <w:t>Exploración y Comprensión del Mundo Natural y Social</w:t>
            </w:r>
          </w:p>
        </w:tc>
        <w:tc>
          <w:tcPr>
            <w:tcW w:w="1597" w:type="pct"/>
            <w:shd w:val="clear" w:color="auto" w:fill="D9D9D9" w:themeFill="background1" w:themeFillShade="D9"/>
          </w:tcPr>
          <w:p w:rsidR="00941133" w:rsidRPr="00A15E55" w:rsidRDefault="00941133" w:rsidP="00941133">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1</w:t>
            </w:r>
          </w:p>
        </w:tc>
        <w:tc>
          <w:tcPr>
            <w:tcW w:w="1694" w:type="pct"/>
            <w:shd w:val="clear" w:color="auto" w:fill="D9D9D9" w:themeFill="background1" w:themeFillShade="D9"/>
          </w:tcPr>
          <w:p w:rsidR="00941133" w:rsidRPr="00A15E55" w:rsidRDefault="00941133" w:rsidP="00941133">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Aprendizaje esperado</w:t>
            </w:r>
          </w:p>
        </w:tc>
      </w:tr>
      <w:tr w:rsidR="00941133" w:rsidRPr="00A15E55" w:rsidTr="00941133">
        <w:tc>
          <w:tcPr>
            <w:tcW w:w="1709" w:type="pct"/>
            <w:vMerge/>
          </w:tcPr>
          <w:p w:rsidR="00941133" w:rsidRPr="00A15E55" w:rsidRDefault="00941133" w:rsidP="00941133">
            <w:pPr>
              <w:spacing w:line="360" w:lineRule="auto"/>
              <w:rPr>
                <w:rFonts w:ascii="Times New Roman" w:hAnsi="Times New Roman" w:cs="Times New Roman"/>
                <w:sz w:val="24"/>
                <w:szCs w:val="24"/>
              </w:rPr>
            </w:pPr>
          </w:p>
        </w:tc>
        <w:tc>
          <w:tcPr>
            <w:tcW w:w="1597" w:type="pct"/>
          </w:tcPr>
          <w:p w:rsidR="00941133" w:rsidRDefault="00941133" w:rsidP="00941133">
            <w:pPr>
              <w:spacing w:line="360" w:lineRule="auto"/>
              <w:jc w:val="center"/>
              <w:rPr>
                <w:rFonts w:ascii="Times New Roman" w:hAnsi="Times New Roman" w:cs="Times New Roman"/>
                <w:sz w:val="24"/>
                <w:szCs w:val="24"/>
              </w:rPr>
            </w:pPr>
          </w:p>
          <w:p w:rsidR="00941133" w:rsidRDefault="00941133" w:rsidP="0094113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Participación social </w:t>
            </w:r>
          </w:p>
          <w:p w:rsidR="00941133" w:rsidRPr="00A15E55" w:rsidRDefault="00941133" w:rsidP="00941133">
            <w:pPr>
              <w:spacing w:line="360" w:lineRule="auto"/>
              <w:jc w:val="center"/>
              <w:rPr>
                <w:rFonts w:ascii="Times New Roman" w:hAnsi="Times New Roman" w:cs="Times New Roman"/>
                <w:sz w:val="24"/>
                <w:szCs w:val="24"/>
              </w:rPr>
            </w:pPr>
          </w:p>
        </w:tc>
        <w:tc>
          <w:tcPr>
            <w:tcW w:w="1694" w:type="pct"/>
            <w:vMerge w:val="restart"/>
          </w:tcPr>
          <w:p w:rsidR="00941133" w:rsidRDefault="00941133" w:rsidP="00941133">
            <w:pPr>
              <w:spacing w:line="360" w:lineRule="auto"/>
              <w:rPr>
                <w:rFonts w:ascii="Times New Roman" w:hAnsi="Times New Roman" w:cs="Times New Roman"/>
                <w:sz w:val="24"/>
                <w:szCs w:val="24"/>
              </w:rPr>
            </w:pPr>
          </w:p>
          <w:p w:rsidR="00941133" w:rsidRPr="00AA50AD" w:rsidRDefault="00941133" w:rsidP="00941133">
            <w:pPr>
              <w:pStyle w:val="Prrafodelista"/>
              <w:numPr>
                <w:ilvl w:val="0"/>
                <w:numId w:val="5"/>
              </w:numPr>
              <w:spacing w:line="360" w:lineRule="auto"/>
            </w:pPr>
            <w:r w:rsidRPr="00AA50AD">
              <w:t>Interpreta instructivos, cartas, recados y señalamientos.</w:t>
            </w:r>
          </w:p>
        </w:tc>
      </w:tr>
      <w:tr w:rsidR="00941133" w:rsidRPr="00A15E55" w:rsidTr="00941133">
        <w:tc>
          <w:tcPr>
            <w:tcW w:w="1709" w:type="pct"/>
            <w:vMerge/>
          </w:tcPr>
          <w:p w:rsidR="00941133" w:rsidRPr="00A15E55" w:rsidRDefault="00941133" w:rsidP="00941133">
            <w:pPr>
              <w:spacing w:line="360" w:lineRule="auto"/>
              <w:rPr>
                <w:rFonts w:ascii="Times New Roman" w:hAnsi="Times New Roman" w:cs="Times New Roman"/>
                <w:sz w:val="24"/>
                <w:szCs w:val="24"/>
              </w:rPr>
            </w:pPr>
          </w:p>
        </w:tc>
        <w:tc>
          <w:tcPr>
            <w:tcW w:w="1597" w:type="pct"/>
            <w:shd w:val="clear" w:color="auto" w:fill="D9D9D9" w:themeFill="background1" w:themeFillShade="D9"/>
          </w:tcPr>
          <w:p w:rsidR="00941133" w:rsidRPr="00A15E55" w:rsidRDefault="00941133" w:rsidP="00941133">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2</w:t>
            </w:r>
          </w:p>
        </w:tc>
        <w:tc>
          <w:tcPr>
            <w:tcW w:w="1694" w:type="pct"/>
            <w:vMerge/>
            <w:shd w:val="clear" w:color="auto" w:fill="D9D9D9" w:themeFill="background1" w:themeFillShade="D9"/>
          </w:tcPr>
          <w:p w:rsidR="00941133" w:rsidRPr="00A15E55" w:rsidRDefault="00941133" w:rsidP="00941133">
            <w:pPr>
              <w:spacing w:line="360" w:lineRule="auto"/>
              <w:rPr>
                <w:rFonts w:ascii="Times New Roman" w:hAnsi="Times New Roman" w:cs="Times New Roman"/>
                <w:sz w:val="24"/>
                <w:szCs w:val="24"/>
              </w:rPr>
            </w:pPr>
          </w:p>
        </w:tc>
      </w:tr>
      <w:tr w:rsidR="00941133" w:rsidRPr="00A15E55" w:rsidTr="00941133">
        <w:trPr>
          <w:trHeight w:val="342"/>
        </w:trPr>
        <w:tc>
          <w:tcPr>
            <w:tcW w:w="1709" w:type="pct"/>
            <w:vMerge/>
          </w:tcPr>
          <w:p w:rsidR="00941133" w:rsidRPr="00A15E55" w:rsidRDefault="00941133" w:rsidP="00941133">
            <w:pPr>
              <w:spacing w:line="360" w:lineRule="auto"/>
              <w:rPr>
                <w:rFonts w:ascii="Times New Roman" w:hAnsi="Times New Roman" w:cs="Times New Roman"/>
                <w:sz w:val="24"/>
                <w:szCs w:val="24"/>
              </w:rPr>
            </w:pPr>
          </w:p>
        </w:tc>
        <w:tc>
          <w:tcPr>
            <w:tcW w:w="1597" w:type="pct"/>
          </w:tcPr>
          <w:p w:rsidR="00941133" w:rsidRDefault="00941133" w:rsidP="00941133">
            <w:pPr>
              <w:spacing w:line="360" w:lineRule="auto"/>
              <w:jc w:val="center"/>
              <w:rPr>
                <w:rFonts w:ascii="Times New Roman" w:hAnsi="Times New Roman" w:cs="Times New Roman"/>
                <w:sz w:val="24"/>
                <w:szCs w:val="24"/>
              </w:rPr>
            </w:pPr>
          </w:p>
          <w:p w:rsidR="00941133" w:rsidRDefault="00941133" w:rsidP="00941133">
            <w:pPr>
              <w:spacing w:line="360" w:lineRule="auto"/>
              <w:jc w:val="center"/>
              <w:rPr>
                <w:rFonts w:ascii="Times New Roman" w:hAnsi="Times New Roman" w:cs="Times New Roman"/>
                <w:sz w:val="24"/>
                <w:szCs w:val="24"/>
              </w:rPr>
            </w:pPr>
            <w:r w:rsidRPr="00AA50AD">
              <w:rPr>
                <w:rFonts w:ascii="Times New Roman" w:hAnsi="Times New Roman" w:cs="Times New Roman"/>
                <w:sz w:val="24"/>
                <w:szCs w:val="24"/>
              </w:rPr>
              <w:t>Producción e</w:t>
            </w:r>
            <w:r>
              <w:rPr>
                <w:rFonts w:ascii="Times New Roman" w:hAnsi="Times New Roman" w:cs="Times New Roman"/>
                <w:sz w:val="24"/>
                <w:szCs w:val="24"/>
              </w:rPr>
              <w:t xml:space="preserve"> </w:t>
            </w:r>
            <w:r w:rsidRPr="00AA50AD">
              <w:rPr>
                <w:rFonts w:ascii="Times New Roman" w:hAnsi="Times New Roman" w:cs="Times New Roman"/>
                <w:sz w:val="24"/>
                <w:szCs w:val="24"/>
              </w:rPr>
              <w:t>interpretación de una</w:t>
            </w:r>
            <w:r>
              <w:rPr>
                <w:rFonts w:ascii="Times New Roman" w:hAnsi="Times New Roman" w:cs="Times New Roman"/>
                <w:sz w:val="24"/>
                <w:szCs w:val="24"/>
              </w:rPr>
              <w:t xml:space="preserve"> </w:t>
            </w:r>
            <w:r w:rsidRPr="00AA50AD">
              <w:rPr>
                <w:rFonts w:ascii="Times New Roman" w:hAnsi="Times New Roman" w:cs="Times New Roman"/>
                <w:sz w:val="24"/>
                <w:szCs w:val="24"/>
              </w:rPr>
              <w:t>diversidad de textos</w:t>
            </w:r>
            <w:r>
              <w:rPr>
                <w:rFonts w:ascii="Times New Roman" w:hAnsi="Times New Roman" w:cs="Times New Roman"/>
                <w:sz w:val="24"/>
                <w:szCs w:val="24"/>
              </w:rPr>
              <w:t xml:space="preserve"> </w:t>
            </w:r>
            <w:r w:rsidRPr="00AA50AD">
              <w:rPr>
                <w:rFonts w:ascii="Times New Roman" w:hAnsi="Times New Roman" w:cs="Times New Roman"/>
                <w:sz w:val="24"/>
                <w:szCs w:val="24"/>
              </w:rPr>
              <w:t>cotidianos</w:t>
            </w:r>
          </w:p>
          <w:p w:rsidR="00941133" w:rsidRPr="00A15E55" w:rsidRDefault="00941133" w:rsidP="00941133">
            <w:pPr>
              <w:spacing w:line="360" w:lineRule="auto"/>
              <w:jc w:val="center"/>
              <w:rPr>
                <w:rFonts w:ascii="Times New Roman" w:hAnsi="Times New Roman" w:cs="Times New Roman"/>
                <w:sz w:val="24"/>
                <w:szCs w:val="24"/>
              </w:rPr>
            </w:pPr>
          </w:p>
        </w:tc>
        <w:tc>
          <w:tcPr>
            <w:tcW w:w="1694" w:type="pct"/>
            <w:vMerge/>
          </w:tcPr>
          <w:p w:rsidR="00941133" w:rsidRPr="00A15E55" w:rsidRDefault="00941133" w:rsidP="00941133">
            <w:pPr>
              <w:spacing w:line="360" w:lineRule="auto"/>
              <w:rPr>
                <w:rFonts w:ascii="Times New Roman" w:hAnsi="Times New Roman" w:cs="Times New Roman"/>
                <w:sz w:val="24"/>
                <w:szCs w:val="24"/>
              </w:rPr>
            </w:pPr>
          </w:p>
        </w:tc>
      </w:tr>
    </w:tbl>
    <w:p w:rsidR="00941133" w:rsidRDefault="00941133" w:rsidP="00941133">
      <w:pPr>
        <w:pStyle w:val="Ttulo1"/>
        <w:spacing w:line="360" w:lineRule="auto"/>
        <w:jc w:val="center"/>
      </w:pPr>
    </w:p>
    <w:p w:rsidR="00941133" w:rsidRDefault="00941133" w:rsidP="00941133">
      <w:pPr>
        <w:spacing w:line="360" w:lineRule="auto"/>
        <w:rPr>
          <w:lang w:val="es-ES_tradnl" w:eastAsia="es-ES_tradnl"/>
        </w:rPr>
      </w:pPr>
    </w:p>
    <w:tbl>
      <w:tblPr>
        <w:tblStyle w:val="Tablaconcuadrcula"/>
        <w:tblW w:w="5000" w:type="pct"/>
        <w:tblLook w:val="04A0" w:firstRow="1" w:lastRow="0" w:firstColumn="1" w:lastColumn="0" w:noHBand="0" w:noVBand="1"/>
      </w:tblPr>
      <w:tblGrid>
        <w:gridCol w:w="3910"/>
        <w:gridCol w:w="3655"/>
        <w:gridCol w:w="3877"/>
      </w:tblGrid>
      <w:tr w:rsidR="00941133" w:rsidRPr="00A15E55" w:rsidTr="00941133">
        <w:tc>
          <w:tcPr>
            <w:tcW w:w="1709" w:type="pct"/>
            <w:vMerge w:val="restart"/>
          </w:tcPr>
          <w:p w:rsidR="00941133" w:rsidRPr="00A15E55" w:rsidRDefault="00941133" w:rsidP="00941133">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Campo de Formación Académica</w:t>
            </w:r>
          </w:p>
          <w:p w:rsidR="00941133" w:rsidRPr="00FD6099" w:rsidRDefault="00941133" w:rsidP="00941133">
            <w:pPr>
              <w:pStyle w:val="Prrafodelista"/>
              <w:numPr>
                <w:ilvl w:val="0"/>
                <w:numId w:val="4"/>
              </w:numPr>
              <w:spacing w:line="360" w:lineRule="auto"/>
            </w:pPr>
            <w:r w:rsidRPr="00FD6099">
              <w:t>Lenguaje y Comunicación</w:t>
            </w:r>
          </w:p>
          <w:p w:rsidR="00941133" w:rsidRPr="00FD6099" w:rsidRDefault="00941133" w:rsidP="00941133">
            <w:pPr>
              <w:pStyle w:val="Prrafodelista"/>
              <w:numPr>
                <w:ilvl w:val="0"/>
                <w:numId w:val="4"/>
              </w:numPr>
              <w:spacing w:line="360" w:lineRule="auto"/>
              <w:rPr>
                <w:b/>
                <w:color w:val="00B0F0"/>
              </w:rPr>
            </w:pPr>
            <w:r w:rsidRPr="00FD6099">
              <w:rPr>
                <w:b/>
                <w:color w:val="00B0F0"/>
              </w:rPr>
              <w:t>Pensamiento Matemático</w:t>
            </w:r>
          </w:p>
          <w:p w:rsidR="00941133" w:rsidRPr="00A15E55" w:rsidRDefault="00941133" w:rsidP="00941133">
            <w:pPr>
              <w:pStyle w:val="Prrafodelista"/>
              <w:numPr>
                <w:ilvl w:val="0"/>
                <w:numId w:val="4"/>
              </w:numPr>
              <w:spacing w:line="360" w:lineRule="auto"/>
            </w:pPr>
            <w:r w:rsidRPr="00A15E55">
              <w:t>Exploración y Comprensión del Mundo Natural y Social</w:t>
            </w:r>
          </w:p>
        </w:tc>
        <w:tc>
          <w:tcPr>
            <w:tcW w:w="1597" w:type="pct"/>
            <w:shd w:val="clear" w:color="auto" w:fill="D9D9D9" w:themeFill="background1" w:themeFillShade="D9"/>
          </w:tcPr>
          <w:p w:rsidR="00941133" w:rsidRPr="00A15E55" w:rsidRDefault="00941133" w:rsidP="00941133">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1</w:t>
            </w:r>
          </w:p>
        </w:tc>
        <w:tc>
          <w:tcPr>
            <w:tcW w:w="1694" w:type="pct"/>
            <w:shd w:val="clear" w:color="auto" w:fill="D9D9D9" w:themeFill="background1" w:themeFillShade="D9"/>
          </w:tcPr>
          <w:p w:rsidR="00941133" w:rsidRPr="00A15E55" w:rsidRDefault="00941133" w:rsidP="00941133">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Aprendizaje esperado</w:t>
            </w:r>
          </w:p>
        </w:tc>
      </w:tr>
      <w:tr w:rsidR="00941133" w:rsidRPr="00A15E55" w:rsidTr="00941133">
        <w:tc>
          <w:tcPr>
            <w:tcW w:w="1709" w:type="pct"/>
            <w:vMerge/>
          </w:tcPr>
          <w:p w:rsidR="00941133" w:rsidRPr="00A15E55" w:rsidRDefault="00941133" w:rsidP="00941133">
            <w:pPr>
              <w:spacing w:line="360" w:lineRule="auto"/>
              <w:rPr>
                <w:rFonts w:ascii="Times New Roman" w:hAnsi="Times New Roman" w:cs="Times New Roman"/>
                <w:sz w:val="24"/>
                <w:szCs w:val="24"/>
              </w:rPr>
            </w:pPr>
          </w:p>
        </w:tc>
        <w:tc>
          <w:tcPr>
            <w:tcW w:w="1597" w:type="pct"/>
          </w:tcPr>
          <w:p w:rsidR="00941133" w:rsidRDefault="00941133" w:rsidP="00941133">
            <w:pPr>
              <w:spacing w:line="360" w:lineRule="auto"/>
              <w:jc w:val="center"/>
              <w:rPr>
                <w:rFonts w:ascii="Times New Roman" w:hAnsi="Times New Roman" w:cs="Times New Roman"/>
                <w:sz w:val="24"/>
                <w:szCs w:val="24"/>
              </w:rPr>
            </w:pPr>
          </w:p>
          <w:p w:rsidR="00941133" w:rsidRDefault="00941133" w:rsidP="00941133">
            <w:pPr>
              <w:spacing w:line="360" w:lineRule="auto"/>
              <w:jc w:val="center"/>
              <w:rPr>
                <w:rFonts w:ascii="Times New Roman" w:hAnsi="Times New Roman" w:cs="Times New Roman"/>
                <w:sz w:val="24"/>
                <w:szCs w:val="24"/>
              </w:rPr>
            </w:pPr>
            <w:r>
              <w:rPr>
                <w:rFonts w:ascii="Times New Roman" w:hAnsi="Times New Roman" w:cs="Times New Roman"/>
                <w:sz w:val="24"/>
                <w:szCs w:val="24"/>
              </w:rPr>
              <w:t>Número, algebra y variación.</w:t>
            </w:r>
          </w:p>
          <w:p w:rsidR="00941133" w:rsidRPr="00A15E55" w:rsidRDefault="00941133" w:rsidP="00941133">
            <w:pPr>
              <w:spacing w:line="360" w:lineRule="auto"/>
              <w:jc w:val="center"/>
              <w:rPr>
                <w:rFonts w:ascii="Times New Roman" w:hAnsi="Times New Roman" w:cs="Times New Roman"/>
                <w:sz w:val="24"/>
                <w:szCs w:val="24"/>
              </w:rPr>
            </w:pPr>
          </w:p>
        </w:tc>
        <w:tc>
          <w:tcPr>
            <w:tcW w:w="1694" w:type="pct"/>
            <w:vMerge w:val="restart"/>
          </w:tcPr>
          <w:p w:rsidR="00941133" w:rsidRPr="0077045F" w:rsidRDefault="00941133" w:rsidP="00941133">
            <w:pPr>
              <w:pStyle w:val="Prrafodelista"/>
              <w:numPr>
                <w:ilvl w:val="0"/>
                <w:numId w:val="5"/>
              </w:numPr>
              <w:autoSpaceDE w:val="0"/>
              <w:autoSpaceDN w:val="0"/>
              <w:adjustRightInd w:val="0"/>
              <w:spacing w:line="360" w:lineRule="auto"/>
              <w:rPr>
                <w:szCs w:val="17"/>
                <w:lang w:val="es-ES"/>
              </w:rPr>
            </w:pPr>
            <w:r w:rsidRPr="0077045F">
              <w:rPr>
                <w:szCs w:val="17"/>
                <w:lang w:val="es-ES"/>
              </w:rPr>
              <w:t>Comunica de manera oral y escrita los números del 1 al 10 en diversas situaciones y</w:t>
            </w:r>
            <w:r>
              <w:rPr>
                <w:szCs w:val="17"/>
                <w:lang w:val="es-ES"/>
              </w:rPr>
              <w:t xml:space="preserve"> </w:t>
            </w:r>
            <w:r w:rsidRPr="0077045F">
              <w:rPr>
                <w:szCs w:val="17"/>
                <w:lang w:val="es-ES"/>
              </w:rPr>
              <w:t>de diferentes maneras, incluida la convencional.</w:t>
            </w:r>
          </w:p>
        </w:tc>
      </w:tr>
      <w:tr w:rsidR="00941133" w:rsidRPr="00A15E55" w:rsidTr="00941133">
        <w:tc>
          <w:tcPr>
            <w:tcW w:w="1709" w:type="pct"/>
            <w:vMerge/>
          </w:tcPr>
          <w:p w:rsidR="00941133" w:rsidRPr="00A15E55" w:rsidRDefault="00941133" w:rsidP="00941133">
            <w:pPr>
              <w:spacing w:line="360" w:lineRule="auto"/>
              <w:rPr>
                <w:rFonts w:ascii="Times New Roman" w:hAnsi="Times New Roman" w:cs="Times New Roman"/>
                <w:sz w:val="24"/>
                <w:szCs w:val="24"/>
              </w:rPr>
            </w:pPr>
          </w:p>
        </w:tc>
        <w:tc>
          <w:tcPr>
            <w:tcW w:w="1597" w:type="pct"/>
            <w:shd w:val="clear" w:color="auto" w:fill="D9D9D9" w:themeFill="background1" w:themeFillShade="D9"/>
          </w:tcPr>
          <w:p w:rsidR="00941133" w:rsidRPr="00A15E55" w:rsidRDefault="00941133" w:rsidP="00941133">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2</w:t>
            </w:r>
          </w:p>
        </w:tc>
        <w:tc>
          <w:tcPr>
            <w:tcW w:w="1694" w:type="pct"/>
            <w:vMerge/>
            <w:shd w:val="clear" w:color="auto" w:fill="D9D9D9" w:themeFill="background1" w:themeFillShade="D9"/>
          </w:tcPr>
          <w:p w:rsidR="00941133" w:rsidRPr="00A15E55" w:rsidRDefault="00941133" w:rsidP="00941133">
            <w:pPr>
              <w:spacing w:line="360" w:lineRule="auto"/>
              <w:rPr>
                <w:rFonts w:ascii="Times New Roman" w:hAnsi="Times New Roman" w:cs="Times New Roman"/>
                <w:sz w:val="24"/>
                <w:szCs w:val="24"/>
              </w:rPr>
            </w:pPr>
          </w:p>
        </w:tc>
      </w:tr>
      <w:tr w:rsidR="00941133" w:rsidRPr="00A15E55" w:rsidTr="00941133">
        <w:trPr>
          <w:trHeight w:val="342"/>
        </w:trPr>
        <w:tc>
          <w:tcPr>
            <w:tcW w:w="1709" w:type="pct"/>
            <w:vMerge/>
          </w:tcPr>
          <w:p w:rsidR="00941133" w:rsidRPr="00A15E55" w:rsidRDefault="00941133" w:rsidP="00941133">
            <w:pPr>
              <w:spacing w:line="360" w:lineRule="auto"/>
              <w:rPr>
                <w:rFonts w:ascii="Times New Roman" w:hAnsi="Times New Roman" w:cs="Times New Roman"/>
                <w:sz w:val="24"/>
                <w:szCs w:val="24"/>
              </w:rPr>
            </w:pPr>
          </w:p>
        </w:tc>
        <w:tc>
          <w:tcPr>
            <w:tcW w:w="1597" w:type="pct"/>
          </w:tcPr>
          <w:p w:rsidR="00941133" w:rsidRDefault="00941133" w:rsidP="00941133">
            <w:pPr>
              <w:spacing w:line="360" w:lineRule="auto"/>
              <w:jc w:val="center"/>
              <w:rPr>
                <w:rFonts w:ascii="Times New Roman" w:hAnsi="Times New Roman" w:cs="Times New Roman"/>
                <w:sz w:val="24"/>
                <w:szCs w:val="24"/>
              </w:rPr>
            </w:pPr>
          </w:p>
          <w:p w:rsidR="00941133" w:rsidRPr="00A15E55" w:rsidRDefault="00941133" w:rsidP="0094113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Numero </w:t>
            </w:r>
          </w:p>
        </w:tc>
        <w:tc>
          <w:tcPr>
            <w:tcW w:w="1694" w:type="pct"/>
            <w:vMerge/>
          </w:tcPr>
          <w:p w:rsidR="00941133" w:rsidRPr="00A15E55" w:rsidRDefault="00941133" w:rsidP="00941133">
            <w:pPr>
              <w:spacing w:line="360" w:lineRule="auto"/>
              <w:rPr>
                <w:rFonts w:ascii="Times New Roman" w:hAnsi="Times New Roman" w:cs="Times New Roman"/>
                <w:sz w:val="24"/>
                <w:szCs w:val="24"/>
              </w:rPr>
            </w:pPr>
          </w:p>
        </w:tc>
      </w:tr>
    </w:tbl>
    <w:p w:rsidR="00941133" w:rsidRPr="00941133" w:rsidRDefault="00941133" w:rsidP="00941133">
      <w:pPr>
        <w:rPr>
          <w:lang w:val="es-ES_tradnl" w:eastAsia="es-ES_tradnl"/>
        </w:rPr>
      </w:pPr>
    </w:p>
    <w:tbl>
      <w:tblPr>
        <w:tblStyle w:val="Tablaconcuadrcula"/>
        <w:tblW w:w="5000" w:type="pct"/>
        <w:tblLook w:val="04A0" w:firstRow="1" w:lastRow="0" w:firstColumn="1" w:lastColumn="0" w:noHBand="0" w:noVBand="1"/>
      </w:tblPr>
      <w:tblGrid>
        <w:gridCol w:w="3910"/>
        <w:gridCol w:w="3655"/>
        <w:gridCol w:w="3877"/>
      </w:tblGrid>
      <w:tr w:rsidR="00F61A8F" w:rsidRPr="00A15E55" w:rsidTr="00F423AC">
        <w:tc>
          <w:tcPr>
            <w:tcW w:w="1709" w:type="pct"/>
            <w:vMerge w:val="restart"/>
          </w:tcPr>
          <w:p w:rsidR="00F61A8F" w:rsidRPr="00A15E55" w:rsidRDefault="00F61A8F" w:rsidP="00F61A8F">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Campo de Formación Académica</w:t>
            </w:r>
          </w:p>
          <w:p w:rsidR="00F61A8F" w:rsidRPr="00FD6099" w:rsidRDefault="00F61A8F" w:rsidP="00F61A8F">
            <w:pPr>
              <w:pStyle w:val="Prrafodelista"/>
              <w:numPr>
                <w:ilvl w:val="0"/>
                <w:numId w:val="4"/>
              </w:numPr>
              <w:spacing w:line="360" w:lineRule="auto"/>
            </w:pPr>
            <w:r w:rsidRPr="00FD6099">
              <w:t>Lenguaje y Comunicación</w:t>
            </w:r>
          </w:p>
          <w:p w:rsidR="00F61A8F" w:rsidRPr="00EE723D" w:rsidRDefault="00F61A8F" w:rsidP="00F61A8F">
            <w:pPr>
              <w:pStyle w:val="Prrafodelista"/>
              <w:numPr>
                <w:ilvl w:val="0"/>
                <w:numId w:val="4"/>
              </w:numPr>
              <w:spacing w:line="360" w:lineRule="auto"/>
            </w:pPr>
            <w:r w:rsidRPr="00EE723D">
              <w:t>Pensamiento Matemático</w:t>
            </w:r>
          </w:p>
          <w:p w:rsidR="00F61A8F" w:rsidRPr="00EE723D" w:rsidRDefault="00F61A8F" w:rsidP="00F61A8F">
            <w:pPr>
              <w:pStyle w:val="Prrafodelista"/>
              <w:numPr>
                <w:ilvl w:val="0"/>
                <w:numId w:val="4"/>
              </w:numPr>
              <w:spacing w:line="360" w:lineRule="auto"/>
              <w:rPr>
                <w:b/>
              </w:rPr>
            </w:pPr>
            <w:r w:rsidRPr="00EE723D">
              <w:rPr>
                <w:b/>
                <w:color w:val="00B0F0"/>
              </w:rPr>
              <w:t>Exploración y Comprensión del Mundo Natural y Social</w:t>
            </w:r>
          </w:p>
        </w:tc>
        <w:tc>
          <w:tcPr>
            <w:tcW w:w="1597" w:type="pct"/>
            <w:shd w:val="clear" w:color="auto" w:fill="D9D9D9" w:themeFill="background1" w:themeFillShade="D9"/>
          </w:tcPr>
          <w:p w:rsidR="00F61A8F" w:rsidRPr="00A15E55" w:rsidRDefault="00F61A8F" w:rsidP="00F61A8F">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1</w:t>
            </w:r>
          </w:p>
        </w:tc>
        <w:tc>
          <w:tcPr>
            <w:tcW w:w="1694" w:type="pct"/>
            <w:shd w:val="clear" w:color="auto" w:fill="D9D9D9" w:themeFill="background1" w:themeFillShade="D9"/>
          </w:tcPr>
          <w:p w:rsidR="00F61A8F" w:rsidRPr="00A15E55" w:rsidRDefault="00F61A8F" w:rsidP="00F61A8F">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Aprendizaje esperado</w:t>
            </w:r>
          </w:p>
        </w:tc>
      </w:tr>
      <w:tr w:rsidR="00F61A8F" w:rsidRPr="00A15E55" w:rsidTr="00F423AC">
        <w:tc>
          <w:tcPr>
            <w:tcW w:w="1709" w:type="pct"/>
            <w:vMerge/>
          </w:tcPr>
          <w:p w:rsidR="00F61A8F" w:rsidRPr="00A15E55" w:rsidRDefault="00F61A8F" w:rsidP="00F61A8F">
            <w:pPr>
              <w:spacing w:line="360" w:lineRule="auto"/>
              <w:rPr>
                <w:rFonts w:ascii="Times New Roman" w:hAnsi="Times New Roman" w:cs="Times New Roman"/>
                <w:sz w:val="24"/>
                <w:szCs w:val="24"/>
              </w:rPr>
            </w:pPr>
          </w:p>
        </w:tc>
        <w:tc>
          <w:tcPr>
            <w:tcW w:w="1597" w:type="pct"/>
          </w:tcPr>
          <w:p w:rsidR="00F61A8F" w:rsidRDefault="00F61A8F" w:rsidP="00F61A8F">
            <w:pPr>
              <w:spacing w:line="360" w:lineRule="auto"/>
              <w:rPr>
                <w:rFonts w:ascii="Times New Roman" w:hAnsi="Times New Roman" w:cs="Times New Roman"/>
                <w:sz w:val="24"/>
                <w:szCs w:val="24"/>
              </w:rPr>
            </w:pPr>
          </w:p>
          <w:p w:rsidR="00F61A8F" w:rsidRDefault="00F61A8F" w:rsidP="00F61A8F">
            <w:pPr>
              <w:spacing w:line="360" w:lineRule="auto"/>
              <w:jc w:val="center"/>
              <w:rPr>
                <w:rFonts w:ascii="Times New Roman" w:hAnsi="Times New Roman" w:cs="Times New Roman"/>
                <w:sz w:val="24"/>
                <w:szCs w:val="24"/>
              </w:rPr>
            </w:pPr>
            <w:r>
              <w:rPr>
                <w:rFonts w:ascii="Times New Roman" w:hAnsi="Times New Roman" w:cs="Times New Roman"/>
                <w:sz w:val="24"/>
                <w:szCs w:val="24"/>
              </w:rPr>
              <w:t>Mundo natural</w:t>
            </w:r>
          </w:p>
          <w:p w:rsidR="00F61A8F" w:rsidRPr="00A15E55" w:rsidRDefault="00F61A8F" w:rsidP="00F61A8F">
            <w:pPr>
              <w:spacing w:line="360" w:lineRule="auto"/>
              <w:jc w:val="center"/>
              <w:rPr>
                <w:rFonts w:ascii="Times New Roman" w:hAnsi="Times New Roman" w:cs="Times New Roman"/>
                <w:sz w:val="24"/>
                <w:szCs w:val="24"/>
              </w:rPr>
            </w:pPr>
          </w:p>
        </w:tc>
        <w:tc>
          <w:tcPr>
            <w:tcW w:w="1694" w:type="pct"/>
            <w:vMerge w:val="restart"/>
          </w:tcPr>
          <w:p w:rsidR="00F61A8F" w:rsidRPr="00EE723D" w:rsidRDefault="00F61A8F" w:rsidP="00F61A8F">
            <w:pPr>
              <w:pStyle w:val="Prrafodelista"/>
              <w:numPr>
                <w:ilvl w:val="0"/>
                <w:numId w:val="2"/>
              </w:numPr>
              <w:spacing w:line="360" w:lineRule="auto"/>
            </w:pPr>
            <w:r w:rsidRPr="00EE723D">
              <w:t>Atiende reglas de seguridad y evita ponerse en peligro al jugar y realizar actividades en la escuela.</w:t>
            </w:r>
          </w:p>
        </w:tc>
      </w:tr>
      <w:tr w:rsidR="00F61A8F" w:rsidRPr="00A15E55" w:rsidTr="00F423AC">
        <w:tc>
          <w:tcPr>
            <w:tcW w:w="1709" w:type="pct"/>
            <w:vMerge/>
          </w:tcPr>
          <w:p w:rsidR="00F61A8F" w:rsidRPr="00A15E55" w:rsidRDefault="00F61A8F" w:rsidP="00F423AC">
            <w:pPr>
              <w:spacing w:line="360" w:lineRule="auto"/>
              <w:rPr>
                <w:rFonts w:ascii="Times New Roman" w:hAnsi="Times New Roman" w:cs="Times New Roman"/>
                <w:sz w:val="24"/>
                <w:szCs w:val="24"/>
              </w:rPr>
            </w:pPr>
          </w:p>
        </w:tc>
        <w:tc>
          <w:tcPr>
            <w:tcW w:w="1597" w:type="pct"/>
            <w:shd w:val="clear" w:color="auto" w:fill="D9D9D9" w:themeFill="background1" w:themeFillShade="D9"/>
          </w:tcPr>
          <w:p w:rsidR="00F61A8F" w:rsidRPr="00A15E55" w:rsidRDefault="00F61A8F" w:rsidP="00F423AC">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2</w:t>
            </w:r>
          </w:p>
        </w:tc>
        <w:tc>
          <w:tcPr>
            <w:tcW w:w="1694" w:type="pct"/>
            <w:vMerge/>
            <w:shd w:val="clear" w:color="auto" w:fill="D9D9D9" w:themeFill="background1" w:themeFillShade="D9"/>
          </w:tcPr>
          <w:p w:rsidR="00F61A8F" w:rsidRPr="00A15E55" w:rsidRDefault="00F61A8F" w:rsidP="00F423AC">
            <w:pPr>
              <w:spacing w:line="360" w:lineRule="auto"/>
              <w:rPr>
                <w:rFonts w:ascii="Times New Roman" w:hAnsi="Times New Roman" w:cs="Times New Roman"/>
                <w:sz w:val="24"/>
                <w:szCs w:val="24"/>
              </w:rPr>
            </w:pPr>
          </w:p>
        </w:tc>
      </w:tr>
      <w:tr w:rsidR="00F61A8F" w:rsidRPr="00A15E55" w:rsidTr="00F423AC">
        <w:trPr>
          <w:trHeight w:val="342"/>
        </w:trPr>
        <w:tc>
          <w:tcPr>
            <w:tcW w:w="1709" w:type="pct"/>
            <w:vMerge/>
          </w:tcPr>
          <w:p w:rsidR="00F61A8F" w:rsidRPr="00A15E55" w:rsidRDefault="00F61A8F" w:rsidP="00F423AC">
            <w:pPr>
              <w:spacing w:line="360" w:lineRule="auto"/>
              <w:rPr>
                <w:rFonts w:ascii="Times New Roman" w:hAnsi="Times New Roman" w:cs="Times New Roman"/>
                <w:sz w:val="24"/>
                <w:szCs w:val="24"/>
              </w:rPr>
            </w:pPr>
          </w:p>
        </w:tc>
        <w:tc>
          <w:tcPr>
            <w:tcW w:w="1597" w:type="pct"/>
          </w:tcPr>
          <w:p w:rsidR="00F61A8F" w:rsidRDefault="00F61A8F" w:rsidP="00F423AC">
            <w:pPr>
              <w:spacing w:line="360" w:lineRule="auto"/>
              <w:jc w:val="center"/>
              <w:rPr>
                <w:rFonts w:ascii="Times New Roman" w:hAnsi="Times New Roman" w:cs="Times New Roman"/>
                <w:sz w:val="24"/>
                <w:szCs w:val="24"/>
              </w:rPr>
            </w:pPr>
          </w:p>
          <w:p w:rsidR="00F61A8F" w:rsidRPr="00A15E55" w:rsidRDefault="00F61A8F" w:rsidP="00F423AC">
            <w:pPr>
              <w:spacing w:line="360" w:lineRule="auto"/>
              <w:jc w:val="center"/>
              <w:rPr>
                <w:rFonts w:ascii="Times New Roman" w:hAnsi="Times New Roman" w:cs="Times New Roman"/>
                <w:sz w:val="24"/>
                <w:szCs w:val="24"/>
              </w:rPr>
            </w:pPr>
            <w:r>
              <w:rPr>
                <w:rFonts w:ascii="Times New Roman" w:hAnsi="Times New Roman" w:cs="Times New Roman"/>
                <w:sz w:val="24"/>
                <w:szCs w:val="24"/>
              </w:rPr>
              <w:t>Cuidado de la salud</w:t>
            </w:r>
          </w:p>
        </w:tc>
        <w:tc>
          <w:tcPr>
            <w:tcW w:w="1694" w:type="pct"/>
            <w:vMerge/>
          </w:tcPr>
          <w:p w:rsidR="00F61A8F" w:rsidRPr="00A15E55" w:rsidRDefault="00F61A8F" w:rsidP="00F423AC">
            <w:pPr>
              <w:spacing w:line="360" w:lineRule="auto"/>
              <w:rPr>
                <w:rFonts w:ascii="Times New Roman" w:hAnsi="Times New Roman" w:cs="Times New Roman"/>
                <w:sz w:val="24"/>
                <w:szCs w:val="24"/>
              </w:rPr>
            </w:pPr>
          </w:p>
        </w:tc>
      </w:tr>
    </w:tbl>
    <w:p w:rsidR="00941133" w:rsidRDefault="00941133" w:rsidP="00C1794E">
      <w:pPr>
        <w:pStyle w:val="Ttulo1"/>
        <w:jc w:val="center"/>
      </w:pPr>
      <w:bookmarkStart w:id="0" w:name="_GoBack"/>
      <w:bookmarkEnd w:id="0"/>
    </w:p>
    <w:p w:rsidR="00941133" w:rsidRDefault="00941133" w:rsidP="00C1794E">
      <w:pPr>
        <w:pStyle w:val="Ttulo1"/>
        <w:jc w:val="center"/>
      </w:pPr>
    </w:p>
    <w:p w:rsidR="00941133" w:rsidRDefault="00941133" w:rsidP="00941133">
      <w:pPr>
        <w:spacing w:after="0" w:line="360" w:lineRule="auto"/>
        <w:rPr>
          <w:rFonts w:ascii="Times New Roman" w:hAnsi="Times New Roman" w:cs="Times New Roman"/>
          <w:b/>
          <w:sz w:val="24"/>
          <w:szCs w:val="24"/>
        </w:rPr>
      </w:pPr>
    </w:p>
    <w:p w:rsidR="00941133" w:rsidRDefault="00941133" w:rsidP="00941133">
      <w:pPr>
        <w:spacing w:line="360" w:lineRule="auto"/>
        <w:rPr>
          <w:rFonts w:ascii="Times New Roman" w:hAnsi="Times New Roman" w:cs="Times New Roman"/>
          <w:sz w:val="24"/>
          <w:szCs w:val="24"/>
        </w:rPr>
      </w:pPr>
    </w:p>
    <w:p w:rsidR="00941133" w:rsidRDefault="00941133" w:rsidP="00941133">
      <w:pPr>
        <w:spacing w:line="360" w:lineRule="auto"/>
        <w:rPr>
          <w:rFonts w:ascii="Times New Roman" w:hAnsi="Times New Roman" w:cs="Times New Roman"/>
          <w:sz w:val="24"/>
          <w:szCs w:val="24"/>
        </w:rPr>
      </w:pPr>
    </w:p>
    <w:p w:rsidR="00941133" w:rsidRDefault="00941133" w:rsidP="00941133">
      <w:pPr>
        <w:spacing w:line="360" w:lineRule="auto"/>
        <w:rPr>
          <w:rFonts w:ascii="Times New Roman" w:hAnsi="Times New Roman" w:cs="Times New Roman"/>
          <w:sz w:val="24"/>
          <w:szCs w:val="24"/>
        </w:rPr>
      </w:pPr>
    </w:p>
    <w:p w:rsidR="00941133" w:rsidRDefault="00941133" w:rsidP="00941133">
      <w:pPr>
        <w:spacing w:line="360" w:lineRule="auto"/>
        <w:rPr>
          <w:rFonts w:ascii="Times New Roman" w:hAnsi="Times New Roman" w:cs="Times New Roman"/>
          <w:sz w:val="24"/>
          <w:szCs w:val="24"/>
        </w:rPr>
      </w:pPr>
    </w:p>
    <w:p w:rsidR="00941133" w:rsidRDefault="00941133" w:rsidP="00941133">
      <w:pPr>
        <w:spacing w:line="360" w:lineRule="auto"/>
        <w:rPr>
          <w:rFonts w:ascii="Times New Roman" w:hAnsi="Times New Roman" w:cs="Times New Roman"/>
          <w:sz w:val="24"/>
          <w:szCs w:val="24"/>
        </w:rPr>
      </w:pPr>
    </w:p>
    <w:p w:rsidR="00941133" w:rsidRDefault="00941133" w:rsidP="00941133">
      <w:pPr>
        <w:spacing w:line="360" w:lineRule="auto"/>
        <w:jc w:val="both"/>
        <w:rPr>
          <w:rFonts w:ascii="Times New Roman" w:hAnsi="Times New Roman" w:cs="Times New Roman"/>
          <w:sz w:val="24"/>
          <w:szCs w:val="24"/>
        </w:rPr>
      </w:pPr>
    </w:p>
    <w:p w:rsidR="00941133" w:rsidRDefault="00941133" w:rsidP="00941133">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6912" behindDoc="0" locked="0" layoutInCell="1" allowOverlap="1" wp14:anchorId="52EF8436" wp14:editId="49AFE47B">
                <wp:simplePos x="0" y="0"/>
                <wp:positionH relativeFrom="margin">
                  <wp:align>center</wp:align>
                </wp:positionH>
                <wp:positionV relativeFrom="paragraph">
                  <wp:posOffset>131483</wp:posOffset>
                </wp:positionV>
                <wp:extent cx="4603897" cy="616689"/>
                <wp:effectExtent l="76200" t="76200" r="101600" b="88265"/>
                <wp:wrapNone/>
                <wp:docPr id="10" name="Cinta: inclinada hacia abajo 10"/>
                <wp:cNvGraphicFramePr/>
                <a:graphic xmlns:a="http://schemas.openxmlformats.org/drawingml/2006/main">
                  <a:graphicData uri="http://schemas.microsoft.com/office/word/2010/wordprocessingShape">
                    <wps:wsp>
                      <wps:cNvSpPr/>
                      <wps:spPr>
                        <a:xfrm>
                          <a:off x="0" y="0"/>
                          <a:ext cx="4603897" cy="616689"/>
                        </a:xfrm>
                        <a:prstGeom prst="ribbon">
                          <a:avLst>
                            <a:gd name="adj1" fmla="val 25444"/>
                            <a:gd name="adj2" fmla="val 41340"/>
                          </a:avLst>
                        </a:prstGeom>
                        <a:ln>
                          <a:solidFill>
                            <a:srgbClr val="0070C0"/>
                          </a:solidFill>
                        </a:ln>
                        <a:effectLst>
                          <a:glow rad="63500">
                            <a:schemeClr val="accent5">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rsidR="00941133" w:rsidRPr="00280420" w:rsidRDefault="00941133" w:rsidP="00941133">
                            <w:pPr>
                              <w:spacing w:line="360" w:lineRule="auto"/>
                              <w:jc w:val="center"/>
                              <w:rPr>
                                <w:b/>
                                <w:sz w:val="30"/>
                                <w:szCs w:val="30"/>
                              </w:rPr>
                            </w:pPr>
                            <w:r w:rsidRPr="00280420">
                              <w:rPr>
                                <w:rFonts w:ascii="Times New Roman" w:hAnsi="Times New Roman" w:cs="Times New Roman"/>
                                <w:b/>
                                <w:sz w:val="30"/>
                                <w:szCs w:val="30"/>
                              </w:rPr>
                              <w:t>RUBRICA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F8436"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Cinta: inclinada hacia abajo 10" o:spid="_x0000_s1032" type="#_x0000_t53" style="position:absolute;left:0;text-align:left;margin-left:0;margin-top:10.35pt;width:362.5pt;height:48.5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" adj="6335,5496" fillcolor="white [3201]" strokecolor="#0070c0" strokeweight="1pt">
                <v:stroke joinstyle="miter"/>
                <v:textbox>
                  <w:txbxContent>
                    <w:p w:rsidR="00941133" w:rsidRPr="00280420" w:rsidRDefault="00941133" w:rsidP="00941133">
                      <w:pPr>
                        <w:spacing w:line="360" w:lineRule="auto"/>
                        <w:jc w:val="center"/>
                        <w:rPr>
                          <w:b/>
                          <w:sz w:val="30"/>
                          <w:szCs w:val="30"/>
                        </w:rPr>
                      </w:pPr>
                      <w:r w:rsidRPr="00280420">
                        <w:rPr>
                          <w:rFonts w:ascii="Times New Roman" w:hAnsi="Times New Roman" w:cs="Times New Roman"/>
                          <w:b/>
                          <w:sz w:val="30"/>
                          <w:szCs w:val="30"/>
                        </w:rPr>
                        <w:t>RUBRICA</w:t>
                      </w:r>
                    </w:p>
                  </w:txbxContent>
                </v:textbox>
                <w10:wrap anchorx="margin"/>
              </v:shape>
            </w:pict>
          </mc:Fallback>
        </mc:AlternateContent>
      </w:r>
    </w:p>
    <w:p w:rsidR="00941133" w:rsidRDefault="00941133" w:rsidP="00941133">
      <w:pPr>
        <w:spacing w:line="480" w:lineRule="auto"/>
        <w:jc w:val="both"/>
        <w:rPr>
          <w:rFonts w:ascii="Times New Roman" w:hAnsi="Times New Roman" w:cs="Times New Roman"/>
          <w:sz w:val="24"/>
          <w:szCs w:val="24"/>
        </w:rPr>
      </w:pPr>
    </w:p>
    <w:p w:rsidR="00941133" w:rsidRDefault="00941133" w:rsidP="00941133">
      <w:pPr>
        <w:spacing w:line="480" w:lineRule="auto"/>
        <w:jc w:val="both"/>
        <w:rPr>
          <w:rFonts w:ascii="Times New Roman" w:hAnsi="Times New Roman" w:cs="Times New Roman"/>
          <w:sz w:val="24"/>
          <w:szCs w:val="24"/>
        </w:rPr>
      </w:pPr>
      <w:r w:rsidRPr="00057429">
        <w:rPr>
          <w:rFonts w:ascii="Times New Roman" w:hAnsi="Times New Roman" w:cs="Times New Roman"/>
          <w:sz w:val="24"/>
          <w:szCs w:val="24"/>
        </w:rPr>
        <w:t xml:space="preserve">Instrucciones: observa los aprendizajes que los niños presentan y marca con una (X) el nivel de desempeño alcanzado utilizando la siguiente escala </w:t>
      </w:r>
      <w:r>
        <w:rPr>
          <w:rFonts w:ascii="Times New Roman" w:hAnsi="Times New Roman" w:cs="Times New Roman"/>
          <w:sz w:val="24"/>
          <w:szCs w:val="24"/>
        </w:rPr>
        <w:t>s</w:t>
      </w:r>
      <w:r w:rsidRPr="00057429">
        <w:rPr>
          <w:rFonts w:ascii="Times New Roman" w:hAnsi="Times New Roman" w:cs="Times New Roman"/>
          <w:sz w:val="24"/>
          <w:szCs w:val="24"/>
        </w:rPr>
        <w:t>egún corresponda</w:t>
      </w:r>
    </w:p>
    <w:p w:rsidR="00941133" w:rsidRPr="00941133" w:rsidRDefault="00941133" w:rsidP="00941133">
      <w:pPr>
        <w:pStyle w:val="Prrafodelista"/>
        <w:numPr>
          <w:ilvl w:val="0"/>
          <w:numId w:val="6"/>
        </w:numPr>
        <w:spacing w:line="480" w:lineRule="auto"/>
        <w:jc w:val="both"/>
      </w:pPr>
      <w:r w:rsidRPr="00941133">
        <w:t xml:space="preserve">Destacado 2. Satisfactorio 3. Suficiente 4. Insuficiente 5. No se presenta. </w:t>
      </w:r>
    </w:p>
    <w:p w:rsidR="00941133" w:rsidRPr="00941133" w:rsidRDefault="00941133" w:rsidP="00941133">
      <w:pPr>
        <w:spacing w:line="480" w:lineRule="auto"/>
        <w:ind w:left="360"/>
        <w:jc w:val="both"/>
      </w:pPr>
    </w:p>
    <w:tbl>
      <w:tblPr>
        <w:tblStyle w:val="Tablaconcuadrcula"/>
        <w:tblpPr w:leftFromText="141" w:rightFromText="141" w:vertAnchor="page" w:horzAnchor="margin" w:tblpXSpec="center" w:tblpY="3922"/>
        <w:tblW w:w="9356" w:type="dxa"/>
        <w:tblLook w:val="04A0" w:firstRow="1" w:lastRow="0" w:firstColumn="1" w:lastColumn="0" w:noHBand="0" w:noVBand="1"/>
      </w:tblPr>
      <w:tblGrid>
        <w:gridCol w:w="6521"/>
        <w:gridCol w:w="567"/>
        <w:gridCol w:w="573"/>
        <w:gridCol w:w="565"/>
        <w:gridCol w:w="584"/>
        <w:gridCol w:w="546"/>
      </w:tblGrid>
      <w:tr w:rsidR="00941133" w:rsidRPr="00280420" w:rsidTr="00941133">
        <w:tc>
          <w:tcPr>
            <w:tcW w:w="6521" w:type="dxa"/>
            <w:shd w:val="clear" w:color="auto" w:fill="FFFFFF" w:themeFill="background1"/>
          </w:tcPr>
          <w:p w:rsidR="00941133" w:rsidRPr="00280420" w:rsidRDefault="00941133" w:rsidP="00941133">
            <w:pPr>
              <w:spacing w:line="480" w:lineRule="auto"/>
              <w:jc w:val="center"/>
              <w:rPr>
                <w:rFonts w:ascii="Times New Roman" w:hAnsi="Times New Roman" w:cs="Times New Roman"/>
                <w:b/>
                <w:sz w:val="24"/>
                <w:szCs w:val="24"/>
                <w:shd w:val="clear" w:color="auto" w:fill="FFFFFF"/>
              </w:rPr>
            </w:pPr>
          </w:p>
        </w:tc>
        <w:tc>
          <w:tcPr>
            <w:tcW w:w="567" w:type="dxa"/>
          </w:tcPr>
          <w:p w:rsidR="00941133" w:rsidRPr="00280420" w:rsidRDefault="00941133" w:rsidP="00941133">
            <w:pPr>
              <w:spacing w:line="480" w:lineRule="auto"/>
              <w:rPr>
                <w:rFonts w:ascii="Times New Roman" w:hAnsi="Times New Roman" w:cs="Times New Roman"/>
                <w:b/>
                <w:sz w:val="24"/>
                <w:szCs w:val="24"/>
                <w:shd w:val="clear" w:color="auto" w:fill="FFFFFF"/>
              </w:rPr>
            </w:pPr>
            <w:r w:rsidRPr="00280420">
              <w:rPr>
                <w:rFonts w:ascii="Times New Roman" w:hAnsi="Times New Roman" w:cs="Times New Roman"/>
                <w:b/>
                <w:sz w:val="24"/>
                <w:szCs w:val="24"/>
                <w:shd w:val="clear" w:color="auto" w:fill="FFFFFF"/>
              </w:rPr>
              <w:t>1</w:t>
            </w:r>
          </w:p>
        </w:tc>
        <w:tc>
          <w:tcPr>
            <w:tcW w:w="573" w:type="dxa"/>
          </w:tcPr>
          <w:p w:rsidR="00941133" w:rsidRPr="00280420" w:rsidRDefault="00941133" w:rsidP="00941133">
            <w:pPr>
              <w:spacing w:line="480" w:lineRule="auto"/>
              <w:rPr>
                <w:rFonts w:ascii="Times New Roman" w:hAnsi="Times New Roman" w:cs="Times New Roman"/>
                <w:b/>
                <w:sz w:val="24"/>
                <w:szCs w:val="24"/>
                <w:shd w:val="clear" w:color="auto" w:fill="FFFFFF"/>
              </w:rPr>
            </w:pPr>
            <w:r w:rsidRPr="00280420">
              <w:rPr>
                <w:rFonts w:ascii="Times New Roman" w:hAnsi="Times New Roman" w:cs="Times New Roman"/>
                <w:b/>
                <w:sz w:val="24"/>
                <w:szCs w:val="24"/>
                <w:shd w:val="clear" w:color="auto" w:fill="FFFFFF"/>
              </w:rPr>
              <w:t>2</w:t>
            </w:r>
          </w:p>
        </w:tc>
        <w:tc>
          <w:tcPr>
            <w:tcW w:w="565" w:type="dxa"/>
          </w:tcPr>
          <w:p w:rsidR="00941133" w:rsidRPr="00280420" w:rsidRDefault="00941133" w:rsidP="00941133">
            <w:pPr>
              <w:spacing w:line="480" w:lineRule="auto"/>
              <w:rPr>
                <w:rFonts w:ascii="Times New Roman" w:hAnsi="Times New Roman" w:cs="Times New Roman"/>
                <w:b/>
                <w:sz w:val="24"/>
                <w:szCs w:val="24"/>
                <w:shd w:val="clear" w:color="auto" w:fill="FFFFFF"/>
              </w:rPr>
            </w:pPr>
            <w:r w:rsidRPr="00280420">
              <w:rPr>
                <w:rFonts w:ascii="Times New Roman" w:hAnsi="Times New Roman" w:cs="Times New Roman"/>
                <w:b/>
                <w:sz w:val="24"/>
                <w:szCs w:val="24"/>
                <w:shd w:val="clear" w:color="auto" w:fill="FFFFFF"/>
              </w:rPr>
              <w:t>3</w:t>
            </w:r>
          </w:p>
        </w:tc>
        <w:tc>
          <w:tcPr>
            <w:tcW w:w="584" w:type="dxa"/>
          </w:tcPr>
          <w:p w:rsidR="00941133" w:rsidRPr="00280420" w:rsidRDefault="00941133" w:rsidP="00941133">
            <w:pPr>
              <w:spacing w:line="480" w:lineRule="auto"/>
              <w:rPr>
                <w:rFonts w:ascii="Times New Roman" w:hAnsi="Times New Roman" w:cs="Times New Roman"/>
                <w:b/>
                <w:sz w:val="24"/>
                <w:szCs w:val="24"/>
                <w:shd w:val="clear" w:color="auto" w:fill="FFFFFF"/>
              </w:rPr>
            </w:pPr>
            <w:r w:rsidRPr="00280420">
              <w:rPr>
                <w:rFonts w:ascii="Times New Roman" w:hAnsi="Times New Roman" w:cs="Times New Roman"/>
                <w:b/>
                <w:sz w:val="24"/>
                <w:szCs w:val="24"/>
                <w:shd w:val="clear" w:color="auto" w:fill="FFFFFF"/>
              </w:rPr>
              <w:t>4</w:t>
            </w:r>
          </w:p>
        </w:tc>
        <w:tc>
          <w:tcPr>
            <w:tcW w:w="546" w:type="dxa"/>
          </w:tcPr>
          <w:p w:rsidR="00941133" w:rsidRPr="00280420" w:rsidRDefault="00941133" w:rsidP="00941133">
            <w:pPr>
              <w:spacing w:line="480" w:lineRule="auto"/>
              <w:rPr>
                <w:rFonts w:ascii="Times New Roman" w:hAnsi="Times New Roman" w:cs="Times New Roman"/>
                <w:b/>
                <w:sz w:val="24"/>
                <w:szCs w:val="24"/>
                <w:shd w:val="clear" w:color="auto" w:fill="FFFFFF"/>
              </w:rPr>
            </w:pPr>
            <w:r w:rsidRPr="00280420">
              <w:rPr>
                <w:rFonts w:ascii="Times New Roman" w:hAnsi="Times New Roman" w:cs="Times New Roman"/>
                <w:b/>
                <w:sz w:val="24"/>
                <w:szCs w:val="24"/>
                <w:shd w:val="clear" w:color="auto" w:fill="FFFFFF"/>
              </w:rPr>
              <w:t>5</w:t>
            </w:r>
          </w:p>
        </w:tc>
      </w:tr>
      <w:tr w:rsidR="00941133" w:rsidRPr="00280420" w:rsidTr="00941133">
        <w:tc>
          <w:tcPr>
            <w:tcW w:w="6521" w:type="dxa"/>
          </w:tcPr>
          <w:p w:rsidR="00941133" w:rsidRPr="009A042B" w:rsidRDefault="00941133" w:rsidP="00941133">
            <w:pPr>
              <w:pStyle w:val="Prrafodelista"/>
              <w:numPr>
                <w:ilvl w:val="0"/>
                <w:numId w:val="2"/>
              </w:numPr>
              <w:spacing w:line="480" w:lineRule="auto"/>
              <w:rPr>
                <w:shd w:val="clear" w:color="auto" w:fill="FFFFFF"/>
              </w:rPr>
            </w:pPr>
            <w:r w:rsidRPr="009A042B">
              <w:rPr>
                <w:shd w:val="clear" w:color="auto" w:fill="FFFFFF"/>
              </w:rPr>
              <w:t>Manifiesta interés y motivación sobre el tema y el desarrollo de las actividades</w:t>
            </w:r>
          </w:p>
        </w:tc>
        <w:tc>
          <w:tcPr>
            <w:tcW w:w="567" w:type="dxa"/>
            <w:shd w:val="clear" w:color="auto" w:fill="00B0F0"/>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rPr>
                <w:rFonts w:ascii="Times New Roman" w:hAnsi="Times New Roman" w:cs="Times New Roman"/>
                <w:sz w:val="24"/>
                <w:szCs w:val="24"/>
                <w:shd w:val="clear" w:color="auto" w:fill="FFFFFF"/>
              </w:rPr>
            </w:pPr>
          </w:p>
        </w:tc>
      </w:tr>
      <w:tr w:rsidR="00941133" w:rsidRPr="00280420" w:rsidTr="00941133">
        <w:tc>
          <w:tcPr>
            <w:tcW w:w="6521" w:type="dxa"/>
          </w:tcPr>
          <w:p w:rsidR="00941133" w:rsidRPr="009A042B" w:rsidRDefault="00941133" w:rsidP="00941133">
            <w:pPr>
              <w:pStyle w:val="Prrafodelista"/>
              <w:numPr>
                <w:ilvl w:val="0"/>
                <w:numId w:val="2"/>
              </w:numPr>
              <w:spacing w:line="480" w:lineRule="auto"/>
              <w:rPr>
                <w:shd w:val="clear" w:color="auto" w:fill="FFFFFF"/>
              </w:rPr>
            </w:pPr>
            <w:r w:rsidRPr="009A042B">
              <w:rPr>
                <w:shd w:val="clear" w:color="auto" w:fill="FFFFFF"/>
              </w:rPr>
              <w:t>Interpreta y ejecuta los pasos a seguir para realizar juegos, experimentos o actividades.</w:t>
            </w:r>
          </w:p>
        </w:tc>
        <w:tc>
          <w:tcPr>
            <w:tcW w:w="567" w:type="dxa"/>
            <w:shd w:val="clear" w:color="auto" w:fill="00B0F0"/>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r>
      <w:tr w:rsidR="00941133" w:rsidRPr="00280420" w:rsidTr="00941133">
        <w:tc>
          <w:tcPr>
            <w:tcW w:w="6521" w:type="dxa"/>
          </w:tcPr>
          <w:p w:rsidR="00941133" w:rsidRPr="00992985" w:rsidRDefault="00941133" w:rsidP="00941133">
            <w:pPr>
              <w:pStyle w:val="Prrafodelista"/>
              <w:numPr>
                <w:ilvl w:val="0"/>
                <w:numId w:val="2"/>
              </w:numPr>
              <w:spacing w:line="480" w:lineRule="auto"/>
              <w:rPr>
                <w:shd w:val="clear" w:color="auto" w:fill="FFFFFF"/>
              </w:rPr>
            </w:pPr>
            <w:r w:rsidRPr="009A042B">
              <w:rPr>
                <w:shd w:val="clear" w:color="auto" w:fill="FFFFFF"/>
              </w:rPr>
              <w:t xml:space="preserve">Conoce y aplica diversas acciones de prevención de accidentes viales. </w:t>
            </w:r>
          </w:p>
        </w:tc>
        <w:tc>
          <w:tcPr>
            <w:tcW w:w="567" w:type="dxa"/>
            <w:shd w:val="clear" w:color="auto" w:fill="00B0F0"/>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r>
      <w:tr w:rsidR="00941133" w:rsidRPr="00280420" w:rsidTr="00941133">
        <w:tc>
          <w:tcPr>
            <w:tcW w:w="6521" w:type="dxa"/>
          </w:tcPr>
          <w:p w:rsidR="00941133" w:rsidRPr="00992985" w:rsidRDefault="00941133" w:rsidP="00941133">
            <w:pPr>
              <w:pStyle w:val="Prrafodelista"/>
              <w:numPr>
                <w:ilvl w:val="0"/>
                <w:numId w:val="2"/>
              </w:numPr>
              <w:spacing w:line="480" w:lineRule="auto"/>
              <w:rPr>
                <w:shd w:val="clear" w:color="auto" w:fill="FFFFFF"/>
              </w:rPr>
            </w:pPr>
            <w:r w:rsidRPr="00992985">
              <w:rPr>
                <w:shd w:val="clear" w:color="auto" w:fill="FFFFFF"/>
              </w:rPr>
              <w:t>Reconoce la función de las señalizaciones para la prevención de accidentes viales.</w:t>
            </w:r>
          </w:p>
        </w:tc>
        <w:tc>
          <w:tcPr>
            <w:tcW w:w="567" w:type="dxa"/>
            <w:shd w:val="clear" w:color="auto" w:fill="00B0F0"/>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r>
      <w:tr w:rsidR="00941133" w:rsidRPr="00280420" w:rsidTr="00941133">
        <w:trPr>
          <w:trHeight w:val="541"/>
        </w:trPr>
        <w:tc>
          <w:tcPr>
            <w:tcW w:w="6521" w:type="dxa"/>
          </w:tcPr>
          <w:p w:rsidR="00941133" w:rsidRPr="00992985" w:rsidRDefault="00941133" w:rsidP="00941133">
            <w:pPr>
              <w:pStyle w:val="Prrafodelista"/>
              <w:numPr>
                <w:ilvl w:val="0"/>
                <w:numId w:val="2"/>
              </w:numPr>
              <w:spacing w:line="480" w:lineRule="auto"/>
              <w:rPr>
                <w:color w:val="000000" w:themeColor="text1"/>
                <w:shd w:val="clear" w:color="auto" w:fill="FFFFFF"/>
              </w:rPr>
            </w:pPr>
            <w:r w:rsidRPr="00992985">
              <w:rPr>
                <w:color w:val="000000" w:themeColor="text1"/>
                <w:shd w:val="clear" w:color="auto" w:fill="FFFFFF"/>
              </w:rPr>
              <w:t>Evita ponerse en peligro a sí mismo.</w:t>
            </w:r>
          </w:p>
        </w:tc>
        <w:tc>
          <w:tcPr>
            <w:tcW w:w="567" w:type="dxa"/>
            <w:shd w:val="clear" w:color="auto" w:fill="00B0F0"/>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ind w:left="454" w:hanging="425"/>
              <w:rPr>
                <w:rFonts w:ascii="Times New Roman" w:hAnsi="Times New Roman" w:cs="Times New Roman"/>
                <w:sz w:val="24"/>
                <w:szCs w:val="24"/>
                <w:shd w:val="clear" w:color="auto" w:fill="FFFFFF"/>
              </w:rPr>
            </w:pPr>
          </w:p>
        </w:tc>
      </w:tr>
      <w:tr w:rsidR="00941133" w:rsidRPr="00280420" w:rsidTr="00941133">
        <w:trPr>
          <w:trHeight w:val="549"/>
        </w:trPr>
        <w:tc>
          <w:tcPr>
            <w:tcW w:w="6521" w:type="dxa"/>
          </w:tcPr>
          <w:p w:rsidR="00941133" w:rsidRPr="00992985" w:rsidRDefault="00941133" w:rsidP="00941133">
            <w:pPr>
              <w:pStyle w:val="Prrafodelista"/>
              <w:numPr>
                <w:ilvl w:val="0"/>
                <w:numId w:val="2"/>
              </w:numPr>
              <w:spacing w:line="480" w:lineRule="auto"/>
              <w:rPr>
                <w:shd w:val="clear" w:color="auto" w:fill="FFFFFF"/>
              </w:rPr>
            </w:pPr>
            <w:r>
              <w:rPr>
                <w:shd w:val="clear" w:color="auto" w:fill="FFFFFF"/>
              </w:rPr>
              <w:t>Identifica zonas de riesgo</w:t>
            </w:r>
          </w:p>
        </w:tc>
        <w:tc>
          <w:tcPr>
            <w:tcW w:w="567" w:type="dxa"/>
            <w:shd w:val="clear" w:color="auto" w:fill="00B0F0"/>
          </w:tcPr>
          <w:p w:rsidR="00941133" w:rsidRPr="00280420" w:rsidRDefault="00941133" w:rsidP="00941133">
            <w:pPr>
              <w:spacing w:line="480" w:lineRule="auto"/>
              <w:rPr>
                <w:rFonts w:ascii="Times New Roman" w:hAnsi="Times New Roman" w:cs="Times New Roman"/>
                <w:b/>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rPr>
                <w:rFonts w:ascii="Times New Roman" w:hAnsi="Times New Roman" w:cs="Times New Roman"/>
                <w:b/>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rPr>
                <w:rFonts w:ascii="Times New Roman" w:hAnsi="Times New Roman" w:cs="Times New Roman"/>
                <w:b/>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rPr>
                <w:rFonts w:ascii="Times New Roman" w:hAnsi="Times New Roman" w:cs="Times New Roman"/>
                <w:b/>
                <w:sz w:val="24"/>
                <w:szCs w:val="24"/>
                <w:shd w:val="clear" w:color="auto" w:fill="FFFFFF"/>
              </w:rPr>
            </w:pPr>
          </w:p>
        </w:tc>
        <w:tc>
          <w:tcPr>
            <w:tcW w:w="546" w:type="dxa"/>
            <w:shd w:val="clear" w:color="auto" w:fill="92D050"/>
          </w:tcPr>
          <w:p w:rsidR="00941133" w:rsidRPr="00280420" w:rsidRDefault="00941133" w:rsidP="00941133">
            <w:pPr>
              <w:spacing w:line="480" w:lineRule="auto"/>
              <w:rPr>
                <w:rFonts w:ascii="Times New Roman" w:hAnsi="Times New Roman" w:cs="Times New Roman"/>
                <w:b/>
                <w:sz w:val="24"/>
                <w:szCs w:val="24"/>
                <w:shd w:val="clear" w:color="auto" w:fill="FFFFFF"/>
              </w:rPr>
            </w:pPr>
          </w:p>
        </w:tc>
      </w:tr>
      <w:tr w:rsidR="00941133" w:rsidRPr="00280420" w:rsidTr="00941133">
        <w:tc>
          <w:tcPr>
            <w:tcW w:w="6521" w:type="dxa"/>
          </w:tcPr>
          <w:p w:rsidR="00941133" w:rsidRPr="00992985" w:rsidRDefault="00941133" w:rsidP="00941133">
            <w:pPr>
              <w:pStyle w:val="Prrafodelista"/>
              <w:numPr>
                <w:ilvl w:val="0"/>
                <w:numId w:val="2"/>
              </w:numPr>
              <w:spacing w:line="480" w:lineRule="auto"/>
              <w:rPr>
                <w:shd w:val="clear" w:color="auto" w:fill="FFFFFF"/>
              </w:rPr>
            </w:pPr>
            <w:r w:rsidRPr="00992985">
              <w:rPr>
                <w:shd w:val="clear" w:color="auto" w:fill="FFFFFF"/>
              </w:rPr>
              <w:t xml:space="preserve">Resuelve los problemas que se le presentan durante una actividad </w:t>
            </w:r>
          </w:p>
        </w:tc>
        <w:tc>
          <w:tcPr>
            <w:tcW w:w="567" w:type="dxa"/>
            <w:shd w:val="clear" w:color="auto" w:fill="00B0F0"/>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rPr>
                <w:rFonts w:ascii="Times New Roman" w:hAnsi="Times New Roman" w:cs="Times New Roman"/>
                <w:sz w:val="24"/>
                <w:szCs w:val="24"/>
                <w:shd w:val="clear" w:color="auto" w:fill="FFFFFF"/>
              </w:rPr>
            </w:pPr>
          </w:p>
        </w:tc>
      </w:tr>
      <w:tr w:rsidR="00941133" w:rsidRPr="00280420" w:rsidTr="00941133">
        <w:tc>
          <w:tcPr>
            <w:tcW w:w="6521" w:type="dxa"/>
          </w:tcPr>
          <w:p w:rsidR="00941133" w:rsidRPr="00992985" w:rsidRDefault="00941133" w:rsidP="00941133">
            <w:pPr>
              <w:pStyle w:val="Prrafodelista"/>
              <w:numPr>
                <w:ilvl w:val="0"/>
                <w:numId w:val="2"/>
              </w:numPr>
              <w:spacing w:line="480" w:lineRule="auto"/>
              <w:rPr>
                <w:shd w:val="clear" w:color="auto" w:fill="FFFFFF"/>
              </w:rPr>
            </w:pPr>
            <w:r w:rsidRPr="00992985">
              <w:rPr>
                <w:shd w:val="clear" w:color="auto" w:fill="FFFFFF"/>
              </w:rPr>
              <w:t xml:space="preserve">Expone sus conocimientos acerca del tema de una manera coherente y ordenada </w:t>
            </w:r>
          </w:p>
        </w:tc>
        <w:tc>
          <w:tcPr>
            <w:tcW w:w="567" w:type="dxa"/>
            <w:shd w:val="clear" w:color="auto" w:fill="00B0F0"/>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rPr>
                <w:rFonts w:ascii="Times New Roman" w:hAnsi="Times New Roman" w:cs="Times New Roman"/>
                <w:sz w:val="24"/>
                <w:szCs w:val="24"/>
                <w:shd w:val="clear" w:color="auto" w:fill="FFFFFF"/>
              </w:rPr>
            </w:pPr>
          </w:p>
        </w:tc>
      </w:tr>
      <w:tr w:rsidR="00941133" w:rsidRPr="00280420" w:rsidTr="00941133">
        <w:trPr>
          <w:trHeight w:val="635"/>
        </w:trPr>
        <w:tc>
          <w:tcPr>
            <w:tcW w:w="6521" w:type="dxa"/>
          </w:tcPr>
          <w:p w:rsidR="00941133" w:rsidRPr="00280420" w:rsidRDefault="00941133" w:rsidP="00941133">
            <w:pPr>
              <w:pStyle w:val="Prrafodelista"/>
              <w:numPr>
                <w:ilvl w:val="0"/>
                <w:numId w:val="2"/>
              </w:numPr>
              <w:spacing w:line="480" w:lineRule="auto"/>
              <w:rPr>
                <w:shd w:val="clear" w:color="auto" w:fill="FFFFFF"/>
              </w:rPr>
            </w:pPr>
            <w:r w:rsidRPr="00992985">
              <w:rPr>
                <w:shd w:val="clear" w:color="auto" w:fill="FFFFFF"/>
              </w:rPr>
              <w:t>Se muestra seguro al participar</w:t>
            </w:r>
          </w:p>
        </w:tc>
        <w:tc>
          <w:tcPr>
            <w:tcW w:w="567" w:type="dxa"/>
            <w:shd w:val="clear" w:color="auto" w:fill="00B0F0"/>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rPr>
                <w:rFonts w:ascii="Times New Roman" w:hAnsi="Times New Roman" w:cs="Times New Roman"/>
                <w:sz w:val="24"/>
                <w:szCs w:val="24"/>
                <w:shd w:val="clear" w:color="auto" w:fill="FFFFFF"/>
              </w:rPr>
            </w:pPr>
          </w:p>
        </w:tc>
      </w:tr>
      <w:tr w:rsidR="00941133" w:rsidRPr="00280420" w:rsidTr="00941133">
        <w:trPr>
          <w:trHeight w:val="558"/>
        </w:trPr>
        <w:tc>
          <w:tcPr>
            <w:tcW w:w="6521" w:type="dxa"/>
          </w:tcPr>
          <w:p w:rsidR="00941133" w:rsidRPr="00992985" w:rsidRDefault="00941133" w:rsidP="00941133">
            <w:pPr>
              <w:pStyle w:val="Prrafodelista"/>
              <w:numPr>
                <w:ilvl w:val="0"/>
                <w:numId w:val="2"/>
              </w:numPr>
              <w:spacing w:line="480" w:lineRule="auto"/>
              <w:rPr>
                <w:shd w:val="clear" w:color="auto" w:fill="FFFFFF"/>
              </w:rPr>
            </w:pPr>
            <w:r w:rsidRPr="00992985">
              <w:rPr>
                <w:shd w:val="clear" w:color="auto" w:fill="FFFFFF"/>
              </w:rPr>
              <w:t>Conoce los números del 1 al 10</w:t>
            </w:r>
          </w:p>
        </w:tc>
        <w:tc>
          <w:tcPr>
            <w:tcW w:w="567" w:type="dxa"/>
            <w:shd w:val="clear" w:color="auto" w:fill="00B0F0"/>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rPr>
                <w:rFonts w:ascii="Times New Roman" w:hAnsi="Times New Roman" w:cs="Times New Roman"/>
                <w:sz w:val="24"/>
                <w:szCs w:val="24"/>
                <w:shd w:val="clear" w:color="auto" w:fill="FFFFFF"/>
              </w:rPr>
            </w:pPr>
          </w:p>
        </w:tc>
      </w:tr>
      <w:tr w:rsidR="00941133" w:rsidRPr="00280420" w:rsidTr="00941133">
        <w:trPr>
          <w:trHeight w:val="553"/>
        </w:trPr>
        <w:tc>
          <w:tcPr>
            <w:tcW w:w="6521" w:type="dxa"/>
          </w:tcPr>
          <w:p w:rsidR="00941133" w:rsidRDefault="00941133" w:rsidP="00941133">
            <w:pPr>
              <w:pStyle w:val="Prrafodelista"/>
              <w:numPr>
                <w:ilvl w:val="0"/>
                <w:numId w:val="2"/>
              </w:numPr>
              <w:spacing w:line="480" w:lineRule="auto"/>
              <w:rPr>
                <w:shd w:val="clear" w:color="auto" w:fill="FFFFFF"/>
              </w:rPr>
            </w:pPr>
            <w:r>
              <w:rPr>
                <w:shd w:val="clear" w:color="auto" w:fill="FFFFFF"/>
              </w:rPr>
              <w:t xml:space="preserve">Utiliza los números en diversas situaciones </w:t>
            </w:r>
          </w:p>
        </w:tc>
        <w:tc>
          <w:tcPr>
            <w:tcW w:w="567" w:type="dxa"/>
            <w:shd w:val="clear" w:color="auto" w:fill="00B0F0"/>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rPr>
                <w:rFonts w:ascii="Times New Roman" w:hAnsi="Times New Roman" w:cs="Times New Roman"/>
                <w:sz w:val="24"/>
                <w:szCs w:val="24"/>
                <w:shd w:val="clear" w:color="auto" w:fill="FFFFFF"/>
              </w:rPr>
            </w:pPr>
          </w:p>
        </w:tc>
      </w:tr>
      <w:tr w:rsidR="00941133" w:rsidRPr="00280420" w:rsidTr="00941133">
        <w:trPr>
          <w:trHeight w:val="716"/>
        </w:trPr>
        <w:tc>
          <w:tcPr>
            <w:tcW w:w="6521" w:type="dxa"/>
          </w:tcPr>
          <w:p w:rsidR="00941133" w:rsidRPr="00280420" w:rsidRDefault="00941133" w:rsidP="00941133">
            <w:pPr>
              <w:pStyle w:val="Prrafodelista"/>
              <w:numPr>
                <w:ilvl w:val="0"/>
                <w:numId w:val="2"/>
              </w:numPr>
              <w:spacing w:line="480" w:lineRule="auto"/>
              <w:rPr>
                <w:shd w:val="clear" w:color="auto" w:fill="FFFFFF"/>
              </w:rPr>
            </w:pPr>
            <w:r>
              <w:rPr>
                <w:shd w:val="clear" w:color="auto" w:fill="FFFFFF"/>
              </w:rPr>
              <w:t>Efectúa los números de manera oral y escrita</w:t>
            </w:r>
          </w:p>
        </w:tc>
        <w:tc>
          <w:tcPr>
            <w:tcW w:w="567" w:type="dxa"/>
            <w:shd w:val="clear" w:color="auto" w:fill="00B0F0"/>
          </w:tcPr>
          <w:p w:rsidR="00941133" w:rsidRPr="00280420" w:rsidRDefault="00941133" w:rsidP="00941133">
            <w:pPr>
              <w:spacing w:line="480" w:lineRule="auto"/>
              <w:rPr>
                <w:rFonts w:ascii="Times New Roman" w:hAnsi="Times New Roman" w:cs="Times New Roman"/>
                <w:color w:val="00B0F0"/>
                <w:sz w:val="24"/>
                <w:szCs w:val="24"/>
                <w:shd w:val="clear" w:color="auto" w:fill="FFFFFF"/>
              </w:rPr>
            </w:pPr>
          </w:p>
        </w:tc>
        <w:tc>
          <w:tcPr>
            <w:tcW w:w="573" w:type="dxa"/>
            <w:shd w:val="clear" w:color="auto" w:fill="C5E0B3" w:themeFill="accent6" w:themeFillTint="66"/>
          </w:tcPr>
          <w:p w:rsidR="00941133" w:rsidRPr="00280420" w:rsidRDefault="00941133" w:rsidP="00941133">
            <w:pPr>
              <w:spacing w:line="480" w:lineRule="auto"/>
              <w:rPr>
                <w:rFonts w:ascii="Times New Roman" w:hAnsi="Times New Roman" w:cs="Times New Roman"/>
                <w:color w:val="92D050"/>
                <w:sz w:val="24"/>
                <w:szCs w:val="24"/>
                <w:shd w:val="clear" w:color="auto" w:fill="FFFFFF"/>
              </w:rPr>
            </w:pPr>
          </w:p>
        </w:tc>
        <w:tc>
          <w:tcPr>
            <w:tcW w:w="565" w:type="dxa"/>
            <w:shd w:val="clear" w:color="auto" w:fill="FFE599" w:themeFill="accent4"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84" w:type="dxa"/>
            <w:shd w:val="clear" w:color="auto" w:fill="F7CAAC" w:themeFill="accent2" w:themeFillTint="66"/>
          </w:tcPr>
          <w:p w:rsidR="00941133" w:rsidRPr="00280420" w:rsidRDefault="00941133" w:rsidP="00941133">
            <w:pPr>
              <w:spacing w:line="480" w:lineRule="auto"/>
              <w:rPr>
                <w:rFonts w:ascii="Times New Roman" w:hAnsi="Times New Roman" w:cs="Times New Roman"/>
                <w:sz w:val="24"/>
                <w:szCs w:val="24"/>
                <w:shd w:val="clear" w:color="auto" w:fill="FFFFFF"/>
              </w:rPr>
            </w:pPr>
          </w:p>
        </w:tc>
        <w:tc>
          <w:tcPr>
            <w:tcW w:w="546" w:type="dxa"/>
            <w:shd w:val="clear" w:color="auto" w:fill="92D050"/>
          </w:tcPr>
          <w:p w:rsidR="00941133" w:rsidRPr="00280420" w:rsidRDefault="00941133" w:rsidP="00941133">
            <w:pPr>
              <w:spacing w:line="480" w:lineRule="auto"/>
              <w:rPr>
                <w:rFonts w:ascii="Times New Roman" w:hAnsi="Times New Roman" w:cs="Times New Roman"/>
                <w:sz w:val="24"/>
                <w:szCs w:val="24"/>
                <w:shd w:val="clear" w:color="auto" w:fill="FFFFFF"/>
              </w:rPr>
            </w:pPr>
          </w:p>
        </w:tc>
      </w:tr>
    </w:tbl>
    <w:p w:rsidR="00941133" w:rsidRDefault="00941133" w:rsidP="00941133">
      <w:pPr>
        <w:spacing w:after="0" w:line="480" w:lineRule="auto"/>
        <w:rPr>
          <w:rFonts w:ascii="Times New Roman" w:hAnsi="Times New Roman" w:cs="Times New Roman"/>
          <w:b/>
          <w:sz w:val="24"/>
          <w:szCs w:val="24"/>
        </w:rPr>
      </w:pPr>
    </w:p>
    <w:p w:rsidR="00941133" w:rsidRPr="00A15E55" w:rsidRDefault="00941133" w:rsidP="00941133">
      <w:pPr>
        <w:spacing w:after="0" w:line="480" w:lineRule="auto"/>
        <w:rPr>
          <w:rFonts w:ascii="Times New Roman" w:hAnsi="Times New Roman" w:cs="Times New Roman"/>
          <w:b/>
          <w:sz w:val="24"/>
          <w:szCs w:val="24"/>
        </w:rPr>
      </w:pPr>
    </w:p>
    <w:p w:rsidR="00941133" w:rsidRDefault="00941133" w:rsidP="00941133">
      <w:pPr>
        <w:pStyle w:val="Ttulo1"/>
        <w:spacing w:line="480" w:lineRule="auto"/>
        <w:jc w:val="center"/>
      </w:pPr>
    </w:p>
    <w:p w:rsidR="00941133" w:rsidRDefault="00941133" w:rsidP="00941133">
      <w:pPr>
        <w:pStyle w:val="Ttulo1"/>
        <w:spacing w:line="480" w:lineRule="auto"/>
        <w:jc w:val="center"/>
      </w:pPr>
    </w:p>
    <w:p w:rsidR="00941133" w:rsidRDefault="00941133" w:rsidP="00941133">
      <w:pPr>
        <w:pStyle w:val="Ttulo1"/>
        <w:spacing w:line="480" w:lineRule="auto"/>
        <w:jc w:val="center"/>
      </w:pPr>
    </w:p>
    <w:p w:rsidR="00941133" w:rsidRDefault="00941133" w:rsidP="00941133">
      <w:pPr>
        <w:spacing w:line="480" w:lineRule="auto"/>
        <w:rPr>
          <w:lang w:val="es-ES_tradnl" w:eastAsia="es-ES_tradnl"/>
        </w:rPr>
      </w:pPr>
    </w:p>
    <w:p w:rsidR="00941133" w:rsidRDefault="00941133" w:rsidP="00941133">
      <w:pPr>
        <w:spacing w:line="480" w:lineRule="auto"/>
        <w:rPr>
          <w:lang w:val="es-ES_tradnl" w:eastAsia="es-ES_tradnl"/>
        </w:rPr>
      </w:pPr>
    </w:p>
    <w:p w:rsidR="00941133" w:rsidRDefault="00941133" w:rsidP="00941133">
      <w:pPr>
        <w:spacing w:line="480" w:lineRule="auto"/>
        <w:rPr>
          <w:lang w:val="es-ES_tradnl" w:eastAsia="es-ES_tradnl"/>
        </w:rPr>
      </w:pPr>
    </w:p>
    <w:p w:rsidR="00941133" w:rsidRDefault="00941133" w:rsidP="00941133">
      <w:pPr>
        <w:spacing w:line="480" w:lineRule="auto"/>
        <w:rPr>
          <w:lang w:val="es-ES_tradnl" w:eastAsia="es-ES_tradnl"/>
        </w:rPr>
      </w:pPr>
    </w:p>
    <w:p w:rsidR="00941133" w:rsidRDefault="00941133" w:rsidP="00941133">
      <w:pPr>
        <w:spacing w:line="480" w:lineRule="auto"/>
        <w:rPr>
          <w:lang w:val="es-ES_tradnl" w:eastAsia="es-ES_tradnl"/>
        </w:rPr>
      </w:pPr>
    </w:p>
    <w:p w:rsidR="00941133" w:rsidRDefault="00941133" w:rsidP="00941133">
      <w:pPr>
        <w:spacing w:line="480" w:lineRule="auto"/>
        <w:rPr>
          <w:lang w:val="es-ES_tradnl" w:eastAsia="es-ES_tradnl"/>
        </w:rPr>
      </w:pPr>
    </w:p>
    <w:p w:rsidR="00941133" w:rsidRDefault="00941133" w:rsidP="00941133">
      <w:pPr>
        <w:spacing w:line="480" w:lineRule="auto"/>
        <w:rPr>
          <w:lang w:val="es-ES_tradnl" w:eastAsia="es-ES_tradnl"/>
        </w:rPr>
      </w:pPr>
    </w:p>
    <w:p w:rsidR="00941133" w:rsidRDefault="00941133" w:rsidP="00941133">
      <w:pPr>
        <w:spacing w:line="480" w:lineRule="auto"/>
        <w:rPr>
          <w:lang w:val="es-ES_tradnl" w:eastAsia="es-ES_tradnl"/>
        </w:rPr>
      </w:pPr>
    </w:p>
    <w:p w:rsidR="00F61A8F" w:rsidRDefault="00F61A8F" w:rsidP="00941133">
      <w:pPr>
        <w:pStyle w:val="Ttulo1"/>
        <w:jc w:val="center"/>
        <w:rPr>
          <w:rFonts w:asciiTheme="minorHAnsi" w:eastAsiaTheme="minorHAnsi" w:hAnsiTheme="minorHAnsi" w:cstheme="minorBidi"/>
          <w:b w:val="0"/>
          <w:bCs w:val="0"/>
          <w:kern w:val="0"/>
          <w:sz w:val="22"/>
          <w:szCs w:val="22"/>
        </w:rPr>
      </w:pPr>
    </w:p>
    <w:p w:rsidR="00F61A8F" w:rsidRDefault="00F61A8F" w:rsidP="00F61A8F">
      <w:pPr>
        <w:rPr>
          <w:lang w:val="es-ES_tradnl" w:eastAsia="es-ES_tradnl"/>
        </w:rPr>
      </w:pPr>
    </w:p>
    <w:p w:rsidR="00F61A8F" w:rsidRDefault="00F61A8F" w:rsidP="00F61A8F">
      <w:pPr>
        <w:rPr>
          <w:lang w:val="es-ES_tradnl" w:eastAsia="es-ES_tradnl"/>
        </w:rPr>
      </w:pPr>
    </w:p>
    <w:p w:rsidR="00F61A8F" w:rsidRDefault="00F61A8F" w:rsidP="00F61A8F">
      <w:pPr>
        <w:rPr>
          <w:lang w:val="es-ES_tradnl" w:eastAsia="es-ES_tradnl"/>
        </w:rPr>
      </w:pPr>
    </w:p>
    <w:p w:rsidR="00F61A8F" w:rsidRPr="00F61A8F" w:rsidRDefault="00F61A8F" w:rsidP="00F61A8F">
      <w:pPr>
        <w:rPr>
          <w:lang w:val="es-ES_tradnl" w:eastAsia="es-ES_tradnl"/>
        </w:rPr>
      </w:pPr>
    </w:p>
    <w:p w:rsidR="00514B5E" w:rsidRPr="001A5FE2" w:rsidRDefault="00F61A8F" w:rsidP="00941133">
      <w:pPr>
        <w:pStyle w:val="Ttulo1"/>
        <w:jc w:val="center"/>
      </w:pPr>
      <w:r>
        <w:rPr>
          <w:noProof/>
          <w:lang w:val="es-MX" w:eastAsia="es-MX"/>
        </w:rPr>
        <w:lastRenderedPageBreak/>
        <w:drawing>
          <wp:anchor distT="0" distB="0" distL="114300" distR="114300" simplePos="0" relativeHeight="251662336" behindDoc="1" locked="0" layoutInCell="1" allowOverlap="1" wp14:anchorId="53FA6583" wp14:editId="48154262">
            <wp:simplePos x="0" y="0"/>
            <wp:positionH relativeFrom="column">
              <wp:posOffset>285115</wp:posOffset>
            </wp:positionH>
            <wp:positionV relativeFrom="paragraph">
              <wp:posOffset>9693</wp:posOffset>
            </wp:positionV>
            <wp:extent cx="737870" cy="908050"/>
            <wp:effectExtent l="0" t="0" r="5080" b="6350"/>
            <wp:wrapSquare wrapText="bothSides"/>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6">
                      <a:extLst>
                        <a:ext uri="{28A0092B-C50C-407E-A947-70E740481C1C}">
                          <a14:useLocalDpi xmlns:a14="http://schemas.microsoft.com/office/drawing/2010/main" val="0"/>
                        </a:ext>
                      </a:extLst>
                    </a:blip>
                    <a:srcRect l="22520" r="17115"/>
                    <a:stretch/>
                  </pic:blipFill>
                  <pic:spPr bwMode="auto">
                    <a:xfrm>
                      <a:off x="0" y="0"/>
                      <a:ext cx="73787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1133">
        <w:t>E</w:t>
      </w:r>
      <w:r w:rsidR="00514B5E">
        <w:t>scuela Normal de Educación</w:t>
      </w:r>
      <w:r w:rsidR="00514B5E" w:rsidRPr="001A5FE2">
        <w:t xml:space="preserve"> Preescolar</w:t>
      </w:r>
    </w:p>
    <w:p w:rsidR="00514B5E" w:rsidRPr="001A5FE2" w:rsidRDefault="00514B5E" w:rsidP="00941133">
      <w:pPr>
        <w:jc w:val="center"/>
        <w:rPr>
          <w:b/>
        </w:rPr>
      </w:pPr>
      <w:r>
        <w:rPr>
          <w:b/>
        </w:rPr>
        <w:t>Materia Educación Histó</w:t>
      </w:r>
      <w:r w:rsidRPr="001A5FE2">
        <w:rPr>
          <w:b/>
        </w:rPr>
        <w:t>ri</w:t>
      </w:r>
      <w:r>
        <w:rPr>
          <w:b/>
        </w:rPr>
        <w:t xml:space="preserve">ca en el Aula </w:t>
      </w:r>
      <w:r w:rsidRPr="001A5FE2">
        <w:rPr>
          <w:b/>
        </w:rPr>
        <w:t xml:space="preserve">  </w:t>
      </w:r>
      <w:r>
        <w:rPr>
          <w:b/>
        </w:rPr>
        <w:t>4° Semestre</w:t>
      </w:r>
    </w:p>
    <w:p w:rsidR="00514B5E" w:rsidRDefault="00514B5E" w:rsidP="00941133">
      <w:pPr>
        <w:pStyle w:val="Ttulo1"/>
        <w:jc w:val="center"/>
        <w:rPr>
          <w:b w:val="0"/>
          <w:sz w:val="18"/>
          <w:szCs w:val="18"/>
        </w:rPr>
      </w:pPr>
      <w:r>
        <w:rPr>
          <w:b w:val="0"/>
          <w:sz w:val="18"/>
          <w:szCs w:val="18"/>
        </w:rPr>
        <w:t>Escala de estimación</w:t>
      </w:r>
      <w:r w:rsidRPr="008C3F14">
        <w:rPr>
          <w:b w:val="0"/>
          <w:sz w:val="18"/>
          <w:szCs w:val="18"/>
        </w:rPr>
        <w:t xml:space="preserve"> de eva</w:t>
      </w:r>
      <w:r>
        <w:rPr>
          <w:b w:val="0"/>
          <w:sz w:val="18"/>
          <w:szCs w:val="18"/>
        </w:rPr>
        <w:t>luación para</w:t>
      </w:r>
      <w:r w:rsidRPr="008C3F14">
        <w:rPr>
          <w:b w:val="0"/>
          <w:sz w:val="18"/>
          <w:szCs w:val="18"/>
        </w:rPr>
        <w:t xml:space="preserve"> unidad </w:t>
      </w:r>
      <w:r>
        <w:rPr>
          <w:b w:val="0"/>
          <w:sz w:val="18"/>
          <w:szCs w:val="18"/>
        </w:rPr>
        <w:t>1°</w:t>
      </w:r>
    </w:p>
    <w:p w:rsidR="00514B5E" w:rsidRPr="008C3F14" w:rsidRDefault="00514B5E" w:rsidP="00941133">
      <w:pPr>
        <w:pStyle w:val="Ttulo1"/>
        <w:jc w:val="center"/>
        <w:rPr>
          <w:b w:val="0"/>
          <w:sz w:val="18"/>
          <w:szCs w:val="18"/>
        </w:rPr>
      </w:pPr>
      <w:r>
        <w:rPr>
          <w:b w:val="0"/>
          <w:sz w:val="18"/>
          <w:szCs w:val="18"/>
        </w:rPr>
        <w:t>F</w:t>
      </w:r>
      <w:r w:rsidRPr="008C3F14">
        <w:rPr>
          <w:b w:val="0"/>
          <w:sz w:val="18"/>
          <w:szCs w:val="18"/>
        </w:rPr>
        <w:t>ichas de conceptos históricos de primer y segundo orden</w:t>
      </w:r>
    </w:p>
    <w:p w:rsidR="00514B5E" w:rsidRPr="00D448BE" w:rsidRDefault="00514B5E" w:rsidP="00941133">
      <w:pPr>
        <w:jc w:val="center"/>
      </w:pPr>
      <w:r>
        <w:t xml:space="preserve">Ponderación:     </w:t>
      </w:r>
      <w:r w:rsidRPr="00460A72">
        <w:t xml:space="preserve">     </w:t>
      </w:r>
      <w:r w:rsidRPr="00460A72">
        <w:rPr>
          <w:rFonts w:ascii="Calibri" w:hAnsi="Calibri"/>
          <w:noProof/>
          <w:lang w:val="es-MX" w:eastAsia="es-MX"/>
        </w:rPr>
        <w:drawing>
          <wp:inline distT="0" distB="0" distL="0" distR="0" wp14:anchorId="72A083BD" wp14:editId="12EAD735">
            <wp:extent cx="202518" cy="211903"/>
            <wp:effectExtent l="0" t="0" r="7620" b="0"/>
            <wp:docPr id="79" name="Imagen 79"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emoticon_mal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485" cy="211869"/>
                    </a:xfrm>
                    <a:prstGeom prst="rect">
                      <a:avLst/>
                    </a:prstGeom>
                    <a:noFill/>
                    <a:ln>
                      <a:noFill/>
                    </a:ln>
                  </pic:spPr>
                </pic:pic>
              </a:graphicData>
            </a:graphic>
          </wp:inline>
        </w:drawing>
      </w:r>
      <w:r w:rsidRPr="00460A72">
        <w:rPr>
          <w:rFonts w:ascii="Calibri" w:hAnsi="Calibri"/>
        </w:rPr>
        <w:t xml:space="preserve"> Deficiente         </w:t>
      </w:r>
      <w:r w:rsidRPr="00460A72">
        <w:rPr>
          <w:rFonts w:ascii="Calibri" w:hAnsi="Calibri"/>
          <w:noProof/>
          <w:lang w:val="es-MX" w:eastAsia="es-MX"/>
        </w:rPr>
        <w:drawing>
          <wp:inline distT="0" distB="0" distL="0" distR="0" wp14:anchorId="564ED54F" wp14:editId="295A155C">
            <wp:extent cx="202518" cy="211903"/>
            <wp:effectExtent l="0" t="0" r="7620" b="0"/>
            <wp:docPr id="80" name="Imagen 80"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emoticon_regul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485" cy="211869"/>
                    </a:xfrm>
                    <a:prstGeom prst="rect">
                      <a:avLst/>
                    </a:prstGeom>
                    <a:noFill/>
                    <a:ln>
                      <a:noFill/>
                    </a:ln>
                  </pic:spPr>
                </pic:pic>
              </a:graphicData>
            </a:graphic>
          </wp:inline>
        </w:drawing>
      </w:r>
      <w:r w:rsidRPr="00460A72">
        <w:rPr>
          <w:rFonts w:ascii="Calibri" w:hAnsi="Calibri"/>
        </w:rPr>
        <w:t xml:space="preserve"> Medio       </w:t>
      </w:r>
      <w:r w:rsidRPr="00460A72">
        <w:rPr>
          <w:rFonts w:ascii="Calibri" w:hAnsi="Calibri"/>
          <w:noProof/>
          <w:lang w:val="es-MX" w:eastAsia="es-MX"/>
        </w:rPr>
        <w:drawing>
          <wp:inline distT="0" distB="0" distL="0" distR="0" wp14:anchorId="7FF24635" wp14:editId="0C7C4CA7">
            <wp:extent cx="202518" cy="211903"/>
            <wp:effectExtent l="0" t="0" r="7620" b="0"/>
            <wp:docPr id="81" name="Imagen 81"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emoticon_buen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485" cy="211869"/>
                    </a:xfrm>
                    <a:prstGeom prst="rect">
                      <a:avLst/>
                    </a:prstGeom>
                    <a:noFill/>
                    <a:ln>
                      <a:noFill/>
                    </a:ln>
                  </pic:spPr>
                </pic:pic>
              </a:graphicData>
            </a:graphic>
          </wp:inline>
        </w:drawing>
      </w:r>
      <w:r w:rsidRPr="00460A72">
        <w:rPr>
          <w:rFonts w:ascii="Calibri" w:hAnsi="Calibri"/>
        </w:rPr>
        <w:t>Excelente</w:t>
      </w:r>
    </w:p>
    <w:tbl>
      <w:tblPr>
        <w:tblpPr w:leftFromText="141" w:rightFromText="141" w:vertAnchor="text" w:horzAnchor="margin" w:tblpXSpec="center" w:tblpY="208"/>
        <w:tblW w:w="9231" w:type="dxa"/>
        <w:tblBorders>
          <w:top w:val="thinThickLargeGap" w:sz="4" w:space="0" w:color="auto"/>
          <w:left w:val="thinThickLargeGap" w:sz="4" w:space="0" w:color="auto"/>
          <w:bottom w:val="thinThickLargeGap" w:sz="4" w:space="0" w:color="auto"/>
          <w:right w:val="thinThickLargeGap" w:sz="4" w:space="0" w:color="auto"/>
          <w:insideH w:val="thinThickLargeGap" w:sz="4" w:space="0" w:color="auto"/>
          <w:insideV w:val="thinThickLargeGap" w:sz="4" w:space="0" w:color="auto"/>
        </w:tblBorders>
        <w:tblLayout w:type="fixed"/>
        <w:tblLook w:val="0600" w:firstRow="0" w:lastRow="0" w:firstColumn="0" w:lastColumn="0" w:noHBand="1" w:noVBand="1"/>
      </w:tblPr>
      <w:tblGrid>
        <w:gridCol w:w="7407"/>
        <w:gridCol w:w="1824"/>
      </w:tblGrid>
      <w:tr w:rsidR="00C1794E" w:rsidRPr="00D448BE" w:rsidTr="00C1794E">
        <w:trPr>
          <w:trHeight w:val="15"/>
        </w:trPr>
        <w:tc>
          <w:tcPr>
            <w:tcW w:w="7407" w:type="dxa"/>
            <w:shd w:val="clear" w:color="auto" w:fill="FFCC00"/>
            <w:vAlign w:val="center"/>
          </w:tcPr>
          <w:p w:rsidR="00C1794E" w:rsidRPr="00D448BE" w:rsidRDefault="00C1794E" w:rsidP="00C1794E">
            <w:pPr>
              <w:rPr>
                <w:rFonts w:ascii="Calibri" w:hAnsi="Calibri"/>
                <w:sz w:val="18"/>
              </w:rPr>
            </w:pPr>
            <w:r w:rsidRPr="00D448BE">
              <w:rPr>
                <w:rFonts w:ascii="Calibri" w:hAnsi="Calibri"/>
                <w:sz w:val="18"/>
              </w:rPr>
              <w:t xml:space="preserve">ESTRUCTURA Y ORGANIZACIÓN </w:t>
            </w:r>
          </w:p>
        </w:tc>
        <w:tc>
          <w:tcPr>
            <w:tcW w:w="1824" w:type="dxa"/>
            <w:shd w:val="clear" w:color="auto" w:fill="FFCC00"/>
            <w:vAlign w:val="center"/>
          </w:tcPr>
          <w:p w:rsidR="00C1794E" w:rsidRPr="00D448BE" w:rsidRDefault="00C1794E" w:rsidP="00C1794E">
            <w:pPr>
              <w:jc w:val="center"/>
              <w:rPr>
                <w:rFonts w:ascii="Calibri" w:hAnsi="Calibri"/>
                <w:sz w:val="18"/>
              </w:rPr>
            </w:pPr>
            <w:r w:rsidRPr="00D448BE">
              <w:rPr>
                <w:rFonts w:ascii="Calibri" w:hAnsi="Calibri"/>
                <w:sz w:val="18"/>
              </w:rPr>
              <w:t>VALORACIÓN</w:t>
            </w:r>
          </w:p>
        </w:tc>
      </w:tr>
      <w:tr w:rsidR="00C1794E" w:rsidRPr="00D448BE" w:rsidTr="00C1794E">
        <w:trPr>
          <w:trHeight w:val="15"/>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 xml:space="preserve"> Organización en todo el material o </w:t>
            </w:r>
            <w:proofErr w:type="gramStart"/>
            <w:r w:rsidRPr="00D448BE">
              <w:rPr>
                <w:rFonts w:ascii="Calibri" w:hAnsi="Calibri"/>
                <w:sz w:val="18"/>
              </w:rPr>
              <w:t>fichas  adecuada</w:t>
            </w:r>
            <w:proofErr w:type="gramEnd"/>
          </w:p>
        </w:tc>
        <w:tc>
          <w:tcPr>
            <w:tcW w:w="1824" w:type="dxa"/>
            <w:vAlign w:val="center"/>
          </w:tcPr>
          <w:p w:rsidR="00C1794E" w:rsidRPr="00D448BE" w:rsidRDefault="00C1794E" w:rsidP="00C1794E">
            <w:pPr>
              <w:jc w:val="center"/>
              <w:rPr>
                <w:rFonts w:ascii="Calibri" w:hAnsi="Calibri"/>
                <w:sz w:val="18"/>
              </w:rPr>
            </w:pPr>
            <w:r w:rsidRPr="00D448BE">
              <w:rPr>
                <w:rFonts w:ascii="Calibri" w:hAnsi="Calibri"/>
                <w:noProof/>
                <w:sz w:val="18"/>
                <w:lang w:val="es-MX" w:eastAsia="es-MX"/>
              </w:rPr>
              <w:drawing>
                <wp:inline distT="0" distB="0" distL="0" distR="0" wp14:anchorId="75A7C200" wp14:editId="3FCA5E1B">
                  <wp:extent cx="163502" cy="177326"/>
                  <wp:effectExtent l="0" t="0" r="8255" b="0"/>
                  <wp:docPr id="60" name="Imagen 60"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5188FF0F" wp14:editId="0FADC6B5">
                  <wp:extent cx="157447" cy="170759"/>
                  <wp:effectExtent l="0" t="0" r="0" b="1270"/>
                  <wp:docPr id="59" name="Imagen 59"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18ACC295" wp14:editId="36B183C7">
                  <wp:extent cx="163502" cy="177326"/>
                  <wp:effectExtent l="0" t="0" r="8255" b="0"/>
                  <wp:docPr id="58" name="Imagen 58"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343"/>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 xml:space="preserve">El material es durable y </w:t>
            </w:r>
            <w:proofErr w:type="spellStart"/>
            <w:r w:rsidRPr="00D448BE">
              <w:rPr>
                <w:rFonts w:ascii="Calibri" w:hAnsi="Calibri"/>
                <w:sz w:val="18"/>
              </w:rPr>
              <w:t>e</w:t>
            </w:r>
            <w:r>
              <w:rPr>
                <w:rFonts w:ascii="Calibri" w:hAnsi="Calibri"/>
                <w:sz w:val="18"/>
              </w:rPr>
              <w:t>n</w:t>
            </w:r>
            <w:r w:rsidRPr="00D448BE">
              <w:rPr>
                <w:rFonts w:ascii="Calibri" w:hAnsi="Calibri"/>
                <w:sz w:val="18"/>
              </w:rPr>
              <w:t>micado</w:t>
            </w:r>
            <w:proofErr w:type="spellEnd"/>
            <w:r w:rsidRPr="00D448BE">
              <w:rPr>
                <w:rFonts w:ascii="Calibri" w:hAnsi="Calibri"/>
                <w:sz w:val="18"/>
              </w:rPr>
              <w:t xml:space="preserve"> </w:t>
            </w:r>
            <w:r>
              <w:rPr>
                <w:rFonts w:ascii="Calibri" w:hAnsi="Calibri"/>
                <w:sz w:val="18"/>
              </w:rPr>
              <w:t xml:space="preserve"> </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5319453B" wp14:editId="0B81BD68">
                  <wp:extent cx="163502" cy="177326"/>
                  <wp:effectExtent l="0" t="0" r="8255" b="0"/>
                  <wp:docPr id="5" name="Imagen 5"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0B4BF183" wp14:editId="7B7CE0F0">
                  <wp:extent cx="157447" cy="170759"/>
                  <wp:effectExtent l="0" t="0" r="0" b="1270"/>
                  <wp:docPr id="3" name="Imagen 3"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00CE59CB" wp14:editId="075764F1">
                  <wp:extent cx="163502" cy="177326"/>
                  <wp:effectExtent l="0" t="0" r="8255" b="0"/>
                  <wp:docPr id="61" name="Imagen 61"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265"/>
        </w:trPr>
        <w:tc>
          <w:tcPr>
            <w:tcW w:w="7407" w:type="dxa"/>
            <w:vAlign w:val="center"/>
          </w:tcPr>
          <w:p w:rsidR="00C1794E" w:rsidRPr="00D448BE" w:rsidRDefault="00C1794E" w:rsidP="00C1794E">
            <w:pPr>
              <w:rPr>
                <w:rFonts w:ascii="Calibri" w:hAnsi="Calibri"/>
                <w:sz w:val="18"/>
              </w:rPr>
            </w:pPr>
            <w:r>
              <w:rPr>
                <w:rFonts w:ascii="Calibri" w:hAnsi="Calibri"/>
                <w:sz w:val="18"/>
              </w:rPr>
              <w:t>3</w:t>
            </w:r>
            <w:r w:rsidRPr="00D448BE">
              <w:rPr>
                <w:rFonts w:ascii="Calibri" w:hAnsi="Calibri"/>
                <w:sz w:val="18"/>
              </w:rPr>
              <w:t xml:space="preserve"> fichas con su estructura didáctica</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3EC81AC3" wp14:editId="1DB78C70">
                  <wp:extent cx="163502" cy="177326"/>
                  <wp:effectExtent l="0" t="0" r="8255" b="0"/>
                  <wp:docPr id="62" name="Imagen 62"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25935B89" wp14:editId="212B6F1D">
                  <wp:extent cx="157447" cy="170759"/>
                  <wp:effectExtent l="0" t="0" r="0" b="1270"/>
                  <wp:docPr id="63" name="Imagen 63"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1A5264EF" wp14:editId="65F6DD8B">
                  <wp:extent cx="163502" cy="177326"/>
                  <wp:effectExtent l="0" t="0" r="8255" b="0"/>
                  <wp:docPr id="64" name="Imagen 64"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94"/>
        </w:trPr>
        <w:tc>
          <w:tcPr>
            <w:tcW w:w="7407" w:type="dxa"/>
            <w:shd w:val="clear" w:color="auto" w:fill="FFCC00"/>
            <w:vAlign w:val="center"/>
          </w:tcPr>
          <w:p w:rsidR="00C1794E" w:rsidRPr="00D448BE" w:rsidRDefault="00C1794E" w:rsidP="00C1794E">
            <w:pPr>
              <w:rPr>
                <w:rFonts w:ascii="Calibri" w:hAnsi="Calibri"/>
                <w:sz w:val="18"/>
              </w:rPr>
            </w:pPr>
            <w:r w:rsidRPr="00D448BE">
              <w:rPr>
                <w:rFonts w:ascii="Calibri" w:hAnsi="Calibri"/>
                <w:sz w:val="18"/>
              </w:rPr>
              <w:t>DESTINATARIOS</w:t>
            </w:r>
          </w:p>
        </w:tc>
        <w:tc>
          <w:tcPr>
            <w:tcW w:w="1824" w:type="dxa"/>
            <w:shd w:val="clear" w:color="auto" w:fill="FFCC00"/>
            <w:vAlign w:val="center"/>
          </w:tcPr>
          <w:p w:rsidR="00C1794E" w:rsidRPr="00D448BE" w:rsidRDefault="00C1794E" w:rsidP="00C1794E">
            <w:pPr>
              <w:rPr>
                <w:rFonts w:ascii="Calibri" w:hAnsi="Calibri"/>
                <w:sz w:val="18"/>
              </w:rPr>
            </w:pPr>
          </w:p>
        </w:tc>
      </w:tr>
      <w:tr w:rsidR="00C1794E" w:rsidRPr="00D448BE" w:rsidTr="00C1794E">
        <w:trPr>
          <w:trHeight w:val="111"/>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 xml:space="preserve">Se puede utilizar con </w:t>
            </w:r>
            <w:proofErr w:type="gramStart"/>
            <w:r w:rsidRPr="00D448BE">
              <w:rPr>
                <w:rFonts w:ascii="Calibri" w:hAnsi="Calibri"/>
                <w:sz w:val="18"/>
              </w:rPr>
              <w:t>estudiantes  de</w:t>
            </w:r>
            <w:proofErr w:type="gramEnd"/>
            <w:r w:rsidRPr="00D448BE">
              <w:rPr>
                <w:rFonts w:ascii="Calibri" w:hAnsi="Calibri"/>
                <w:sz w:val="18"/>
              </w:rPr>
              <w:t xml:space="preserve"> distintas edades.</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4A9E0A97" wp14:editId="2C092EAE">
                  <wp:extent cx="163502" cy="177326"/>
                  <wp:effectExtent l="0" t="0" r="8255" b="0"/>
                  <wp:docPr id="65" name="Imagen 65"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77508B4B" wp14:editId="67FCC464">
                  <wp:extent cx="157447" cy="170759"/>
                  <wp:effectExtent l="0" t="0" r="0" b="1270"/>
                  <wp:docPr id="66" name="Imagen 66"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67070BD0" wp14:editId="145D2273">
                  <wp:extent cx="163502" cy="177326"/>
                  <wp:effectExtent l="0" t="0" r="8255" b="0"/>
                  <wp:docPr id="67" name="Imagen 67"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319"/>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 xml:space="preserve">Propone actividades para diferentes dificultades en la materia </w:t>
            </w:r>
            <w:proofErr w:type="gramStart"/>
            <w:r w:rsidRPr="00D448BE">
              <w:rPr>
                <w:rFonts w:ascii="Calibri" w:hAnsi="Calibri"/>
                <w:sz w:val="18"/>
              </w:rPr>
              <w:t>de  historia</w:t>
            </w:r>
            <w:proofErr w:type="gramEnd"/>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53FF613B" wp14:editId="0741EAE8">
                  <wp:extent cx="163502" cy="177326"/>
                  <wp:effectExtent l="0" t="0" r="8255" b="0"/>
                  <wp:docPr id="68" name="Imagen 68"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06DD6AED" wp14:editId="775BB2C0">
                  <wp:extent cx="157447" cy="170759"/>
                  <wp:effectExtent l="0" t="0" r="0" b="1270"/>
                  <wp:docPr id="69" name="Imagen 69"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13E579D9" wp14:editId="65802450">
                  <wp:extent cx="163502" cy="177326"/>
                  <wp:effectExtent l="0" t="0" r="8255" b="0"/>
                  <wp:docPr id="70" name="Imagen 70"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262"/>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Trae orientaciones para el profesor y alumnos</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7FFE10E3" wp14:editId="50DAD005">
                  <wp:extent cx="163502" cy="177326"/>
                  <wp:effectExtent l="0" t="0" r="8255" b="0"/>
                  <wp:docPr id="71" name="Imagen 71"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756B3DE2" wp14:editId="2E3200C9">
                  <wp:extent cx="157447" cy="170759"/>
                  <wp:effectExtent l="0" t="0" r="0" b="1270"/>
                  <wp:docPr id="72" name="Imagen 72"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4F54F842" wp14:editId="09C4E2A2">
                  <wp:extent cx="163502" cy="177326"/>
                  <wp:effectExtent l="0" t="0" r="8255" b="0"/>
                  <wp:docPr id="73" name="Imagen 73"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122"/>
        </w:trPr>
        <w:tc>
          <w:tcPr>
            <w:tcW w:w="7407" w:type="dxa"/>
            <w:shd w:val="clear" w:color="auto" w:fill="FFCC00"/>
            <w:vAlign w:val="center"/>
          </w:tcPr>
          <w:p w:rsidR="00C1794E" w:rsidRPr="00D448BE" w:rsidRDefault="00C1794E" w:rsidP="00C1794E">
            <w:pPr>
              <w:rPr>
                <w:rFonts w:ascii="Calibri" w:hAnsi="Calibri"/>
                <w:sz w:val="18"/>
              </w:rPr>
            </w:pPr>
            <w:r w:rsidRPr="00D448BE">
              <w:rPr>
                <w:rFonts w:ascii="Calibri" w:hAnsi="Calibri"/>
                <w:sz w:val="18"/>
              </w:rPr>
              <w:t>OBJETIVOS</w:t>
            </w:r>
          </w:p>
        </w:tc>
        <w:tc>
          <w:tcPr>
            <w:tcW w:w="1824" w:type="dxa"/>
            <w:shd w:val="clear" w:color="auto" w:fill="FFCC00"/>
            <w:vAlign w:val="center"/>
          </w:tcPr>
          <w:p w:rsidR="00C1794E" w:rsidRPr="00D448BE" w:rsidRDefault="00C1794E" w:rsidP="00C1794E">
            <w:pPr>
              <w:rPr>
                <w:rFonts w:ascii="Calibri" w:hAnsi="Calibri"/>
                <w:sz w:val="18"/>
              </w:rPr>
            </w:pPr>
          </w:p>
        </w:tc>
      </w:tr>
      <w:tr w:rsidR="00C1794E" w:rsidRPr="00D448BE" w:rsidTr="00C1794E">
        <w:trPr>
          <w:trHeight w:val="203"/>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Se explicitan los objetivos, investigar, exponer, aplicar, observar, etc.</w:t>
            </w:r>
          </w:p>
        </w:tc>
        <w:tc>
          <w:tcPr>
            <w:tcW w:w="1824" w:type="dxa"/>
            <w:vAlign w:val="center"/>
          </w:tcPr>
          <w:p w:rsidR="00C1794E" w:rsidRPr="00D448BE" w:rsidRDefault="00C1794E" w:rsidP="00C1794E">
            <w:pPr>
              <w:jc w:val="center"/>
              <w:rPr>
                <w:rFonts w:ascii="Calibri" w:hAnsi="Calibri"/>
                <w:sz w:val="18"/>
              </w:rPr>
            </w:pPr>
            <w:r w:rsidRPr="00D448BE">
              <w:rPr>
                <w:rFonts w:ascii="Calibri" w:hAnsi="Calibri"/>
                <w:noProof/>
                <w:sz w:val="18"/>
                <w:lang w:val="es-MX" w:eastAsia="es-MX"/>
              </w:rPr>
              <w:drawing>
                <wp:inline distT="0" distB="0" distL="0" distR="0" wp14:anchorId="61370E7B" wp14:editId="18337647">
                  <wp:extent cx="163502" cy="177326"/>
                  <wp:effectExtent l="0" t="0" r="8255" b="0"/>
                  <wp:docPr id="74" name="Imagen 74"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094D435C" wp14:editId="741DD16C">
                  <wp:extent cx="157447" cy="170759"/>
                  <wp:effectExtent l="0" t="0" r="0" b="1270"/>
                  <wp:docPr id="75" name="Imagen 75"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36F8147F" wp14:editId="66371424">
                  <wp:extent cx="163502" cy="177326"/>
                  <wp:effectExtent l="0" t="0" r="8255" b="0"/>
                  <wp:docPr id="82" name="Imagen 82"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116"/>
        </w:trPr>
        <w:tc>
          <w:tcPr>
            <w:tcW w:w="7407" w:type="dxa"/>
            <w:shd w:val="clear" w:color="auto" w:fill="FFCC00"/>
            <w:vAlign w:val="center"/>
          </w:tcPr>
          <w:p w:rsidR="00C1794E" w:rsidRPr="00D448BE" w:rsidRDefault="00C1794E" w:rsidP="00C1794E">
            <w:pPr>
              <w:rPr>
                <w:rFonts w:ascii="Calibri" w:hAnsi="Calibri"/>
                <w:sz w:val="18"/>
              </w:rPr>
            </w:pPr>
            <w:r w:rsidRPr="00D448BE">
              <w:rPr>
                <w:rFonts w:ascii="Calibri" w:hAnsi="Calibri"/>
                <w:sz w:val="18"/>
              </w:rPr>
              <w:t>ENFOQUE DIDÁCTICO</w:t>
            </w:r>
          </w:p>
        </w:tc>
        <w:tc>
          <w:tcPr>
            <w:tcW w:w="1824" w:type="dxa"/>
            <w:shd w:val="clear" w:color="auto" w:fill="FFCC00"/>
            <w:vAlign w:val="center"/>
          </w:tcPr>
          <w:p w:rsidR="00C1794E" w:rsidRPr="00D448BE" w:rsidRDefault="00C1794E" w:rsidP="00C1794E">
            <w:pPr>
              <w:rPr>
                <w:rFonts w:ascii="Calibri" w:hAnsi="Calibri"/>
                <w:sz w:val="18"/>
              </w:rPr>
            </w:pPr>
          </w:p>
        </w:tc>
      </w:tr>
      <w:tr w:rsidR="00C1794E" w:rsidRPr="00D448BE" w:rsidTr="00C1794E">
        <w:trPr>
          <w:trHeight w:val="290"/>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Sirven los procesos históricos para explicar la historia</w:t>
            </w:r>
            <w:r>
              <w:rPr>
                <w:rFonts w:ascii="Calibri" w:hAnsi="Calibri"/>
                <w:sz w:val="18"/>
              </w:rPr>
              <w:t xml:space="preserve"> en la mayorí</w:t>
            </w:r>
            <w:r w:rsidRPr="00D448BE">
              <w:rPr>
                <w:rFonts w:ascii="Calibri" w:hAnsi="Calibri"/>
                <w:sz w:val="18"/>
              </w:rPr>
              <w:t>a</w:t>
            </w:r>
          </w:p>
        </w:tc>
        <w:tc>
          <w:tcPr>
            <w:tcW w:w="1824" w:type="dxa"/>
            <w:vAlign w:val="center"/>
          </w:tcPr>
          <w:p w:rsidR="00C1794E" w:rsidRPr="00D448BE" w:rsidRDefault="00C1794E" w:rsidP="00C1794E">
            <w:pPr>
              <w:jc w:val="center"/>
              <w:rPr>
                <w:rFonts w:ascii="Calibri" w:hAnsi="Calibri"/>
                <w:sz w:val="18"/>
              </w:rPr>
            </w:pPr>
            <w:r w:rsidRPr="00D448BE">
              <w:rPr>
                <w:rFonts w:ascii="Calibri" w:hAnsi="Calibri"/>
                <w:noProof/>
                <w:sz w:val="18"/>
                <w:lang w:val="es-MX" w:eastAsia="es-MX"/>
              </w:rPr>
              <w:drawing>
                <wp:inline distT="0" distB="0" distL="0" distR="0" wp14:anchorId="6A0C9845" wp14:editId="003A7E30">
                  <wp:extent cx="163502" cy="177326"/>
                  <wp:effectExtent l="0" t="0" r="8255" b="0"/>
                  <wp:docPr id="83" name="Imagen 83"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5F07B939" wp14:editId="4659ABFB">
                  <wp:extent cx="157447" cy="170759"/>
                  <wp:effectExtent l="0" t="0" r="0" b="1270"/>
                  <wp:docPr id="84" name="Imagen 84"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7927901A" wp14:editId="7DD02011">
                  <wp:extent cx="163502" cy="177326"/>
                  <wp:effectExtent l="0" t="0" r="8255" b="0"/>
                  <wp:docPr id="85" name="Imagen 85"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120"/>
        </w:trPr>
        <w:tc>
          <w:tcPr>
            <w:tcW w:w="7407" w:type="dxa"/>
            <w:shd w:val="clear" w:color="auto" w:fill="FFCC00"/>
            <w:vAlign w:val="center"/>
          </w:tcPr>
          <w:p w:rsidR="00C1794E" w:rsidRPr="00D448BE" w:rsidRDefault="00C1794E" w:rsidP="00C1794E">
            <w:pPr>
              <w:rPr>
                <w:rFonts w:ascii="Calibri" w:hAnsi="Calibri"/>
                <w:sz w:val="18"/>
              </w:rPr>
            </w:pPr>
            <w:r w:rsidRPr="00D448BE">
              <w:rPr>
                <w:rFonts w:ascii="Calibri" w:hAnsi="Calibri"/>
                <w:sz w:val="18"/>
              </w:rPr>
              <w:t>ASPECTO GRÁFICO</w:t>
            </w:r>
          </w:p>
        </w:tc>
        <w:tc>
          <w:tcPr>
            <w:tcW w:w="1824" w:type="dxa"/>
            <w:shd w:val="clear" w:color="auto" w:fill="FFCC00"/>
            <w:vAlign w:val="center"/>
          </w:tcPr>
          <w:p w:rsidR="00C1794E" w:rsidRPr="00D448BE" w:rsidRDefault="00C1794E" w:rsidP="00C1794E">
            <w:pPr>
              <w:rPr>
                <w:rFonts w:ascii="Calibri" w:hAnsi="Calibri"/>
                <w:sz w:val="18"/>
              </w:rPr>
            </w:pPr>
          </w:p>
        </w:tc>
      </w:tr>
      <w:tr w:rsidR="00C1794E" w:rsidRPr="00D448BE" w:rsidTr="00C1794E">
        <w:trPr>
          <w:trHeight w:val="253"/>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Tamaño de letra, espacios, inicio, desarrollo, link, etc</w:t>
            </w:r>
            <w:r>
              <w:rPr>
                <w:rFonts w:ascii="Calibri" w:hAnsi="Calibri"/>
                <w:sz w:val="18"/>
              </w:rPr>
              <w:t>.</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346B184C" wp14:editId="0B8FF9A6">
                  <wp:extent cx="163502" cy="177326"/>
                  <wp:effectExtent l="0" t="0" r="8255" b="0"/>
                  <wp:docPr id="86" name="Imagen 86"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2D690735" wp14:editId="3146550C">
                  <wp:extent cx="157447" cy="170759"/>
                  <wp:effectExtent l="0" t="0" r="0" b="1270"/>
                  <wp:docPr id="87" name="Imagen 87"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72396A33" wp14:editId="1FAC1340">
                  <wp:extent cx="163502" cy="177326"/>
                  <wp:effectExtent l="0" t="0" r="8255" b="0"/>
                  <wp:docPr id="88" name="Imagen 88"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334"/>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 xml:space="preserve">Anexa </w:t>
            </w:r>
            <w:proofErr w:type="gramStart"/>
            <w:r w:rsidRPr="00D448BE">
              <w:rPr>
                <w:rFonts w:ascii="Calibri" w:hAnsi="Calibri"/>
                <w:sz w:val="18"/>
              </w:rPr>
              <w:t>imágenes  y</w:t>
            </w:r>
            <w:proofErr w:type="gramEnd"/>
            <w:r w:rsidRPr="00D448BE">
              <w:rPr>
                <w:rFonts w:ascii="Calibri" w:hAnsi="Calibri"/>
                <w:sz w:val="18"/>
              </w:rPr>
              <w:t xml:space="preserve"> ejemplos</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276B474F" wp14:editId="599B58FF">
                  <wp:extent cx="163502" cy="177326"/>
                  <wp:effectExtent l="0" t="0" r="8255" b="0"/>
                  <wp:docPr id="89" name="Imagen 89"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37B20A6D" wp14:editId="4446BEA1">
                  <wp:extent cx="157447" cy="170759"/>
                  <wp:effectExtent l="0" t="0" r="0" b="1270"/>
                  <wp:docPr id="90" name="Imagen 90"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690C07D1" wp14:editId="0D94DB42">
                  <wp:extent cx="163502" cy="177326"/>
                  <wp:effectExtent l="0" t="0" r="8255" b="0"/>
                  <wp:docPr id="91" name="Imagen 91"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195"/>
        </w:trPr>
        <w:tc>
          <w:tcPr>
            <w:tcW w:w="7407" w:type="dxa"/>
            <w:shd w:val="clear" w:color="auto" w:fill="FFCC00"/>
            <w:vAlign w:val="center"/>
          </w:tcPr>
          <w:p w:rsidR="00C1794E" w:rsidRPr="00D448BE" w:rsidRDefault="00C1794E" w:rsidP="00C1794E">
            <w:pPr>
              <w:rPr>
                <w:rFonts w:ascii="Calibri" w:hAnsi="Calibri"/>
                <w:sz w:val="18"/>
              </w:rPr>
            </w:pPr>
            <w:r w:rsidRPr="00D448BE">
              <w:rPr>
                <w:rFonts w:ascii="Calibri" w:hAnsi="Calibri"/>
                <w:sz w:val="18"/>
              </w:rPr>
              <w:t>ACTIVIDADES</w:t>
            </w:r>
          </w:p>
        </w:tc>
        <w:tc>
          <w:tcPr>
            <w:tcW w:w="1824" w:type="dxa"/>
            <w:shd w:val="clear" w:color="auto" w:fill="FFCC00"/>
            <w:vAlign w:val="center"/>
          </w:tcPr>
          <w:p w:rsidR="00C1794E" w:rsidRPr="00D448BE" w:rsidRDefault="00C1794E" w:rsidP="00C1794E">
            <w:pPr>
              <w:rPr>
                <w:rFonts w:ascii="Calibri" w:hAnsi="Calibri"/>
                <w:sz w:val="18"/>
              </w:rPr>
            </w:pPr>
          </w:p>
        </w:tc>
      </w:tr>
      <w:tr w:rsidR="00C1794E" w:rsidRPr="00D448BE" w:rsidTr="00C1794E">
        <w:trPr>
          <w:trHeight w:val="285"/>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El tipo de actividades guardan relación con el enfoque metodológico que propone</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22AC2FE5" wp14:editId="42B63184">
                  <wp:extent cx="163502" cy="177326"/>
                  <wp:effectExtent l="0" t="0" r="8255" b="0"/>
                  <wp:docPr id="92" name="Imagen 92"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6296802C" wp14:editId="42C0156A">
                  <wp:extent cx="157447" cy="170759"/>
                  <wp:effectExtent l="0" t="0" r="0" b="1270"/>
                  <wp:docPr id="93" name="Imagen 93"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5E025FE5" wp14:editId="1C25AC9C">
                  <wp:extent cx="163502" cy="177326"/>
                  <wp:effectExtent l="0" t="0" r="8255" b="0"/>
                  <wp:docPr id="94" name="Imagen 94"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218"/>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 xml:space="preserve">Se </w:t>
            </w:r>
            <w:proofErr w:type="gramStart"/>
            <w:r w:rsidRPr="00D448BE">
              <w:rPr>
                <w:rFonts w:ascii="Calibri" w:hAnsi="Calibri"/>
                <w:sz w:val="18"/>
              </w:rPr>
              <w:t>reproducen  con</w:t>
            </w:r>
            <w:proofErr w:type="gramEnd"/>
            <w:r w:rsidRPr="00D448BE">
              <w:rPr>
                <w:rFonts w:ascii="Calibri" w:hAnsi="Calibri"/>
                <w:sz w:val="18"/>
              </w:rPr>
              <w:t xml:space="preserve"> facilidad y se llega a un propósito </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6C5B9D08" wp14:editId="11A43D3C">
                  <wp:extent cx="163502" cy="177326"/>
                  <wp:effectExtent l="0" t="0" r="8255" b="0"/>
                  <wp:docPr id="95" name="Imagen 95"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64CDEE0D" wp14:editId="4B325EF6">
                  <wp:extent cx="157447" cy="170759"/>
                  <wp:effectExtent l="0" t="0" r="0" b="1270"/>
                  <wp:docPr id="96" name="Imagen 96"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6671CEF8" wp14:editId="371DE480">
                  <wp:extent cx="163502" cy="177326"/>
                  <wp:effectExtent l="0" t="0" r="8255" b="0"/>
                  <wp:docPr id="97" name="Imagen 97"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298"/>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 xml:space="preserve">Propone actividades autónomas, binas, tríos, cuartetas, trabajo colaborativo </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10D3C544" wp14:editId="27436F1D">
                  <wp:extent cx="163502" cy="177326"/>
                  <wp:effectExtent l="0" t="0" r="8255" b="0"/>
                  <wp:docPr id="98" name="Imagen 98"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610A61DB" wp14:editId="665902D8">
                  <wp:extent cx="157447" cy="170759"/>
                  <wp:effectExtent l="0" t="0" r="0" b="1270"/>
                  <wp:docPr id="99" name="Imagen 99"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7FCF1512" wp14:editId="4668565D">
                  <wp:extent cx="163502" cy="177326"/>
                  <wp:effectExtent l="0" t="0" r="8255" b="0"/>
                  <wp:docPr id="100" name="Imagen 100"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242"/>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 xml:space="preserve">Uso adecuado del tiempo </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2BC60D52" wp14:editId="67F9CCF7">
                  <wp:extent cx="163502" cy="177326"/>
                  <wp:effectExtent l="0" t="0" r="8255" b="0"/>
                  <wp:docPr id="104" name="Imagen 104"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75391930" wp14:editId="2A883123">
                  <wp:extent cx="157447" cy="170759"/>
                  <wp:effectExtent l="0" t="0" r="0" b="1270"/>
                  <wp:docPr id="105" name="Imagen 105"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45D1D85E" wp14:editId="1E666106">
                  <wp:extent cx="163502" cy="177326"/>
                  <wp:effectExtent l="0" t="0" r="8255" b="0"/>
                  <wp:docPr id="106" name="Imagen 106"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323"/>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Las actividades son creativas, uso de material reciclado o interactivas</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58A4D29C" wp14:editId="463083B0">
                  <wp:extent cx="163502" cy="177326"/>
                  <wp:effectExtent l="0" t="0" r="8255" b="0"/>
                  <wp:docPr id="101" name="Imagen 101"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4E38C8AF" wp14:editId="7377C1EE">
                  <wp:extent cx="157447" cy="170759"/>
                  <wp:effectExtent l="0" t="0" r="0" b="1270"/>
                  <wp:docPr id="102" name="Imagen 102"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5457B7ED" wp14:editId="4437F1AA">
                  <wp:extent cx="163502" cy="177326"/>
                  <wp:effectExtent l="0" t="0" r="8255" b="0"/>
                  <wp:docPr id="103" name="Imagen 103"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256"/>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Ubica los siglos, comprende el periodo, ordena cronológicamente, etc</w:t>
            </w:r>
            <w:r>
              <w:rPr>
                <w:rFonts w:ascii="Calibri" w:hAnsi="Calibri"/>
                <w:sz w:val="18"/>
              </w:rPr>
              <w:t>.</w:t>
            </w:r>
            <w:r w:rsidRPr="00D448BE">
              <w:rPr>
                <w:rFonts w:ascii="Calibri" w:hAnsi="Calibri"/>
                <w:sz w:val="18"/>
              </w:rPr>
              <w:t xml:space="preserve"> </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313ED62F" wp14:editId="52AB913B">
                  <wp:extent cx="163502" cy="177326"/>
                  <wp:effectExtent l="0" t="0" r="8255" b="0"/>
                  <wp:docPr id="107" name="Imagen 107"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1AEF5B34" wp14:editId="6B8A9A67">
                  <wp:extent cx="157447" cy="170759"/>
                  <wp:effectExtent l="0" t="0" r="0" b="1270"/>
                  <wp:docPr id="108" name="Imagen 108"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3F524A51" wp14:editId="52F9EAA7">
                  <wp:extent cx="163502" cy="177326"/>
                  <wp:effectExtent l="0" t="0" r="8255" b="0"/>
                  <wp:docPr id="109" name="Imagen 109"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256"/>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Manejo de TIC</w:t>
            </w:r>
          </w:p>
        </w:tc>
        <w:tc>
          <w:tcPr>
            <w:tcW w:w="1824" w:type="dxa"/>
            <w:vAlign w:val="center"/>
          </w:tcPr>
          <w:p w:rsidR="00C1794E" w:rsidRPr="00D448BE" w:rsidRDefault="00C1794E" w:rsidP="00C1794E">
            <w:pPr>
              <w:jc w:val="center"/>
              <w:rPr>
                <w:rFonts w:ascii="Calibri" w:hAnsi="Calibri"/>
                <w:noProof/>
                <w:sz w:val="18"/>
                <w:lang w:val="es-MX" w:eastAsia="es-MX"/>
              </w:rPr>
            </w:pPr>
            <w:r w:rsidRPr="00D448BE">
              <w:rPr>
                <w:rFonts w:ascii="Calibri" w:hAnsi="Calibri"/>
                <w:noProof/>
                <w:sz w:val="18"/>
                <w:lang w:val="es-MX" w:eastAsia="es-MX"/>
              </w:rPr>
              <w:drawing>
                <wp:inline distT="0" distB="0" distL="0" distR="0" wp14:anchorId="58ABF1B7" wp14:editId="5764ECA5">
                  <wp:extent cx="163502" cy="177326"/>
                  <wp:effectExtent l="0" t="0" r="8255" b="0"/>
                  <wp:docPr id="110" name="Imagen 110"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55D756BF" wp14:editId="4127D14D">
                  <wp:extent cx="157447" cy="170759"/>
                  <wp:effectExtent l="0" t="0" r="0" b="1270"/>
                  <wp:docPr id="111" name="Imagen 111"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2F9550BD" wp14:editId="0E472D5E">
                  <wp:extent cx="163502" cy="177326"/>
                  <wp:effectExtent l="0" t="0" r="8255" b="0"/>
                  <wp:docPr id="112" name="Imagen 112"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96"/>
        </w:trPr>
        <w:tc>
          <w:tcPr>
            <w:tcW w:w="7407" w:type="dxa"/>
            <w:shd w:val="clear" w:color="auto" w:fill="FFCC00"/>
            <w:vAlign w:val="center"/>
          </w:tcPr>
          <w:p w:rsidR="00C1794E" w:rsidRPr="00D448BE" w:rsidRDefault="00C1794E" w:rsidP="00C1794E">
            <w:pPr>
              <w:rPr>
                <w:rFonts w:ascii="Calibri" w:hAnsi="Calibri"/>
                <w:sz w:val="18"/>
              </w:rPr>
            </w:pPr>
            <w:r w:rsidRPr="00D448BE">
              <w:rPr>
                <w:rFonts w:ascii="Calibri" w:hAnsi="Calibri"/>
                <w:sz w:val="18"/>
              </w:rPr>
              <w:t>EVALUACIÓN</w:t>
            </w:r>
          </w:p>
        </w:tc>
        <w:tc>
          <w:tcPr>
            <w:tcW w:w="1824" w:type="dxa"/>
            <w:shd w:val="clear" w:color="auto" w:fill="FFCC00"/>
            <w:vAlign w:val="center"/>
          </w:tcPr>
          <w:p w:rsidR="00C1794E" w:rsidRPr="00D448BE" w:rsidRDefault="00C1794E" w:rsidP="00C1794E">
            <w:pPr>
              <w:rPr>
                <w:rFonts w:ascii="Calibri" w:hAnsi="Calibri"/>
                <w:sz w:val="18"/>
              </w:rPr>
            </w:pPr>
          </w:p>
        </w:tc>
      </w:tr>
      <w:tr w:rsidR="00C1794E" w:rsidRPr="00D448BE" w:rsidTr="00C1794E">
        <w:trPr>
          <w:trHeight w:val="101"/>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Incluye actividades evaluación o cierre</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5BA4264B" wp14:editId="435DFF76">
                  <wp:extent cx="163502" cy="177326"/>
                  <wp:effectExtent l="0" t="0" r="8255" b="0"/>
                  <wp:docPr id="113" name="Imagen 113"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081E2125" wp14:editId="06EA42AA">
                  <wp:extent cx="157447" cy="170759"/>
                  <wp:effectExtent l="0" t="0" r="0" b="1270"/>
                  <wp:docPr id="114" name="Imagen 114"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640C2C67" wp14:editId="4210518C">
                  <wp:extent cx="163502" cy="177326"/>
                  <wp:effectExtent l="0" t="0" r="8255" b="0"/>
                  <wp:docPr id="115" name="Imagen 115"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189"/>
        </w:trPr>
        <w:tc>
          <w:tcPr>
            <w:tcW w:w="7407" w:type="dxa"/>
            <w:vAlign w:val="center"/>
          </w:tcPr>
          <w:p w:rsidR="00C1794E" w:rsidRPr="00D448BE" w:rsidRDefault="00C1794E" w:rsidP="00C1794E">
            <w:pPr>
              <w:rPr>
                <w:rFonts w:ascii="Calibri" w:hAnsi="Calibri"/>
                <w:sz w:val="18"/>
              </w:rPr>
            </w:pPr>
            <w:r w:rsidRPr="00D448BE">
              <w:rPr>
                <w:rFonts w:ascii="Calibri" w:hAnsi="Calibri"/>
                <w:sz w:val="18"/>
              </w:rPr>
              <w:t>Incluye actividades de autoevaluación</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07153171" wp14:editId="53167DC3">
                  <wp:extent cx="163502" cy="177326"/>
                  <wp:effectExtent l="0" t="0" r="8255" b="0"/>
                  <wp:docPr id="116" name="Imagen 116"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20E38725" wp14:editId="53C46018">
                  <wp:extent cx="157447" cy="170759"/>
                  <wp:effectExtent l="0" t="0" r="0" b="1270"/>
                  <wp:docPr id="117" name="Imagen 117"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2FA767C4" wp14:editId="44448506">
                  <wp:extent cx="163502" cy="177326"/>
                  <wp:effectExtent l="0" t="0" r="8255" b="0"/>
                  <wp:docPr id="118" name="Imagen 118"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C1794E" w:rsidRPr="00D448BE" w:rsidTr="00C1794E">
        <w:trPr>
          <w:trHeight w:val="238"/>
        </w:trPr>
        <w:tc>
          <w:tcPr>
            <w:tcW w:w="7407" w:type="dxa"/>
            <w:shd w:val="clear" w:color="auto" w:fill="FFCC00"/>
            <w:vAlign w:val="center"/>
          </w:tcPr>
          <w:p w:rsidR="00C1794E" w:rsidRPr="00D448BE" w:rsidRDefault="00C1794E" w:rsidP="00C1794E">
            <w:pPr>
              <w:rPr>
                <w:rFonts w:ascii="Calibri" w:hAnsi="Calibri"/>
                <w:sz w:val="18"/>
              </w:rPr>
            </w:pPr>
            <w:r w:rsidRPr="00D448BE">
              <w:rPr>
                <w:rFonts w:ascii="Calibri" w:hAnsi="Calibri"/>
                <w:sz w:val="18"/>
              </w:rPr>
              <w:t xml:space="preserve">Cierre de actividad Global </w:t>
            </w:r>
          </w:p>
        </w:tc>
        <w:tc>
          <w:tcPr>
            <w:tcW w:w="1824" w:type="dxa"/>
            <w:vAlign w:val="center"/>
          </w:tcPr>
          <w:p w:rsidR="00C1794E" w:rsidRPr="00D448BE" w:rsidRDefault="00C1794E" w:rsidP="00C1794E">
            <w:pPr>
              <w:jc w:val="center"/>
              <w:rPr>
                <w:sz w:val="18"/>
              </w:rPr>
            </w:pPr>
            <w:r w:rsidRPr="00D448BE">
              <w:rPr>
                <w:rFonts w:ascii="Calibri" w:hAnsi="Calibri"/>
                <w:noProof/>
                <w:sz w:val="18"/>
                <w:lang w:val="es-MX" w:eastAsia="es-MX"/>
              </w:rPr>
              <w:drawing>
                <wp:inline distT="0" distB="0" distL="0" distR="0" wp14:anchorId="13B00136" wp14:editId="622B39C6">
                  <wp:extent cx="163502" cy="177326"/>
                  <wp:effectExtent l="0" t="0" r="8255" b="0"/>
                  <wp:docPr id="119" name="Imagen 119"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2F5453DF" wp14:editId="51225DEA">
                  <wp:extent cx="157447" cy="170759"/>
                  <wp:effectExtent l="0" t="0" r="0" b="1270"/>
                  <wp:docPr id="120" name="Imagen 120"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rPr>
              <w:t xml:space="preserve">   </w:t>
            </w:r>
            <w:r w:rsidRPr="00D448BE">
              <w:rPr>
                <w:rFonts w:ascii="Calibri" w:hAnsi="Calibri"/>
                <w:noProof/>
                <w:sz w:val="18"/>
                <w:lang w:val="es-MX" w:eastAsia="es-MX"/>
              </w:rPr>
              <w:drawing>
                <wp:inline distT="0" distB="0" distL="0" distR="0" wp14:anchorId="2E79B3EC" wp14:editId="0DF83D61">
                  <wp:extent cx="163502" cy="177326"/>
                  <wp:effectExtent l="0" t="0" r="8255" b="0"/>
                  <wp:docPr id="121" name="Imagen 121"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37" cy="177364"/>
                          </a:xfrm>
                          <a:prstGeom prst="rect">
                            <a:avLst/>
                          </a:prstGeom>
                          <a:noFill/>
                          <a:ln>
                            <a:noFill/>
                          </a:ln>
                        </pic:spPr>
                      </pic:pic>
                    </a:graphicData>
                  </a:graphic>
                </wp:inline>
              </w:drawing>
            </w:r>
          </w:p>
        </w:tc>
      </w:tr>
    </w:tbl>
    <w:p w:rsidR="00514B5E" w:rsidRDefault="00514B5E" w:rsidP="00514B5E"/>
    <w:p w:rsidR="00514B5E" w:rsidRPr="00460A72" w:rsidRDefault="00514B5E" w:rsidP="00514B5E"/>
    <w:p w:rsidR="00C1794E" w:rsidRDefault="00514B5E" w:rsidP="00514B5E">
      <w:pPr>
        <w:rPr>
          <w:rFonts w:ascii="Calibri" w:hAnsi="Calibri"/>
        </w:rPr>
      </w:pPr>
      <w:r w:rsidRPr="00460A72">
        <w:rPr>
          <w:rFonts w:ascii="Calibri" w:hAnsi="Calibri"/>
        </w:rPr>
        <w:t xml:space="preserve">  </w:t>
      </w: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C1794E" w:rsidRDefault="00C1794E" w:rsidP="00514B5E">
      <w:pPr>
        <w:rPr>
          <w:rFonts w:ascii="Calibri" w:hAnsi="Calibri"/>
        </w:rPr>
      </w:pPr>
    </w:p>
    <w:p w:rsidR="00EF724E" w:rsidRDefault="00514B5E">
      <w:r w:rsidRPr="00460A72">
        <w:rPr>
          <w:rFonts w:ascii="Calibri" w:hAnsi="Calibri"/>
        </w:rPr>
        <w:t xml:space="preserve">  </w:t>
      </w:r>
    </w:p>
    <w:sectPr w:rsidR="00EF724E" w:rsidSect="00FA608C">
      <w:pgSz w:w="11906" w:h="16838"/>
      <w:pgMar w:top="227" w:right="227" w:bottom="227"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CC621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1F0099B"/>
    <w:multiLevelType w:val="hybridMultilevel"/>
    <w:tmpl w:val="7BAE57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4816612"/>
    <w:multiLevelType w:val="hybridMultilevel"/>
    <w:tmpl w:val="3968C8AA"/>
    <w:lvl w:ilvl="0" w:tplc="7A3821C8">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D70265"/>
    <w:multiLevelType w:val="hybridMultilevel"/>
    <w:tmpl w:val="67C465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53E42CF"/>
    <w:multiLevelType w:val="hybridMultilevel"/>
    <w:tmpl w:val="7CC86288"/>
    <w:lvl w:ilvl="0" w:tplc="563E11BA">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4E"/>
    <w:rsid w:val="001601F5"/>
    <w:rsid w:val="00374216"/>
    <w:rsid w:val="004D3E08"/>
    <w:rsid w:val="00514B5E"/>
    <w:rsid w:val="005E4F27"/>
    <w:rsid w:val="00705B30"/>
    <w:rsid w:val="00741A7C"/>
    <w:rsid w:val="007E4010"/>
    <w:rsid w:val="008746AD"/>
    <w:rsid w:val="008D1FB6"/>
    <w:rsid w:val="008E12F2"/>
    <w:rsid w:val="008F4D31"/>
    <w:rsid w:val="00916669"/>
    <w:rsid w:val="00941133"/>
    <w:rsid w:val="00A846E7"/>
    <w:rsid w:val="00B71490"/>
    <w:rsid w:val="00C1794E"/>
    <w:rsid w:val="00CB5CAC"/>
    <w:rsid w:val="00D64A47"/>
    <w:rsid w:val="00D705A4"/>
    <w:rsid w:val="00D917C8"/>
    <w:rsid w:val="00DA595E"/>
    <w:rsid w:val="00DC116C"/>
    <w:rsid w:val="00DE5AFA"/>
    <w:rsid w:val="00DF6D77"/>
    <w:rsid w:val="00EF724E"/>
    <w:rsid w:val="00F61A8F"/>
    <w:rsid w:val="00FA608C"/>
    <w:rsid w:val="00FE6E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84CD"/>
  <w15:chartTrackingRefBased/>
  <w15:docId w15:val="{829FB4F7-665D-443B-A58B-71581297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14B5E"/>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F72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F724E"/>
    <w:rPr>
      <w:b/>
      <w:bCs/>
    </w:rPr>
  </w:style>
  <w:style w:type="character" w:styleId="Hipervnculo">
    <w:name w:val="Hyperlink"/>
    <w:basedOn w:val="Fuentedeprrafopredeter"/>
    <w:uiPriority w:val="99"/>
    <w:semiHidden/>
    <w:unhideWhenUsed/>
    <w:rsid w:val="001601F5"/>
    <w:rPr>
      <w:color w:val="0000FF"/>
      <w:u w:val="single"/>
    </w:rPr>
  </w:style>
  <w:style w:type="character" w:customStyle="1" w:styleId="Ttulo1Car">
    <w:name w:val="Título 1 Car"/>
    <w:basedOn w:val="Fuentedeprrafopredeter"/>
    <w:link w:val="Ttulo1"/>
    <w:rsid w:val="00514B5E"/>
    <w:rPr>
      <w:rFonts w:ascii="Arial" w:eastAsia="Times New Roman" w:hAnsi="Arial" w:cs="Arial"/>
      <w:b/>
      <w:bCs/>
      <w:kern w:val="32"/>
      <w:sz w:val="32"/>
      <w:szCs w:val="32"/>
      <w:lang w:val="es-ES_tradnl" w:eastAsia="es-ES_tradnl"/>
    </w:rPr>
  </w:style>
  <w:style w:type="paragraph" w:styleId="Prrafodelista">
    <w:name w:val="List Paragraph"/>
    <w:basedOn w:val="Normal"/>
    <w:uiPriority w:val="34"/>
    <w:qFormat/>
    <w:rsid w:val="00514B5E"/>
    <w:pPr>
      <w:spacing w:after="0" w:line="240" w:lineRule="auto"/>
      <w:ind w:left="720"/>
      <w:contextualSpacing/>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39"/>
    <w:rsid w:val="0094113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7346">
      <w:bodyDiv w:val="1"/>
      <w:marLeft w:val="0"/>
      <w:marRight w:val="0"/>
      <w:marTop w:val="0"/>
      <w:marBottom w:val="0"/>
      <w:divBdr>
        <w:top w:val="none" w:sz="0" w:space="0" w:color="auto"/>
        <w:left w:val="none" w:sz="0" w:space="0" w:color="auto"/>
        <w:bottom w:val="none" w:sz="0" w:space="0" w:color="auto"/>
        <w:right w:val="none" w:sz="0" w:space="0" w:color="auto"/>
      </w:divBdr>
    </w:div>
    <w:div w:id="785270872">
      <w:bodyDiv w:val="1"/>
      <w:marLeft w:val="0"/>
      <w:marRight w:val="0"/>
      <w:marTop w:val="0"/>
      <w:marBottom w:val="0"/>
      <w:divBdr>
        <w:top w:val="none" w:sz="0" w:space="0" w:color="auto"/>
        <w:left w:val="none" w:sz="0" w:space="0" w:color="auto"/>
        <w:bottom w:val="none" w:sz="0" w:space="0" w:color="auto"/>
        <w:right w:val="none" w:sz="0" w:space="0" w:color="auto"/>
      </w:divBdr>
    </w:div>
    <w:div w:id="1072004417">
      <w:bodyDiv w:val="1"/>
      <w:marLeft w:val="0"/>
      <w:marRight w:val="0"/>
      <w:marTop w:val="0"/>
      <w:marBottom w:val="0"/>
      <w:divBdr>
        <w:top w:val="none" w:sz="0" w:space="0" w:color="auto"/>
        <w:left w:val="none" w:sz="0" w:space="0" w:color="auto"/>
        <w:bottom w:val="none" w:sz="0" w:space="0" w:color="auto"/>
        <w:right w:val="none" w:sz="0" w:space="0" w:color="auto"/>
      </w:divBdr>
    </w:div>
    <w:div w:id="1789003799">
      <w:bodyDiv w:val="1"/>
      <w:marLeft w:val="0"/>
      <w:marRight w:val="0"/>
      <w:marTop w:val="0"/>
      <w:marBottom w:val="0"/>
      <w:divBdr>
        <w:top w:val="none" w:sz="0" w:space="0" w:color="auto"/>
        <w:left w:val="none" w:sz="0" w:space="0" w:color="auto"/>
        <w:bottom w:val="none" w:sz="0" w:space="0" w:color="auto"/>
        <w:right w:val="none" w:sz="0" w:space="0" w:color="auto"/>
      </w:divBdr>
    </w:div>
    <w:div w:id="19077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D023-F149-462B-B183-4279294C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700</Words>
  <Characters>3851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Eram González Gallegos</dc:creator>
  <cp:keywords/>
  <dc:description/>
  <cp:lastModifiedBy>Luis Eram González Gallegos</cp:lastModifiedBy>
  <cp:revision>3</cp:revision>
  <dcterms:created xsi:type="dcterms:W3CDTF">2019-03-17T03:26:00Z</dcterms:created>
  <dcterms:modified xsi:type="dcterms:W3CDTF">2019-03-18T02:10:00Z</dcterms:modified>
</cp:coreProperties>
</file>