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47" w:rsidRPr="00BB6CC2" w:rsidRDefault="00F52947" w:rsidP="00F52947">
      <w:pPr>
        <w:spacing w:after="0"/>
        <w:jc w:val="both"/>
        <w:rPr>
          <w:rFonts w:cstheme="minorHAnsi"/>
          <w:sz w:val="20"/>
        </w:rPr>
      </w:pPr>
    </w:p>
    <w:p w:rsidR="00F52947" w:rsidRPr="00BB6CC2" w:rsidRDefault="00F52947" w:rsidP="00F52947">
      <w:pPr>
        <w:spacing w:after="0"/>
        <w:jc w:val="both"/>
        <w:rPr>
          <w:rFonts w:cstheme="minorHAnsi"/>
          <w:sz w:val="20"/>
        </w:rPr>
      </w:pPr>
    </w:p>
    <w:p w:rsidR="00F52947" w:rsidRDefault="00F52947" w:rsidP="00F52947">
      <w:pPr>
        <w:spacing w:after="0"/>
        <w:rPr>
          <w:rFonts w:cstheme="minorHAnsi"/>
        </w:rPr>
      </w:pPr>
      <w:r w:rsidRPr="005C4B7C">
        <w:rPr>
          <w:rFonts w:cstheme="minorHAnsi"/>
          <w:noProof/>
          <w:lang w:eastAsia="es-MX"/>
        </w:rPr>
        <w:drawing>
          <wp:anchor distT="0" distB="0" distL="114300" distR="114300" simplePos="0" relativeHeight="251659264" behindDoc="0" locked="0" layoutInCell="1" allowOverlap="1" wp14:anchorId="5EF1F9FD" wp14:editId="04104950">
            <wp:simplePos x="0" y="0"/>
            <wp:positionH relativeFrom="column">
              <wp:posOffset>698128</wp:posOffset>
            </wp:positionH>
            <wp:positionV relativeFrom="paragraph">
              <wp:posOffset>5080</wp:posOffset>
            </wp:positionV>
            <wp:extent cx="571500" cy="704850"/>
            <wp:effectExtent l="0" t="0" r="0" b="0"/>
            <wp:wrapNone/>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extLst/>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0288" behindDoc="0" locked="0" layoutInCell="1" allowOverlap="1" wp14:anchorId="7FD932D6" wp14:editId="4A804576">
                <wp:simplePos x="0" y="0"/>
                <wp:positionH relativeFrom="margin">
                  <wp:align>center</wp:align>
                </wp:positionH>
                <wp:positionV relativeFrom="paragraph">
                  <wp:posOffset>3175</wp:posOffset>
                </wp:positionV>
                <wp:extent cx="4675505" cy="645795"/>
                <wp:effectExtent l="0" t="0" r="0" b="0"/>
                <wp:wrapNone/>
                <wp:docPr id="6"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F52947" w:rsidRPr="00FA5D66" w:rsidRDefault="00F52947" w:rsidP="00F52947">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F52947" w:rsidRPr="00FA5D66" w:rsidRDefault="00F52947" w:rsidP="00F52947">
                            <w:pPr>
                              <w:pStyle w:val="NormalWeb"/>
                              <w:spacing w:before="0" w:beforeAutospacing="0" w:after="0" w:afterAutospacing="0"/>
                              <w:jc w:val="center"/>
                              <w:rPr>
                                <w:b/>
                                <w:sz w:val="28"/>
                                <w:szCs w:val="28"/>
                              </w:rPr>
                            </w:pPr>
                            <w:r w:rsidRPr="00FA5D66">
                              <w:rPr>
                                <w:b/>
                                <w:sz w:val="28"/>
                                <w:szCs w:val="28"/>
                              </w:rPr>
                              <w:t>TITULACIÓN</w:t>
                            </w:r>
                          </w:p>
                          <w:p w:rsidR="00F52947" w:rsidRPr="00FA5D66" w:rsidRDefault="00F52947" w:rsidP="00F52947">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rsidR="00F52947" w:rsidRPr="00FA5D66" w:rsidRDefault="00F52947" w:rsidP="00F52947">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2018-2019</w:t>
                            </w:r>
                          </w:p>
                        </w:txbxContent>
                      </wps:txbx>
                      <wps:bodyPr wrap="none" rtlCol="0">
                        <a:spAutoFit/>
                      </wps:bodyPr>
                    </wps:wsp>
                  </a:graphicData>
                </a:graphic>
              </wp:anchor>
            </w:drawing>
          </mc:Choice>
          <mc:Fallback>
            <w:pict>
              <v:shapetype w14:anchorId="7FD932D6" id="_x0000_t202" coordsize="21600,21600" o:spt="202" path="m,l,21600r21600,l21600,xe">
                <v:stroke joinstyle="miter"/>
                <v:path gradientshapeok="t" o:connecttype="rect"/>
              </v:shapetype>
              <v:shape id="4 CuadroTexto" o:spid="_x0000_s1026" type="#_x0000_t202" style="position:absolute;margin-left:0;margin-top:.25pt;width:368.15pt;height:50.8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l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" filled="f" stroked="f">
                <v:textbox style="mso-fit-shape-to-text:t">
                  <w:txbxContent>
                    <w:p w:rsidR="00F52947" w:rsidRPr="00FA5D66" w:rsidRDefault="00F52947" w:rsidP="00F52947">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F52947" w:rsidRPr="00FA5D66" w:rsidRDefault="00F52947" w:rsidP="00F52947">
                      <w:pPr>
                        <w:pStyle w:val="NormalWeb"/>
                        <w:spacing w:before="0" w:beforeAutospacing="0" w:after="0" w:afterAutospacing="0"/>
                        <w:jc w:val="center"/>
                        <w:rPr>
                          <w:b/>
                          <w:sz w:val="28"/>
                          <w:szCs w:val="28"/>
                        </w:rPr>
                      </w:pPr>
                      <w:r w:rsidRPr="00FA5D66">
                        <w:rPr>
                          <w:b/>
                          <w:sz w:val="28"/>
                          <w:szCs w:val="28"/>
                        </w:rPr>
                        <w:t>TITULACIÓN</w:t>
                      </w:r>
                    </w:p>
                    <w:p w:rsidR="00F52947" w:rsidRPr="00FA5D66" w:rsidRDefault="00F52947" w:rsidP="00F52947">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rsidR="00F52947" w:rsidRPr="00FA5D66" w:rsidRDefault="00F52947" w:rsidP="00F52947">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2018-2019</w:t>
                      </w:r>
                    </w:p>
                  </w:txbxContent>
                </v:textbox>
                <w10:wrap anchorx="margin"/>
              </v:shape>
            </w:pict>
          </mc:Fallback>
        </mc:AlternateContent>
      </w:r>
    </w:p>
    <w:p w:rsidR="00F52947" w:rsidRPr="005C4B7C" w:rsidRDefault="00F52947" w:rsidP="00F52947">
      <w:pPr>
        <w:spacing w:after="0"/>
        <w:rPr>
          <w:rFonts w:cstheme="minorHAnsi"/>
          <w:sz w:val="24"/>
          <w:szCs w:val="24"/>
        </w:rPr>
      </w:pPr>
      <w:r w:rsidRPr="005C4B7C">
        <w:rPr>
          <w:rFonts w:cstheme="minorHAnsi"/>
        </w:rPr>
        <w:t xml:space="preserve">                                  </w:t>
      </w:r>
    </w:p>
    <w:p w:rsidR="00F52947" w:rsidRPr="005C4B7C" w:rsidRDefault="00F52947" w:rsidP="00F52947">
      <w:pPr>
        <w:ind w:left="708" w:hanging="708"/>
        <w:rPr>
          <w:rFonts w:cstheme="minorHAnsi"/>
        </w:rPr>
      </w:pPr>
    </w:p>
    <w:p w:rsidR="00F52947" w:rsidRDefault="00F52947" w:rsidP="00F52947">
      <w:pPr>
        <w:spacing w:after="0"/>
        <w:rPr>
          <w:rFonts w:cstheme="minorHAnsi"/>
        </w:rPr>
      </w:pPr>
    </w:p>
    <w:p w:rsidR="00F52947" w:rsidRDefault="00F52947" w:rsidP="00F52947">
      <w:pPr>
        <w:spacing w:after="0"/>
        <w:rPr>
          <w:rFonts w:cstheme="minorHAnsi"/>
        </w:rPr>
      </w:pPr>
    </w:p>
    <w:p w:rsidR="00F52947" w:rsidRPr="00BB6CC2" w:rsidRDefault="00F52947" w:rsidP="00F52947">
      <w:pPr>
        <w:spacing w:after="0"/>
        <w:jc w:val="both"/>
        <w:rPr>
          <w:rFonts w:cstheme="minorHAnsi"/>
        </w:rPr>
      </w:pPr>
      <w:r w:rsidRPr="00BB6CC2">
        <w:rPr>
          <w:rFonts w:cstheme="minorHAnsi"/>
          <w:b/>
        </w:rPr>
        <w:t xml:space="preserve">Propósito: </w:t>
      </w:r>
      <w:r w:rsidRPr="00BB6CC2">
        <w:rPr>
          <w:rFonts w:cstheme="minorHAnsi"/>
        </w:rPr>
        <w:t>Fortalecer el proceso de titulación al sistematizar la asesoría temática y metodológica para elevar la calidad de la elaboración de</w:t>
      </w:r>
      <w:r>
        <w:rPr>
          <w:rFonts w:cstheme="minorHAnsi"/>
        </w:rPr>
        <w:t xml:space="preserve"> dicho </w:t>
      </w:r>
      <w:r w:rsidRPr="00BB6CC2">
        <w:rPr>
          <w:rFonts w:cstheme="minorHAnsi"/>
        </w:rPr>
        <w:t xml:space="preserve">apartado </w:t>
      </w:r>
      <w:r>
        <w:rPr>
          <w:rFonts w:cstheme="minorHAnsi"/>
        </w:rPr>
        <w:t xml:space="preserve">que </w:t>
      </w:r>
      <w:r w:rsidRPr="00BB6CC2">
        <w:rPr>
          <w:rFonts w:cstheme="minorHAnsi"/>
        </w:rPr>
        <w:t>se incluye en el trabajo de titulación.</w:t>
      </w:r>
    </w:p>
    <w:p w:rsidR="00F52947" w:rsidRPr="00BB6CC2" w:rsidRDefault="00F52947" w:rsidP="00F52947">
      <w:pPr>
        <w:spacing w:after="0"/>
        <w:jc w:val="both"/>
        <w:rPr>
          <w:rFonts w:cstheme="minorHAnsi"/>
        </w:rPr>
      </w:pPr>
      <w:r w:rsidRPr="00BB6CC2">
        <w:rPr>
          <w:rFonts w:cstheme="minorHAnsi"/>
          <w:b/>
        </w:rPr>
        <w:t>Indicaciones de llenado</w:t>
      </w:r>
      <w:r w:rsidRPr="00D04598">
        <w:rPr>
          <w:rFonts w:cstheme="minorHAnsi"/>
        </w:rPr>
        <w:t>:</w:t>
      </w:r>
      <w:r>
        <w:rPr>
          <w:rFonts w:cstheme="minorHAnsi"/>
        </w:rPr>
        <w:t xml:space="preserve"> </w:t>
      </w:r>
      <w:r w:rsidRPr="00BB6CC2">
        <w:rPr>
          <w:rFonts w:cstheme="minorHAnsi"/>
        </w:rPr>
        <w:t>Señalar en el recuadro</w:t>
      </w:r>
      <w:r>
        <w:rPr>
          <w:rFonts w:cstheme="minorHAnsi"/>
        </w:rPr>
        <w:t xml:space="preserve"> correspondiente</w:t>
      </w:r>
      <w:r w:rsidRPr="00BB6CC2">
        <w:rPr>
          <w:rFonts w:cstheme="minorHAnsi"/>
        </w:rPr>
        <w:t xml:space="preserve"> de acuerdo con las características solicitadas en cada apartado, llenar el recuadro con las sugerencias para la mejora del trabajo de titulación.</w:t>
      </w:r>
    </w:p>
    <w:p w:rsidR="00F52947" w:rsidRPr="00BB6CC2" w:rsidRDefault="00F52947" w:rsidP="00F52947">
      <w:pPr>
        <w:spacing w:after="0"/>
        <w:jc w:val="both"/>
        <w:rPr>
          <w:rFonts w:cstheme="minorHAnsi"/>
        </w:rPr>
      </w:pPr>
    </w:p>
    <w:p w:rsidR="00F52947" w:rsidRPr="00BB6CC2" w:rsidRDefault="00F52947" w:rsidP="00F52947">
      <w:pPr>
        <w:spacing w:after="0"/>
        <w:jc w:val="both"/>
        <w:rPr>
          <w:rFonts w:cstheme="minorHAnsi"/>
        </w:rPr>
      </w:pPr>
      <w:r>
        <w:rPr>
          <w:rFonts w:cstheme="minorHAnsi"/>
        </w:rPr>
        <w:t>ALUMNO:</w:t>
      </w:r>
      <w:r w:rsidR="0083670D">
        <w:rPr>
          <w:rFonts w:cstheme="minorHAnsi"/>
        </w:rPr>
        <w:t xml:space="preserve"> </w:t>
      </w:r>
      <w:r w:rsidR="005C363A">
        <w:rPr>
          <w:rFonts w:cstheme="minorHAnsi"/>
        </w:rPr>
        <w:t>KARLA ABIGAIL SANTANA BENAVIDES</w:t>
      </w:r>
    </w:p>
    <w:p w:rsidR="00F52947" w:rsidRDefault="005C363A" w:rsidP="00F52947">
      <w:pPr>
        <w:spacing w:after="0"/>
        <w:jc w:val="both"/>
        <w:rPr>
          <w:rFonts w:cstheme="minorHAnsi"/>
        </w:rPr>
      </w:pPr>
      <w:r>
        <w:rPr>
          <w:rFonts w:cstheme="minorHAnsi"/>
        </w:rPr>
        <w:t>GRADO Y SECCIÓN: 3 C</w:t>
      </w:r>
      <w:r>
        <w:rPr>
          <w:rFonts w:cstheme="minorHAnsi"/>
        </w:rPr>
        <w:tab/>
      </w:r>
      <w:r>
        <w:rPr>
          <w:rFonts w:cstheme="minorHAnsi"/>
        </w:rPr>
        <w:tab/>
        <w:t>FECHA: 24 DE MARZO</w:t>
      </w:r>
    </w:p>
    <w:p w:rsidR="00F52947" w:rsidRPr="00BB6CC2" w:rsidRDefault="00F52947" w:rsidP="00F52947">
      <w:pPr>
        <w:spacing w:after="0"/>
        <w:jc w:val="both"/>
        <w:rPr>
          <w:rFonts w:cstheme="minorHAnsi"/>
        </w:rPr>
      </w:pPr>
    </w:p>
    <w:tbl>
      <w:tblPr>
        <w:tblStyle w:val="Tablaconcuadrcula"/>
        <w:tblW w:w="10141" w:type="dxa"/>
        <w:tblLayout w:type="fixed"/>
        <w:tblLook w:val="04A0" w:firstRow="1" w:lastRow="0" w:firstColumn="1" w:lastColumn="0" w:noHBand="0" w:noVBand="1"/>
      </w:tblPr>
      <w:tblGrid>
        <w:gridCol w:w="4002"/>
        <w:gridCol w:w="933"/>
        <w:gridCol w:w="933"/>
        <w:gridCol w:w="4273"/>
      </w:tblGrid>
      <w:tr w:rsidR="00F52947" w:rsidRPr="00BB6CC2" w:rsidTr="002335CA">
        <w:trPr>
          <w:trHeight w:val="224"/>
        </w:trPr>
        <w:tc>
          <w:tcPr>
            <w:tcW w:w="4002" w:type="dxa"/>
          </w:tcPr>
          <w:p w:rsidR="00F52947" w:rsidRPr="00BB6CC2" w:rsidRDefault="00F52947" w:rsidP="00911273">
            <w:pPr>
              <w:spacing w:after="0" w:line="240" w:lineRule="auto"/>
              <w:jc w:val="both"/>
              <w:rPr>
                <w:rFonts w:cstheme="minorHAnsi"/>
                <w:b/>
              </w:rPr>
            </w:pPr>
            <w:r>
              <w:rPr>
                <w:rFonts w:cstheme="minorHAnsi"/>
                <w:b/>
              </w:rPr>
              <w:t xml:space="preserve">PLANTEAMIENTO DEL PROBLEMA </w:t>
            </w:r>
            <w:r w:rsidR="005C363A">
              <w:rPr>
                <w:rFonts w:cstheme="minorHAnsi"/>
                <w:b/>
              </w:rPr>
              <w:t xml:space="preserve"> </w:t>
            </w:r>
          </w:p>
        </w:tc>
        <w:tc>
          <w:tcPr>
            <w:tcW w:w="933" w:type="dxa"/>
          </w:tcPr>
          <w:p w:rsidR="00F52947" w:rsidRPr="00D04598" w:rsidRDefault="00F52947" w:rsidP="00911273">
            <w:pPr>
              <w:spacing w:after="0" w:line="240" w:lineRule="auto"/>
              <w:jc w:val="center"/>
              <w:rPr>
                <w:rFonts w:cstheme="minorHAnsi"/>
                <w:sz w:val="18"/>
              </w:rPr>
            </w:pPr>
            <w:r w:rsidRPr="00D04598">
              <w:rPr>
                <w:rFonts w:cstheme="minorHAnsi"/>
                <w:sz w:val="18"/>
              </w:rPr>
              <w:t>SI LO PRESENTA</w:t>
            </w:r>
          </w:p>
        </w:tc>
        <w:tc>
          <w:tcPr>
            <w:tcW w:w="933" w:type="dxa"/>
          </w:tcPr>
          <w:p w:rsidR="00F52947" w:rsidRPr="00D04598" w:rsidRDefault="00F52947" w:rsidP="00911273">
            <w:pPr>
              <w:spacing w:after="0" w:line="240" w:lineRule="auto"/>
              <w:jc w:val="center"/>
              <w:rPr>
                <w:rFonts w:cstheme="minorHAnsi"/>
                <w:sz w:val="18"/>
              </w:rPr>
            </w:pPr>
            <w:r w:rsidRPr="00D04598">
              <w:rPr>
                <w:rFonts w:cstheme="minorHAnsi"/>
                <w:sz w:val="18"/>
              </w:rPr>
              <w:t>NO LO PRESENTA</w:t>
            </w:r>
          </w:p>
        </w:tc>
        <w:tc>
          <w:tcPr>
            <w:tcW w:w="4273" w:type="dxa"/>
          </w:tcPr>
          <w:p w:rsidR="00F52947" w:rsidRPr="00BB6CC2" w:rsidRDefault="00F52947" w:rsidP="00911273">
            <w:pPr>
              <w:spacing w:after="0" w:line="240" w:lineRule="auto"/>
              <w:jc w:val="center"/>
              <w:rPr>
                <w:rFonts w:cstheme="minorHAnsi"/>
              </w:rPr>
            </w:pPr>
            <w:r w:rsidRPr="00BB6CC2">
              <w:rPr>
                <w:rFonts w:cstheme="minorHAnsi"/>
              </w:rPr>
              <w:t>SUGERENCIAS</w:t>
            </w:r>
          </w:p>
        </w:tc>
      </w:tr>
      <w:tr w:rsidR="00F52947" w:rsidRPr="00BB6CC2" w:rsidTr="002335CA">
        <w:trPr>
          <w:trHeight w:val="532"/>
        </w:trPr>
        <w:tc>
          <w:tcPr>
            <w:tcW w:w="4002" w:type="dxa"/>
          </w:tcPr>
          <w:p w:rsidR="00F52947" w:rsidRDefault="00F52947" w:rsidP="00911273">
            <w:pPr>
              <w:spacing w:after="0"/>
              <w:rPr>
                <w:sz w:val="20"/>
                <w:szCs w:val="20"/>
              </w:rPr>
            </w:pPr>
            <w:r>
              <w:rPr>
                <w:sz w:val="20"/>
                <w:szCs w:val="20"/>
              </w:rPr>
              <w:t>Describe el</w:t>
            </w:r>
            <w:r>
              <w:rPr>
                <w:rFonts w:ascii="Arial" w:hAnsi="Arial" w:cs="Arial"/>
                <w:color w:val="333333"/>
                <w:sz w:val="17"/>
                <w:szCs w:val="17"/>
                <w:shd w:val="clear" w:color="auto" w:fill="FFFFFF"/>
              </w:rPr>
              <w:t xml:space="preserve"> problema real que requiere de solución, lo contextualiza desde una perspectiva integral (social, educativo, político, económico, etc.).</w:t>
            </w:r>
          </w:p>
          <w:p w:rsidR="00F52947" w:rsidRDefault="00F52947" w:rsidP="00911273">
            <w:pPr>
              <w:spacing w:after="0"/>
              <w:rPr>
                <w:sz w:val="20"/>
                <w:szCs w:val="20"/>
              </w:rPr>
            </w:pP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449"/>
        </w:trPr>
        <w:tc>
          <w:tcPr>
            <w:tcW w:w="4002" w:type="dxa"/>
          </w:tcPr>
          <w:p w:rsidR="00F52947" w:rsidRDefault="00F52947" w:rsidP="00911273">
            <w:pPr>
              <w:spacing w:after="0"/>
              <w:rPr>
                <w:sz w:val="20"/>
                <w:szCs w:val="20"/>
              </w:rPr>
            </w:pPr>
            <w:r w:rsidRPr="00675FE9">
              <w:rPr>
                <w:sz w:val="20"/>
                <w:szCs w:val="20"/>
              </w:rPr>
              <w:t xml:space="preserve">Determina las partes del problema, </w:t>
            </w:r>
            <w:r>
              <w:rPr>
                <w:sz w:val="20"/>
                <w:szCs w:val="20"/>
              </w:rPr>
              <w:t xml:space="preserve">los actores involucrados, </w:t>
            </w:r>
            <w:r w:rsidRPr="00675FE9">
              <w:rPr>
                <w:sz w:val="20"/>
                <w:szCs w:val="20"/>
              </w:rPr>
              <w:t>sus características y factores que los hacen posible.</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247"/>
        </w:trPr>
        <w:tc>
          <w:tcPr>
            <w:tcW w:w="4002" w:type="dxa"/>
          </w:tcPr>
          <w:p w:rsidR="00F52947" w:rsidRDefault="00F52947" w:rsidP="00911273">
            <w:pPr>
              <w:tabs>
                <w:tab w:val="left" w:pos="1964"/>
              </w:tabs>
              <w:spacing w:after="0" w:line="240" w:lineRule="auto"/>
              <w:rPr>
                <w:sz w:val="20"/>
                <w:szCs w:val="20"/>
              </w:rPr>
            </w:pPr>
            <w:r>
              <w:rPr>
                <w:sz w:val="20"/>
                <w:szCs w:val="20"/>
              </w:rPr>
              <w:t>Expresa una relación entre dos o más variables</w:t>
            </w:r>
          </w:p>
          <w:p w:rsidR="00F52947" w:rsidRPr="005D04DD" w:rsidRDefault="00F52947" w:rsidP="00911273">
            <w:pPr>
              <w:tabs>
                <w:tab w:val="left" w:pos="1964"/>
              </w:tabs>
              <w:spacing w:after="0" w:line="240" w:lineRule="auto"/>
              <w:rPr>
                <w:sz w:val="20"/>
                <w:szCs w:val="20"/>
              </w:rPr>
            </w:pP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141"/>
        </w:trPr>
        <w:tc>
          <w:tcPr>
            <w:tcW w:w="4002" w:type="dxa"/>
          </w:tcPr>
          <w:p w:rsidR="00F52947" w:rsidRPr="00675FE9" w:rsidRDefault="00F52947" w:rsidP="00911273">
            <w:pPr>
              <w:tabs>
                <w:tab w:val="left" w:pos="1964"/>
              </w:tabs>
              <w:spacing w:after="0" w:line="240" w:lineRule="auto"/>
              <w:rPr>
                <w:b/>
                <w:sz w:val="20"/>
                <w:szCs w:val="20"/>
              </w:rPr>
            </w:pPr>
            <w:r w:rsidRPr="00675FE9">
              <w:rPr>
                <w:b/>
                <w:sz w:val="20"/>
                <w:szCs w:val="20"/>
              </w:rPr>
              <w:t>OBJETIVOS</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247"/>
        </w:trPr>
        <w:tc>
          <w:tcPr>
            <w:tcW w:w="4002" w:type="dxa"/>
          </w:tcPr>
          <w:p w:rsidR="00F52947" w:rsidRPr="00675FE9" w:rsidRDefault="00F52947" w:rsidP="00911273">
            <w:pPr>
              <w:tabs>
                <w:tab w:val="left" w:pos="1964"/>
              </w:tabs>
              <w:spacing w:after="0" w:line="240" w:lineRule="auto"/>
              <w:rPr>
                <w:sz w:val="20"/>
                <w:szCs w:val="20"/>
              </w:rPr>
            </w:pPr>
            <w:r w:rsidRPr="00675FE9">
              <w:rPr>
                <w:sz w:val="20"/>
                <w:szCs w:val="20"/>
              </w:rPr>
              <w:t>El objetivo general indica lo que se pretende alcanzar en la investigación</w:t>
            </w:r>
            <w:r>
              <w:rPr>
                <w:sz w:val="20"/>
                <w:szCs w:val="20"/>
              </w:rPr>
              <w:t xml:space="preserve">. </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390"/>
        </w:trPr>
        <w:tc>
          <w:tcPr>
            <w:tcW w:w="4002" w:type="dxa"/>
          </w:tcPr>
          <w:p w:rsidR="00F52947" w:rsidRPr="00675FE9" w:rsidRDefault="00F52947" w:rsidP="00911273">
            <w:pPr>
              <w:tabs>
                <w:tab w:val="left" w:pos="1964"/>
              </w:tabs>
              <w:spacing w:after="0" w:line="240" w:lineRule="auto"/>
              <w:rPr>
                <w:sz w:val="20"/>
                <w:szCs w:val="20"/>
              </w:rPr>
            </w:pPr>
            <w:r w:rsidRPr="00675FE9">
              <w:rPr>
                <w:sz w:val="20"/>
                <w:szCs w:val="20"/>
              </w:rPr>
              <w:t xml:space="preserve">Presenta </w:t>
            </w:r>
            <w:r>
              <w:rPr>
                <w:sz w:val="20"/>
                <w:szCs w:val="20"/>
              </w:rPr>
              <w:t xml:space="preserve">el </w:t>
            </w:r>
            <w:r w:rsidRPr="00675FE9">
              <w:rPr>
                <w:sz w:val="20"/>
                <w:szCs w:val="20"/>
              </w:rPr>
              <w:t xml:space="preserve">objetivo general </w:t>
            </w:r>
            <w:r>
              <w:rPr>
                <w:sz w:val="20"/>
                <w:szCs w:val="20"/>
              </w:rPr>
              <w:t>de manera clara, este debe ser específico, real, medible y alcanzable.</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378"/>
        </w:trPr>
        <w:tc>
          <w:tcPr>
            <w:tcW w:w="4002" w:type="dxa"/>
          </w:tcPr>
          <w:p w:rsidR="00F52947" w:rsidRPr="001F545D" w:rsidRDefault="00F52947" w:rsidP="00911273">
            <w:pPr>
              <w:tabs>
                <w:tab w:val="left" w:pos="1964"/>
              </w:tabs>
              <w:spacing w:after="0" w:line="240" w:lineRule="auto"/>
              <w:rPr>
                <w:sz w:val="20"/>
                <w:szCs w:val="20"/>
              </w:rPr>
            </w:pPr>
            <w:r w:rsidRPr="001F545D">
              <w:rPr>
                <w:sz w:val="20"/>
                <w:szCs w:val="20"/>
              </w:rPr>
              <w:t>Los objetivos específicos indican lo que se pretende realizar en cada una de las etapas de la investigación.</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259"/>
        </w:trPr>
        <w:tc>
          <w:tcPr>
            <w:tcW w:w="4002" w:type="dxa"/>
          </w:tcPr>
          <w:p w:rsidR="00F52947" w:rsidRPr="001F545D" w:rsidRDefault="00F52947" w:rsidP="00911273">
            <w:pPr>
              <w:tabs>
                <w:tab w:val="left" w:pos="1964"/>
              </w:tabs>
              <w:spacing w:after="0" w:line="240" w:lineRule="auto"/>
              <w:rPr>
                <w:sz w:val="20"/>
                <w:szCs w:val="20"/>
              </w:rPr>
            </w:pPr>
            <w:r w:rsidRPr="001F545D">
              <w:rPr>
                <w:sz w:val="20"/>
                <w:szCs w:val="20"/>
              </w:rPr>
              <w:t>Hay congruencia entre objetivo general y específicos</w:t>
            </w:r>
            <w:r>
              <w:rPr>
                <w:sz w:val="20"/>
                <w:szCs w:val="20"/>
              </w:rPr>
              <w:t>.</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378"/>
        </w:trPr>
        <w:tc>
          <w:tcPr>
            <w:tcW w:w="4002" w:type="dxa"/>
          </w:tcPr>
          <w:p w:rsidR="00F52947" w:rsidRPr="001F545D" w:rsidRDefault="00F52947" w:rsidP="00911273">
            <w:pPr>
              <w:tabs>
                <w:tab w:val="left" w:pos="1964"/>
              </w:tabs>
              <w:spacing w:after="0" w:line="240" w:lineRule="auto"/>
              <w:rPr>
                <w:sz w:val="20"/>
                <w:szCs w:val="20"/>
              </w:rPr>
            </w:pPr>
            <w:r w:rsidRPr="001F545D">
              <w:rPr>
                <w:sz w:val="20"/>
                <w:szCs w:val="20"/>
              </w:rPr>
              <w:t>Ambos tipos de objetivos responden a las preguntas: qué se quiere alcanzar, cómo lo voy a lograr y para qué lo voy a realizar.</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141"/>
        </w:trPr>
        <w:tc>
          <w:tcPr>
            <w:tcW w:w="4002" w:type="dxa"/>
          </w:tcPr>
          <w:p w:rsidR="00F52947" w:rsidRPr="001F545D" w:rsidRDefault="00F52947" w:rsidP="00911273">
            <w:pPr>
              <w:tabs>
                <w:tab w:val="left" w:pos="1010"/>
              </w:tabs>
              <w:spacing w:after="0" w:line="240" w:lineRule="auto"/>
              <w:rPr>
                <w:b/>
                <w:sz w:val="20"/>
                <w:szCs w:val="20"/>
              </w:rPr>
            </w:pPr>
            <w:r w:rsidRPr="001F545D">
              <w:rPr>
                <w:b/>
                <w:sz w:val="20"/>
                <w:szCs w:val="20"/>
              </w:rPr>
              <w:t>PREGUNTAS DE INVESTIGACIÓN</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295"/>
        </w:trPr>
        <w:tc>
          <w:tcPr>
            <w:tcW w:w="4002" w:type="dxa"/>
          </w:tcPr>
          <w:p w:rsidR="00F52947" w:rsidRPr="005D04DD" w:rsidRDefault="00F52947" w:rsidP="00911273">
            <w:pPr>
              <w:spacing w:after="0"/>
              <w:rPr>
                <w:rFonts w:cstheme="minorHAnsi"/>
                <w:sz w:val="20"/>
                <w:szCs w:val="20"/>
              </w:rPr>
            </w:pPr>
            <w:r>
              <w:rPr>
                <w:rFonts w:cstheme="minorHAnsi"/>
                <w:sz w:val="20"/>
                <w:szCs w:val="20"/>
              </w:rPr>
              <w:t xml:space="preserve">Plantea y menciona varias preguntas específicas del problema a investigar. </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295"/>
        </w:trPr>
        <w:tc>
          <w:tcPr>
            <w:tcW w:w="4002" w:type="dxa"/>
          </w:tcPr>
          <w:p w:rsidR="00F52947" w:rsidRDefault="00F52947" w:rsidP="00911273">
            <w:pPr>
              <w:spacing w:after="0"/>
              <w:rPr>
                <w:rFonts w:cstheme="minorHAnsi"/>
                <w:sz w:val="20"/>
                <w:szCs w:val="20"/>
              </w:rPr>
            </w:pPr>
            <w:r>
              <w:rPr>
                <w:rFonts w:cstheme="minorHAnsi"/>
                <w:sz w:val="20"/>
                <w:szCs w:val="20"/>
              </w:rPr>
              <w:lastRenderedPageBreak/>
              <w:t>Son suficientes las preguntas que plantean para guiar la investigación</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83670D">
        <w:trPr>
          <w:trHeight w:val="693"/>
        </w:trPr>
        <w:tc>
          <w:tcPr>
            <w:tcW w:w="4002" w:type="dxa"/>
          </w:tcPr>
          <w:p w:rsidR="00F52947" w:rsidRPr="005D04DD" w:rsidRDefault="00F52947" w:rsidP="00911273">
            <w:pPr>
              <w:spacing w:after="0"/>
              <w:rPr>
                <w:sz w:val="20"/>
                <w:szCs w:val="20"/>
              </w:rPr>
            </w:pPr>
            <w:r>
              <w:rPr>
                <w:sz w:val="20"/>
                <w:szCs w:val="20"/>
              </w:rPr>
              <w:t>Las preguntas de investigación están relacionadas son los objetivos planteados.</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141"/>
        </w:trPr>
        <w:tc>
          <w:tcPr>
            <w:tcW w:w="4002" w:type="dxa"/>
          </w:tcPr>
          <w:p w:rsidR="00F52947" w:rsidRPr="001F545D" w:rsidRDefault="00F52947" w:rsidP="00911273">
            <w:pPr>
              <w:spacing w:after="0"/>
              <w:rPr>
                <w:rFonts w:cstheme="minorHAnsi"/>
                <w:b/>
                <w:sz w:val="20"/>
                <w:szCs w:val="20"/>
              </w:rPr>
            </w:pPr>
            <w:r w:rsidRPr="001F545D">
              <w:rPr>
                <w:rFonts w:cstheme="minorHAnsi"/>
                <w:b/>
                <w:sz w:val="20"/>
                <w:szCs w:val="20"/>
              </w:rPr>
              <w:t>JUSTIFICACIÓN</w:t>
            </w:r>
            <w:r w:rsidR="005C363A">
              <w:rPr>
                <w:rFonts w:cstheme="minorHAnsi"/>
                <w:b/>
                <w:sz w:val="20"/>
                <w:szCs w:val="20"/>
              </w:rPr>
              <w:t xml:space="preserve"> </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437"/>
        </w:trPr>
        <w:tc>
          <w:tcPr>
            <w:tcW w:w="4002" w:type="dxa"/>
          </w:tcPr>
          <w:p w:rsidR="00F52947" w:rsidRPr="00540AF8" w:rsidRDefault="00F52947" w:rsidP="00911273">
            <w:pPr>
              <w:spacing w:after="0"/>
              <w:rPr>
                <w:rFonts w:cstheme="minorHAnsi"/>
                <w:sz w:val="20"/>
                <w:szCs w:val="20"/>
              </w:rPr>
            </w:pPr>
            <w:r w:rsidRPr="00540AF8">
              <w:rPr>
                <w:rFonts w:cstheme="minorHAnsi"/>
                <w:sz w:val="20"/>
                <w:szCs w:val="20"/>
              </w:rPr>
              <w:t>Describe de manera clara y coherente el por qué y para qué se quiere estudiar e investigar ese problema.</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390"/>
        </w:trPr>
        <w:tc>
          <w:tcPr>
            <w:tcW w:w="4002" w:type="dxa"/>
          </w:tcPr>
          <w:p w:rsidR="00F52947" w:rsidRPr="005D04DD" w:rsidRDefault="00F52947" w:rsidP="00911273">
            <w:pPr>
              <w:spacing w:after="0" w:line="240" w:lineRule="auto"/>
              <w:jc w:val="both"/>
              <w:rPr>
                <w:rFonts w:cstheme="minorHAnsi"/>
                <w:sz w:val="20"/>
                <w:szCs w:val="20"/>
              </w:rPr>
            </w:pPr>
            <w:r w:rsidRPr="00540AF8">
              <w:rPr>
                <w:rFonts w:cstheme="minorHAnsi"/>
                <w:sz w:val="20"/>
                <w:szCs w:val="20"/>
              </w:rPr>
              <w:t>Considera la necesidad, la magnitud, trascendencia, factibilidad, vulnerabilidad, valor teórico. Destaca su conveniencia</w:t>
            </w:r>
            <w:r>
              <w:rPr>
                <w:rFonts w:cstheme="minorHAnsi"/>
                <w:sz w:val="20"/>
                <w:szCs w:val="20"/>
              </w:rPr>
              <w:t xml:space="preserve"> e impacto social.</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130"/>
        </w:trPr>
        <w:tc>
          <w:tcPr>
            <w:tcW w:w="4002" w:type="dxa"/>
          </w:tcPr>
          <w:p w:rsidR="00F52947" w:rsidRPr="00540AF8" w:rsidRDefault="00F52947" w:rsidP="00911273">
            <w:pPr>
              <w:spacing w:after="0" w:line="240" w:lineRule="auto"/>
              <w:jc w:val="both"/>
              <w:rPr>
                <w:rFonts w:cstheme="minorHAnsi"/>
                <w:b/>
                <w:sz w:val="20"/>
                <w:szCs w:val="20"/>
              </w:rPr>
            </w:pPr>
            <w:r w:rsidRPr="00540AF8">
              <w:rPr>
                <w:rFonts w:cstheme="minorHAnsi"/>
                <w:b/>
                <w:sz w:val="20"/>
                <w:szCs w:val="20"/>
              </w:rPr>
              <w:t>DELIMITACIÓN</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1350"/>
        </w:trPr>
        <w:tc>
          <w:tcPr>
            <w:tcW w:w="4002" w:type="dxa"/>
          </w:tcPr>
          <w:p w:rsidR="00F52947" w:rsidRPr="005D04DD" w:rsidRDefault="00F52947" w:rsidP="00911273">
            <w:pPr>
              <w:spacing w:after="0"/>
              <w:rPr>
                <w:sz w:val="20"/>
                <w:szCs w:val="20"/>
              </w:rPr>
            </w:pPr>
            <w:r w:rsidRPr="005D04DD">
              <w:rPr>
                <w:sz w:val="20"/>
                <w:szCs w:val="20"/>
              </w:rPr>
              <w:t xml:space="preserve">Describe de manera general el contexto </w:t>
            </w:r>
            <w:r>
              <w:rPr>
                <w:sz w:val="20"/>
                <w:szCs w:val="20"/>
              </w:rPr>
              <w:t>ex</w:t>
            </w:r>
            <w:r w:rsidRPr="005D04DD">
              <w:rPr>
                <w:sz w:val="20"/>
                <w:szCs w:val="20"/>
              </w:rPr>
              <w:t>terno incluyendo:</w:t>
            </w:r>
          </w:p>
          <w:p w:rsidR="00F52947" w:rsidRPr="005D04DD" w:rsidRDefault="00F52947" w:rsidP="00911273">
            <w:pPr>
              <w:spacing w:after="0"/>
              <w:rPr>
                <w:sz w:val="20"/>
                <w:szCs w:val="20"/>
              </w:rPr>
            </w:pPr>
            <w:r w:rsidRPr="005D04DD">
              <w:rPr>
                <w:sz w:val="20"/>
                <w:szCs w:val="20"/>
              </w:rPr>
              <w:t>Nombre del jardín de niños</w:t>
            </w:r>
          </w:p>
          <w:p w:rsidR="00F52947" w:rsidRPr="005D04DD" w:rsidRDefault="00F52947" w:rsidP="00911273">
            <w:pPr>
              <w:spacing w:after="0"/>
              <w:rPr>
                <w:sz w:val="20"/>
                <w:szCs w:val="20"/>
              </w:rPr>
            </w:pPr>
            <w:r w:rsidRPr="005D04DD">
              <w:rPr>
                <w:sz w:val="20"/>
                <w:szCs w:val="20"/>
              </w:rPr>
              <w:t>Turno</w:t>
            </w:r>
          </w:p>
          <w:p w:rsidR="00F52947" w:rsidRPr="005D04DD" w:rsidRDefault="00F52947" w:rsidP="00911273">
            <w:pPr>
              <w:spacing w:after="0"/>
              <w:rPr>
                <w:sz w:val="20"/>
                <w:szCs w:val="20"/>
              </w:rPr>
            </w:pPr>
            <w:r w:rsidRPr="005D04DD">
              <w:rPr>
                <w:sz w:val="20"/>
                <w:szCs w:val="20"/>
              </w:rPr>
              <w:t>Clave</w:t>
            </w:r>
          </w:p>
          <w:p w:rsidR="00F52947" w:rsidRPr="005D04DD" w:rsidRDefault="00F52947" w:rsidP="00911273">
            <w:pPr>
              <w:spacing w:after="0"/>
              <w:rPr>
                <w:sz w:val="20"/>
                <w:szCs w:val="20"/>
              </w:rPr>
            </w:pPr>
            <w:r w:rsidRPr="005D04DD">
              <w:rPr>
                <w:sz w:val="20"/>
                <w:szCs w:val="20"/>
              </w:rPr>
              <w:t>Nombre de la directora y educadora</w:t>
            </w:r>
          </w:p>
          <w:p w:rsidR="00F52947" w:rsidRPr="005D04DD" w:rsidRDefault="00F52947" w:rsidP="00911273">
            <w:pPr>
              <w:spacing w:after="0"/>
              <w:rPr>
                <w:sz w:val="20"/>
                <w:szCs w:val="20"/>
              </w:rPr>
            </w:pPr>
            <w:r w:rsidRPr="005D04DD">
              <w:rPr>
                <w:sz w:val="20"/>
                <w:szCs w:val="20"/>
              </w:rPr>
              <w:t>Contexto social</w:t>
            </w:r>
          </w:p>
          <w:p w:rsidR="00F52947" w:rsidRPr="005D04DD" w:rsidRDefault="00F52947" w:rsidP="00911273">
            <w:pPr>
              <w:spacing w:after="0"/>
              <w:rPr>
                <w:sz w:val="20"/>
                <w:szCs w:val="20"/>
              </w:rPr>
            </w:pPr>
            <w:r w:rsidRPr="005D04DD">
              <w:rPr>
                <w:sz w:val="20"/>
                <w:szCs w:val="20"/>
              </w:rPr>
              <w:t>Tipo de infraestructura de la institución</w:t>
            </w:r>
          </w:p>
          <w:p w:rsidR="00F52947" w:rsidRPr="005D04DD" w:rsidRDefault="00F52947" w:rsidP="00911273">
            <w:pPr>
              <w:spacing w:after="0"/>
              <w:rPr>
                <w:sz w:val="20"/>
                <w:szCs w:val="20"/>
              </w:rPr>
            </w:pPr>
            <w:r w:rsidRPr="005D04DD">
              <w:rPr>
                <w:sz w:val="20"/>
                <w:szCs w:val="20"/>
              </w:rPr>
              <w:t>Servicios públicos con los que cuenta</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1207"/>
        </w:trPr>
        <w:tc>
          <w:tcPr>
            <w:tcW w:w="4002" w:type="dxa"/>
          </w:tcPr>
          <w:p w:rsidR="00F52947" w:rsidRPr="005D04DD" w:rsidRDefault="00F52947" w:rsidP="00911273">
            <w:pPr>
              <w:spacing w:after="0"/>
              <w:rPr>
                <w:sz w:val="20"/>
                <w:szCs w:val="20"/>
              </w:rPr>
            </w:pPr>
            <w:r w:rsidRPr="005D04DD">
              <w:rPr>
                <w:sz w:val="20"/>
                <w:szCs w:val="20"/>
              </w:rPr>
              <w:t xml:space="preserve">Describe de manera general el contexto </w:t>
            </w:r>
            <w:r>
              <w:rPr>
                <w:sz w:val="20"/>
                <w:szCs w:val="20"/>
              </w:rPr>
              <w:t>in</w:t>
            </w:r>
            <w:r w:rsidRPr="005D04DD">
              <w:rPr>
                <w:sz w:val="20"/>
                <w:szCs w:val="20"/>
              </w:rPr>
              <w:t>terno incluyendo:</w:t>
            </w:r>
          </w:p>
          <w:p w:rsidR="00F52947" w:rsidRPr="005D04DD" w:rsidRDefault="00F52947" w:rsidP="00911273">
            <w:pPr>
              <w:tabs>
                <w:tab w:val="left" w:pos="1964"/>
              </w:tabs>
              <w:spacing w:after="0" w:line="240" w:lineRule="auto"/>
              <w:rPr>
                <w:sz w:val="20"/>
                <w:szCs w:val="20"/>
              </w:rPr>
            </w:pPr>
            <w:r w:rsidRPr="005D04DD">
              <w:rPr>
                <w:sz w:val="20"/>
                <w:szCs w:val="20"/>
              </w:rPr>
              <w:t>Total de docentes que laboran en la institución</w:t>
            </w:r>
          </w:p>
          <w:p w:rsidR="00F52947" w:rsidRDefault="00F52947" w:rsidP="00911273">
            <w:pPr>
              <w:tabs>
                <w:tab w:val="left" w:pos="1964"/>
              </w:tabs>
              <w:spacing w:after="0" w:line="240" w:lineRule="auto"/>
              <w:rPr>
                <w:sz w:val="20"/>
                <w:szCs w:val="20"/>
              </w:rPr>
            </w:pPr>
            <w:r w:rsidRPr="005D04DD">
              <w:rPr>
                <w:sz w:val="20"/>
                <w:szCs w:val="20"/>
              </w:rPr>
              <w:t>Formas de organización del plantel educativo</w:t>
            </w:r>
          </w:p>
          <w:p w:rsidR="00F52947" w:rsidRDefault="00F52947" w:rsidP="00911273">
            <w:pPr>
              <w:tabs>
                <w:tab w:val="left" w:pos="1964"/>
              </w:tabs>
              <w:spacing w:after="0" w:line="240" w:lineRule="auto"/>
              <w:rPr>
                <w:sz w:val="20"/>
                <w:szCs w:val="20"/>
              </w:rPr>
            </w:pPr>
            <w:r>
              <w:rPr>
                <w:sz w:val="20"/>
                <w:szCs w:val="20"/>
              </w:rPr>
              <w:t>Grado y sección del grupo de práctica</w:t>
            </w:r>
          </w:p>
          <w:p w:rsidR="00F52947" w:rsidRDefault="00F52947" w:rsidP="00911273">
            <w:pPr>
              <w:tabs>
                <w:tab w:val="left" w:pos="1964"/>
              </w:tabs>
              <w:spacing w:after="0" w:line="240" w:lineRule="auto"/>
              <w:rPr>
                <w:sz w:val="20"/>
                <w:szCs w:val="20"/>
              </w:rPr>
            </w:pPr>
            <w:r>
              <w:rPr>
                <w:sz w:val="20"/>
                <w:szCs w:val="20"/>
              </w:rPr>
              <w:t>Edades en las que oscilan</w:t>
            </w:r>
          </w:p>
          <w:p w:rsidR="00F52947" w:rsidRDefault="00F52947" w:rsidP="00911273">
            <w:pPr>
              <w:tabs>
                <w:tab w:val="left" w:pos="1964"/>
              </w:tabs>
              <w:spacing w:after="0" w:line="240" w:lineRule="auto"/>
              <w:rPr>
                <w:sz w:val="20"/>
                <w:szCs w:val="20"/>
              </w:rPr>
            </w:pPr>
          </w:p>
          <w:p w:rsidR="00F52947" w:rsidRDefault="00F52947" w:rsidP="00911273">
            <w:pPr>
              <w:tabs>
                <w:tab w:val="left" w:pos="1964"/>
              </w:tabs>
              <w:spacing w:after="0" w:line="240" w:lineRule="auto"/>
              <w:rPr>
                <w:sz w:val="20"/>
                <w:szCs w:val="20"/>
              </w:rPr>
            </w:pPr>
          </w:p>
          <w:p w:rsidR="00F52947" w:rsidRPr="005D04DD" w:rsidRDefault="00F52947" w:rsidP="00911273">
            <w:pPr>
              <w:tabs>
                <w:tab w:val="left" w:pos="1964"/>
              </w:tabs>
              <w:spacing w:after="0" w:line="240" w:lineRule="auto"/>
              <w:rPr>
                <w:sz w:val="20"/>
                <w:szCs w:val="20"/>
              </w:rPr>
            </w:pPr>
            <w:r>
              <w:rPr>
                <w:sz w:val="20"/>
                <w:szCs w:val="20"/>
              </w:rPr>
              <w:t>Características generales del grupo de práctica</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247"/>
        </w:trPr>
        <w:tc>
          <w:tcPr>
            <w:tcW w:w="4002" w:type="dxa"/>
          </w:tcPr>
          <w:p w:rsidR="00F52947" w:rsidRPr="00540AF8" w:rsidRDefault="00F52947" w:rsidP="00911273">
            <w:pPr>
              <w:spacing w:after="0" w:line="240" w:lineRule="auto"/>
              <w:jc w:val="both"/>
              <w:rPr>
                <w:rFonts w:cstheme="minorHAnsi"/>
                <w:sz w:val="20"/>
                <w:szCs w:val="20"/>
              </w:rPr>
            </w:pPr>
            <w:r w:rsidRPr="00540AF8">
              <w:rPr>
                <w:rFonts w:cstheme="minorHAnsi"/>
                <w:sz w:val="20"/>
                <w:szCs w:val="20"/>
              </w:rPr>
              <w:t xml:space="preserve">Describe de manera general el diagnóstico de los alumnos </w:t>
            </w:r>
            <w:r>
              <w:rPr>
                <w:rFonts w:cstheme="minorHAnsi"/>
                <w:sz w:val="20"/>
                <w:szCs w:val="20"/>
              </w:rPr>
              <w:t>de acuerdo al tema de investigación</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259"/>
        </w:trPr>
        <w:tc>
          <w:tcPr>
            <w:tcW w:w="4002" w:type="dxa"/>
          </w:tcPr>
          <w:p w:rsidR="00F52947" w:rsidRPr="005D04DD" w:rsidRDefault="00F52947" w:rsidP="00911273">
            <w:pPr>
              <w:spacing w:after="0" w:line="240" w:lineRule="auto"/>
              <w:jc w:val="both"/>
              <w:rPr>
                <w:rFonts w:cstheme="minorHAnsi"/>
                <w:sz w:val="20"/>
                <w:szCs w:val="20"/>
              </w:rPr>
            </w:pPr>
            <w:r>
              <w:rPr>
                <w:rFonts w:cstheme="minorHAnsi"/>
                <w:sz w:val="20"/>
                <w:szCs w:val="20"/>
              </w:rPr>
              <w:t>Realiza un cronograma de investigación indicando el tiempo de ejecución</w:t>
            </w: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r w:rsidR="00F52947" w:rsidRPr="00BB6CC2" w:rsidTr="002335CA">
        <w:trPr>
          <w:trHeight w:val="378"/>
        </w:trPr>
        <w:tc>
          <w:tcPr>
            <w:tcW w:w="4002" w:type="dxa"/>
          </w:tcPr>
          <w:p w:rsidR="00F52947" w:rsidRDefault="00F52947" w:rsidP="00911273">
            <w:pPr>
              <w:spacing w:after="0" w:line="240" w:lineRule="auto"/>
              <w:jc w:val="both"/>
              <w:rPr>
                <w:rFonts w:cstheme="minorHAnsi"/>
                <w:sz w:val="20"/>
                <w:szCs w:val="20"/>
              </w:rPr>
            </w:pPr>
            <w:r>
              <w:rPr>
                <w:rFonts w:cstheme="minorHAnsi"/>
                <w:sz w:val="20"/>
                <w:szCs w:val="20"/>
              </w:rPr>
              <w:t>Describe de manera general lo que realizará en el cronograma</w:t>
            </w:r>
          </w:p>
          <w:p w:rsidR="00F52947" w:rsidRPr="005D04DD" w:rsidRDefault="00F52947" w:rsidP="00911273">
            <w:pPr>
              <w:spacing w:after="0" w:line="240" w:lineRule="auto"/>
              <w:jc w:val="both"/>
              <w:rPr>
                <w:rFonts w:cstheme="minorHAnsi"/>
                <w:sz w:val="20"/>
                <w:szCs w:val="20"/>
              </w:rPr>
            </w:pPr>
          </w:p>
        </w:tc>
        <w:tc>
          <w:tcPr>
            <w:tcW w:w="933" w:type="dxa"/>
          </w:tcPr>
          <w:p w:rsidR="00F52947" w:rsidRPr="00BB6CC2" w:rsidRDefault="00F52947" w:rsidP="00911273">
            <w:pPr>
              <w:spacing w:after="0" w:line="240" w:lineRule="auto"/>
              <w:jc w:val="both"/>
              <w:rPr>
                <w:rFonts w:cstheme="minorHAnsi"/>
              </w:rPr>
            </w:pPr>
          </w:p>
        </w:tc>
        <w:tc>
          <w:tcPr>
            <w:tcW w:w="933" w:type="dxa"/>
          </w:tcPr>
          <w:p w:rsidR="00F52947" w:rsidRPr="00BB6CC2" w:rsidRDefault="00F52947" w:rsidP="00911273">
            <w:pPr>
              <w:spacing w:after="0" w:line="240" w:lineRule="auto"/>
              <w:jc w:val="both"/>
              <w:rPr>
                <w:rFonts w:cstheme="minorHAnsi"/>
              </w:rPr>
            </w:pPr>
          </w:p>
        </w:tc>
        <w:tc>
          <w:tcPr>
            <w:tcW w:w="4273" w:type="dxa"/>
          </w:tcPr>
          <w:p w:rsidR="00F52947" w:rsidRPr="00BB6CC2" w:rsidRDefault="00F52947" w:rsidP="00911273">
            <w:pPr>
              <w:spacing w:after="0" w:line="240" w:lineRule="auto"/>
              <w:jc w:val="both"/>
              <w:rPr>
                <w:rFonts w:cstheme="minorHAnsi"/>
              </w:rPr>
            </w:pPr>
          </w:p>
        </w:tc>
      </w:tr>
    </w:tbl>
    <w:p w:rsidR="00F52947" w:rsidRDefault="00F52947" w:rsidP="00F52947">
      <w:pPr>
        <w:spacing w:after="0"/>
        <w:jc w:val="both"/>
        <w:rPr>
          <w:rFonts w:cstheme="minorHAnsi"/>
          <w:b/>
        </w:rPr>
      </w:pPr>
    </w:p>
    <w:p w:rsidR="002335CA" w:rsidRDefault="002335CA">
      <w:pPr>
        <w:spacing w:after="160" w:line="259" w:lineRule="auto"/>
        <w:rPr>
          <w:rFonts w:cstheme="minorHAnsi"/>
          <w:b/>
        </w:rPr>
      </w:pPr>
      <w:r>
        <w:rPr>
          <w:rFonts w:cstheme="minorHAnsi"/>
          <w:b/>
        </w:rPr>
        <w:br w:type="page"/>
      </w:r>
    </w:p>
    <w:p w:rsidR="00E52784" w:rsidRPr="00052204" w:rsidRDefault="00E52784" w:rsidP="00E52784">
      <w:pPr>
        <w:spacing w:line="360" w:lineRule="auto"/>
        <w:jc w:val="center"/>
        <w:rPr>
          <w:rFonts w:ascii="Arial" w:hAnsi="Arial" w:cs="Arial"/>
          <w:sz w:val="24"/>
        </w:rPr>
      </w:pPr>
      <w:r w:rsidRPr="00052204">
        <w:rPr>
          <w:rFonts w:ascii="Arial" w:hAnsi="Arial" w:cs="Arial"/>
          <w:sz w:val="24"/>
        </w:rPr>
        <w:lastRenderedPageBreak/>
        <w:t>ESCUELA NORMAL DE EDUCACIÓN PREESCOLAR</w:t>
      </w:r>
    </w:p>
    <w:p w:rsidR="00E52784" w:rsidRPr="00052204" w:rsidRDefault="00E52784" w:rsidP="00E52784">
      <w:pPr>
        <w:spacing w:line="360" w:lineRule="auto"/>
        <w:jc w:val="center"/>
        <w:rPr>
          <w:rFonts w:ascii="Arial" w:hAnsi="Arial" w:cs="Arial"/>
          <w:sz w:val="24"/>
        </w:rPr>
      </w:pPr>
      <w:r w:rsidRPr="00052204">
        <w:rPr>
          <w:rFonts w:ascii="Arial" w:hAnsi="Arial" w:cs="Arial"/>
          <w:sz w:val="24"/>
        </w:rPr>
        <w:t>LICENCIATURA EN EDUCACIÓN PREESCOLAR</w:t>
      </w:r>
    </w:p>
    <w:p w:rsidR="00E52784" w:rsidRPr="00052204" w:rsidRDefault="00E52784" w:rsidP="00E52784">
      <w:pPr>
        <w:spacing w:line="360" w:lineRule="auto"/>
        <w:jc w:val="center"/>
        <w:rPr>
          <w:rFonts w:ascii="Arial" w:hAnsi="Arial" w:cs="Arial"/>
          <w:sz w:val="24"/>
        </w:rPr>
      </w:pPr>
      <w:r w:rsidRPr="00052204">
        <w:rPr>
          <w:rFonts w:ascii="Arial" w:hAnsi="Arial" w:cs="Arial"/>
          <w:sz w:val="24"/>
        </w:rPr>
        <w:t>CICLO ESCOLAR 2018-2019</w:t>
      </w:r>
    </w:p>
    <w:p w:rsidR="00E52784" w:rsidRPr="00052204" w:rsidRDefault="00E52784" w:rsidP="00E52784">
      <w:pPr>
        <w:spacing w:line="360" w:lineRule="auto"/>
        <w:jc w:val="center"/>
        <w:rPr>
          <w:rFonts w:ascii="Arial" w:hAnsi="Arial" w:cs="Arial"/>
          <w:sz w:val="24"/>
        </w:rPr>
      </w:pPr>
      <w:r w:rsidRPr="00052204">
        <w:rPr>
          <w:noProof/>
          <w:sz w:val="24"/>
          <w:lang w:eastAsia="es-MX"/>
        </w:rPr>
        <w:drawing>
          <wp:inline distT="0" distB="0" distL="0" distR="0" wp14:anchorId="792D688B" wp14:editId="5E109368">
            <wp:extent cx="1333500" cy="991577"/>
            <wp:effectExtent l="0" t="0" r="0" b="0"/>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4687" cy="999896"/>
                    </a:xfrm>
                    <a:prstGeom prst="rect">
                      <a:avLst/>
                    </a:prstGeom>
                    <a:noFill/>
                    <a:ln>
                      <a:noFill/>
                    </a:ln>
                  </pic:spPr>
                </pic:pic>
              </a:graphicData>
            </a:graphic>
          </wp:inline>
        </w:drawing>
      </w:r>
    </w:p>
    <w:p w:rsidR="00E52784" w:rsidRDefault="00E52784" w:rsidP="00E52784">
      <w:pPr>
        <w:spacing w:line="360" w:lineRule="auto"/>
        <w:jc w:val="center"/>
        <w:rPr>
          <w:rFonts w:ascii="Arial" w:hAnsi="Arial" w:cs="Arial"/>
          <w:sz w:val="24"/>
        </w:rPr>
      </w:pPr>
      <w:r w:rsidRPr="00052204">
        <w:rPr>
          <w:rFonts w:ascii="Arial" w:hAnsi="Arial" w:cs="Arial"/>
          <w:sz w:val="24"/>
        </w:rPr>
        <w:t xml:space="preserve">CURSO: </w:t>
      </w:r>
      <w:r w:rsidR="005C363A">
        <w:rPr>
          <w:rFonts w:ascii="Arial" w:hAnsi="Arial" w:cs="Arial"/>
          <w:sz w:val="24"/>
        </w:rPr>
        <w:t>OPTATIVA</w:t>
      </w:r>
      <w:r>
        <w:rPr>
          <w:rFonts w:ascii="Arial" w:hAnsi="Arial" w:cs="Arial"/>
          <w:sz w:val="24"/>
        </w:rPr>
        <w:t xml:space="preserve"> </w:t>
      </w:r>
      <w:r w:rsidR="005C363A">
        <w:rPr>
          <w:rFonts w:ascii="Arial" w:hAnsi="Arial" w:cs="Arial"/>
          <w:sz w:val="24"/>
        </w:rPr>
        <w:t>(</w:t>
      </w:r>
      <w:r>
        <w:rPr>
          <w:rFonts w:ascii="Arial" w:hAnsi="Arial" w:cs="Arial"/>
          <w:sz w:val="24"/>
        </w:rPr>
        <w:t>PRO</w:t>
      </w:r>
      <w:r w:rsidR="00C717C2">
        <w:rPr>
          <w:rFonts w:ascii="Arial" w:hAnsi="Arial" w:cs="Arial"/>
          <w:sz w:val="24"/>
        </w:rPr>
        <w:t>DU</w:t>
      </w:r>
      <w:r>
        <w:rPr>
          <w:rFonts w:ascii="Arial" w:hAnsi="Arial" w:cs="Arial"/>
          <w:sz w:val="24"/>
        </w:rPr>
        <w:t>CCIÓN DE TEXTOS</w:t>
      </w:r>
      <w:r w:rsidR="005C363A">
        <w:rPr>
          <w:rFonts w:ascii="Arial" w:hAnsi="Arial" w:cs="Arial"/>
          <w:sz w:val="24"/>
        </w:rPr>
        <w:t>)</w:t>
      </w:r>
    </w:p>
    <w:p w:rsidR="00E52784" w:rsidRPr="00052204" w:rsidRDefault="00E52784" w:rsidP="00E52784">
      <w:pPr>
        <w:spacing w:line="360" w:lineRule="auto"/>
        <w:jc w:val="center"/>
        <w:rPr>
          <w:rFonts w:ascii="Arial" w:hAnsi="Arial" w:cs="Arial"/>
          <w:sz w:val="24"/>
        </w:rPr>
      </w:pPr>
      <w:r>
        <w:rPr>
          <w:rFonts w:ascii="Arial" w:hAnsi="Arial" w:cs="Arial"/>
          <w:sz w:val="24"/>
        </w:rPr>
        <w:t>DOCENTE</w:t>
      </w:r>
      <w:r>
        <w:rPr>
          <w:rFonts w:ascii="Arial" w:hAnsi="Arial" w:cs="Arial"/>
          <w:sz w:val="24"/>
        </w:rPr>
        <w:t xml:space="preserve">. </w:t>
      </w:r>
      <w:r w:rsidRPr="00A14545">
        <w:rPr>
          <w:rFonts w:ascii="Arial" w:hAnsi="Arial" w:cs="Arial"/>
          <w:sz w:val="24"/>
        </w:rPr>
        <w:t>ROXANA JANET SANCHEZ SUAREZ</w:t>
      </w:r>
      <w:bookmarkStart w:id="0" w:name="_GoBack"/>
      <w:bookmarkEnd w:id="0"/>
    </w:p>
    <w:p w:rsidR="00E52784" w:rsidRPr="00052204" w:rsidRDefault="00E52784" w:rsidP="00E52784">
      <w:pPr>
        <w:spacing w:line="360" w:lineRule="auto"/>
        <w:jc w:val="center"/>
        <w:rPr>
          <w:rFonts w:ascii="Arial" w:hAnsi="Arial" w:cs="Arial"/>
          <w:sz w:val="24"/>
        </w:rPr>
      </w:pPr>
    </w:p>
    <w:p w:rsidR="00E52784" w:rsidRDefault="00E52784" w:rsidP="00E52784">
      <w:pPr>
        <w:spacing w:line="360" w:lineRule="auto"/>
        <w:jc w:val="center"/>
        <w:rPr>
          <w:rFonts w:ascii="Arial" w:hAnsi="Arial" w:cs="Arial"/>
          <w:sz w:val="24"/>
        </w:rPr>
      </w:pPr>
      <w:r w:rsidRPr="00052204">
        <w:rPr>
          <w:rFonts w:ascii="Arial" w:hAnsi="Arial" w:cs="Arial"/>
          <w:sz w:val="24"/>
        </w:rPr>
        <w:t xml:space="preserve">ALUMNA: </w:t>
      </w:r>
      <w:r>
        <w:rPr>
          <w:rFonts w:ascii="Arial" w:hAnsi="Arial" w:cs="Arial"/>
          <w:sz w:val="24"/>
        </w:rPr>
        <w:t>KARLA ABIGAIL SANTANA BENAVIDES</w:t>
      </w:r>
    </w:p>
    <w:p w:rsidR="00E52784" w:rsidRDefault="00E52784" w:rsidP="00E52784">
      <w:pPr>
        <w:spacing w:line="360" w:lineRule="auto"/>
        <w:jc w:val="center"/>
        <w:rPr>
          <w:rFonts w:ascii="Arial" w:hAnsi="Arial" w:cs="Arial"/>
          <w:sz w:val="24"/>
        </w:rPr>
      </w:pPr>
      <w:r>
        <w:rPr>
          <w:rFonts w:ascii="Arial" w:hAnsi="Arial" w:cs="Arial"/>
          <w:sz w:val="24"/>
        </w:rPr>
        <w:t>No. 20</w:t>
      </w:r>
    </w:p>
    <w:p w:rsidR="00E52784" w:rsidRDefault="00E52784" w:rsidP="00E52784">
      <w:pPr>
        <w:spacing w:line="360" w:lineRule="auto"/>
        <w:jc w:val="center"/>
        <w:rPr>
          <w:rFonts w:ascii="Arial" w:hAnsi="Arial" w:cs="Arial"/>
          <w:sz w:val="24"/>
        </w:rPr>
      </w:pPr>
      <w:r>
        <w:rPr>
          <w:rFonts w:ascii="Arial" w:hAnsi="Arial" w:cs="Arial"/>
          <w:sz w:val="24"/>
        </w:rPr>
        <w:t>SEXTO SEMESTRE</w:t>
      </w:r>
    </w:p>
    <w:p w:rsidR="00E52784" w:rsidRDefault="00E52784" w:rsidP="00E52784">
      <w:pPr>
        <w:spacing w:line="360" w:lineRule="auto"/>
        <w:jc w:val="center"/>
        <w:rPr>
          <w:rFonts w:ascii="Arial" w:hAnsi="Arial" w:cs="Arial"/>
          <w:sz w:val="24"/>
        </w:rPr>
      </w:pPr>
    </w:p>
    <w:p w:rsidR="00E52784" w:rsidRDefault="00E52784" w:rsidP="00E52784">
      <w:pPr>
        <w:spacing w:line="360" w:lineRule="auto"/>
        <w:jc w:val="center"/>
        <w:rPr>
          <w:rFonts w:ascii="Arial" w:hAnsi="Arial" w:cs="Arial"/>
          <w:sz w:val="24"/>
        </w:rPr>
      </w:pPr>
      <w:r>
        <w:rPr>
          <w:rFonts w:ascii="Arial" w:hAnsi="Arial" w:cs="Arial"/>
          <w:sz w:val="24"/>
        </w:rPr>
        <w:t>PROTOCÓLO DE INVESTIGACIÓN</w:t>
      </w:r>
      <w:r>
        <w:rPr>
          <w:rFonts w:ascii="Arial" w:hAnsi="Arial" w:cs="Arial"/>
          <w:sz w:val="24"/>
        </w:rPr>
        <w:br/>
      </w:r>
      <w:r w:rsidR="00ED2618">
        <w:rPr>
          <w:rFonts w:ascii="Arial" w:hAnsi="Arial" w:cs="Arial"/>
          <w:sz w:val="24"/>
        </w:rPr>
        <w:t>“LA CONVIVENCIA COMO FACTOR INFLUYENTE EN EL APRENDIJZAE DE ALUMNOS DE 3° DE PREESCOLAR”</w:t>
      </w:r>
    </w:p>
    <w:p w:rsidR="00E52784" w:rsidRPr="00052204" w:rsidRDefault="00E52784" w:rsidP="00E52784">
      <w:pPr>
        <w:spacing w:line="360" w:lineRule="auto"/>
        <w:jc w:val="center"/>
        <w:rPr>
          <w:rFonts w:ascii="Arial" w:hAnsi="Arial" w:cs="Arial"/>
          <w:sz w:val="24"/>
        </w:rPr>
      </w:pPr>
    </w:p>
    <w:p w:rsidR="00E52784" w:rsidRDefault="00E52784" w:rsidP="00E52784">
      <w:pPr>
        <w:spacing w:line="360" w:lineRule="auto"/>
        <w:jc w:val="center"/>
        <w:rPr>
          <w:rFonts w:ascii="Arial" w:hAnsi="Arial" w:cs="Arial"/>
          <w:sz w:val="24"/>
        </w:rPr>
      </w:pPr>
    </w:p>
    <w:p w:rsidR="00E52784" w:rsidRDefault="00E52784" w:rsidP="00E52784">
      <w:pPr>
        <w:spacing w:line="360" w:lineRule="auto"/>
        <w:jc w:val="center"/>
        <w:rPr>
          <w:rFonts w:ascii="Arial" w:hAnsi="Arial" w:cs="Arial"/>
          <w:sz w:val="24"/>
        </w:rPr>
      </w:pPr>
    </w:p>
    <w:p w:rsidR="00E52784" w:rsidRDefault="00E52784" w:rsidP="00E52784">
      <w:pPr>
        <w:spacing w:line="360" w:lineRule="auto"/>
        <w:jc w:val="center"/>
        <w:rPr>
          <w:rFonts w:ascii="Arial" w:hAnsi="Arial" w:cs="Arial"/>
          <w:sz w:val="24"/>
        </w:rPr>
      </w:pPr>
    </w:p>
    <w:p w:rsidR="00E52784" w:rsidRDefault="005C363A" w:rsidP="005C363A">
      <w:pPr>
        <w:tabs>
          <w:tab w:val="left" w:pos="1622"/>
        </w:tabs>
        <w:spacing w:line="360" w:lineRule="auto"/>
        <w:rPr>
          <w:rFonts w:ascii="Arial" w:hAnsi="Arial" w:cs="Arial"/>
          <w:sz w:val="24"/>
        </w:rPr>
      </w:pPr>
      <w:r>
        <w:rPr>
          <w:rFonts w:ascii="Arial" w:hAnsi="Arial" w:cs="Arial"/>
          <w:sz w:val="24"/>
        </w:rPr>
        <w:tab/>
      </w:r>
    </w:p>
    <w:p w:rsidR="00E52784" w:rsidRPr="00E52784" w:rsidRDefault="00E52784" w:rsidP="00E52784">
      <w:pPr>
        <w:spacing w:line="360" w:lineRule="auto"/>
        <w:jc w:val="right"/>
        <w:rPr>
          <w:rFonts w:ascii="Arial" w:hAnsi="Arial" w:cs="Arial"/>
          <w:sz w:val="24"/>
        </w:rPr>
      </w:pPr>
      <w:r>
        <w:rPr>
          <w:rFonts w:ascii="Arial" w:hAnsi="Arial" w:cs="Arial"/>
          <w:sz w:val="24"/>
        </w:rPr>
        <w:t>24 DE MARZO DE 2019</w:t>
      </w:r>
    </w:p>
    <w:p w:rsidR="002335CA" w:rsidRPr="00E52784" w:rsidRDefault="002335CA" w:rsidP="00E52784">
      <w:pPr>
        <w:spacing w:after="0" w:line="480" w:lineRule="auto"/>
        <w:jc w:val="center"/>
        <w:rPr>
          <w:rFonts w:ascii="Arial" w:hAnsi="Arial" w:cs="Arial"/>
          <w:b/>
          <w:sz w:val="24"/>
        </w:rPr>
      </w:pPr>
      <w:r w:rsidRPr="00E52784">
        <w:rPr>
          <w:rFonts w:ascii="Arial" w:hAnsi="Arial" w:cs="Arial"/>
          <w:b/>
          <w:sz w:val="24"/>
        </w:rPr>
        <w:lastRenderedPageBreak/>
        <w:t>Protocolo de investigación</w:t>
      </w:r>
    </w:p>
    <w:p w:rsidR="007E4A33" w:rsidRPr="00E52784" w:rsidRDefault="007E4A33" w:rsidP="005C363A">
      <w:pPr>
        <w:spacing w:after="0" w:line="360" w:lineRule="auto"/>
        <w:jc w:val="both"/>
        <w:rPr>
          <w:rFonts w:ascii="Arial" w:hAnsi="Arial" w:cs="Arial"/>
          <w:b/>
          <w:sz w:val="24"/>
        </w:rPr>
      </w:pPr>
      <w:r w:rsidRPr="00E52784">
        <w:rPr>
          <w:rFonts w:ascii="Arial" w:hAnsi="Arial" w:cs="Arial"/>
          <w:b/>
          <w:sz w:val="24"/>
        </w:rPr>
        <w:t>Pla</w:t>
      </w:r>
      <w:r w:rsidR="00C56604">
        <w:rPr>
          <w:rFonts w:ascii="Arial" w:hAnsi="Arial" w:cs="Arial"/>
          <w:b/>
          <w:sz w:val="24"/>
        </w:rPr>
        <w:t xml:space="preserve">nteamiento del problema </w:t>
      </w:r>
    </w:p>
    <w:p w:rsidR="009E4A10" w:rsidRDefault="009E4A10" w:rsidP="005C363A">
      <w:pPr>
        <w:spacing w:after="0" w:line="360" w:lineRule="auto"/>
        <w:jc w:val="both"/>
        <w:rPr>
          <w:rFonts w:ascii="Arial" w:hAnsi="Arial" w:cs="Arial"/>
          <w:sz w:val="24"/>
        </w:rPr>
      </w:pPr>
      <w:r>
        <w:rPr>
          <w:rFonts w:ascii="Arial" w:hAnsi="Arial" w:cs="Arial"/>
          <w:sz w:val="24"/>
        </w:rPr>
        <w:t>La problemática que se seleccionó, fue detectada a través de un diagnostico que se realizó en la primera jornada de practica al inicio del semestre a través de una planeación didáctica enfocada a la detección y determinación de la misma, de tal modo que a través de su aplicación y con el diseño y seguimiento de una serie de entrevistas que se aplicaron a los padres de familia, se pudo corroborar que en efecto, esta problemática tiene un impacto en el aprendizaje de los alumnos.</w:t>
      </w:r>
    </w:p>
    <w:p w:rsidR="009E4A10" w:rsidRDefault="009E4A10" w:rsidP="005C363A">
      <w:pPr>
        <w:spacing w:after="0" w:line="360" w:lineRule="auto"/>
        <w:jc w:val="both"/>
        <w:rPr>
          <w:rFonts w:ascii="Arial" w:hAnsi="Arial" w:cs="Arial"/>
          <w:sz w:val="24"/>
        </w:rPr>
      </w:pPr>
    </w:p>
    <w:p w:rsidR="009E4A10" w:rsidRDefault="009E4A10" w:rsidP="005C363A">
      <w:pPr>
        <w:spacing w:line="360" w:lineRule="auto"/>
        <w:jc w:val="both"/>
        <w:rPr>
          <w:rFonts w:ascii="Arial" w:hAnsi="Arial" w:cs="Arial"/>
          <w:sz w:val="24"/>
          <w:szCs w:val="24"/>
        </w:rPr>
      </w:pPr>
      <w:r>
        <w:rPr>
          <w:rFonts w:ascii="Arial" w:hAnsi="Arial" w:cs="Arial"/>
          <w:sz w:val="24"/>
        </w:rPr>
        <w:t>Durante la jornada del 4 al 15 de marzo</w:t>
      </w:r>
      <w:r>
        <w:rPr>
          <w:rFonts w:ascii="Arial" w:hAnsi="Arial" w:cs="Arial"/>
          <w:sz w:val="24"/>
          <w:szCs w:val="24"/>
        </w:rPr>
        <w:t>,</w:t>
      </w:r>
      <w:r w:rsidRPr="005A02C5">
        <w:rPr>
          <w:rFonts w:ascii="Arial" w:hAnsi="Arial" w:cs="Arial"/>
          <w:sz w:val="24"/>
          <w:szCs w:val="24"/>
        </w:rPr>
        <w:t xml:space="preserve"> se determinó que existe una problemática de</w:t>
      </w:r>
      <w:r>
        <w:rPr>
          <w:rFonts w:ascii="Arial" w:hAnsi="Arial" w:cs="Arial"/>
          <w:sz w:val="24"/>
          <w:szCs w:val="24"/>
        </w:rPr>
        <w:t xml:space="preserve"> </w:t>
      </w:r>
      <w:r w:rsidR="005C363A">
        <w:rPr>
          <w:rFonts w:ascii="Arial" w:hAnsi="Arial" w:cs="Arial"/>
          <w:sz w:val="24"/>
          <w:szCs w:val="24"/>
        </w:rPr>
        <w:t xml:space="preserve">convivencia en el aula </w:t>
      </w:r>
      <w:r>
        <w:rPr>
          <w:rFonts w:ascii="Arial" w:hAnsi="Arial" w:cs="Arial"/>
          <w:sz w:val="24"/>
          <w:szCs w:val="24"/>
        </w:rPr>
        <w:t>y a</w:t>
      </w:r>
      <w:r w:rsidRPr="005A02C5">
        <w:rPr>
          <w:rFonts w:ascii="Arial" w:hAnsi="Arial" w:cs="Arial"/>
          <w:sz w:val="24"/>
          <w:szCs w:val="24"/>
        </w:rPr>
        <w:t xml:space="preserve">lgunos aspectos que se tomaron en cuenta para determinar esta problemática son: </w:t>
      </w:r>
      <w:r>
        <w:rPr>
          <w:rFonts w:ascii="Arial" w:hAnsi="Arial" w:cs="Arial"/>
          <w:sz w:val="24"/>
          <w:szCs w:val="24"/>
        </w:rPr>
        <w:t xml:space="preserve">las conductas disruptivas de los alumnos que prácticamente son las acciones que ellos mismos realizan evadiendo y rompiendo las reglas de la clase, la falta de valores como la tolerancia, </w:t>
      </w:r>
      <w:r w:rsidRPr="005A02C5">
        <w:rPr>
          <w:rFonts w:ascii="Arial" w:hAnsi="Arial" w:cs="Arial"/>
          <w:sz w:val="24"/>
          <w:szCs w:val="24"/>
        </w:rPr>
        <w:t>el respetar turnos puesto que es muy común en todos los alumnos querer hablar siempre y no permitir escuchar a los compañeros</w:t>
      </w:r>
      <w:r>
        <w:rPr>
          <w:rFonts w:ascii="Arial" w:hAnsi="Arial" w:cs="Arial"/>
          <w:sz w:val="24"/>
          <w:szCs w:val="24"/>
        </w:rPr>
        <w:t>, como nos menciona Gómez &amp; Serrats (</w:t>
      </w:r>
      <w:r w:rsidRPr="00F313E7">
        <w:rPr>
          <w:rFonts w:ascii="Arial" w:hAnsi="Arial" w:cs="Arial"/>
          <w:sz w:val="24"/>
          <w:szCs w:val="24"/>
        </w:rPr>
        <w:t>2005</w:t>
      </w:r>
      <w:r>
        <w:rPr>
          <w:rFonts w:ascii="Arial" w:hAnsi="Arial" w:cs="Arial"/>
          <w:sz w:val="24"/>
          <w:szCs w:val="24"/>
        </w:rPr>
        <w:t>), las conductas disruptivas son todo acto que el alumno realiza violando el reglamento establecido dentro del contexto escolar, de este modo creando dificultades en el rendimiento académico de ellos mismos e incluso interfiriendo en el aprendizaje de aquellos que no irrumpen las normas</w:t>
      </w:r>
      <w:r w:rsidRPr="005A02C5">
        <w:rPr>
          <w:rFonts w:ascii="Arial" w:hAnsi="Arial" w:cs="Arial"/>
          <w:sz w:val="24"/>
          <w:szCs w:val="24"/>
        </w:rPr>
        <w:t xml:space="preserve">; el querer repartir o recoger el material se vuelve un conflicto entre los alumnos por querer siempre encargarse del material que se utiliza en las actividades; no hay equilibrio en cuanto al género en el grupo, predomina el sexo masculino por lo que existen más casos de golpes e insultos. </w:t>
      </w:r>
    </w:p>
    <w:p w:rsidR="009E4A10" w:rsidRDefault="009E4A10" w:rsidP="005C363A">
      <w:pPr>
        <w:spacing w:line="360" w:lineRule="auto"/>
        <w:jc w:val="both"/>
        <w:rPr>
          <w:rFonts w:ascii="Arial" w:hAnsi="Arial" w:cs="Arial"/>
          <w:sz w:val="24"/>
          <w:szCs w:val="24"/>
        </w:rPr>
      </w:pPr>
      <w:r w:rsidRPr="005A02C5">
        <w:rPr>
          <w:rFonts w:ascii="Arial" w:hAnsi="Arial" w:cs="Arial"/>
          <w:sz w:val="24"/>
          <w:szCs w:val="24"/>
        </w:rPr>
        <w:t xml:space="preserve">Es por esto lo que el diseño de </w:t>
      </w:r>
      <w:r>
        <w:rPr>
          <w:rFonts w:ascii="Arial" w:hAnsi="Arial" w:cs="Arial"/>
          <w:sz w:val="24"/>
          <w:szCs w:val="24"/>
        </w:rPr>
        <w:t>mi propuesta didáctica y de los instrumentos que se lograron aplicar durante la primera jornada de práctica e</w:t>
      </w:r>
      <w:r>
        <w:rPr>
          <w:rFonts w:ascii="Arial" w:hAnsi="Arial" w:cs="Arial"/>
          <w:sz w:val="24"/>
          <w:szCs w:val="24"/>
        </w:rPr>
        <w:t>stuvieron</w:t>
      </w:r>
      <w:r>
        <w:rPr>
          <w:rFonts w:ascii="Arial" w:hAnsi="Arial" w:cs="Arial"/>
          <w:sz w:val="24"/>
          <w:szCs w:val="24"/>
        </w:rPr>
        <w:t xml:space="preserve"> enfocados</w:t>
      </w:r>
      <w:r w:rsidRPr="005A02C5">
        <w:rPr>
          <w:rFonts w:ascii="Arial" w:hAnsi="Arial" w:cs="Arial"/>
          <w:sz w:val="24"/>
          <w:szCs w:val="24"/>
        </w:rPr>
        <w:t xml:space="preserve"> en esta problemática a fin de </w:t>
      </w:r>
      <w:r>
        <w:rPr>
          <w:rFonts w:ascii="Arial" w:hAnsi="Arial" w:cs="Arial"/>
          <w:sz w:val="24"/>
          <w:szCs w:val="24"/>
        </w:rPr>
        <w:t>poder identificar y analizar más a fondo las causas de la misma proble</w:t>
      </w:r>
      <w:r>
        <w:rPr>
          <w:rFonts w:ascii="Arial" w:hAnsi="Arial" w:cs="Arial"/>
          <w:sz w:val="24"/>
          <w:szCs w:val="24"/>
        </w:rPr>
        <w:t>mática en caso de que se llegara</w:t>
      </w:r>
      <w:r>
        <w:rPr>
          <w:rFonts w:ascii="Arial" w:hAnsi="Arial" w:cs="Arial"/>
          <w:sz w:val="24"/>
          <w:szCs w:val="24"/>
        </w:rPr>
        <w:t xml:space="preserve"> a desarrollar desde el contexto en el que se desarrolla el alumnado, así como también </w:t>
      </w:r>
      <w:r w:rsidRPr="005A02C5">
        <w:rPr>
          <w:rFonts w:ascii="Arial" w:hAnsi="Arial" w:cs="Arial"/>
          <w:sz w:val="24"/>
          <w:szCs w:val="24"/>
        </w:rPr>
        <w:t xml:space="preserve">generar una mejora educativa que contribuya en el proceso de aprendizaje de los alumnos y en su desenvolvimiento ante la sociedad, así como nos hace mención (Piaget, 1975) en cuanto a la </w:t>
      </w:r>
      <w:r w:rsidRPr="005A02C5">
        <w:rPr>
          <w:rFonts w:ascii="Arial" w:hAnsi="Arial" w:cs="Arial"/>
          <w:sz w:val="24"/>
          <w:szCs w:val="24"/>
        </w:rPr>
        <w:lastRenderedPageBreak/>
        <w:t>socialización ya que es donde el ser humano interactúa con quienes le rodean para compartir e intercambiar información, comunicarse, descubrir habilidades, desarrollar competencias, entre otros aspectos.</w:t>
      </w:r>
    </w:p>
    <w:p w:rsidR="009E4A10" w:rsidRDefault="009E4A10" w:rsidP="005C363A">
      <w:pPr>
        <w:spacing w:line="360" w:lineRule="auto"/>
        <w:jc w:val="both"/>
        <w:rPr>
          <w:rFonts w:ascii="Arial" w:hAnsi="Arial" w:cs="Arial"/>
          <w:sz w:val="24"/>
          <w:szCs w:val="24"/>
        </w:rPr>
      </w:pPr>
      <w:r>
        <w:rPr>
          <w:rFonts w:ascii="Arial" w:hAnsi="Arial" w:cs="Arial"/>
          <w:sz w:val="24"/>
          <w:szCs w:val="24"/>
        </w:rPr>
        <w:t xml:space="preserve">Los actores involucrados en esta problemática son </w:t>
      </w:r>
      <w:r w:rsidR="00C56604">
        <w:rPr>
          <w:rFonts w:ascii="Arial" w:hAnsi="Arial" w:cs="Arial"/>
          <w:sz w:val="24"/>
          <w:szCs w:val="24"/>
        </w:rPr>
        <w:t xml:space="preserve">principalmente </w:t>
      </w:r>
      <w:r>
        <w:rPr>
          <w:rFonts w:ascii="Arial" w:hAnsi="Arial" w:cs="Arial"/>
          <w:sz w:val="24"/>
          <w:szCs w:val="24"/>
        </w:rPr>
        <w:t>los alumnos,</w:t>
      </w:r>
      <w:r w:rsidR="00C56604">
        <w:rPr>
          <w:rFonts w:ascii="Arial" w:hAnsi="Arial" w:cs="Arial"/>
          <w:sz w:val="24"/>
          <w:szCs w:val="24"/>
        </w:rPr>
        <w:t xml:space="preserve"> quienes se ven afectados en su aprendizaje, la docente titular</w:t>
      </w:r>
      <w:r>
        <w:rPr>
          <w:rFonts w:ascii="Arial" w:hAnsi="Arial" w:cs="Arial"/>
          <w:sz w:val="24"/>
          <w:szCs w:val="24"/>
        </w:rPr>
        <w:t xml:space="preserve"> </w:t>
      </w:r>
      <w:r w:rsidR="00C56604">
        <w:rPr>
          <w:rFonts w:ascii="Arial" w:hAnsi="Arial" w:cs="Arial"/>
          <w:sz w:val="24"/>
          <w:szCs w:val="24"/>
        </w:rPr>
        <w:t xml:space="preserve">y los padres de familia que se relacionan directamente, y el contexto que le rodea al niño en relación al jardín de niños. </w:t>
      </w:r>
    </w:p>
    <w:p w:rsidR="00C56604" w:rsidRDefault="00C56604" w:rsidP="005C363A">
      <w:pPr>
        <w:spacing w:line="360" w:lineRule="auto"/>
        <w:jc w:val="both"/>
        <w:rPr>
          <w:rFonts w:ascii="Arial" w:hAnsi="Arial" w:cs="Arial"/>
          <w:sz w:val="24"/>
          <w:szCs w:val="24"/>
        </w:rPr>
      </w:pPr>
      <w:r>
        <w:rPr>
          <w:rFonts w:ascii="Arial" w:hAnsi="Arial" w:cs="Arial"/>
          <w:sz w:val="24"/>
          <w:szCs w:val="24"/>
        </w:rPr>
        <w:t>Por medio de las entrevistas, se identificó que notablemente los padres de familia consienten a sus hijos en cuestión de premios o castigos, en el caso de algún mal comportamiento de los alumnos en el aula, la mayor parte de los padres de familia lo que hacen es consolar al niño al salir del jardín. Esto sin dejar de lado la importancia de la práctica de valores y el seguimiento de normas y reglas en casa.</w:t>
      </w:r>
    </w:p>
    <w:p w:rsidR="007E4A33" w:rsidRPr="00C56604" w:rsidRDefault="00C56604" w:rsidP="005C363A">
      <w:pPr>
        <w:spacing w:line="360" w:lineRule="auto"/>
        <w:jc w:val="both"/>
        <w:rPr>
          <w:rFonts w:ascii="Arial" w:hAnsi="Arial" w:cs="Arial"/>
          <w:sz w:val="24"/>
          <w:szCs w:val="24"/>
        </w:rPr>
      </w:pPr>
      <w:r>
        <w:rPr>
          <w:rFonts w:ascii="Arial" w:hAnsi="Arial" w:cs="Arial"/>
          <w:sz w:val="24"/>
          <w:szCs w:val="24"/>
        </w:rPr>
        <w:t>El contexto que le rodea al niño tiene un gran impacto en su desarrollo y desempeño en el aula, normalmente la mayor parte del comportamiento de los alumnos es el reflejo de lo que observan y viven diariamente en su vida.</w:t>
      </w:r>
    </w:p>
    <w:p w:rsidR="007E4A33" w:rsidRPr="00E52784" w:rsidRDefault="00136C1C" w:rsidP="005C363A">
      <w:pPr>
        <w:spacing w:after="0" w:line="360" w:lineRule="auto"/>
        <w:jc w:val="both"/>
        <w:rPr>
          <w:rFonts w:ascii="Arial" w:hAnsi="Arial" w:cs="Arial"/>
          <w:b/>
          <w:sz w:val="24"/>
        </w:rPr>
      </w:pPr>
      <w:r>
        <w:rPr>
          <w:rFonts w:ascii="Arial" w:hAnsi="Arial" w:cs="Arial"/>
          <w:b/>
          <w:sz w:val="24"/>
        </w:rPr>
        <w:t>Objetivos</w:t>
      </w:r>
      <w:r w:rsidR="007E4A33" w:rsidRPr="00E52784">
        <w:rPr>
          <w:rFonts w:ascii="Arial" w:hAnsi="Arial" w:cs="Arial"/>
          <w:b/>
          <w:sz w:val="24"/>
        </w:rPr>
        <w:t xml:space="preserve"> </w:t>
      </w:r>
    </w:p>
    <w:p w:rsidR="007E4A33" w:rsidRPr="00136C1C" w:rsidRDefault="00136C1C" w:rsidP="005C363A">
      <w:pPr>
        <w:spacing w:after="0" w:line="360" w:lineRule="auto"/>
        <w:jc w:val="both"/>
        <w:rPr>
          <w:rFonts w:ascii="Arial" w:hAnsi="Arial" w:cs="Arial"/>
          <w:b/>
          <w:sz w:val="24"/>
        </w:rPr>
      </w:pPr>
      <w:r w:rsidRPr="00136C1C">
        <w:rPr>
          <w:rFonts w:ascii="Arial" w:hAnsi="Arial" w:cs="Arial"/>
          <w:b/>
          <w:sz w:val="24"/>
        </w:rPr>
        <w:t xml:space="preserve">Objetivo general </w:t>
      </w:r>
    </w:p>
    <w:p w:rsidR="00AC4E9A" w:rsidRPr="00136C1C" w:rsidRDefault="00AC4E9A" w:rsidP="005C363A">
      <w:pPr>
        <w:spacing w:after="0" w:line="360" w:lineRule="auto"/>
        <w:jc w:val="both"/>
        <w:rPr>
          <w:rFonts w:ascii="Arial" w:hAnsi="Arial" w:cs="Arial"/>
          <w:sz w:val="24"/>
        </w:rPr>
      </w:pPr>
      <w:r w:rsidRPr="00136C1C">
        <w:rPr>
          <w:rFonts w:ascii="Arial" w:hAnsi="Arial" w:cs="Arial"/>
          <w:sz w:val="24"/>
        </w:rPr>
        <w:t>Observar y analizar el comportamiento y la convivencia de alumnos de 3° de preescolar.</w:t>
      </w:r>
    </w:p>
    <w:p w:rsidR="007E4A33" w:rsidRPr="00136C1C" w:rsidRDefault="00136C1C" w:rsidP="005C363A">
      <w:pPr>
        <w:spacing w:after="0" w:line="360" w:lineRule="auto"/>
        <w:jc w:val="both"/>
        <w:rPr>
          <w:rFonts w:ascii="Arial" w:hAnsi="Arial" w:cs="Arial"/>
          <w:b/>
          <w:sz w:val="24"/>
        </w:rPr>
      </w:pPr>
      <w:r w:rsidRPr="00136C1C">
        <w:rPr>
          <w:rFonts w:ascii="Arial" w:hAnsi="Arial" w:cs="Arial"/>
          <w:b/>
          <w:sz w:val="24"/>
        </w:rPr>
        <w:t>Objetivo especifico</w:t>
      </w:r>
    </w:p>
    <w:p w:rsidR="00595B1E" w:rsidRPr="00C56604" w:rsidRDefault="00595B1E" w:rsidP="005C363A">
      <w:pPr>
        <w:spacing w:after="0" w:line="360" w:lineRule="auto"/>
        <w:jc w:val="both"/>
        <w:rPr>
          <w:rFonts w:ascii="Arial" w:hAnsi="Arial" w:cs="Arial"/>
          <w:sz w:val="24"/>
        </w:rPr>
      </w:pPr>
      <w:r w:rsidRPr="00136C1C">
        <w:rPr>
          <w:rFonts w:ascii="Arial" w:hAnsi="Arial" w:cs="Arial"/>
          <w:sz w:val="24"/>
        </w:rPr>
        <w:t>Identificar las causas del comportamiento de los alumnos de 3° de preescolar del Jardín de Niños Ardelia Fraustro Escobedo a través de un proyecto de intervención socioeducativo y a la elaboración y aplicación de instrumentos en relación con aspectos que contribuyen a la convivencia de los alumnos.</w:t>
      </w:r>
    </w:p>
    <w:p w:rsidR="00595B1E" w:rsidRPr="00E52784" w:rsidRDefault="00595B1E" w:rsidP="005C363A">
      <w:pPr>
        <w:spacing w:after="0" w:line="360" w:lineRule="auto"/>
        <w:jc w:val="both"/>
        <w:rPr>
          <w:rFonts w:ascii="Arial" w:hAnsi="Arial" w:cs="Arial"/>
          <w:b/>
          <w:sz w:val="24"/>
        </w:rPr>
      </w:pPr>
    </w:p>
    <w:p w:rsidR="007E4A33" w:rsidRPr="00E52784" w:rsidRDefault="007E4A33" w:rsidP="005C363A">
      <w:pPr>
        <w:spacing w:after="0" w:line="360" w:lineRule="auto"/>
        <w:jc w:val="both"/>
        <w:rPr>
          <w:rFonts w:ascii="Arial" w:hAnsi="Arial" w:cs="Arial"/>
          <w:b/>
          <w:sz w:val="24"/>
        </w:rPr>
      </w:pPr>
      <w:r w:rsidRPr="00E52784">
        <w:rPr>
          <w:rFonts w:ascii="Arial" w:hAnsi="Arial" w:cs="Arial"/>
          <w:b/>
          <w:sz w:val="24"/>
        </w:rPr>
        <w:t xml:space="preserve">Preguntas de investigación </w:t>
      </w:r>
    </w:p>
    <w:p w:rsidR="007E4A33" w:rsidRDefault="00C56604" w:rsidP="005C363A">
      <w:pPr>
        <w:spacing w:after="0" w:line="360" w:lineRule="auto"/>
        <w:jc w:val="both"/>
        <w:rPr>
          <w:rFonts w:ascii="Arial" w:hAnsi="Arial" w:cs="Arial"/>
          <w:sz w:val="24"/>
        </w:rPr>
      </w:pPr>
      <w:r w:rsidRPr="00C56604">
        <w:rPr>
          <w:rFonts w:ascii="Arial" w:hAnsi="Arial" w:cs="Arial"/>
          <w:sz w:val="24"/>
        </w:rPr>
        <w:t>¿La convivencia en el aula influye en el aprendizaje de los alumnos de 3° de preescolar?</w:t>
      </w:r>
    </w:p>
    <w:p w:rsidR="00C56604" w:rsidRDefault="00C56604" w:rsidP="005C363A">
      <w:pPr>
        <w:spacing w:after="0" w:line="360" w:lineRule="auto"/>
        <w:jc w:val="both"/>
        <w:rPr>
          <w:rFonts w:ascii="Arial" w:hAnsi="Arial" w:cs="Arial"/>
          <w:sz w:val="24"/>
        </w:rPr>
      </w:pPr>
      <w:r>
        <w:rPr>
          <w:rFonts w:ascii="Arial" w:hAnsi="Arial" w:cs="Arial"/>
          <w:sz w:val="24"/>
        </w:rPr>
        <w:lastRenderedPageBreak/>
        <w:t>¿Cuál es el comportamiento de los alumnos al momento de trabajar en equipo o al convivir con los demás compañeros?</w:t>
      </w:r>
    </w:p>
    <w:p w:rsidR="00C56604" w:rsidRDefault="00C56604" w:rsidP="005C363A">
      <w:pPr>
        <w:spacing w:after="0" w:line="360" w:lineRule="auto"/>
        <w:jc w:val="both"/>
        <w:rPr>
          <w:rFonts w:ascii="Arial" w:hAnsi="Arial" w:cs="Arial"/>
          <w:sz w:val="24"/>
        </w:rPr>
      </w:pPr>
      <w:r>
        <w:rPr>
          <w:rFonts w:ascii="Arial" w:hAnsi="Arial" w:cs="Arial"/>
          <w:sz w:val="24"/>
        </w:rPr>
        <w:t>¿De qué manera los padres de familia y el contexto que le rodea al alumno influyen en su aprendizaje?</w:t>
      </w:r>
    </w:p>
    <w:p w:rsidR="00C56604" w:rsidRPr="00C56604" w:rsidRDefault="00C56604" w:rsidP="005C363A">
      <w:pPr>
        <w:spacing w:after="0" w:line="360" w:lineRule="auto"/>
        <w:jc w:val="both"/>
        <w:rPr>
          <w:rFonts w:ascii="Arial" w:hAnsi="Arial" w:cs="Arial"/>
          <w:sz w:val="24"/>
        </w:rPr>
      </w:pPr>
    </w:p>
    <w:p w:rsidR="007E4A33" w:rsidRPr="00E52784" w:rsidRDefault="00C56604" w:rsidP="005C363A">
      <w:pPr>
        <w:spacing w:after="0" w:line="360" w:lineRule="auto"/>
        <w:jc w:val="both"/>
        <w:rPr>
          <w:rFonts w:ascii="Arial" w:hAnsi="Arial" w:cs="Arial"/>
          <w:b/>
          <w:sz w:val="24"/>
        </w:rPr>
      </w:pPr>
      <w:r>
        <w:rPr>
          <w:rFonts w:ascii="Arial" w:hAnsi="Arial" w:cs="Arial"/>
          <w:b/>
          <w:sz w:val="24"/>
        </w:rPr>
        <w:t xml:space="preserve">Justificación </w:t>
      </w:r>
    </w:p>
    <w:p w:rsidR="009E4A10" w:rsidRDefault="00D029A0" w:rsidP="005C363A">
      <w:pPr>
        <w:spacing w:line="360" w:lineRule="auto"/>
        <w:jc w:val="both"/>
        <w:rPr>
          <w:rFonts w:ascii="Arial" w:hAnsi="Arial" w:cs="Arial"/>
          <w:sz w:val="24"/>
          <w:szCs w:val="24"/>
        </w:rPr>
      </w:pPr>
      <w:r>
        <w:rPr>
          <w:rFonts w:ascii="Arial" w:hAnsi="Arial" w:cs="Arial"/>
          <w:sz w:val="24"/>
        </w:rPr>
        <w:t>Gracias a la visita previa y a la jornada de práctica que se llevó</w:t>
      </w:r>
      <w:r w:rsidR="00C56604">
        <w:rPr>
          <w:rFonts w:ascii="Arial" w:hAnsi="Arial" w:cs="Arial"/>
          <w:sz w:val="24"/>
        </w:rPr>
        <w:t xml:space="preserve"> a cabo en el mes de marzo </w:t>
      </w:r>
      <w:r w:rsidR="009E4A10" w:rsidRPr="005A02C5">
        <w:rPr>
          <w:rFonts w:ascii="Arial" w:hAnsi="Arial" w:cs="Arial"/>
          <w:sz w:val="24"/>
          <w:szCs w:val="24"/>
        </w:rPr>
        <w:t>se determinó que existe una problemática de</w:t>
      </w:r>
      <w:r w:rsidR="009E4A10">
        <w:rPr>
          <w:rFonts w:ascii="Arial" w:hAnsi="Arial" w:cs="Arial"/>
          <w:sz w:val="24"/>
          <w:szCs w:val="24"/>
        </w:rPr>
        <w:t xml:space="preserve"> convivencia</w:t>
      </w:r>
      <w:r w:rsidR="009E4A10" w:rsidRPr="005A02C5">
        <w:rPr>
          <w:rFonts w:ascii="Arial" w:hAnsi="Arial" w:cs="Arial"/>
          <w:sz w:val="24"/>
          <w:szCs w:val="24"/>
        </w:rPr>
        <w:t xml:space="preserve">  en el grupo que de alguna manera afectan en la práctica educativa y en el proceso de enseñanza-aprendizaje</w:t>
      </w:r>
      <w:r w:rsidR="009E4A10">
        <w:rPr>
          <w:rFonts w:ascii="Arial" w:hAnsi="Arial" w:cs="Arial"/>
          <w:sz w:val="24"/>
          <w:szCs w:val="24"/>
        </w:rPr>
        <w:t xml:space="preserve">, como nos menciona </w:t>
      </w:r>
      <w:r w:rsidR="009E4A10" w:rsidRPr="00F313E7">
        <w:rPr>
          <w:rFonts w:ascii="Arial" w:hAnsi="Arial" w:cs="Arial"/>
          <w:sz w:val="24"/>
          <w:szCs w:val="24"/>
        </w:rPr>
        <w:t>Ortega (2007)</w:t>
      </w:r>
      <w:r w:rsidR="009E4A10">
        <w:rPr>
          <w:rFonts w:ascii="Arial" w:hAnsi="Arial" w:cs="Arial"/>
          <w:sz w:val="24"/>
          <w:szCs w:val="24"/>
        </w:rPr>
        <w:t xml:space="preserve"> la convivencia encierra la vinculación de los individuos que les permite vivir en sí, de manera armónica, creando círculos de socialización e integración que les da pauta para desarrollarse como integrantes de un grupo ya sea escolar, social, familiar etc., así como también se trata de adaptarse a las pautas que se rigen dentro de este grupo para poder sobre llevar la convivencia como lo son el respeto y aceptación hacia los demás. </w:t>
      </w:r>
    </w:p>
    <w:p w:rsidR="00C56604" w:rsidRDefault="00C56604" w:rsidP="005C363A">
      <w:pPr>
        <w:spacing w:line="360" w:lineRule="auto"/>
        <w:jc w:val="both"/>
        <w:rPr>
          <w:rFonts w:ascii="Arial" w:hAnsi="Arial" w:cs="Arial"/>
          <w:sz w:val="24"/>
          <w:szCs w:val="24"/>
        </w:rPr>
      </w:pPr>
      <w:r>
        <w:rPr>
          <w:rFonts w:ascii="Arial" w:hAnsi="Arial" w:cs="Arial"/>
          <w:sz w:val="24"/>
          <w:szCs w:val="24"/>
        </w:rPr>
        <w:t>En cuanto a los instrumentos que se aplicaron se logró identificar qué mayor parte de los padres de familia del grupo son trabajadores por lo que la mayor parte del tiempo los alumnos pasan tiempo con algún otro familiar, por lo que el contexto, las reglas, la convivencia y el desenvolvimiento del alumno varía según su ubicación a lo largo de los días escolares. Por lo que es posible que el comportamiento del alumno en ocasiones no sea el apropiado ya que se manifiesta y se expresa según como se sienta y tomando en cuenta que se puede comportar en ocasiones como si estuviese con sus padres o con otro familiar, ya que quizá no sea haya un seguimiento de reglas equilibrado en ambos contextos.</w:t>
      </w:r>
    </w:p>
    <w:p w:rsidR="00C56604" w:rsidRDefault="00C56604" w:rsidP="005C363A">
      <w:pPr>
        <w:spacing w:line="360" w:lineRule="auto"/>
        <w:jc w:val="both"/>
        <w:rPr>
          <w:rFonts w:ascii="Arial" w:hAnsi="Arial" w:cs="Arial"/>
          <w:sz w:val="24"/>
          <w:szCs w:val="24"/>
        </w:rPr>
      </w:pPr>
      <w:r>
        <w:rPr>
          <w:rFonts w:ascii="Arial" w:hAnsi="Arial" w:cs="Arial"/>
          <w:sz w:val="24"/>
          <w:szCs w:val="24"/>
        </w:rPr>
        <w:t xml:space="preserve">Por otra parte, en cuanto a la observación que se realizó a lo largo de la jornada de práctica, se logró identificar que los alumnos cuentan con cierta consolación por parte de los familiares cuando algo no se les da en clase como algún </w:t>
      </w:r>
      <w:proofErr w:type="spellStart"/>
      <w:r>
        <w:rPr>
          <w:rFonts w:ascii="Arial" w:hAnsi="Arial" w:cs="Arial"/>
          <w:sz w:val="24"/>
          <w:szCs w:val="24"/>
        </w:rPr>
        <w:t>sticker</w:t>
      </w:r>
      <w:proofErr w:type="spellEnd"/>
      <w:r>
        <w:rPr>
          <w:rFonts w:ascii="Arial" w:hAnsi="Arial" w:cs="Arial"/>
          <w:sz w:val="24"/>
          <w:szCs w:val="24"/>
        </w:rPr>
        <w:t xml:space="preserve">, un premio o incluso cuando se les coloca en el color rojo del semáforo de la conducta cuando su comportamiento no es el adecuado.  </w:t>
      </w:r>
    </w:p>
    <w:p w:rsidR="009E4A10" w:rsidRPr="00E52784" w:rsidRDefault="009E4A10" w:rsidP="005C363A">
      <w:pPr>
        <w:spacing w:after="0" w:line="360" w:lineRule="auto"/>
        <w:jc w:val="both"/>
        <w:rPr>
          <w:rFonts w:ascii="Arial" w:hAnsi="Arial" w:cs="Arial"/>
          <w:sz w:val="24"/>
        </w:rPr>
      </w:pPr>
    </w:p>
    <w:p w:rsidR="009E4A10" w:rsidRDefault="009E4A10" w:rsidP="005C363A">
      <w:pPr>
        <w:spacing w:line="360" w:lineRule="auto"/>
        <w:jc w:val="both"/>
        <w:rPr>
          <w:rFonts w:ascii="Arial" w:hAnsi="Arial" w:cs="Arial"/>
          <w:sz w:val="24"/>
          <w:szCs w:val="24"/>
        </w:rPr>
      </w:pPr>
      <w:r>
        <w:rPr>
          <w:rFonts w:ascii="Arial" w:hAnsi="Arial" w:cs="Arial"/>
          <w:sz w:val="24"/>
          <w:szCs w:val="24"/>
        </w:rPr>
        <w:lastRenderedPageBreak/>
        <w:t xml:space="preserve">De igual manera con los insumos recabados se pretende realizar un proyecto de intervención socioeducativa que sea de gran apoyo para intervenir en las necesidades que se presentan en el grupo como lo es la problemática de convivencia con el apoyo e integración del contexto en el cual se desarrolla la misma. Así como menciona </w:t>
      </w:r>
      <w:proofErr w:type="spellStart"/>
      <w:r>
        <w:rPr>
          <w:rFonts w:ascii="Arial" w:hAnsi="Arial" w:cs="Arial"/>
          <w:sz w:val="24"/>
          <w:szCs w:val="24"/>
        </w:rPr>
        <w:t>Delval</w:t>
      </w:r>
      <w:proofErr w:type="spellEnd"/>
      <w:r>
        <w:rPr>
          <w:rFonts w:ascii="Arial" w:hAnsi="Arial" w:cs="Arial"/>
          <w:sz w:val="24"/>
          <w:szCs w:val="24"/>
        </w:rPr>
        <w:t xml:space="preserve"> (2000)  que la escuela por sí sola no puede llegar a cumplir con su misión y sus objetivos que se proponen, se necesita del contexto social que le rodea para llegar a cumplir lo que se pretende de manera objetiva, armónica y colectiva que procure una mejora educativa, personal y comunitaria.</w:t>
      </w:r>
    </w:p>
    <w:p w:rsidR="005C363A" w:rsidRDefault="005C363A" w:rsidP="005C363A">
      <w:pPr>
        <w:spacing w:line="360" w:lineRule="auto"/>
        <w:jc w:val="both"/>
        <w:rPr>
          <w:rFonts w:ascii="Arial" w:hAnsi="Arial" w:cs="Arial"/>
          <w:sz w:val="24"/>
          <w:szCs w:val="24"/>
        </w:rPr>
      </w:pPr>
      <w:r>
        <w:rPr>
          <w:rFonts w:ascii="Arial" w:hAnsi="Arial" w:cs="Arial"/>
          <w:sz w:val="24"/>
          <w:szCs w:val="24"/>
        </w:rPr>
        <w:t>Por tal motivo, el realizar este trabajo de investigación nos va a permitir analizar el comportamiento y convivencia de los alumnos, para de este modo poder acabar o disminuir la problemática presentada. Así mismo, la finalidad de la aplicación de instrumentos con los padres de familia, directivos y docentes, es crear conciencia acerca de los ejemplos que se le dan a los hijos en cuanto a los valores, la colaboración, el ser compartidos y permitir la integración de los demás, así como también reflexionar acerca de la importancia de una buena convivencia en el aula que influye de manera positiva en el aprendizaje de los alumnos.</w:t>
      </w:r>
    </w:p>
    <w:p w:rsidR="007E4A33" w:rsidRPr="00E52784" w:rsidRDefault="007E4A33" w:rsidP="005C363A">
      <w:pPr>
        <w:spacing w:after="0" w:line="360" w:lineRule="auto"/>
        <w:jc w:val="both"/>
        <w:rPr>
          <w:rFonts w:ascii="Arial" w:hAnsi="Arial" w:cs="Arial"/>
          <w:b/>
          <w:sz w:val="24"/>
        </w:rPr>
      </w:pPr>
    </w:p>
    <w:p w:rsidR="007E4A33" w:rsidRPr="00D029A0" w:rsidRDefault="007E4A33" w:rsidP="005C363A">
      <w:pPr>
        <w:spacing w:after="0" w:line="360" w:lineRule="auto"/>
        <w:jc w:val="both"/>
        <w:rPr>
          <w:rFonts w:ascii="Arial" w:hAnsi="Arial" w:cs="Arial"/>
          <w:b/>
          <w:sz w:val="24"/>
        </w:rPr>
      </w:pPr>
      <w:r w:rsidRPr="00E52784">
        <w:rPr>
          <w:rFonts w:ascii="Arial" w:hAnsi="Arial" w:cs="Arial"/>
          <w:b/>
          <w:sz w:val="24"/>
        </w:rPr>
        <w:t xml:space="preserve">Delimitación </w:t>
      </w:r>
    </w:p>
    <w:p w:rsidR="00ED2618" w:rsidRDefault="00ED2618" w:rsidP="005C363A">
      <w:pPr>
        <w:spacing w:line="360" w:lineRule="auto"/>
        <w:jc w:val="both"/>
        <w:rPr>
          <w:rFonts w:ascii="Arial" w:hAnsi="Arial" w:cs="Arial"/>
          <w:sz w:val="24"/>
          <w:szCs w:val="24"/>
        </w:rPr>
      </w:pPr>
      <w:r>
        <w:rPr>
          <w:rFonts w:ascii="Arial" w:hAnsi="Arial" w:cs="Arial"/>
          <w:sz w:val="24"/>
          <w:szCs w:val="24"/>
        </w:rPr>
        <w:t>E</w:t>
      </w:r>
      <w:r w:rsidRPr="005A02C5">
        <w:rPr>
          <w:rFonts w:ascii="Arial" w:hAnsi="Arial" w:cs="Arial"/>
          <w:sz w:val="24"/>
          <w:szCs w:val="24"/>
        </w:rPr>
        <w:t>l  Jardín de Niños Ardelia Fraustro Escobedo</w:t>
      </w:r>
      <w:r w:rsidRPr="008A5239">
        <w:rPr>
          <w:rFonts w:ascii="Arial" w:hAnsi="Arial" w:cs="Arial"/>
          <w:sz w:val="24"/>
          <w:szCs w:val="24"/>
        </w:rPr>
        <w:t xml:space="preserve"> </w:t>
      </w:r>
      <w:r w:rsidRPr="005A02C5">
        <w:rPr>
          <w:rFonts w:ascii="Arial" w:hAnsi="Arial" w:cs="Arial"/>
          <w:sz w:val="24"/>
          <w:szCs w:val="24"/>
        </w:rPr>
        <w:t>en el turno matutino con clave: 05EJN0096D</w:t>
      </w:r>
      <w:r>
        <w:rPr>
          <w:rFonts w:ascii="Arial" w:hAnsi="Arial" w:cs="Arial"/>
          <w:sz w:val="24"/>
          <w:szCs w:val="24"/>
        </w:rPr>
        <w:t xml:space="preserve"> ubicado en la zona escolar 106,</w:t>
      </w:r>
      <w:r w:rsidRPr="005A02C5">
        <w:rPr>
          <w:rFonts w:ascii="Arial" w:hAnsi="Arial" w:cs="Arial"/>
          <w:sz w:val="24"/>
          <w:szCs w:val="24"/>
        </w:rPr>
        <w:t xml:space="preserve"> se </w:t>
      </w:r>
      <w:r>
        <w:rPr>
          <w:rFonts w:ascii="Arial" w:hAnsi="Arial" w:cs="Arial"/>
          <w:sz w:val="24"/>
          <w:szCs w:val="24"/>
        </w:rPr>
        <w:t xml:space="preserve">localiza </w:t>
      </w:r>
      <w:r w:rsidRPr="005A02C5">
        <w:rPr>
          <w:rFonts w:ascii="Arial" w:hAnsi="Arial" w:cs="Arial"/>
          <w:sz w:val="24"/>
          <w:szCs w:val="24"/>
        </w:rPr>
        <w:t>en la colonia Bonanza calle Yeso 250 en el municipio de Saltillo, Coahuila</w:t>
      </w:r>
      <w:r>
        <w:rPr>
          <w:rFonts w:ascii="Arial" w:hAnsi="Arial" w:cs="Arial"/>
          <w:sz w:val="24"/>
          <w:szCs w:val="24"/>
        </w:rPr>
        <w:t xml:space="preserve">, al costado de la </w:t>
      </w:r>
      <w:r w:rsidRPr="005A02C5">
        <w:rPr>
          <w:rFonts w:ascii="Arial" w:hAnsi="Arial" w:cs="Arial"/>
          <w:sz w:val="24"/>
          <w:szCs w:val="24"/>
        </w:rPr>
        <w:t>escuela primaria</w:t>
      </w:r>
      <w:r>
        <w:rPr>
          <w:rFonts w:ascii="Arial" w:hAnsi="Arial" w:cs="Arial"/>
          <w:sz w:val="24"/>
          <w:szCs w:val="24"/>
        </w:rPr>
        <w:t xml:space="preserve"> Constituyentes de 1917  y el boulevard de la colonia</w:t>
      </w:r>
      <w:r w:rsidRPr="005A02C5">
        <w:rPr>
          <w:rFonts w:ascii="Arial" w:hAnsi="Arial" w:cs="Arial"/>
          <w:sz w:val="24"/>
          <w:szCs w:val="24"/>
        </w:rPr>
        <w:t>, la zona en la que se localiza en Jardín de niños cuenta con todos los servicios primarios tales como agua, luz, drenaje y pavimentación. Se identificó que el nivel socioeconómico en el que se encuentra en Jardín es de nivel medio tomando en cuenta las condiciones en las que se encuentra la zona que lo rodea</w:t>
      </w:r>
      <w:r>
        <w:rPr>
          <w:rFonts w:ascii="Arial" w:hAnsi="Arial" w:cs="Arial"/>
          <w:sz w:val="24"/>
          <w:szCs w:val="24"/>
        </w:rPr>
        <w:t xml:space="preserve"> como las viviendas, locales, etc</w:t>
      </w:r>
      <w:r w:rsidRPr="005A02C5">
        <w:rPr>
          <w:rFonts w:ascii="Arial" w:hAnsi="Arial" w:cs="Arial"/>
          <w:sz w:val="24"/>
          <w:szCs w:val="24"/>
        </w:rPr>
        <w:t>. En la misma se localizan áreas arboladas como la plaza pública e incluso arboles fuera del jardín. Esta zona es muy transitada en horarios escolares, transitan maestros, padres de familia y alumnos a la hora de entrada y salida de las escuelas primarias y demás instituciones educativas en la colonia.</w:t>
      </w:r>
    </w:p>
    <w:p w:rsidR="00ED2618" w:rsidRPr="00ED2618" w:rsidRDefault="00ED2618" w:rsidP="005C363A">
      <w:pPr>
        <w:spacing w:line="360" w:lineRule="auto"/>
        <w:jc w:val="both"/>
        <w:rPr>
          <w:rFonts w:ascii="Arial" w:hAnsi="Arial" w:cs="Arial"/>
          <w:sz w:val="24"/>
          <w:szCs w:val="24"/>
        </w:rPr>
      </w:pPr>
      <w:r>
        <w:rPr>
          <w:rFonts w:ascii="Arial" w:hAnsi="Arial" w:cs="Arial"/>
          <w:sz w:val="24"/>
          <w:szCs w:val="24"/>
        </w:rPr>
        <w:lastRenderedPageBreak/>
        <w:t>S</w:t>
      </w:r>
      <w:r>
        <w:rPr>
          <w:rFonts w:ascii="Arial" w:hAnsi="Arial" w:cs="Arial"/>
          <w:sz w:val="24"/>
          <w:szCs w:val="24"/>
        </w:rPr>
        <w:t xml:space="preserve">e puede decir que en este Jardín de Niños se imparte la educación a través del servicio general, ya que esta </w:t>
      </w:r>
      <w:r>
        <w:rPr>
          <w:rFonts w:ascii="Arial" w:hAnsi="Arial" w:cs="Arial"/>
          <w:sz w:val="24"/>
        </w:rPr>
        <w:t>e</w:t>
      </w:r>
      <w:r w:rsidRPr="00353A05">
        <w:rPr>
          <w:rFonts w:ascii="Arial" w:hAnsi="Arial" w:cs="Arial"/>
          <w:sz w:val="24"/>
        </w:rPr>
        <w:t>s un servicio que ofrecen la Secretaria de Educación Pública, los gobiernos de los estados y los particulares en los medios rural y urbano.</w:t>
      </w:r>
    </w:p>
    <w:p w:rsidR="00ED2618" w:rsidRPr="005A02C5" w:rsidRDefault="00ED2618" w:rsidP="005C363A">
      <w:pPr>
        <w:spacing w:line="360" w:lineRule="auto"/>
        <w:jc w:val="both"/>
        <w:rPr>
          <w:rFonts w:ascii="Arial" w:eastAsia="Times New Roman" w:hAnsi="Arial" w:cs="Arial"/>
          <w:sz w:val="24"/>
          <w:szCs w:val="24"/>
          <w:lang w:eastAsia="es-MX"/>
        </w:rPr>
      </w:pPr>
      <w:r w:rsidRPr="005A02C5">
        <w:rPr>
          <w:rFonts w:ascii="Arial" w:hAnsi="Arial" w:cs="Arial"/>
          <w:sz w:val="24"/>
          <w:szCs w:val="24"/>
        </w:rPr>
        <w:t>La infraestructura del Jardín de Niños consta de una dirección, 9 aulas de trabajo para alumnos, aula para trabajadores de USAER, cuatro áreas sanitarias (baños para niños y niñas), biblioteca, áreas</w:t>
      </w:r>
      <w:r w:rsidRPr="005A02C5">
        <w:rPr>
          <w:rFonts w:ascii="Arial" w:eastAsia="Times New Roman" w:hAnsi="Arial" w:cs="Arial"/>
          <w:sz w:val="24"/>
          <w:szCs w:val="24"/>
          <w:lang w:eastAsia="es-MX"/>
        </w:rPr>
        <w:t xml:space="preserve"> deportiva y recreativa contando con juegos como resbaladeros, pasamanos y columpios, patio cívico, área arbolada, además de una salida extra ubicada en el área recreativa. Tiene acceso a servicios públicos tales como energía eléctrica, agua, drenaje, teléfono, cisterna o aljibe, internet solamente en dirección. Como áreas de acceso se encuentran escaleras ubicadas en la entrada y dentro del jardín, una rampa a la entrada del jardín y en cada entrada de los salones en los que se necesita subir escaleras, gradería, pasamanos.</w:t>
      </w:r>
    </w:p>
    <w:p w:rsidR="00ED2618" w:rsidRDefault="00ED2618" w:rsidP="005C363A">
      <w:pPr>
        <w:spacing w:line="360" w:lineRule="auto"/>
        <w:jc w:val="both"/>
        <w:rPr>
          <w:rFonts w:ascii="Arial" w:hAnsi="Arial" w:cs="Arial"/>
          <w:sz w:val="24"/>
          <w:szCs w:val="24"/>
        </w:rPr>
      </w:pPr>
      <w:r w:rsidRPr="005A02C5">
        <w:rPr>
          <w:rFonts w:ascii="Arial" w:hAnsi="Arial" w:cs="Arial"/>
          <w:sz w:val="24"/>
          <w:szCs w:val="24"/>
        </w:rPr>
        <w:t xml:space="preserve">La institución está conformada por </w:t>
      </w:r>
      <w:r>
        <w:rPr>
          <w:rFonts w:ascii="Arial" w:hAnsi="Arial" w:cs="Arial"/>
          <w:sz w:val="24"/>
          <w:szCs w:val="24"/>
        </w:rPr>
        <w:t>la directora Rosana Guadalupe Villarreal Dávila</w:t>
      </w:r>
      <w:r w:rsidRPr="005A02C5">
        <w:rPr>
          <w:rFonts w:ascii="Arial" w:hAnsi="Arial" w:cs="Arial"/>
          <w:sz w:val="24"/>
          <w:szCs w:val="24"/>
        </w:rPr>
        <w:t>, 9 educadoras al frente de grupo que van desde primero hasta tercer grado de preescolar,</w:t>
      </w:r>
      <w:r>
        <w:rPr>
          <w:rFonts w:ascii="Arial" w:hAnsi="Arial" w:cs="Arial"/>
          <w:sz w:val="24"/>
          <w:szCs w:val="24"/>
        </w:rPr>
        <w:t xml:space="preserve"> un asistente educativo,</w:t>
      </w:r>
      <w:r w:rsidRPr="005A02C5">
        <w:rPr>
          <w:rFonts w:ascii="Arial" w:hAnsi="Arial" w:cs="Arial"/>
          <w:sz w:val="24"/>
          <w:szCs w:val="24"/>
        </w:rPr>
        <w:t xml:space="preserve"> dos trabajadores </w:t>
      </w:r>
      <w:r>
        <w:rPr>
          <w:rFonts w:ascii="Arial" w:hAnsi="Arial" w:cs="Arial"/>
          <w:sz w:val="24"/>
          <w:szCs w:val="24"/>
        </w:rPr>
        <w:t>manuales, un maestro de educación física y una de educación artística, una psicóloga, trabajadora de UASAER, maestra de inglés,  maestra de pedagogía.</w:t>
      </w:r>
    </w:p>
    <w:p w:rsidR="00ED2618" w:rsidRPr="005A02C5" w:rsidRDefault="00ED2618" w:rsidP="005C363A">
      <w:pPr>
        <w:spacing w:line="360" w:lineRule="auto"/>
        <w:jc w:val="both"/>
        <w:rPr>
          <w:rFonts w:ascii="Arial" w:hAnsi="Arial" w:cs="Arial"/>
          <w:sz w:val="24"/>
          <w:szCs w:val="24"/>
        </w:rPr>
      </w:pPr>
      <w:r w:rsidRPr="005A02C5">
        <w:rPr>
          <w:rFonts w:ascii="Arial" w:hAnsi="Arial" w:cs="Arial"/>
          <w:sz w:val="24"/>
          <w:szCs w:val="24"/>
        </w:rPr>
        <w:t>El comprometerse por ofrecer una formación y aprendizaje de calidad incluye que por parte del maestro se vea interés incluyendo una visión clara, sea emprendedor, se convierta en un guía, actúe permanentemente sobre el fenómeno educativo para que con el trabajo que ofrece a los niños y padres de familia resulte satisfactorio para él y ante la sociedad.</w:t>
      </w:r>
    </w:p>
    <w:p w:rsidR="00ED2618" w:rsidRPr="005A02C5" w:rsidRDefault="00ED2618" w:rsidP="005C363A">
      <w:pPr>
        <w:spacing w:line="360" w:lineRule="auto"/>
        <w:jc w:val="both"/>
        <w:rPr>
          <w:rFonts w:ascii="Arial" w:hAnsi="Arial" w:cs="Arial"/>
          <w:sz w:val="24"/>
          <w:szCs w:val="24"/>
        </w:rPr>
      </w:pPr>
      <w:r w:rsidRPr="005A02C5">
        <w:rPr>
          <w:rFonts w:ascii="Arial" w:hAnsi="Arial" w:cs="Arial"/>
          <w:sz w:val="24"/>
          <w:szCs w:val="24"/>
        </w:rPr>
        <w:t>Los actores del Jardín De Niños muestran llevar buena comunicación, se tratan con respeto tanto a sus compañeros como a los alumnos, realizan sus funciones sin necesidad de que la directora les esté recordando, apoyan a sus colegas cuando se le pide, saben trabajar en equipo, se intercambian los roles de actividades diarias, cooperan en las tareas asignadas, comparten ideas y opiniones e incluso la directora les brinda un clima de confianza, igualdad y respeto.</w:t>
      </w:r>
    </w:p>
    <w:p w:rsidR="00ED2618" w:rsidRPr="005A02C5" w:rsidRDefault="00ED2618" w:rsidP="005C363A">
      <w:pPr>
        <w:spacing w:line="360" w:lineRule="auto"/>
        <w:jc w:val="both"/>
        <w:rPr>
          <w:rFonts w:ascii="Arial" w:hAnsi="Arial" w:cs="Arial"/>
          <w:sz w:val="24"/>
          <w:szCs w:val="24"/>
        </w:rPr>
      </w:pPr>
      <w:r w:rsidRPr="005A02C5">
        <w:rPr>
          <w:rFonts w:ascii="Arial" w:hAnsi="Arial" w:cs="Arial"/>
          <w:sz w:val="24"/>
          <w:szCs w:val="24"/>
        </w:rPr>
        <w:lastRenderedPageBreak/>
        <w:t xml:space="preserve">El grupo que se me asignó es de tercer año sección “C” y se integra por un total de 23 alumnos de los cuales 7 son niñas y 16 niños, donde las edades oscilan de 4 años 9 meses a los 5 años 6 meses, y como docente titular se encuentra la maestra Mariana Rodríguez. El 50% de los alumnos presentan un estilo de aprendizaje visual, el 50% kinestésico y sólo el 10% auditivos, esto derivado de unas pruebas que realizó la maestra titular. Los niños no tienen ningún problema de debilidad visual o auditiva, tampoco discapacidad motriz o cognitiva y más del 90% del grupo presenta lateralidad derecha. En el grupo se canalizan alumnos con el equipo de USAER que cuentan con barreras de aprendizaje en cuanto al lenguaje oral y escrito. </w:t>
      </w:r>
    </w:p>
    <w:p w:rsidR="00ED2618" w:rsidRPr="005A02C5" w:rsidRDefault="00ED2618" w:rsidP="005C363A">
      <w:pPr>
        <w:spacing w:line="360" w:lineRule="auto"/>
        <w:jc w:val="both"/>
        <w:rPr>
          <w:rFonts w:ascii="Arial" w:hAnsi="Arial" w:cs="Arial"/>
          <w:sz w:val="24"/>
          <w:szCs w:val="24"/>
        </w:rPr>
      </w:pPr>
      <w:r w:rsidRPr="005A02C5">
        <w:rPr>
          <w:rFonts w:ascii="Arial" w:hAnsi="Arial" w:cs="Arial"/>
          <w:sz w:val="24"/>
          <w:szCs w:val="24"/>
        </w:rPr>
        <w:t xml:space="preserve">Es un grupo con cierto grado de valores en el cual prevalece más el respeto ya sea hacia la docente titular e incluso hacia los mismos alumnos, durante las clases muestran interés aunque  se logró observar que para esto deben trabajar con temas  y material didáctico que sean llamativos para ellos en donde muestren curiosidad y ganas por querer trabajar y participar en cada una de las actividades. Notablemente se identifica que los alumnos prefieren trabajar en sus mesas de trabajo de manera individual mostrando egocentrismo, lo cual es algo normal a su edad temprana pero  no deja de ser una dificultad en el desarrollo de los niños, así como nos menciona  (Piaget, 1923) para referirse a la dificultad que tienen los niños para situarse en una perspectiva distinta a la suya. </w:t>
      </w:r>
      <w:r w:rsidR="00D029A0">
        <w:rPr>
          <w:rFonts w:ascii="Arial" w:hAnsi="Arial" w:cs="Arial"/>
          <w:sz w:val="24"/>
          <w:szCs w:val="24"/>
        </w:rPr>
        <w:t xml:space="preserve"> Sin embargo, considero que por ser un grupo de tercer grado de preescolar, es importante que los alumnos aprendan a compartir, trabajar colaborativamente y a convivir con los demás compañeros.</w:t>
      </w:r>
    </w:p>
    <w:p w:rsidR="00ED2618" w:rsidRPr="005A02C5" w:rsidRDefault="00ED2618" w:rsidP="005C363A">
      <w:pPr>
        <w:spacing w:line="360" w:lineRule="auto"/>
        <w:jc w:val="both"/>
        <w:rPr>
          <w:rFonts w:ascii="Arial" w:hAnsi="Arial" w:cs="Arial"/>
          <w:sz w:val="24"/>
          <w:szCs w:val="24"/>
        </w:rPr>
      </w:pPr>
      <w:r w:rsidRPr="005A02C5">
        <w:rPr>
          <w:rFonts w:ascii="Arial" w:hAnsi="Arial" w:cs="Arial"/>
          <w:sz w:val="24"/>
          <w:szCs w:val="24"/>
        </w:rPr>
        <w:t>Normalmente se encuentran muy activos y quieren jugar todo el tiempo lo cual genera un reto tener la atención del grupo por lo que se tomó en cuenta hacer uso de técnicas con los niños para llamar su atención y logren los aprendizajes.</w:t>
      </w:r>
    </w:p>
    <w:p w:rsidR="00ED2618" w:rsidRDefault="00ED2618" w:rsidP="005C363A">
      <w:pPr>
        <w:spacing w:line="360" w:lineRule="auto"/>
        <w:jc w:val="both"/>
        <w:rPr>
          <w:rFonts w:ascii="Arial" w:hAnsi="Arial" w:cs="Arial"/>
          <w:sz w:val="24"/>
          <w:szCs w:val="24"/>
        </w:rPr>
      </w:pPr>
      <w:r w:rsidRPr="005A02C5">
        <w:rPr>
          <w:rFonts w:ascii="Arial" w:hAnsi="Arial" w:cs="Arial"/>
          <w:sz w:val="24"/>
          <w:szCs w:val="24"/>
        </w:rPr>
        <w:t xml:space="preserve">En cuanto al desempeño de los alumnos en cada actividad se denota en la mayoría su compromiso por concluir actividades sin embargo se presentan casos en los que parte de los alumnos no concluyen ciertas actividades por distracción, los diferentes ritmos de trabajo, dificultades al realizarlas o simplemente no las quieren elaborar. Por otra parte se manifiestan ciertos casos de exclusión en el grupo ya sea por </w:t>
      </w:r>
      <w:r w:rsidRPr="005A02C5">
        <w:rPr>
          <w:rFonts w:ascii="Arial" w:hAnsi="Arial" w:cs="Arial"/>
          <w:sz w:val="24"/>
          <w:szCs w:val="24"/>
        </w:rPr>
        <w:lastRenderedPageBreak/>
        <w:t>alumnos que trabajan con diferentes ritmos y por egocentrismo, pero aun así se denota una integración de los alumnos en actividades tanto dentro como fuera del aula.</w:t>
      </w:r>
      <w:r w:rsidR="00D029A0">
        <w:rPr>
          <w:rFonts w:ascii="Arial" w:hAnsi="Arial" w:cs="Arial"/>
          <w:sz w:val="24"/>
          <w:szCs w:val="24"/>
        </w:rPr>
        <w:t xml:space="preserve"> Otro aspecto en relación la problemática, es el no respetar turnos de participación en actividades, no escuchar a los demás compañeros cuando están participando en alguna actividad, no querer compartir el material e incluso no querer convivir con los compañeros y preferir trabajar de manera individual.</w:t>
      </w:r>
    </w:p>
    <w:p w:rsidR="00D029A0" w:rsidRPr="005A02C5" w:rsidRDefault="00D029A0" w:rsidP="005C363A">
      <w:pPr>
        <w:spacing w:line="360" w:lineRule="auto"/>
        <w:jc w:val="both"/>
        <w:rPr>
          <w:rFonts w:ascii="Arial" w:hAnsi="Arial" w:cs="Arial"/>
          <w:sz w:val="24"/>
          <w:szCs w:val="24"/>
        </w:rPr>
      </w:pPr>
      <w:r>
        <w:rPr>
          <w:rFonts w:ascii="Arial" w:hAnsi="Arial" w:cs="Arial"/>
          <w:sz w:val="24"/>
          <w:szCs w:val="24"/>
        </w:rPr>
        <w:t>A pesar de las circunstancias que se presentan en el aula, la educadora titular siempre está al pendiente del grupo y les recalca la importancia de convivir y trabajar con los demás compañeros.</w:t>
      </w:r>
    </w:p>
    <w:p w:rsidR="0083670D" w:rsidRDefault="00D029A0" w:rsidP="005C363A">
      <w:pPr>
        <w:spacing w:after="160" w:line="360" w:lineRule="auto"/>
        <w:rPr>
          <w:rFonts w:ascii="Arial" w:hAnsi="Arial" w:cs="Arial"/>
          <w:b/>
          <w:sz w:val="24"/>
        </w:rPr>
      </w:pPr>
      <w:r>
        <w:rPr>
          <w:rFonts w:ascii="Arial" w:hAnsi="Arial" w:cs="Arial"/>
          <w:b/>
          <w:sz w:val="24"/>
        </w:rPr>
        <w:t xml:space="preserve">Cronograma </w:t>
      </w:r>
    </w:p>
    <w:tbl>
      <w:tblPr>
        <w:tblStyle w:val="Tablaconcuadrcula"/>
        <w:tblW w:w="0" w:type="auto"/>
        <w:tblLook w:val="04A0" w:firstRow="1" w:lastRow="0" w:firstColumn="1" w:lastColumn="0" w:noHBand="0" w:noVBand="1"/>
      </w:tblPr>
      <w:tblGrid>
        <w:gridCol w:w="2942"/>
        <w:gridCol w:w="2943"/>
        <w:gridCol w:w="2943"/>
      </w:tblGrid>
      <w:tr w:rsidR="005C363A" w:rsidTr="005C363A">
        <w:tc>
          <w:tcPr>
            <w:tcW w:w="2942" w:type="dxa"/>
          </w:tcPr>
          <w:p w:rsidR="005C363A" w:rsidRDefault="005C363A" w:rsidP="005C363A">
            <w:pPr>
              <w:spacing w:after="160" w:line="360" w:lineRule="auto"/>
              <w:jc w:val="center"/>
              <w:rPr>
                <w:rFonts w:ascii="Arial" w:hAnsi="Arial" w:cs="Arial"/>
                <w:b/>
                <w:sz w:val="24"/>
              </w:rPr>
            </w:pPr>
            <w:r>
              <w:rPr>
                <w:rFonts w:ascii="Arial" w:hAnsi="Arial" w:cs="Arial"/>
                <w:b/>
                <w:sz w:val="24"/>
              </w:rPr>
              <w:t>INDICADOR</w:t>
            </w:r>
          </w:p>
        </w:tc>
        <w:tc>
          <w:tcPr>
            <w:tcW w:w="2943" w:type="dxa"/>
          </w:tcPr>
          <w:p w:rsidR="005C363A" w:rsidRDefault="005C363A" w:rsidP="005C363A">
            <w:pPr>
              <w:spacing w:after="160" w:line="360" w:lineRule="auto"/>
              <w:jc w:val="center"/>
              <w:rPr>
                <w:rFonts w:ascii="Arial" w:hAnsi="Arial" w:cs="Arial"/>
                <w:b/>
                <w:sz w:val="24"/>
              </w:rPr>
            </w:pPr>
            <w:r>
              <w:rPr>
                <w:rFonts w:ascii="Arial" w:hAnsi="Arial" w:cs="Arial"/>
                <w:b/>
                <w:sz w:val="24"/>
              </w:rPr>
              <w:t>FECHA</w:t>
            </w:r>
          </w:p>
        </w:tc>
        <w:tc>
          <w:tcPr>
            <w:tcW w:w="2943" w:type="dxa"/>
          </w:tcPr>
          <w:p w:rsidR="005C363A" w:rsidRDefault="005C363A" w:rsidP="005C363A">
            <w:pPr>
              <w:spacing w:after="160" w:line="360" w:lineRule="auto"/>
              <w:jc w:val="center"/>
              <w:rPr>
                <w:rFonts w:ascii="Arial" w:hAnsi="Arial" w:cs="Arial"/>
                <w:b/>
                <w:sz w:val="24"/>
              </w:rPr>
            </w:pPr>
            <w:r>
              <w:rPr>
                <w:rFonts w:ascii="Arial" w:hAnsi="Arial" w:cs="Arial"/>
                <w:b/>
                <w:sz w:val="24"/>
              </w:rPr>
              <w:t>DESCRIPCIÓN DE LO QUE SE REALIZARÁ</w:t>
            </w:r>
          </w:p>
        </w:tc>
      </w:tr>
      <w:tr w:rsidR="005C363A" w:rsidTr="00F3020F">
        <w:tc>
          <w:tcPr>
            <w:tcW w:w="2942" w:type="dxa"/>
            <w:vAlign w:val="center"/>
          </w:tcPr>
          <w:p w:rsidR="005C363A" w:rsidRPr="005C363A" w:rsidRDefault="005C363A" w:rsidP="005C363A">
            <w:pPr>
              <w:jc w:val="center"/>
              <w:rPr>
                <w:rFonts w:ascii="Arial" w:hAnsi="Arial" w:cs="Arial"/>
                <w:sz w:val="24"/>
                <w:szCs w:val="24"/>
              </w:rPr>
            </w:pPr>
            <w:r w:rsidRPr="005C363A">
              <w:rPr>
                <w:rFonts w:ascii="Arial" w:hAnsi="Arial" w:cs="Arial"/>
                <w:sz w:val="24"/>
                <w:szCs w:val="24"/>
              </w:rPr>
              <w:t>Planteamiento del Problema</w:t>
            </w:r>
          </w:p>
        </w:tc>
        <w:tc>
          <w:tcPr>
            <w:tcW w:w="2943" w:type="dxa"/>
          </w:tcPr>
          <w:p w:rsidR="005C363A" w:rsidRPr="005C363A" w:rsidRDefault="005C363A" w:rsidP="005C363A">
            <w:pPr>
              <w:spacing w:after="160" w:line="360" w:lineRule="auto"/>
              <w:jc w:val="center"/>
              <w:rPr>
                <w:rFonts w:ascii="Arial" w:hAnsi="Arial" w:cs="Arial"/>
                <w:sz w:val="24"/>
              </w:rPr>
            </w:pPr>
            <w:r w:rsidRPr="005C363A">
              <w:rPr>
                <w:rFonts w:ascii="Arial" w:hAnsi="Arial" w:cs="Arial"/>
                <w:sz w:val="24"/>
              </w:rPr>
              <w:t>26 de marzo</w:t>
            </w:r>
          </w:p>
        </w:tc>
        <w:tc>
          <w:tcPr>
            <w:tcW w:w="2943" w:type="dxa"/>
          </w:tcPr>
          <w:p w:rsidR="005C363A" w:rsidRPr="005C363A" w:rsidRDefault="005C363A" w:rsidP="005C363A">
            <w:pPr>
              <w:spacing w:after="160" w:line="360" w:lineRule="auto"/>
              <w:jc w:val="center"/>
              <w:rPr>
                <w:rFonts w:ascii="Arial" w:hAnsi="Arial" w:cs="Arial"/>
                <w:sz w:val="24"/>
              </w:rPr>
            </w:pPr>
            <w:r w:rsidRPr="005C363A">
              <w:rPr>
                <w:rFonts w:ascii="Arial" w:hAnsi="Arial" w:cs="Arial"/>
                <w:sz w:val="24"/>
              </w:rPr>
              <w:t>Describe el problem</w:t>
            </w:r>
            <w:r>
              <w:rPr>
                <w:rFonts w:ascii="Arial" w:hAnsi="Arial" w:cs="Arial"/>
                <w:sz w:val="24"/>
              </w:rPr>
              <w:t>a real que requiere de solución</w:t>
            </w:r>
          </w:p>
        </w:tc>
      </w:tr>
      <w:tr w:rsidR="005C363A" w:rsidTr="00F3020F">
        <w:tc>
          <w:tcPr>
            <w:tcW w:w="2942" w:type="dxa"/>
            <w:vAlign w:val="center"/>
          </w:tcPr>
          <w:p w:rsidR="005C363A" w:rsidRPr="005C363A" w:rsidRDefault="005C363A" w:rsidP="005C363A">
            <w:pPr>
              <w:jc w:val="center"/>
              <w:rPr>
                <w:rFonts w:ascii="Arial" w:hAnsi="Arial" w:cs="Arial"/>
                <w:sz w:val="24"/>
                <w:szCs w:val="24"/>
              </w:rPr>
            </w:pPr>
            <w:r w:rsidRPr="005C363A">
              <w:rPr>
                <w:rFonts w:ascii="Arial" w:hAnsi="Arial" w:cs="Arial"/>
                <w:sz w:val="24"/>
                <w:szCs w:val="24"/>
              </w:rPr>
              <w:t>Objetivos</w:t>
            </w:r>
          </w:p>
        </w:tc>
        <w:tc>
          <w:tcPr>
            <w:tcW w:w="2943"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27 de marzo</w:t>
            </w:r>
          </w:p>
        </w:tc>
        <w:tc>
          <w:tcPr>
            <w:tcW w:w="2943" w:type="dxa"/>
          </w:tcPr>
          <w:p w:rsidR="005C363A" w:rsidRPr="005C363A" w:rsidRDefault="005C363A" w:rsidP="005C363A">
            <w:pPr>
              <w:spacing w:after="160" w:line="360" w:lineRule="auto"/>
              <w:jc w:val="center"/>
              <w:rPr>
                <w:rFonts w:ascii="Arial" w:hAnsi="Arial" w:cs="Arial"/>
                <w:sz w:val="24"/>
              </w:rPr>
            </w:pPr>
            <w:r w:rsidRPr="005C363A">
              <w:rPr>
                <w:rFonts w:ascii="Arial" w:hAnsi="Arial" w:cs="Arial"/>
                <w:sz w:val="24"/>
              </w:rPr>
              <w:t xml:space="preserve">Ambos </w:t>
            </w:r>
            <w:r>
              <w:rPr>
                <w:rFonts w:ascii="Arial" w:hAnsi="Arial" w:cs="Arial"/>
                <w:sz w:val="24"/>
              </w:rPr>
              <w:t xml:space="preserve">objetivos responden a lo </w:t>
            </w:r>
            <w:r w:rsidRPr="005C363A">
              <w:rPr>
                <w:rFonts w:ascii="Arial" w:hAnsi="Arial" w:cs="Arial"/>
                <w:sz w:val="24"/>
              </w:rPr>
              <w:t>qué se quiere alcanzar, cómo lo voy a lograr y para qué lo voy a realizar.</w:t>
            </w:r>
          </w:p>
        </w:tc>
      </w:tr>
      <w:tr w:rsidR="005C363A" w:rsidTr="00F3020F">
        <w:tc>
          <w:tcPr>
            <w:tcW w:w="2942" w:type="dxa"/>
            <w:vAlign w:val="center"/>
          </w:tcPr>
          <w:p w:rsidR="005C363A" w:rsidRPr="005C363A" w:rsidRDefault="005C363A" w:rsidP="005C363A">
            <w:pPr>
              <w:jc w:val="center"/>
              <w:rPr>
                <w:rFonts w:ascii="Arial" w:hAnsi="Arial" w:cs="Arial"/>
                <w:sz w:val="24"/>
                <w:szCs w:val="24"/>
              </w:rPr>
            </w:pPr>
            <w:r w:rsidRPr="005C363A">
              <w:rPr>
                <w:rFonts w:ascii="Arial" w:hAnsi="Arial" w:cs="Arial"/>
                <w:sz w:val="24"/>
                <w:szCs w:val="24"/>
              </w:rPr>
              <w:t>Preguntas de Investigación</w:t>
            </w:r>
          </w:p>
        </w:tc>
        <w:tc>
          <w:tcPr>
            <w:tcW w:w="2943"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27 de marzo</w:t>
            </w:r>
          </w:p>
        </w:tc>
        <w:tc>
          <w:tcPr>
            <w:tcW w:w="2943"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M</w:t>
            </w:r>
            <w:r w:rsidRPr="005C363A">
              <w:rPr>
                <w:rFonts w:ascii="Arial" w:hAnsi="Arial" w:cs="Arial"/>
                <w:sz w:val="24"/>
              </w:rPr>
              <w:t>enciona varias preguntas específicas del problema a investigar.</w:t>
            </w:r>
          </w:p>
        </w:tc>
      </w:tr>
      <w:tr w:rsidR="005C363A" w:rsidTr="00F3020F">
        <w:tc>
          <w:tcPr>
            <w:tcW w:w="2942" w:type="dxa"/>
            <w:vAlign w:val="center"/>
          </w:tcPr>
          <w:p w:rsidR="005C363A" w:rsidRPr="005C363A" w:rsidRDefault="005C363A" w:rsidP="005C363A">
            <w:pPr>
              <w:jc w:val="center"/>
              <w:rPr>
                <w:rFonts w:ascii="Arial" w:hAnsi="Arial" w:cs="Arial"/>
                <w:sz w:val="24"/>
                <w:szCs w:val="24"/>
              </w:rPr>
            </w:pPr>
            <w:r w:rsidRPr="005C363A">
              <w:rPr>
                <w:rFonts w:ascii="Arial" w:hAnsi="Arial" w:cs="Arial"/>
                <w:sz w:val="24"/>
                <w:szCs w:val="24"/>
              </w:rPr>
              <w:t>Justificación</w:t>
            </w:r>
          </w:p>
        </w:tc>
        <w:tc>
          <w:tcPr>
            <w:tcW w:w="2943"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30 de marzo</w:t>
            </w:r>
          </w:p>
        </w:tc>
        <w:tc>
          <w:tcPr>
            <w:tcW w:w="2943"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E</w:t>
            </w:r>
            <w:r w:rsidRPr="005C363A">
              <w:rPr>
                <w:rFonts w:ascii="Arial" w:hAnsi="Arial" w:cs="Arial"/>
                <w:sz w:val="24"/>
              </w:rPr>
              <w:t>l por qué y para qué se quiere estudiar e investigar ese problema.</w:t>
            </w:r>
          </w:p>
        </w:tc>
      </w:tr>
      <w:tr w:rsidR="005C363A" w:rsidTr="00F3020F">
        <w:tc>
          <w:tcPr>
            <w:tcW w:w="2942" w:type="dxa"/>
            <w:vAlign w:val="center"/>
          </w:tcPr>
          <w:p w:rsidR="005C363A" w:rsidRPr="005C363A" w:rsidRDefault="005C363A" w:rsidP="005C363A">
            <w:pPr>
              <w:jc w:val="center"/>
              <w:rPr>
                <w:rFonts w:ascii="Arial" w:hAnsi="Arial" w:cs="Arial"/>
                <w:sz w:val="24"/>
                <w:szCs w:val="24"/>
              </w:rPr>
            </w:pPr>
            <w:r w:rsidRPr="005C363A">
              <w:rPr>
                <w:rFonts w:ascii="Arial" w:hAnsi="Arial" w:cs="Arial"/>
                <w:sz w:val="24"/>
                <w:szCs w:val="24"/>
              </w:rPr>
              <w:lastRenderedPageBreak/>
              <w:t>Delimitación</w:t>
            </w:r>
          </w:p>
        </w:tc>
        <w:tc>
          <w:tcPr>
            <w:tcW w:w="2943"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2 de abril</w:t>
            </w:r>
          </w:p>
        </w:tc>
        <w:tc>
          <w:tcPr>
            <w:tcW w:w="2943"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Descripción de los contextos influyentes en la problemática.</w:t>
            </w:r>
          </w:p>
        </w:tc>
      </w:tr>
      <w:tr w:rsidR="005C363A" w:rsidTr="005C363A">
        <w:tc>
          <w:tcPr>
            <w:tcW w:w="2942"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Marco teórico</w:t>
            </w:r>
          </w:p>
        </w:tc>
        <w:tc>
          <w:tcPr>
            <w:tcW w:w="2943"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9 de abril</w:t>
            </w:r>
          </w:p>
        </w:tc>
        <w:tc>
          <w:tcPr>
            <w:tcW w:w="2943" w:type="dxa"/>
          </w:tcPr>
          <w:p w:rsidR="005C363A" w:rsidRPr="005C363A" w:rsidRDefault="005C363A" w:rsidP="005C363A">
            <w:pPr>
              <w:spacing w:after="160" w:line="360" w:lineRule="auto"/>
              <w:jc w:val="center"/>
              <w:rPr>
                <w:rFonts w:ascii="Arial" w:hAnsi="Arial" w:cs="Arial"/>
                <w:sz w:val="24"/>
              </w:rPr>
            </w:pPr>
          </w:p>
        </w:tc>
      </w:tr>
      <w:tr w:rsidR="005C363A" w:rsidTr="005C363A">
        <w:tc>
          <w:tcPr>
            <w:tcW w:w="2942"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 xml:space="preserve">Marco metodológico </w:t>
            </w:r>
          </w:p>
        </w:tc>
        <w:tc>
          <w:tcPr>
            <w:tcW w:w="2943"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12 de abril</w:t>
            </w:r>
          </w:p>
        </w:tc>
        <w:tc>
          <w:tcPr>
            <w:tcW w:w="2943" w:type="dxa"/>
          </w:tcPr>
          <w:p w:rsidR="005C363A" w:rsidRPr="005C363A" w:rsidRDefault="005C363A" w:rsidP="005C363A">
            <w:pPr>
              <w:spacing w:after="160" w:line="360" w:lineRule="auto"/>
              <w:jc w:val="center"/>
              <w:rPr>
                <w:rFonts w:ascii="Arial" w:hAnsi="Arial" w:cs="Arial"/>
                <w:sz w:val="24"/>
              </w:rPr>
            </w:pPr>
          </w:p>
        </w:tc>
      </w:tr>
      <w:tr w:rsidR="005C363A" w:rsidTr="005C363A">
        <w:tc>
          <w:tcPr>
            <w:tcW w:w="2942" w:type="dxa"/>
          </w:tcPr>
          <w:p w:rsidR="005C363A" w:rsidRDefault="005C363A" w:rsidP="005C363A">
            <w:pPr>
              <w:spacing w:after="160" w:line="360" w:lineRule="auto"/>
              <w:jc w:val="center"/>
              <w:rPr>
                <w:rFonts w:ascii="Arial" w:hAnsi="Arial" w:cs="Arial"/>
                <w:sz w:val="24"/>
              </w:rPr>
            </w:pPr>
            <w:r>
              <w:rPr>
                <w:rFonts w:ascii="Arial" w:hAnsi="Arial" w:cs="Arial"/>
                <w:sz w:val="24"/>
              </w:rPr>
              <w:t>Marco referencial</w:t>
            </w:r>
          </w:p>
        </w:tc>
        <w:tc>
          <w:tcPr>
            <w:tcW w:w="2943" w:type="dxa"/>
          </w:tcPr>
          <w:p w:rsidR="005C363A" w:rsidRPr="005C363A" w:rsidRDefault="005C363A" w:rsidP="005C363A">
            <w:pPr>
              <w:spacing w:after="160" w:line="360" w:lineRule="auto"/>
              <w:jc w:val="center"/>
              <w:rPr>
                <w:rFonts w:ascii="Arial" w:hAnsi="Arial" w:cs="Arial"/>
                <w:sz w:val="24"/>
              </w:rPr>
            </w:pPr>
            <w:r>
              <w:rPr>
                <w:rFonts w:ascii="Arial" w:hAnsi="Arial" w:cs="Arial"/>
                <w:sz w:val="24"/>
              </w:rPr>
              <w:t>20 de abril</w:t>
            </w:r>
          </w:p>
        </w:tc>
        <w:tc>
          <w:tcPr>
            <w:tcW w:w="2943" w:type="dxa"/>
          </w:tcPr>
          <w:p w:rsidR="005C363A" w:rsidRPr="005C363A" w:rsidRDefault="005C363A" w:rsidP="005C363A">
            <w:pPr>
              <w:spacing w:after="160" w:line="360" w:lineRule="auto"/>
              <w:jc w:val="center"/>
              <w:rPr>
                <w:rFonts w:ascii="Arial" w:hAnsi="Arial" w:cs="Arial"/>
                <w:sz w:val="24"/>
              </w:rPr>
            </w:pPr>
          </w:p>
        </w:tc>
      </w:tr>
    </w:tbl>
    <w:p w:rsidR="00C56604" w:rsidRDefault="00C56604" w:rsidP="005C363A">
      <w:pPr>
        <w:spacing w:after="160" w:line="360" w:lineRule="auto"/>
        <w:rPr>
          <w:rFonts w:ascii="Arial" w:hAnsi="Arial" w:cs="Arial"/>
          <w:b/>
          <w:sz w:val="24"/>
        </w:rPr>
      </w:pPr>
      <w:r>
        <w:rPr>
          <w:rFonts w:ascii="Arial" w:hAnsi="Arial" w:cs="Arial"/>
          <w:b/>
          <w:sz w:val="24"/>
        </w:rPr>
        <w:br w:type="page"/>
      </w:r>
    </w:p>
    <w:p w:rsidR="00D029A0" w:rsidRDefault="00C56604" w:rsidP="005C363A">
      <w:pPr>
        <w:spacing w:after="0" w:line="360" w:lineRule="auto"/>
        <w:jc w:val="both"/>
        <w:rPr>
          <w:rFonts w:ascii="Arial" w:hAnsi="Arial" w:cs="Arial"/>
          <w:b/>
          <w:sz w:val="24"/>
        </w:rPr>
      </w:pPr>
      <w:r>
        <w:rPr>
          <w:rFonts w:ascii="Arial" w:hAnsi="Arial" w:cs="Arial"/>
          <w:b/>
          <w:sz w:val="24"/>
        </w:rPr>
        <w:lastRenderedPageBreak/>
        <w:t xml:space="preserve">Bibliografía </w:t>
      </w:r>
    </w:p>
    <w:p w:rsidR="005C363A" w:rsidRDefault="005C363A" w:rsidP="005C363A">
      <w:pPr>
        <w:rPr>
          <w:rFonts w:ascii="Arial" w:hAnsi="Arial" w:cs="Arial"/>
          <w:sz w:val="24"/>
          <w:szCs w:val="24"/>
        </w:rPr>
      </w:pPr>
      <w:proofErr w:type="spellStart"/>
      <w:r>
        <w:rPr>
          <w:rFonts w:ascii="Arial" w:hAnsi="Arial" w:cs="Arial"/>
          <w:sz w:val="24"/>
          <w:szCs w:val="24"/>
        </w:rPr>
        <w:t>Delval</w:t>
      </w:r>
      <w:proofErr w:type="spellEnd"/>
      <w:r>
        <w:rPr>
          <w:rFonts w:ascii="Arial" w:hAnsi="Arial" w:cs="Arial"/>
          <w:sz w:val="24"/>
          <w:szCs w:val="24"/>
        </w:rPr>
        <w:t>, J (2000). Aprender en la vida y en la escuela. Madrid. Magíster.</w:t>
      </w:r>
    </w:p>
    <w:p w:rsidR="005C363A" w:rsidRDefault="005C363A" w:rsidP="005C363A">
      <w:pPr>
        <w:rPr>
          <w:rFonts w:ascii="Arial" w:hAnsi="Arial" w:cs="Arial"/>
          <w:sz w:val="24"/>
          <w:szCs w:val="24"/>
        </w:rPr>
      </w:pPr>
      <w:r>
        <w:rPr>
          <w:rFonts w:ascii="Arial" w:hAnsi="Arial" w:cs="Arial"/>
          <w:sz w:val="24"/>
          <w:szCs w:val="24"/>
        </w:rPr>
        <w:t>Gómez</w:t>
      </w:r>
      <w:r w:rsidRPr="00EC27F9">
        <w:rPr>
          <w:rFonts w:ascii="Arial" w:hAnsi="Arial" w:cs="Arial"/>
          <w:sz w:val="24"/>
          <w:szCs w:val="24"/>
        </w:rPr>
        <w:t>,</w:t>
      </w:r>
      <w:r>
        <w:rPr>
          <w:rFonts w:ascii="Arial" w:hAnsi="Arial" w:cs="Arial"/>
          <w:sz w:val="24"/>
          <w:szCs w:val="24"/>
        </w:rPr>
        <w:t xml:space="preserve"> M. T. &amp; S</w:t>
      </w:r>
      <w:r w:rsidRPr="00EC27F9">
        <w:rPr>
          <w:rFonts w:ascii="Arial" w:hAnsi="Arial" w:cs="Arial"/>
          <w:sz w:val="24"/>
          <w:szCs w:val="24"/>
        </w:rPr>
        <w:t xml:space="preserve">errats, </w:t>
      </w:r>
      <w:r>
        <w:rPr>
          <w:rFonts w:ascii="Arial" w:hAnsi="Arial" w:cs="Arial" w:hint="eastAsia"/>
          <w:sz w:val="24"/>
          <w:szCs w:val="24"/>
        </w:rPr>
        <w:t>M</w:t>
      </w:r>
      <w:r>
        <w:rPr>
          <w:rFonts w:ascii="Arial" w:hAnsi="Arial" w:cs="Arial"/>
          <w:sz w:val="24"/>
          <w:szCs w:val="24"/>
        </w:rPr>
        <w:t xml:space="preserve">. G. </w:t>
      </w:r>
      <w:r w:rsidRPr="00EC27F9">
        <w:rPr>
          <w:rFonts w:ascii="Arial" w:hAnsi="Arial" w:cs="Arial"/>
          <w:sz w:val="24"/>
          <w:szCs w:val="24"/>
        </w:rPr>
        <w:t>(2</w:t>
      </w:r>
      <w:r>
        <w:rPr>
          <w:rFonts w:ascii="Arial" w:hAnsi="Arial" w:cs="Arial" w:hint="eastAsia"/>
          <w:sz w:val="24"/>
          <w:szCs w:val="24"/>
        </w:rPr>
        <w:t xml:space="preserve">005) </w:t>
      </w:r>
      <w:r>
        <w:rPr>
          <w:rFonts w:ascii="Arial" w:hAnsi="Arial" w:cs="Arial"/>
          <w:sz w:val="24"/>
          <w:szCs w:val="24"/>
        </w:rPr>
        <w:t>P</w:t>
      </w:r>
      <w:r w:rsidRPr="00EC27F9">
        <w:rPr>
          <w:rFonts w:ascii="Arial" w:hAnsi="Arial" w:cs="Arial"/>
          <w:sz w:val="24"/>
          <w:szCs w:val="24"/>
        </w:rPr>
        <w:t>ropues</w:t>
      </w:r>
      <w:r>
        <w:rPr>
          <w:rFonts w:ascii="Arial" w:hAnsi="Arial" w:cs="Arial"/>
          <w:sz w:val="24"/>
          <w:szCs w:val="24"/>
        </w:rPr>
        <w:t>tas de intervención en el aula. Té</w:t>
      </w:r>
      <w:r w:rsidRPr="00EC27F9">
        <w:rPr>
          <w:rFonts w:ascii="Arial" w:hAnsi="Arial" w:cs="Arial"/>
          <w:sz w:val="24"/>
          <w:szCs w:val="24"/>
        </w:rPr>
        <w:t>cnicas</w:t>
      </w:r>
      <w:r>
        <w:rPr>
          <w:rFonts w:ascii="Arial" w:hAnsi="Arial" w:cs="Arial"/>
          <w:sz w:val="24"/>
          <w:szCs w:val="24"/>
        </w:rPr>
        <w:t xml:space="preserve"> para lograr un clima favorab</w:t>
      </w:r>
      <w:r w:rsidRPr="00EC27F9">
        <w:rPr>
          <w:rFonts w:ascii="Arial" w:hAnsi="Arial" w:cs="Arial"/>
          <w:sz w:val="24"/>
          <w:szCs w:val="24"/>
        </w:rPr>
        <w:t xml:space="preserve">le </w:t>
      </w:r>
      <w:r>
        <w:rPr>
          <w:rFonts w:ascii="Arial" w:hAnsi="Arial" w:cs="Arial"/>
          <w:sz w:val="24"/>
          <w:szCs w:val="24"/>
        </w:rPr>
        <w:t>en clase. Madrid, Españ</w:t>
      </w:r>
      <w:r w:rsidRPr="00EC27F9">
        <w:rPr>
          <w:rFonts w:ascii="Arial" w:hAnsi="Arial" w:cs="Arial"/>
          <w:sz w:val="24"/>
          <w:szCs w:val="24"/>
        </w:rPr>
        <w:t xml:space="preserve">a: </w:t>
      </w:r>
      <w:r>
        <w:rPr>
          <w:rFonts w:ascii="Arial" w:hAnsi="Arial" w:cs="Arial" w:hint="eastAsia"/>
          <w:sz w:val="24"/>
          <w:szCs w:val="24"/>
        </w:rPr>
        <w:t>N</w:t>
      </w:r>
      <w:r>
        <w:rPr>
          <w:rFonts w:ascii="Arial" w:hAnsi="Arial" w:cs="Arial"/>
          <w:sz w:val="24"/>
          <w:szCs w:val="24"/>
        </w:rPr>
        <w:t>arcea. S.A. de E</w:t>
      </w:r>
      <w:r w:rsidRPr="00EC27F9">
        <w:rPr>
          <w:rFonts w:ascii="Arial" w:hAnsi="Arial" w:cs="Arial"/>
          <w:sz w:val="24"/>
          <w:szCs w:val="24"/>
        </w:rPr>
        <w:t>diciones</w:t>
      </w:r>
    </w:p>
    <w:p w:rsidR="005C363A" w:rsidRDefault="005C363A" w:rsidP="005C363A">
      <w:pPr>
        <w:rPr>
          <w:rFonts w:ascii="Arial" w:hAnsi="Arial" w:cs="Arial"/>
          <w:sz w:val="24"/>
          <w:szCs w:val="24"/>
        </w:rPr>
      </w:pPr>
      <w:r w:rsidRPr="00EC27F9">
        <w:rPr>
          <w:rFonts w:ascii="Arial" w:hAnsi="Arial" w:cs="Arial"/>
          <w:sz w:val="24"/>
          <w:szCs w:val="24"/>
        </w:rPr>
        <w:t>ORTEGA, R. (2007). “La convivencia: Un regalo de la cu</w:t>
      </w:r>
      <w:r>
        <w:rPr>
          <w:rFonts w:ascii="Arial" w:hAnsi="Arial" w:cs="Arial"/>
          <w:sz w:val="24"/>
          <w:szCs w:val="24"/>
        </w:rPr>
        <w:t xml:space="preserve">ltura a la escuela”. Revista de </w:t>
      </w:r>
      <w:r w:rsidRPr="00EC27F9">
        <w:rPr>
          <w:rFonts w:ascii="Arial" w:hAnsi="Arial" w:cs="Arial"/>
          <w:sz w:val="24"/>
          <w:szCs w:val="24"/>
        </w:rPr>
        <w:t>Educación de Castilla la Mancha, 4, 50-54.</w:t>
      </w:r>
    </w:p>
    <w:p w:rsidR="005C363A" w:rsidRDefault="005C363A" w:rsidP="005C363A">
      <w:pPr>
        <w:spacing w:line="432" w:lineRule="auto"/>
        <w:jc w:val="both"/>
        <w:rPr>
          <w:rFonts w:ascii="Arial" w:hAnsi="Arial" w:cs="Arial"/>
          <w:sz w:val="24"/>
          <w:szCs w:val="24"/>
        </w:rPr>
      </w:pPr>
      <w:r>
        <w:rPr>
          <w:rFonts w:ascii="Arial" w:hAnsi="Arial" w:cs="Arial"/>
          <w:sz w:val="24"/>
          <w:szCs w:val="24"/>
        </w:rPr>
        <w:t>Piaget, J. (1975). A dónde va la educación. Barcelona: Teide.</w:t>
      </w:r>
    </w:p>
    <w:p w:rsidR="005C363A" w:rsidRPr="00E52784" w:rsidRDefault="005C363A" w:rsidP="005C363A">
      <w:pPr>
        <w:spacing w:after="0" w:line="360" w:lineRule="auto"/>
        <w:jc w:val="both"/>
        <w:rPr>
          <w:rFonts w:ascii="Arial" w:hAnsi="Arial" w:cs="Arial"/>
          <w:b/>
          <w:sz w:val="24"/>
        </w:rPr>
      </w:pPr>
    </w:p>
    <w:sectPr w:rsidR="005C363A" w:rsidRPr="00E52784" w:rsidSect="009E4A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47"/>
    <w:rsid w:val="00136C1C"/>
    <w:rsid w:val="002335CA"/>
    <w:rsid w:val="00595B1E"/>
    <w:rsid w:val="005C363A"/>
    <w:rsid w:val="007E4A33"/>
    <w:rsid w:val="007F23D2"/>
    <w:rsid w:val="0083670D"/>
    <w:rsid w:val="009E4A10"/>
    <w:rsid w:val="00AC4E9A"/>
    <w:rsid w:val="00C56604"/>
    <w:rsid w:val="00C717C2"/>
    <w:rsid w:val="00D029A0"/>
    <w:rsid w:val="00DA287A"/>
    <w:rsid w:val="00E20346"/>
    <w:rsid w:val="00E52784"/>
    <w:rsid w:val="00ED2618"/>
    <w:rsid w:val="00F52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C4DA5-3F1E-4745-8C3B-9FA44EC4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94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294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F52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2702</Words>
  <Characters>14865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Karla Santana</cp:lastModifiedBy>
  <cp:revision>8</cp:revision>
  <dcterms:created xsi:type="dcterms:W3CDTF">2019-03-14T14:36:00Z</dcterms:created>
  <dcterms:modified xsi:type="dcterms:W3CDTF">2019-03-25T04:56:00Z</dcterms:modified>
</cp:coreProperties>
</file>