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5E6" w:rsidRDefault="00BF55E6">
      <w:pPr>
        <w:spacing w:line="259" w:lineRule="auto"/>
        <w:rPr>
          <w:rFonts w:ascii="Arial" w:hAnsi="Arial" w:cs="Arial"/>
          <w:b/>
          <w:sz w:val="36"/>
          <w:szCs w:val="24"/>
        </w:rPr>
      </w:pPr>
      <w:r>
        <w:rPr>
          <w:rFonts w:ascii="Arial" w:hAnsi="Arial" w:cs="Arial"/>
          <w:b/>
          <w:noProof/>
          <w:sz w:val="36"/>
          <w:szCs w:val="24"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-307428</wp:posOffset>
            </wp:positionH>
            <wp:positionV relativeFrom="paragraph">
              <wp:posOffset>-583324</wp:posOffset>
            </wp:positionV>
            <wp:extent cx="9293706" cy="7173310"/>
            <wp:effectExtent l="0" t="0" r="3175" b="889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uegos y deportes portad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8350" cy="717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36"/>
          <w:szCs w:val="24"/>
        </w:rPr>
        <w:br w:type="page"/>
      </w:r>
    </w:p>
    <w:p w:rsidR="00C90845" w:rsidRDefault="00C90845" w:rsidP="00C90845">
      <w:pPr>
        <w:jc w:val="center"/>
        <w:rPr>
          <w:rFonts w:ascii="Arial" w:hAnsi="Arial" w:cs="Arial"/>
          <w:b/>
          <w:sz w:val="36"/>
          <w:szCs w:val="24"/>
        </w:rPr>
      </w:pPr>
      <w:r>
        <w:rPr>
          <w:rFonts w:ascii="Arial" w:hAnsi="Arial" w:cs="Arial"/>
          <w:b/>
          <w:sz w:val="36"/>
          <w:szCs w:val="24"/>
        </w:rPr>
        <w:lastRenderedPageBreak/>
        <w:t xml:space="preserve">ESCUELA NORMAL DE EDUCACIÓN PREESCOLAR DEL </w:t>
      </w:r>
    </w:p>
    <w:p w:rsidR="00C90845" w:rsidRDefault="00C90845" w:rsidP="00C90845">
      <w:pPr>
        <w:jc w:val="center"/>
        <w:rPr>
          <w:rFonts w:ascii="Arial" w:hAnsi="Arial" w:cs="Arial"/>
          <w:b/>
          <w:sz w:val="36"/>
          <w:szCs w:val="24"/>
        </w:rPr>
      </w:pPr>
      <w:r>
        <w:rPr>
          <w:rFonts w:ascii="Arial" w:hAnsi="Arial" w:cs="Arial"/>
          <w:b/>
          <w:sz w:val="36"/>
          <w:szCs w:val="24"/>
        </w:rPr>
        <w:t>ESTADO DE COAHUILA DE ZARAGOZA</w:t>
      </w:r>
    </w:p>
    <w:p w:rsidR="00C90845" w:rsidRDefault="00C90845" w:rsidP="00C90845">
      <w:pPr>
        <w:jc w:val="center"/>
        <w:rPr>
          <w:rFonts w:ascii="Arial" w:hAnsi="Arial" w:cs="Arial"/>
          <w:b/>
          <w:sz w:val="36"/>
          <w:szCs w:val="24"/>
        </w:rPr>
      </w:pPr>
      <w:r>
        <w:rPr>
          <w:rFonts w:ascii="Arial" w:hAnsi="Arial" w:cs="Arial"/>
          <w:b/>
          <w:noProof/>
          <w:sz w:val="36"/>
          <w:szCs w:val="24"/>
          <w:lang w:eastAsia="es-MX"/>
        </w:rPr>
        <w:drawing>
          <wp:inline distT="0" distB="0" distL="0" distR="0">
            <wp:extent cx="1628775" cy="13335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845" w:rsidRDefault="00C90845" w:rsidP="00C90845">
      <w:pPr>
        <w:rPr>
          <w:rFonts w:ascii="Arial" w:hAnsi="Arial" w:cs="Arial"/>
          <w:sz w:val="36"/>
          <w:szCs w:val="24"/>
        </w:rPr>
      </w:pPr>
    </w:p>
    <w:p w:rsidR="00C90845" w:rsidRDefault="00C90845" w:rsidP="00C90845">
      <w:pPr>
        <w:jc w:val="center"/>
        <w:rPr>
          <w:rFonts w:ascii="Arial" w:hAnsi="Arial" w:cs="Arial"/>
          <w:b/>
          <w:sz w:val="36"/>
          <w:szCs w:val="24"/>
        </w:rPr>
      </w:pPr>
      <w:r>
        <w:rPr>
          <w:rFonts w:ascii="Arial" w:hAnsi="Arial" w:cs="Arial"/>
          <w:b/>
          <w:sz w:val="36"/>
          <w:szCs w:val="24"/>
        </w:rPr>
        <w:t xml:space="preserve">Nombre del Alumno Practicante: </w:t>
      </w:r>
      <w:r>
        <w:rPr>
          <w:rFonts w:ascii="Arial" w:hAnsi="Arial" w:cs="Arial"/>
          <w:sz w:val="36"/>
          <w:szCs w:val="24"/>
        </w:rPr>
        <w:t>Andrea González Riley</w:t>
      </w:r>
    </w:p>
    <w:p w:rsidR="00C90845" w:rsidRDefault="00C90845" w:rsidP="00C90845">
      <w:pPr>
        <w:jc w:val="center"/>
        <w:rPr>
          <w:rFonts w:ascii="Arial" w:hAnsi="Arial" w:cs="Arial"/>
          <w:b/>
          <w:sz w:val="36"/>
          <w:szCs w:val="24"/>
        </w:rPr>
      </w:pPr>
      <w:r>
        <w:rPr>
          <w:rFonts w:ascii="Arial" w:hAnsi="Arial" w:cs="Arial"/>
          <w:b/>
          <w:sz w:val="36"/>
          <w:szCs w:val="24"/>
        </w:rPr>
        <w:t xml:space="preserve">Grado: </w:t>
      </w:r>
      <w:r>
        <w:rPr>
          <w:rFonts w:ascii="Arial" w:hAnsi="Arial" w:cs="Arial"/>
          <w:sz w:val="36"/>
          <w:szCs w:val="24"/>
        </w:rPr>
        <w:t>3°</w:t>
      </w:r>
      <w:r>
        <w:rPr>
          <w:rFonts w:ascii="Arial" w:hAnsi="Arial" w:cs="Arial"/>
          <w:b/>
          <w:sz w:val="36"/>
          <w:szCs w:val="24"/>
        </w:rPr>
        <w:t xml:space="preserve"> Sección: </w:t>
      </w:r>
      <w:r>
        <w:rPr>
          <w:rFonts w:ascii="Arial" w:hAnsi="Arial" w:cs="Arial"/>
          <w:sz w:val="36"/>
          <w:szCs w:val="24"/>
        </w:rPr>
        <w:t>A</w:t>
      </w:r>
      <w:r>
        <w:rPr>
          <w:rFonts w:ascii="Arial" w:hAnsi="Arial" w:cs="Arial"/>
          <w:b/>
          <w:sz w:val="36"/>
          <w:szCs w:val="24"/>
        </w:rPr>
        <w:t xml:space="preserve"> Número de Lista: </w:t>
      </w:r>
      <w:r>
        <w:rPr>
          <w:rFonts w:ascii="Arial" w:hAnsi="Arial" w:cs="Arial"/>
          <w:sz w:val="36"/>
          <w:szCs w:val="24"/>
        </w:rPr>
        <w:t>6</w:t>
      </w:r>
    </w:p>
    <w:p w:rsidR="00C90845" w:rsidRDefault="00C90845" w:rsidP="00C90845">
      <w:pPr>
        <w:jc w:val="center"/>
        <w:rPr>
          <w:rFonts w:ascii="Arial" w:hAnsi="Arial" w:cs="Arial"/>
          <w:b/>
          <w:sz w:val="36"/>
          <w:szCs w:val="24"/>
        </w:rPr>
      </w:pPr>
      <w:r>
        <w:rPr>
          <w:rFonts w:ascii="Arial" w:hAnsi="Arial" w:cs="Arial"/>
          <w:b/>
          <w:sz w:val="36"/>
          <w:szCs w:val="24"/>
        </w:rPr>
        <w:t xml:space="preserve">Institución de Práctica: </w:t>
      </w:r>
      <w:r>
        <w:rPr>
          <w:rFonts w:ascii="Arial" w:hAnsi="Arial" w:cs="Arial"/>
          <w:sz w:val="36"/>
          <w:szCs w:val="24"/>
        </w:rPr>
        <w:t>J.N Sertoma</w:t>
      </w:r>
    </w:p>
    <w:p w:rsidR="00C90845" w:rsidRDefault="00C90845" w:rsidP="00C90845">
      <w:pPr>
        <w:jc w:val="center"/>
        <w:rPr>
          <w:rFonts w:ascii="Arial" w:hAnsi="Arial" w:cs="Arial"/>
          <w:sz w:val="36"/>
          <w:szCs w:val="24"/>
        </w:rPr>
      </w:pPr>
      <w:r>
        <w:rPr>
          <w:rFonts w:ascii="Arial" w:hAnsi="Arial" w:cs="Arial"/>
          <w:b/>
          <w:sz w:val="36"/>
          <w:szCs w:val="24"/>
        </w:rPr>
        <w:t xml:space="preserve">Clave: </w:t>
      </w:r>
      <w:r>
        <w:rPr>
          <w:rFonts w:ascii="Arial" w:hAnsi="Arial" w:cs="Arial"/>
          <w:sz w:val="36"/>
          <w:szCs w:val="24"/>
        </w:rPr>
        <w:t>05DJN</w:t>
      </w:r>
      <w:r w:rsidR="00B1117D">
        <w:rPr>
          <w:rFonts w:ascii="Arial" w:hAnsi="Arial" w:cs="Arial"/>
          <w:sz w:val="36"/>
          <w:szCs w:val="24"/>
        </w:rPr>
        <w:t>0017</w:t>
      </w:r>
      <w:r w:rsidR="00B1117D">
        <w:rPr>
          <w:sz w:val="44"/>
        </w:rPr>
        <w:t xml:space="preserve"> Zona</w:t>
      </w:r>
      <w:r>
        <w:rPr>
          <w:rFonts w:ascii="Arial" w:hAnsi="Arial" w:cs="Arial"/>
          <w:b/>
          <w:sz w:val="36"/>
          <w:szCs w:val="24"/>
        </w:rPr>
        <w:t xml:space="preserve"> Escolar: </w:t>
      </w:r>
      <w:r>
        <w:rPr>
          <w:rFonts w:ascii="Arial" w:hAnsi="Arial" w:cs="Arial"/>
          <w:sz w:val="36"/>
          <w:szCs w:val="24"/>
        </w:rPr>
        <w:t xml:space="preserve">122 </w:t>
      </w:r>
      <w:r>
        <w:rPr>
          <w:rFonts w:ascii="Arial" w:hAnsi="Arial" w:cs="Arial"/>
          <w:b/>
          <w:sz w:val="36"/>
          <w:szCs w:val="24"/>
        </w:rPr>
        <w:t xml:space="preserve">Grado en el que realiza su práctica: </w:t>
      </w:r>
      <w:r>
        <w:rPr>
          <w:rFonts w:ascii="Arial" w:hAnsi="Arial" w:cs="Arial"/>
          <w:sz w:val="36"/>
          <w:szCs w:val="24"/>
        </w:rPr>
        <w:t>1°B</w:t>
      </w:r>
    </w:p>
    <w:p w:rsidR="00C90845" w:rsidRDefault="00C90845" w:rsidP="00C90845">
      <w:pPr>
        <w:jc w:val="center"/>
        <w:rPr>
          <w:rFonts w:ascii="Arial" w:hAnsi="Arial" w:cs="Arial"/>
          <w:sz w:val="36"/>
          <w:szCs w:val="24"/>
        </w:rPr>
      </w:pPr>
      <w:r>
        <w:rPr>
          <w:rFonts w:ascii="Arial" w:hAnsi="Arial" w:cs="Arial"/>
          <w:b/>
          <w:sz w:val="36"/>
          <w:szCs w:val="24"/>
        </w:rPr>
        <w:t xml:space="preserve">Nombre del Educador(a) Titular: </w:t>
      </w:r>
      <w:r>
        <w:rPr>
          <w:rFonts w:ascii="Arial" w:hAnsi="Arial" w:cs="Arial"/>
          <w:sz w:val="36"/>
          <w:szCs w:val="24"/>
        </w:rPr>
        <w:t>Lizeth Morán Sanmiguel</w:t>
      </w:r>
    </w:p>
    <w:p w:rsidR="00C90845" w:rsidRDefault="00C90845" w:rsidP="00C90845">
      <w:pPr>
        <w:jc w:val="center"/>
        <w:rPr>
          <w:rFonts w:ascii="Arial" w:hAnsi="Arial" w:cs="Arial"/>
          <w:sz w:val="36"/>
          <w:szCs w:val="24"/>
        </w:rPr>
      </w:pPr>
      <w:r>
        <w:rPr>
          <w:rFonts w:ascii="Arial" w:hAnsi="Arial" w:cs="Arial"/>
          <w:b/>
          <w:sz w:val="36"/>
          <w:szCs w:val="24"/>
        </w:rPr>
        <w:t xml:space="preserve">Total de niños: </w:t>
      </w:r>
      <w:r>
        <w:rPr>
          <w:rFonts w:ascii="Arial" w:hAnsi="Arial" w:cs="Arial"/>
          <w:sz w:val="36"/>
          <w:szCs w:val="24"/>
        </w:rPr>
        <w:t xml:space="preserve">30 </w:t>
      </w:r>
      <w:r>
        <w:rPr>
          <w:rFonts w:ascii="Arial" w:hAnsi="Arial" w:cs="Arial"/>
          <w:b/>
          <w:sz w:val="36"/>
          <w:szCs w:val="24"/>
        </w:rPr>
        <w:t xml:space="preserve">Niños: </w:t>
      </w:r>
      <w:r>
        <w:rPr>
          <w:rFonts w:ascii="Arial" w:hAnsi="Arial" w:cs="Arial"/>
          <w:sz w:val="36"/>
          <w:szCs w:val="24"/>
        </w:rPr>
        <w:t xml:space="preserve">7 </w:t>
      </w:r>
      <w:r>
        <w:rPr>
          <w:rFonts w:ascii="Arial" w:hAnsi="Arial" w:cs="Arial"/>
          <w:b/>
          <w:sz w:val="36"/>
          <w:szCs w:val="24"/>
        </w:rPr>
        <w:t xml:space="preserve">Niñas: </w:t>
      </w:r>
      <w:r>
        <w:rPr>
          <w:rFonts w:ascii="Arial" w:hAnsi="Arial" w:cs="Arial"/>
          <w:sz w:val="36"/>
          <w:szCs w:val="24"/>
        </w:rPr>
        <w:t>27</w:t>
      </w:r>
    </w:p>
    <w:p w:rsidR="00C90845" w:rsidRDefault="00C90845" w:rsidP="00C90845">
      <w:pPr>
        <w:jc w:val="center"/>
        <w:rPr>
          <w:rFonts w:ascii="Arial" w:hAnsi="Arial" w:cs="Arial"/>
          <w:sz w:val="36"/>
          <w:szCs w:val="24"/>
        </w:rPr>
      </w:pPr>
      <w:r>
        <w:rPr>
          <w:rFonts w:ascii="Arial" w:hAnsi="Arial" w:cs="Arial"/>
          <w:b/>
          <w:sz w:val="36"/>
          <w:szCs w:val="24"/>
        </w:rPr>
        <w:t xml:space="preserve">Periodo de Práctica: </w:t>
      </w:r>
      <w:r>
        <w:rPr>
          <w:rFonts w:ascii="Arial" w:hAnsi="Arial" w:cs="Arial"/>
          <w:sz w:val="36"/>
          <w:szCs w:val="24"/>
        </w:rPr>
        <w:t>26 al 30 de noviembre del 2018</w:t>
      </w:r>
    </w:p>
    <w:p w:rsidR="001556AA" w:rsidRDefault="001556AA" w:rsidP="00B1117D">
      <w:pPr>
        <w:rPr>
          <w:rFonts w:ascii="Century Gothic" w:hAnsi="Century Gothic" w:cs="Arial"/>
          <w:b/>
          <w:sz w:val="20"/>
          <w:szCs w:val="20"/>
        </w:rPr>
      </w:pPr>
    </w:p>
    <w:p w:rsidR="00BF55E6" w:rsidRDefault="00BF55E6" w:rsidP="00BF55E6">
      <w:pPr>
        <w:jc w:val="center"/>
        <w:rPr>
          <w:rFonts w:ascii="Century Gothic" w:hAnsi="Century Gothic" w:cs="Arial"/>
          <w:b/>
          <w:sz w:val="20"/>
          <w:szCs w:val="20"/>
        </w:rPr>
      </w:pPr>
    </w:p>
    <w:p w:rsidR="00BF55E6" w:rsidRDefault="00BF55E6" w:rsidP="00BF55E6">
      <w:pPr>
        <w:spacing w:after="0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noProof/>
          <w:sz w:val="20"/>
          <w:szCs w:val="20"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-639073</wp:posOffset>
            </wp:positionV>
            <wp:extent cx="5060315" cy="1482725"/>
            <wp:effectExtent l="0" t="0" r="6985" b="31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uegos y deportes rectangul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315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5E6" w:rsidRDefault="00BF55E6" w:rsidP="00BF55E6">
      <w:pPr>
        <w:spacing w:after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F55E6" w:rsidRDefault="00BF55E6" w:rsidP="00BF55E6">
      <w:pPr>
        <w:spacing w:after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F55E6" w:rsidRDefault="00BF55E6" w:rsidP="00BF55E6">
      <w:pPr>
        <w:spacing w:after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F55E6" w:rsidRDefault="00BF55E6" w:rsidP="00BF55E6">
      <w:pPr>
        <w:spacing w:after="0"/>
        <w:jc w:val="center"/>
        <w:rPr>
          <w:rFonts w:ascii="Century Gothic" w:hAnsi="Century Gothic" w:cs="Arial"/>
          <w:b/>
          <w:sz w:val="20"/>
          <w:szCs w:val="20"/>
        </w:rPr>
      </w:pPr>
    </w:p>
    <w:p w:rsidR="00C90845" w:rsidRPr="001556AA" w:rsidRDefault="00C90845" w:rsidP="00BF55E6">
      <w:pPr>
        <w:spacing w:after="0"/>
        <w:jc w:val="center"/>
        <w:rPr>
          <w:rFonts w:ascii="Century Gothic" w:hAnsi="Century Gothic" w:cs="Arial"/>
          <w:b/>
          <w:sz w:val="20"/>
          <w:szCs w:val="20"/>
        </w:rPr>
      </w:pPr>
      <w:r w:rsidRPr="00C90845">
        <w:rPr>
          <w:rFonts w:ascii="Century Gothic" w:hAnsi="Century Gothic" w:cs="Arial"/>
          <w:b/>
          <w:sz w:val="20"/>
          <w:szCs w:val="20"/>
        </w:rPr>
        <w:t>Propósito de la Jornada de Práctica:</w:t>
      </w:r>
    </w:p>
    <w:p w:rsidR="00C90845" w:rsidRPr="00C90845" w:rsidRDefault="00B1117D" w:rsidP="00BF55E6">
      <w:pPr>
        <w:spacing w:after="0" w:line="240" w:lineRule="auto"/>
        <w:jc w:val="center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En esta jornada de práctica se pretende aplicar actividades y estrategias que solucionen o disminuyan el impacto de la problemática detectada, para así lograr un verdadero aprendizaje significativo y lograr un ambiente de convivencia en el aula respetando las reglas.</w:t>
      </w:r>
    </w:p>
    <w:p w:rsidR="00C90845" w:rsidRPr="00C90845" w:rsidRDefault="00C90845" w:rsidP="00BF55E6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90845">
        <w:rPr>
          <w:rFonts w:ascii="Century Gothic" w:hAnsi="Century Gothic" w:cs="Arial"/>
          <w:b/>
          <w:sz w:val="20"/>
          <w:szCs w:val="20"/>
        </w:rPr>
        <w:t>Propósito de la Situación Didáctica:</w:t>
      </w:r>
    </w:p>
    <w:p w:rsidR="00C90845" w:rsidRPr="00C90845" w:rsidRDefault="00B1117D" w:rsidP="00BF55E6">
      <w:pPr>
        <w:spacing w:after="0" w:line="240" w:lineRule="auto"/>
        <w:jc w:val="center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El propósito de la situación didáctica de ‘Juegos y deportes’, es que los preescolares conozcan una gama más amplia de juegos y que por medio de ellos entiendan la importancia de tomar acuerdo</w:t>
      </w:r>
      <w:r w:rsidR="00BF55E6">
        <w:rPr>
          <w:rFonts w:ascii="Century Gothic" w:hAnsi="Century Gothic" w:cs="Arial"/>
          <w:sz w:val="20"/>
          <w:szCs w:val="20"/>
        </w:rPr>
        <w:t>s</w:t>
      </w:r>
      <w:r>
        <w:rPr>
          <w:rFonts w:ascii="Century Gothic" w:hAnsi="Century Gothic" w:cs="Arial"/>
          <w:sz w:val="20"/>
          <w:szCs w:val="20"/>
        </w:rPr>
        <w:t xml:space="preserve"> y de respetarlos para</w:t>
      </w:r>
      <w:r w:rsidR="00BF55E6">
        <w:rPr>
          <w:rFonts w:ascii="Century Gothic" w:hAnsi="Century Gothic" w:cs="Arial"/>
          <w:sz w:val="20"/>
          <w:szCs w:val="20"/>
        </w:rPr>
        <w:t xml:space="preserve"> así </w:t>
      </w:r>
      <w:r>
        <w:rPr>
          <w:rFonts w:ascii="Century Gothic" w:hAnsi="Century Gothic" w:cs="Arial"/>
          <w:sz w:val="20"/>
          <w:szCs w:val="20"/>
        </w:rPr>
        <w:t xml:space="preserve">no solo disfrutar </w:t>
      </w:r>
      <w:r w:rsidR="00BF55E6">
        <w:rPr>
          <w:rFonts w:ascii="Century Gothic" w:hAnsi="Century Gothic" w:cs="Arial"/>
          <w:sz w:val="20"/>
          <w:szCs w:val="20"/>
        </w:rPr>
        <w:t>d</w:t>
      </w:r>
      <w:r>
        <w:rPr>
          <w:rFonts w:ascii="Century Gothic" w:hAnsi="Century Gothic" w:cs="Arial"/>
          <w:sz w:val="20"/>
          <w:szCs w:val="20"/>
        </w:rPr>
        <w:t xml:space="preserve">el juego, sino también </w:t>
      </w:r>
      <w:r w:rsidR="00BF55E6">
        <w:rPr>
          <w:rFonts w:ascii="Century Gothic" w:hAnsi="Century Gothic" w:cs="Arial"/>
          <w:sz w:val="20"/>
          <w:szCs w:val="20"/>
        </w:rPr>
        <w:t xml:space="preserve">de </w:t>
      </w:r>
      <w:r>
        <w:rPr>
          <w:rFonts w:ascii="Century Gothic" w:hAnsi="Century Gothic" w:cs="Arial"/>
          <w:sz w:val="20"/>
          <w:szCs w:val="20"/>
        </w:rPr>
        <w:t>la convivencia en el salón de clases y en la escuela.</w:t>
      </w:r>
    </w:p>
    <w:p w:rsidR="00C90845" w:rsidRPr="00C90845" w:rsidRDefault="00C90845" w:rsidP="00C90845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C90845">
        <w:rPr>
          <w:rFonts w:ascii="Century Gothic" w:hAnsi="Century Gothic" w:cs="Arial"/>
          <w:b/>
          <w:sz w:val="20"/>
          <w:szCs w:val="20"/>
        </w:rPr>
        <w:t>Fecha:</w:t>
      </w:r>
      <w:r w:rsidRPr="00C90845">
        <w:rPr>
          <w:rFonts w:ascii="Century Gothic" w:hAnsi="Century Gothic" w:cs="Arial"/>
          <w:sz w:val="20"/>
          <w:szCs w:val="20"/>
        </w:rPr>
        <w:t xml:space="preserve"> </w:t>
      </w:r>
      <w:r w:rsidR="009429C4">
        <w:rPr>
          <w:rFonts w:ascii="Century Gothic" w:hAnsi="Century Gothic" w:cs="Arial"/>
          <w:sz w:val="20"/>
          <w:szCs w:val="20"/>
        </w:rPr>
        <w:t>27 al 31 de mayo 2019</w:t>
      </w:r>
    </w:p>
    <w:tbl>
      <w:tblPr>
        <w:tblStyle w:val="Tablaconcuadrcula"/>
        <w:tblW w:w="5000" w:type="pct"/>
        <w:tblInd w:w="0" w:type="dxa"/>
        <w:tblLook w:val="04A0" w:firstRow="1" w:lastRow="0" w:firstColumn="1" w:lastColumn="0" w:noHBand="0" w:noVBand="1"/>
      </w:tblPr>
      <w:tblGrid>
        <w:gridCol w:w="4673"/>
        <w:gridCol w:w="4366"/>
        <w:gridCol w:w="4631"/>
      </w:tblGrid>
      <w:tr w:rsidR="00C90845" w:rsidRPr="00C90845" w:rsidTr="00B1117D">
        <w:tc>
          <w:tcPr>
            <w:tcW w:w="1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845" w:rsidRPr="00C90845" w:rsidRDefault="00C90845">
            <w:pPr>
              <w:spacing w:line="24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C90845">
              <w:rPr>
                <w:rFonts w:ascii="Century Gothic" w:hAnsi="Century Gothic" w:cs="Arial"/>
                <w:b/>
                <w:sz w:val="20"/>
                <w:szCs w:val="20"/>
              </w:rPr>
              <w:t>Campo de Formación Académica</w:t>
            </w:r>
          </w:p>
          <w:p w:rsidR="00C90845" w:rsidRPr="00C90845" w:rsidRDefault="00C90845" w:rsidP="00C90845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C90845">
              <w:rPr>
                <w:rFonts w:ascii="Century Gothic" w:hAnsi="Century Gothic" w:cs="Arial"/>
                <w:sz w:val="20"/>
                <w:szCs w:val="20"/>
              </w:rPr>
              <w:t>Lenguaje y Comunicación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0845" w:rsidRPr="00C90845" w:rsidRDefault="00C90845" w:rsidP="00B1117D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C90845">
              <w:rPr>
                <w:rFonts w:ascii="Century Gothic" w:hAnsi="Century Gothic" w:cs="Arial"/>
                <w:sz w:val="20"/>
                <w:szCs w:val="20"/>
              </w:rPr>
              <w:t>Organizador Curricular 1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90845" w:rsidRPr="00C90845" w:rsidRDefault="00C90845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C90845">
              <w:rPr>
                <w:rFonts w:ascii="Century Gothic" w:hAnsi="Century Gothic" w:cs="Arial"/>
                <w:sz w:val="20"/>
                <w:szCs w:val="20"/>
              </w:rPr>
              <w:t>Aprendizaje esperado</w:t>
            </w:r>
          </w:p>
        </w:tc>
      </w:tr>
      <w:tr w:rsidR="00C90845" w:rsidRPr="00C90845" w:rsidTr="00B1117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845" w:rsidRPr="00C90845" w:rsidRDefault="00C90845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845" w:rsidRPr="00C90845" w:rsidRDefault="00B1117D" w:rsidP="00B1117D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Literatura</w:t>
            </w:r>
          </w:p>
        </w:tc>
        <w:tc>
          <w:tcPr>
            <w:tcW w:w="1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845" w:rsidRPr="00C90845" w:rsidRDefault="00C90845" w:rsidP="00C90845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 w:rsidRPr="00C90845">
              <w:rPr>
                <w:rFonts w:ascii="Century Gothic" w:hAnsi="Century Gothic" w:cs="TheSans-SemiLight"/>
                <w:sz w:val="20"/>
                <w:szCs w:val="20"/>
              </w:rPr>
              <w:t>Comenta, a partir de la lectura que escucha de textos literarios, ideas que relaciona con experiencias propias o algo que no conocía.</w:t>
            </w:r>
            <w:r w:rsidR="00312FF2">
              <w:rPr>
                <w:rFonts w:ascii="Century Gothic" w:hAnsi="Century Gothic" w:cs="TheSans-SemiLight"/>
                <w:sz w:val="20"/>
                <w:szCs w:val="20"/>
              </w:rPr>
              <w:t xml:space="preserve"> (</w:t>
            </w:r>
            <w:r w:rsidR="00312FF2" w:rsidRPr="00312FF2">
              <w:rPr>
                <w:rFonts w:ascii="Century Gothic" w:hAnsi="Century Gothic" w:cs="TheSans-SemiLight"/>
                <w:sz w:val="20"/>
                <w:szCs w:val="20"/>
              </w:rPr>
              <w:t>Escucha la lectura de cuentos y expresa comentarios acerca de la narración.</w:t>
            </w:r>
            <w:r w:rsidR="00312FF2">
              <w:rPr>
                <w:rFonts w:ascii="Century Gothic" w:hAnsi="Century Gothic" w:cs="TheSans-SemiLight"/>
                <w:sz w:val="20"/>
                <w:szCs w:val="20"/>
              </w:rPr>
              <w:t>)</w:t>
            </w:r>
          </w:p>
        </w:tc>
      </w:tr>
      <w:tr w:rsidR="00C90845" w:rsidRPr="00C90845" w:rsidTr="00B1117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845" w:rsidRPr="00C90845" w:rsidRDefault="00C90845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0845" w:rsidRPr="00C90845" w:rsidRDefault="00C90845" w:rsidP="00B1117D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C90845">
              <w:rPr>
                <w:rFonts w:ascii="Century Gothic" w:hAnsi="Century Gothic" w:cs="Arial"/>
                <w:sz w:val="20"/>
                <w:szCs w:val="20"/>
              </w:rPr>
              <w:t>Organizador Curricular 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845" w:rsidRPr="00C90845" w:rsidRDefault="00C90845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C90845" w:rsidRPr="00C90845" w:rsidTr="00B1117D">
        <w:trPr>
          <w:trHeight w:val="4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845" w:rsidRPr="00C90845" w:rsidRDefault="00C90845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7D" w:rsidRPr="00B1117D" w:rsidRDefault="00B1117D" w:rsidP="00B1117D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Producción, </w:t>
            </w:r>
            <w:r w:rsidRPr="00B1117D">
              <w:rPr>
                <w:rFonts w:ascii="Century Gothic" w:hAnsi="Century Gothic" w:cs="Arial"/>
                <w:sz w:val="20"/>
                <w:szCs w:val="20"/>
              </w:rPr>
              <w:t>interpretación e</w:t>
            </w:r>
          </w:p>
          <w:p w:rsidR="00C90845" w:rsidRPr="00C90845" w:rsidRDefault="00B1117D" w:rsidP="00B1117D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intercambio de </w:t>
            </w:r>
            <w:r w:rsidRPr="00B1117D">
              <w:rPr>
                <w:rFonts w:ascii="Century Gothic" w:hAnsi="Century Gothic" w:cs="Arial"/>
                <w:sz w:val="20"/>
                <w:szCs w:val="20"/>
              </w:rPr>
              <w:t>narraciones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845" w:rsidRPr="00C90845" w:rsidRDefault="00C90845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C90845" w:rsidRPr="00C90845" w:rsidRDefault="00C90845" w:rsidP="00C90845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5005" w:type="pct"/>
        <w:tblInd w:w="0" w:type="dxa"/>
        <w:tblLook w:val="04A0" w:firstRow="1" w:lastRow="0" w:firstColumn="1" w:lastColumn="0" w:noHBand="0" w:noVBand="1"/>
      </w:tblPr>
      <w:tblGrid>
        <w:gridCol w:w="4677"/>
        <w:gridCol w:w="4371"/>
        <w:gridCol w:w="4636"/>
      </w:tblGrid>
      <w:tr w:rsidR="00C90845" w:rsidRPr="00C90845" w:rsidTr="00B1117D">
        <w:trPr>
          <w:trHeight w:val="230"/>
        </w:trPr>
        <w:tc>
          <w:tcPr>
            <w:tcW w:w="1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845" w:rsidRPr="00C90845" w:rsidRDefault="00C90845">
            <w:pPr>
              <w:spacing w:line="24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C90845">
              <w:rPr>
                <w:rFonts w:ascii="Century Gothic" w:hAnsi="Century Gothic" w:cs="Arial"/>
                <w:b/>
                <w:sz w:val="20"/>
                <w:szCs w:val="20"/>
              </w:rPr>
              <w:t>Campo de Formación Académica</w:t>
            </w:r>
          </w:p>
          <w:p w:rsidR="00C90845" w:rsidRPr="00C90845" w:rsidRDefault="00C90845" w:rsidP="004F6384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C90845">
              <w:rPr>
                <w:rFonts w:ascii="Century Gothic" w:hAnsi="Century Gothic" w:cs="Arial"/>
                <w:sz w:val="20"/>
                <w:szCs w:val="20"/>
              </w:rPr>
              <w:t>Pensamiento Matemático</w:t>
            </w:r>
          </w:p>
          <w:p w:rsidR="00C90845" w:rsidRPr="00C90845" w:rsidRDefault="00C90845" w:rsidP="00C90845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0845" w:rsidRPr="00C90845" w:rsidRDefault="00C90845" w:rsidP="00B1117D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C90845">
              <w:rPr>
                <w:rFonts w:ascii="Century Gothic" w:hAnsi="Century Gothic" w:cs="Arial"/>
                <w:sz w:val="20"/>
                <w:szCs w:val="20"/>
              </w:rPr>
              <w:t>Organizador Curricular 1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90845" w:rsidRPr="00C90845" w:rsidRDefault="00C90845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C90845">
              <w:rPr>
                <w:rFonts w:ascii="Century Gothic" w:hAnsi="Century Gothic" w:cs="Arial"/>
                <w:sz w:val="20"/>
                <w:szCs w:val="20"/>
              </w:rPr>
              <w:t>Aprendizaje esperado</w:t>
            </w:r>
          </w:p>
        </w:tc>
      </w:tr>
      <w:tr w:rsidR="00C90845" w:rsidRPr="00C90845" w:rsidTr="00B1117D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845" w:rsidRPr="00C90845" w:rsidRDefault="00C90845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845" w:rsidRPr="00C90845" w:rsidRDefault="00B1117D" w:rsidP="00B1117D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Forma, espacio y medida</w:t>
            </w:r>
          </w:p>
        </w:tc>
        <w:tc>
          <w:tcPr>
            <w:tcW w:w="1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845" w:rsidRPr="00C90845" w:rsidRDefault="00C90845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C90845">
              <w:rPr>
                <w:rFonts w:ascii="Century Gothic" w:hAnsi="Century Gothic" w:cs="TheSans-SemiLight"/>
                <w:sz w:val="20"/>
                <w:szCs w:val="20"/>
              </w:rPr>
              <w:t>Construye configuraciones con formas, figuras y cuerpos geométricos.</w:t>
            </w:r>
          </w:p>
        </w:tc>
      </w:tr>
      <w:tr w:rsidR="00C90845" w:rsidRPr="00C90845" w:rsidTr="00B1117D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845" w:rsidRPr="00C90845" w:rsidRDefault="00C90845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0845" w:rsidRPr="00C90845" w:rsidRDefault="00C90845" w:rsidP="00B1117D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C90845">
              <w:rPr>
                <w:rFonts w:ascii="Century Gothic" w:hAnsi="Century Gothic" w:cs="Arial"/>
                <w:sz w:val="20"/>
                <w:szCs w:val="20"/>
              </w:rPr>
              <w:t>Organizador Curricular 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845" w:rsidRPr="00C90845" w:rsidRDefault="00C90845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C90845" w:rsidRPr="00C90845" w:rsidTr="00B1117D">
        <w:trPr>
          <w:trHeight w:val="32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845" w:rsidRPr="00C90845" w:rsidRDefault="00C90845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845" w:rsidRPr="00C90845" w:rsidRDefault="00B1117D" w:rsidP="00B1117D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Figuras y cuerpos geométricos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845" w:rsidRPr="00C90845" w:rsidRDefault="00C90845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C90845" w:rsidRPr="00C90845" w:rsidRDefault="00C90845" w:rsidP="00C90845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5000" w:type="pct"/>
        <w:tblInd w:w="0" w:type="dxa"/>
        <w:tblLook w:val="04A0" w:firstRow="1" w:lastRow="0" w:firstColumn="1" w:lastColumn="0" w:noHBand="0" w:noVBand="1"/>
      </w:tblPr>
      <w:tblGrid>
        <w:gridCol w:w="4673"/>
        <w:gridCol w:w="4366"/>
        <w:gridCol w:w="4631"/>
      </w:tblGrid>
      <w:tr w:rsidR="00C90845" w:rsidRPr="00C90845" w:rsidTr="00B1117D">
        <w:tc>
          <w:tcPr>
            <w:tcW w:w="1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845" w:rsidRPr="00C90845" w:rsidRDefault="00C90845">
            <w:pPr>
              <w:spacing w:line="24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C90845">
              <w:rPr>
                <w:rFonts w:ascii="Century Gothic" w:hAnsi="Century Gothic" w:cs="Arial"/>
                <w:b/>
                <w:sz w:val="20"/>
                <w:szCs w:val="20"/>
              </w:rPr>
              <w:t>Áreas de Desarrollo Personal y Social</w:t>
            </w:r>
          </w:p>
          <w:p w:rsidR="00C90845" w:rsidRPr="00C90845" w:rsidRDefault="00C90845" w:rsidP="004F6384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C90845">
              <w:rPr>
                <w:rFonts w:ascii="Century Gothic" w:hAnsi="Century Gothic" w:cs="Arial"/>
                <w:sz w:val="20"/>
                <w:szCs w:val="20"/>
              </w:rPr>
              <w:t>E</w:t>
            </w:r>
            <w:r w:rsidR="00312FF2">
              <w:rPr>
                <w:rFonts w:ascii="Century Gothic" w:hAnsi="Century Gothic" w:cs="Arial"/>
                <w:sz w:val="20"/>
                <w:szCs w:val="20"/>
              </w:rPr>
              <w:t>ducación socioemocional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0845" w:rsidRPr="00C90845" w:rsidRDefault="00C90845" w:rsidP="00B1117D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C90845">
              <w:rPr>
                <w:rFonts w:ascii="Century Gothic" w:hAnsi="Century Gothic" w:cs="Arial"/>
                <w:sz w:val="20"/>
                <w:szCs w:val="20"/>
              </w:rPr>
              <w:t>Organizador Curricular 1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90845" w:rsidRPr="00C90845" w:rsidRDefault="00C90845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C90845">
              <w:rPr>
                <w:rFonts w:ascii="Century Gothic" w:hAnsi="Century Gothic" w:cs="Arial"/>
                <w:sz w:val="20"/>
                <w:szCs w:val="20"/>
              </w:rPr>
              <w:t>Aprendizaje esperado</w:t>
            </w:r>
          </w:p>
        </w:tc>
      </w:tr>
      <w:tr w:rsidR="00C90845" w:rsidRPr="00C90845" w:rsidTr="00B1117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845" w:rsidRPr="00C90845" w:rsidRDefault="00C90845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845" w:rsidRPr="00C90845" w:rsidRDefault="00B1117D" w:rsidP="00B1117D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Colaboración</w:t>
            </w:r>
          </w:p>
        </w:tc>
        <w:tc>
          <w:tcPr>
            <w:tcW w:w="1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F2" w:rsidRPr="00312FF2" w:rsidRDefault="00312FF2" w:rsidP="00312FF2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>
              <w:rPr>
                <w:rFonts w:ascii="Century Gothic" w:hAnsi="Century Gothic" w:cs="TheSans-SemiLight"/>
                <w:sz w:val="20"/>
                <w:szCs w:val="20"/>
              </w:rPr>
              <w:t>-</w:t>
            </w:r>
            <w:r w:rsidRPr="00312FF2">
              <w:rPr>
                <w:rFonts w:ascii="Century Gothic" w:hAnsi="Century Gothic" w:cs="TheSans-SemiLight"/>
                <w:sz w:val="20"/>
                <w:szCs w:val="20"/>
              </w:rPr>
              <w:t>Propone acuerdos para la convivencia, el juego o el trabajo, explica su utilidad y</w:t>
            </w:r>
          </w:p>
          <w:p w:rsidR="00C90845" w:rsidRPr="00C90845" w:rsidRDefault="00312FF2" w:rsidP="00312FF2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 w:rsidRPr="00312FF2">
              <w:rPr>
                <w:rFonts w:ascii="Century Gothic" w:hAnsi="Century Gothic" w:cs="TheSans-SemiLight"/>
                <w:sz w:val="20"/>
                <w:szCs w:val="20"/>
              </w:rPr>
              <w:t>actúa con apego a ellos.</w:t>
            </w:r>
          </w:p>
        </w:tc>
      </w:tr>
      <w:tr w:rsidR="00C90845" w:rsidRPr="00C90845" w:rsidTr="00B1117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845" w:rsidRPr="00C90845" w:rsidRDefault="00C90845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0845" w:rsidRPr="00C90845" w:rsidRDefault="00C90845" w:rsidP="00B1117D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C90845">
              <w:rPr>
                <w:rFonts w:ascii="Century Gothic" w:hAnsi="Century Gothic" w:cs="Arial"/>
                <w:sz w:val="20"/>
                <w:szCs w:val="20"/>
              </w:rPr>
              <w:t>Organizador Curricular 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845" w:rsidRPr="00C90845" w:rsidRDefault="00C90845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C90845" w:rsidRPr="00C90845" w:rsidTr="00B1117D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845" w:rsidRPr="00C90845" w:rsidRDefault="00C90845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845" w:rsidRPr="00C90845" w:rsidRDefault="00B1117D" w:rsidP="00B1117D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Inclusión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845" w:rsidRPr="00C90845" w:rsidRDefault="00C90845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9429C4" w:rsidRPr="00C90845" w:rsidTr="00B1117D">
        <w:tc>
          <w:tcPr>
            <w:tcW w:w="1709" w:type="pct"/>
            <w:vMerge w:val="restart"/>
            <w:hideMark/>
          </w:tcPr>
          <w:p w:rsidR="009429C4" w:rsidRPr="00C90845" w:rsidRDefault="009429C4" w:rsidP="004F6384">
            <w:pPr>
              <w:spacing w:line="24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C90845">
              <w:rPr>
                <w:rFonts w:ascii="Century Gothic" w:hAnsi="Century Gothic" w:cs="Arial"/>
                <w:b/>
                <w:sz w:val="20"/>
                <w:szCs w:val="20"/>
              </w:rPr>
              <w:t>Áreas de Desarrollo Personal y Social</w:t>
            </w:r>
          </w:p>
          <w:p w:rsidR="009429C4" w:rsidRPr="00C90845" w:rsidRDefault="009429C4" w:rsidP="004F6384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C90845">
              <w:rPr>
                <w:rFonts w:ascii="Century Gothic" w:hAnsi="Century Gothic" w:cs="Arial"/>
                <w:sz w:val="20"/>
                <w:szCs w:val="20"/>
              </w:rPr>
              <w:t>E</w:t>
            </w:r>
            <w:r>
              <w:rPr>
                <w:rFonts w:ascii="Century Gothic" w:hAnsi="Century Gothic" w:cs="Arial"/>
                <w:sz w:val="20"/>
                <w:szCs w:val="20"/>
              </w:rPr>
              <w:t>ducación física</w:t>
            </w:r>
          </w:p>
        </w:tc>
        <w:tc>
          <w:tcPr>
            <w:tcW w:w="1597" w:type="pct"/>
            <w:shd w:val="clear" w:color="auto" w:fill="DBDBDB" w:themeFill="accent3" w:themeFillTint="66"/>
            <w:vAlign w:val="center"/>
            <w:hideMark/>
          </w:tcPr>
          <w:p w:rsidR="009429C4" w:rsidRPr="00C90845" w:rsidRDefault="009429C4" w:rsidP="00B1117D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C90845">
              <w:rPr>
                <w:rFonts w:ascii="Century Gothic" w:hAnsi="Century Gothic" w:cs="Arial"/>
                <w:sz w:val="20"/>
                <w:szCs w:val="20"/>
              </w:rPr>
              <w:t>Organizador Curricular 1</w:t>
            </w:r>
          </w:p>
        </w:tc>
        <w:tc>
          <w:tcPr>
            <w:tcW w:w="1694" w:type="pct"/>
            <w:shd w:val="clear" w:color="auto" w:fill="DBDBDB" w:themeFill="accent3" w:themeFillTint="66"/>
            <w:hideMark/>
          </w:tcPr>
          <w:p w:rsidR="009429C4" w:rsidRPr="00C90845" w:rsidRDefault="009429C4" w:rsidP="004F6384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C90845">
              <w:rPr>
                <w:rFonts w:ascii="Century Gothic" w:hAnsi="Century Gothic" w:cs="Arial"/>
                <w:sz w:val="20"/>
                <w:szCs w:val="20"/>
              </w:rPr>
              <w:t>Aprendizaje esperado</w:t>
            </w:r>
          </w:p>
        </w:tc>
      </w:tr>
      <w:tr w:rsidR="009429C4" w:rsidRPr="009429C4" w:rsidTr="00B1117D">
        <w:tc>
          <w:tcPr>
            <w:tcW w:w="0" w:type="auto"/>
            <w:vMerge/>
            <w:hideMark/>
          </w:tcPr>
          <w:p w:rsidR="009429C4" w:rsidRPr="009429C4" w:rsidRDefault="009429C4" w:rsidP="004F6384">
            <w:pPr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</w:p>
        </w:tc>
        <w:tc>
          <w:tcPr>
            <w:tcW w:w="1597" w:type="pct"/>
            <w:vAlign w:val="center"/>
          </w:tcPr>
          <w:p w:rsidR="009429C4" w:rsidRPr="009429C4" w:rsidRDefault="00B1117D" w:rsidP="00B1117D">
            <w:pPr>
              <w:spacing w:line="240" w:lineRule="auto"/>
              <w:jc w:val="center"/>
              <w:rPr>
                <w:rFonts w:ascii="Century Gothic" w:hAnsi="Century Gothic" w:cs="TheSans-SemiLight"/>
                <w:sz w:val="20"/>
                <w:szCs w:val="20"/>
              </w:rPr>
            </w:pPr>
            <w:r>
              <w:rPr>
                <w:rFonts w:ascii="Century Gothic" w:hAnsi="Century Gothic" w:cs="TheSans-SemiLight"/>
                <w:sz w:val="20"/>
                <w:szCs w:val="20"/>
              </w:rPr>
              <w:t>Competencia motriz</w:t>
            </w:r>
          </w:p>
        </w:tc>
        <w:tc>
          <w:tcPr>
            <w:tcW w:w="1694" w:type="pct"/>
            <w:vMerge w:val="restart"/>
          </w:tcPr>
          <w:p w:rsidR="009429C4" w:rsidRPr="009429C4" w:rsidRDefault="009429C4" w:rsidP="009429C4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>
              <w:rPr>
                <w:rFonts w:ascii="Century Gothic" w:hAnsi="Century Gothic" w:cs="TheSans-SemiLight"/>
                <w:sz w:val="20"/>
                <w:szCs w:val="20"/>
              </w:rPr>
              <w:t>-</w:t>
            </w:r>
            <w:r w:rsidRPr="009429C4">
              <w:rPr>
                <w:rFonts w:ascii="Century Gothic" w:hAnsi="Century Gothic" w:cs="TheSans-SemiLight"/>
                <w:sz w:val="20"/>
                <w:szCs w:val="20"/>
              </w:rPr>
              <w:t>Realiza movimientos de locomoción, manipulación y estabilidad, por medio de juegos individuales y colectivos.</w:t>
            </w:r>
          </w:p>
          <w:p w:rsidR="009429C4" w:rsidRPr="00C90845" w:rsidRDefault="009429C4" w:rsidP="004F6384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</w:p>
        </w:tc>
      </w:tr>
      <w:tr w:rsidR="009429C4" w:rsidRPr="009429C4" w:rsidTr="00B1117D">
        <w:tc>
          <w:tcPr>
            <w:tcW w:w="0" w:type="auto"/>
            <w:vMerge/>
            <w:hideMark/>
          </w:tcPr>
          <w:p w:rsidR="009429C4" w:rsidRPr="009429C4" w:rsidRDefault="009429C4" w:rsidP="004F6384">
            <w:pPr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</w:p>
        </w:tc>
        <w:tc>
          <w:tcPr>
            <w:tcW w:w="1597" w:type="pct"/>
            <w:shd w:val="clear" w:color="auto" w:fill="DBDBDB" w:themeFill="accent3" w:themeFillTint="66"/>
            <w:vAlign w:val="center"/>
            <w:hideMark/>
          </w:tcPr>
          <w:p w:rsidR="009429C4" w:rsidRPr="009429C4" w:rsidRDefault="009429C4" w:rsidP="00B1117D">
            <w:pPr>
              <w:spacing w:line="240" w:lineRule="auto"/>
              <w:jc w:val="center"/>
              <w:rPr>
                <w:rFonts w:ascii="Century Gothic" w:hAnsi="Century Gothic" w:cs="TheSans-SemiLight"/>
                <w:sz w:val="20"/>
                <w:szCs w:val="20"/>
              </w:rPr>
            </w:pPr>
            <w:r w:rsidRPr="009429C4">
              <w:rPr>
                <w:rFonts w:ascii="Century Gothic" w:hAnsi="Century Gothic" w:cs="TheSans-SemiLight"/>
                <w:sz w:val="20"/>
                <w:szCs w:val="20"/>
              </w:rPr>
              <w:t>Organizador Curricular 2</w:t>
            </w:r>
          </w:p>
        </w:tc>
        <w:tc>
          <w:tcPr>
            <w:tcW w:w="0" w:type="auto"/>
            <w:vMerge/>
            <w:hideMark/>
          </w:tcPr>
          <w:p w:rsidR="009429C4" w:rsidRPr="009429C4" w:rsidRDefault="009429C4" w:rsidP="004F6384">
            <w:pPr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</w:p>
        </w:tc>
      </w:tr>
      <w:tr w:rsidR="009429C4" w:rsidRPr="009429C4" w:rsidTr="00B1117D">
        <w:trPr>
          <w:trHeight w:val="342"/>
        </w:trPr>
        <w:tc>
          <w:tcPr>
            <w:tcW w:w="0" w:type="auto"/>
            <w:vMerge/>
            <w:hideMark/>
          </w:tcPr>
          <w:p w:rsidR="009429C4" w:rsidRPr="009429C4" w:rsidRDefault="009429C4" w:rsidP="004F6384">
            <w:pPr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</w:p>
        </w:tc>
        <w:tc>
          <w:tcPr>
            <w:tcW w:w="1597" w:type="pct"/>
            <w:vAlign w:val="center"/>
          </w:tcPr>
          <w:p w:rsidR="009429C4" w:rsidRPr="009429C4" w:rsidRDefault="00B1117D" w:rsidP="00B1117D">
            <w:pPr>
              <w:spacing w:line="240" w:lineRule="auto"/>
              <w:jc w:val="center"/>
              <w:rPr>
                <w:rFonts w:ascii="Century Gothic" w:hAnsi="Century Gothic" w:cs="TheSans-SemiLight"/>
                <w:sz w:val="20"/>
                <w:szCs w:val="20"/>
              </w:rPr>
            </w:pPr>
            <w:r>
              <w:rPr>
                <w:rFonts w:ascii="Century Gothic" w:hAnsi="Century Gothic" w:cs="TheSans-SemiLight"/>
                <w:sz w:val="20"/>
                <w:szCs w:val="20"/>
              </w:rPr>
              <w:t>Desarrollo de la motricidad</w:t>
            </w:r>
          </w:p>
        </w:tc>
        <w:tc>
          <w:tcPr>
            <w:tcW w:w="0" w:type="auto"/>
            <w:vMerge/>
            <w:hideMark/>
          </w:tcPr>
          <w:p w:rsidR="009429C4" w:rsidRPr="009429C4" w:rsidRDefault="009429C4" w:rsidP="004F6384">
            <w:pPr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</w:p>
        </w:tc>
      </w:tr>
    </w:tbl>
    <w:p w:rsidR="001556AA" w:rsidRDefault="001556AA" w:rsidP="00C90845">
      <w:pPr>
        <w:rPr>
          <w:rFonts w:ascii="Century Gothic" w:hAnsi="Century Gothic" w:cs="TheSans-SemiLight"/>
          <w:sz w:val="20"/>
          <w:szCs w:val="20"/>
        </w:rPr>
      </w:pPr>
    </w:p>
    <w:p w:rsidR="00C90845" w:rsidRPr="00C90845" w:rsidRDefault="00C90845" w:rsidP="001556AA">
      <w:pPr>
        <w:rPr>
          <w:rFonts w:ascii="Century Gothic" w:hAnsi="Century Gothic" w:cs="Arial"/>
          <w:sz w:val="20"/>
          <w:szCs w:val="20"/>
        </w:rPr>
      </w:pPr>
      <w:r w:rsidRPr="00C90845">
        <w:rPr>
          <w:rFonts w:ascii="Century Gothic" w:hAnsi="Century Gothic" w:cs="Arial"/>
          <w:b/>
          <w:sz w:val="20"/>
          <w:szCs w:val="20"/>
        </w:rPr>
        <w:lastRenderedPageBreak/>
        <w:t>Cronograma Semanal:</w:t>
      </w:r>
    </w:p>
    <w:tbl>
      <w:tblPr>
        <w:tblStyle w:val="Tablaconcuadrcula"/>
        <w:tblW w:w="13756" w:type="dxa"/>
        <w:jc w:val="center"/>
        <w:tblInd w:w="0" w:type="dxa"/>
        <w:tblLook w:val="04A0" w:firstRow="1" w:lastRow="0" w:firstColumn="1" w:lastColumn="0" w:noHBand="0" w:noVBand="1"/>
      </w:tblPr>
      <w:tblGrid>
        <w:gridCol w:w="2750"/>
        <w:gridCol w:w="2750"/>
        <w:gridCol w:w="2750"/>
        <w:gridCol w:w="2754"/>
        <w:gridCol w:w="2752"/>
      </w:tblGrid>
      <w:tr w:rsidR="00C90845" w:rsidRPr="00752CA7" w:rsidTr="00752CA7">
        <w:trPr>
          <w:trHeight w:val="301"/>
          <w:jc w:val="center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90845" w:rsidRPr="00752CA7" w:rsidRDefault="00C90845" w:rsidP="00752CA7">
            <w:pPr>
              <w:spacing w:line="24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752CA7">
              <w:rPr>
                <w:rFonts w:ascii="Century Gothic" w:hAnsi="Century Gothic" w:cs="Arial"/>
                <w:b/>
                <w:sz w:val="20"/>
                <w:szCs w:val="20"/>
              </w:rPr>
              <w:t>LUNES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90845" w:rsidRPr="00752CA7" w:rsidRDefault="00C90845" w:rsidP="00752CA7">
            <w:pPr>
              <w:spacing w:line="24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752CA7">
              <w:rPr>
                <w:rFonts w:ascii="Century Gothic" w:hAnsi="Century Gothic" w:cs="Arial"/>
                <w:b/>
                <w:sz w:val="20"/>
                <w:szCs w:val="20"/>
              </w:rPr>
              <w:t>MARTES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90845" w:rsidRPr="00752CA7" w:rsidRDefault="00C90845" w:rsidP="00752CA7">
            <w:pPr>
              <w:spacing w:line="24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752CA7">
              <w:rPr>
                <w:rFonts w:ascii="Century Gothic" w:hAnsi="Century Gothic" w:cs="Arial"/>
                <w:b/>
                <w:sz w:val="20"/>
                <w:szCs w:val="20"/>
              </w:rPr>
              <w:t>MIERCOLES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90845" w:rsidRPr="00752CA7" w:rsidRDefault="00C90845" w:rsidP="00752CA7">
            <w:pPr>
              <w:spacing w:line="24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752CA7">
              <w:rPr>
                <w:rFonts w:ascii="Century Gothic" w:hAnsi="Century Gothic" w:cs="Arial"/>
                <w:b/>
                <w:sz w:val="20"/>
                <w:szCs w:val="20"/>
              </w:rPr>
              <w:t>JUEVES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90845" w:rsidRPr="00752CA7" w:rsidRDefault="00C90845" w:rsidP="00752CA7">
            <w:pPr>
              <w:spacing w:line="24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752CA7">
              <w:rPr>
                <w:rFonts w:ascii="Century Gothic" w:hAnsi="Century Gothic" w:cs="Arial"/>
                <w:b/>
                <w:sz w:val="20"/>
                <w:szCs w:val="20"/>
              </w:rPr>
              <w:t>VIERNES</w:t>
            </w:r>
          </w:p>
        </w:tc>
      </w:tr>
      <w:tr w:rsidR="001D4B2A" w:rsidRPr="00752CA7" w:rsidTr="001D4B2A">
        <w:trPr>
          <w:trHeight w:val="237"/>
          <w:jc w:val="center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B2A" w:rsidRPr="00752CA7" w:rsidRDefault="001D4B2A" w:rsidP="00752CA7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752CA7">
              <w:rPr>
                <w:rFonts w:ascii="Century Gothic" w:hAnsi="Century Gothic" w:cs="Arial"/>
                <w:sz w:val="20"/>
                <w:szCs w:val="20"/>
              </w:rPr>
              <w:t>Honores</w:t>
            </w:r>
          </w:p>
          <w:p w:rsidR="001D4B2A" w:rsidRPr="00752CA7" w:rsidRDefault="001D4B2A" w:rsidP="00752CA7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752CA7">
              <w:rPr>
                <w:rFonts w:ascii="Century Gothic" w:hAnsi="Century Gothic" w:cs="Arial"/>
                <w:sz w:val="20"/>
                <w:szCs w:val="20"/>
              </w:rPr>
              <w:t>8:10-8:30</w:t>
            </w:r>
          </w:p>
        </w:tc>
        <w:tc>
          <w:tcPr>
            <w:tcW w:w="8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B2A" w:rsidRPr="00752CA7" w:rsidRDefault="001D4B2A" w:rsidP="00752CA7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752CA7">
              <w:rPr>
                <w:rFonts w:ascii="Century Gothic" w:hAnsi="Century Gothic" w:cs="Arial"/>
                <w:sz w:val="20"/>
                <w:szCs w:val="20"/>
              </w:rPr>
              <w:t>Activación física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B2A" w:rsidRPr="00752CA7" w:rsidRDefault="001D4B2A" w:rsidP="00752CA7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752CA7">
              <w:rPr>
                <w:rFonts w:ascii="Century Gothic" w:hAnsi="Century Gothic" w:cs="Arial"/>
                <w:sz w:val="20"/>
                <w:szCs w:val="20"/>
              </w:rPr>
              <w:t>8:10-8:30</w:t>
            </w:r>
          </w:p>
        </w:tc>
      </w:tr>
      <w:tr w:rsidR="001D4B2A" w:rsidRPr="00752CA7" w:rsidTr="001D4B2A">
        <w:trPr>
          <w:trHeight w:val="323"/>
          <w:jc w:val="center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B2A" w:rsidRPr="00752CA7" w:rsidRDefault="001D4B2A" w:rsidP="00752CA7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752CA7">
              <w:rPr>
                <w:rFonts w:ascii="Century Gothic" w:hAnsi="Century Gothic" w:cs="Arial"/>
                <w:sz w:val="20"/>
                <w:szCs w:val="20"/>
              </w:rPr>
              <w:t>8:30-8:35</w:t>
            </w:r>
          </w:p>
        </w:tc>
        <w:tc>
          <w:tcPr>
            <w:tcW w:w="8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B2A" w:rsidRPr="00752CA7" w:rsidRDefault="001D4B2A" w:rsidP="00752CA7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752CA7">
              <w:rPr>
                <w:rFonts w:ascii="Century Gothic" w:hAnsi="Century Gothic" w:cs="Arial"/>
                <w:sz w:val="20"/>
                <w:szCs w:val="20"/>
              </w:rPr>
              <w:t>Canto para iniciar el día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B2A" w:rsidRPr="00752CA7" w:rsidRDefault="001D4B2A" w:rsidP="00752CA7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752CA7">
              <w:rPr>
                <w:rFonts w:ascii="Century Gothic" w:hAnsi="Century Gothic" w:cs="Arial"/>
                <w:sz w:val="20"/>
                <w:szCs w:val="20"/>
              </w:rPr>
              <w:t>8:30-8:35</w:t>
            </w:r>
          </w:p>
        </w:tc>
      </w:tr>
      <w:tr w:rsidR="001D4B2A" w:rsidRPr="00752CA7" w:rsidTr="001D4B2A">
        <w:trPr>
          <w:trHeight w:val="301"/>
          <w:jc w:val="center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B2A" w:rsidRPr="00752CA7" w:rsidRDefault="001D4B2A" w:rsidP="00752CA7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752CA7">
              <w:rPr>
                <w:rFonts w:ascii="Century Gothic" w:hAnsi="Century Gothic" w:cs="Arial"/>
                <w:sz w:val="20"/>
                <w:szCs w:val="20"/>
              </w:rPr>
              <w:t>8:35-8:40</w:t>
            </w:r>
          </w:p>
        </w:tc>
        <w:tc>
          <w:tcPr>
            <w:tcW w:w="8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B2A" w:rsidRPr="00752CA7" w:rsidRDefault="001D4B2A" w:rsidP="00752CA7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752CA7">
              <w:rPr>
                <w:rFonts w:ascii="Century Gothic" w:hAnsi="Century Gothic" w:cs="Arial"/>
                <w:sz w:val="20"/>
                <w:szCs w:val="20"/>
              </w:rPr>
              <w:t>Pase de lista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B2A" w:rsidRPr="00752CA7" w:rsidRDefault="001D4B2A" w:rsidP="00752CA7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752CA7">
              <w:rPr>
                <w:rFonts w:ascii="Century Gothic" w:hAnsi="Century Gothic" w:cs="Arial"/>
                <w:sz w:val="20"/>
                <w:szCs w:val="20"/>
              </w:rPr>
              <w:t>8:35-8:40</w:t>
            </w:r>
          </w:p>
        </w:tc>
      </w:tr>
      <w:tr w:rsidR="00B80ADF" w:rsidRPr="00752CA7" w:rsidTr="00B1117D">
        <w:trPr>
          <w:trHeight w:val="488"/>
          <w:jc w:val="center"/>
        </w:trPr>
        <w:tc>
          <w:tcPr>
            <w:tcW w:w="27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0ADF" w:rsidRPr="00752CA7" w:rsidRDefault="00B80ADF" w:rsidP="00B80ADF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Ganar o perder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DF" w:rsidRPr="00752CA7" w:rsidRDefault="00B80ADF" w:rsidP="00B80ADF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¿De qué hablaremos hoy?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0ADF" w:rsidRPr="00752CA7" w:rsidRDefault="00B80ADF" w:rsidP="00B80ADF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¿Cómo se juega rayuela?</w:t>
            </w:r>
          </w:p>
        </w:tc>
        <w:tc>
          <w:tcPr>
            <w:tcW w:w="27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0ADF" w:rsidRPr="00752CA7" w:rsidRDefault="00B1117D" w:rsidP="00B1117D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¿Cómo se juega al balero?</w:t>
            </w:r>
          </w:p>
        </w:tc>
        <w:tc>
          <w:tcPr>
            <w:tcW w:w="2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0ADF" w:rsidRPr="00752CA7" w:rsidRDefault="00B1117D" w:rsidP="00B1117D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¿Cómo se juega al balero?</w:t>
            </w:r>
          </w:p>
        </w:tc>
      </w:tr>
      <w:tr w:rsidR="00B80ADF" w:rsidRPr="00752CA7" w:rsidTr="00B1117D">
        <w:trPr>
          <w:trHeight w:val="487"/>
          <w:jc w:val="center"/>
        </w:trPr>
        <w:tc>
          <w:tcPr>
            <w:tcW w:w="27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ADF" w:rsidRDefault="00B80ADF" w:rsidP="00B80ADF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DF" w:rsidRDefault="00B80ADF" w:rsidP="00B80ADF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¿Cómo se juega el fútbol?</w:t>
            </w:r>
          </w:p>
        </w:tc>
        <w:tc>
          <w:tcPr>
            <w:tcW w:w="27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ADF" w:rsidRPr="00752CA7" w:rsidRDefault="00B80ADF" w:rsidP="00B80ADF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Juguemos rayuela</w:t>
            </w:r>
          </w:p>
        </w:tc>
        <w:tc>
          <w:tcPr>
            <w:tcW w:w="27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ADF" w:rsidRPr="00752CA7" w:rsidRDefault="00B80ADF" w:rsidP="00B1117D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7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ADF" w:rsidRPr="00752CA7" w:rsidRDefault="00B80ADF" w:rsidP="00B1117D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752CA7" w:rsidRPr="00752CA7" w:rsidTr="00B1117D">
        <w:trPr>
          <w:trHeight w:val="301"/>
          <w:jc w:val="center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CA7" w:rsidRPr="00752CA7" w:rsidRDefault="00B80ADF" w:rsidP="00B80ADF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¿Cómo se juega a las canicas?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CA7" w:rsidRPr="00752CA7" w:rsidRDefault="00752CA7" w:rsidP="00B80ADF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752CA7">
              <w:rPr>
                <w:rFonts w:ascii="Century Gothic" w:hAnsi="Century Gothic" w:cs="Arial"/>
                <w:sz w:val="20"/>
                <w:szCs w:val="20"/>
              </w:rPr>
              <w:t>Cantos y juegos</w:t>
            </w:r>
          </w:p>
          <w:p w:rsidR="00752CA7" w:rsidRPr="00752CA7" w:rsidRDefault="00752CA7" w:rsidP="00B80ADF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752CA7">
              <w:rPr>
                <w:rFonts w:ascii="Century Gothic" w:hAnsi="Century Gothic" w:cs="Arial"/>
                <w:sz w:val="20"/>
                <w:szCs w:val="20"/>
              </w:rPr>
              <w:t>9:00-9:30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CA7" w:rsidRPr="00752CA7" w:rsidRDefault="00752CA7" w:rsidP="00B80ADF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752CA7">
              <w:rPr>
                <w:rFonts w:ascii="Century Gothic" w:hAnsi="Century Gothic" w:cs="Arial"/>
                <w:sz w:val="20"/>
                <w:szCs w:val="20"/>
              </w:rPr>
              <w:t>Educación Física</w:t>
            </w:r>
          </w:p>
          <w:p w:rsidR="00752CA7" w:rsidRPr="00752CA7" w:rsidRDefault="00752CA7" w:rsidP="00B80ADF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752CA7">
              <w:rPr>
                <w:rFonts w:ascii="Century Gothic" w:hAnsi="Century Gothic" w:cs="Arial"/>
                <w:sz w:val="20"/>
                <w:szCs w:val="20"/>
              </w:rPr>
              <w:t>9:00-9:30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CA7" w:rsidRPr="00752CA7" w:rsidRDefault="00B1117D" w:rsidP="00B1117D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Una cancha de básquet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CA7" w:rsidRPr="00752CA7" w:rsidRDefault="00B1117D" w:rsidP="00B1117D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Taller Balero reciclado</w:t>
            </w:r>
          </w:p>
        </w:tc>
      </w:tr>
      <w:tr w:rsidR="00752CA7" w:rsidRPr="00752CA7" w:rsidTr="00B1117D">
        <w:trPr>
          <w:trHeight w:val="323"/>
          <w:jc w:val="center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CA7" w:rsidRPr="00752CA7" w:rsidRDefault="00752CA7" w:rsidP="00B80ADF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752CA7">
              <w:rPr>
                <w:rFonts w:ascii="Century Gothic" w:hAnsi="Century Gothic" w:cs="Arial"/>
                <w:sz w:val="20"/>
                <w:szCs w:val="20"/>
              </w:rPr>
              <w:t>10:00-10:30</w:t>
            </w:r>
          </w:p>
        </w:tc>
        <w:tc>
          <w:tcPr>
            <w:tcW w:w="8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CA7" w:rsidRPr="00752CA7" w:rsidRDefault="00752CA7" w:rsidP="00B1117D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752CA7">
              <w:rPr>
                <w:rFonts w:ascii="Century Gothic" w:hAnsi="Century Gothic" w:cs="Arial"/>
                <w:sz w:val="20"/>
                <w:szCs w:val="20"/>
              </w:rPr>
              <w:t>RECESO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CA7" w:rsidRPr="00752CA7" w:rsidRDefault="00752CA7" w:rsidP="00B1117D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752CA7">
              <w:rPr>
                <w:rFonts w:ascii="Century Gothic" w:hAnsi="Century Gothic" w:cs="Arial"/>
                <w:sz w:val="20"/>
                <w:szCs w:val="20"/>
              </w:rPr>
              <w:t>10:00-10:30</w:t>
            </w:r>
          </w:p>
        </w:tc>
      </w:tr>
      <w:tr w:rsidR="00B1117D" w:rsidRPr="00752CA7" w:rsidTr="00B1117D">
        <w:trPr>
          <w:trHeight w:val="323"/>
          <w:jc w:val="center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7D" w:rsidRPr="00752CA7" w:rsidRDefault="00B1117D" w:rsidP="00B80ADF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Juguemos a las canicas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7D" w:rsidRPr="00752CA7" w:rsidRDefault="00B1117D" w:rsidP="00B80ADF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Las figuras en el balón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7D" w:rsidRPr="00752CA7" w:rsidRDefault="00B1117D" w:rsidP="00B80ADF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Rayuela de figuras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7D" w:rsidRPr="00752CA7" w:rsidRDefault="00B1117D" w:rsidP="00B1117D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Juguemos al basquetbol</w:t>
            </w:r>
          </w:p>
        </w:tc>
        <w:tc>
          <w:tcPr>
            <w:tcW w:w="2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1117D" w:rsidRPr="00752CA7" w:rsidRDefault="00B1117D" w:rsidP="00B1117D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Rally Juguemos con mamá y papá</w:t>
            </w:r>
          </w:p>
        </w:tc>
      </w:tr>
      <w:tr w:rsidR="00B1117D" w:rsidRPr="00752CA7" w:rsidTr="002E7114">
        <w:trPr>
          <w:trHeight w:val="323"/>
          <w:jc w:val="center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7D" w:rsidRPr="00752CA7" w:rsidRDefault="00B1117D" w:rsidP="00B80ADF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La marcha de las canicas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7D" w:rsidRPr="00752CA7" w:rsidRDefault="00B1117D" w:rsidP="00B80ADF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Juguemos fútbol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7D" w:rsidRPr="00752CA7" w:rsidRDefault="00B1117D" w:rsidP="00B80ADF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Educ PNDT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7D" w:rsidRPr="00752CA7" w:rsidRDefault="00B1117D" w:rsidP="00B1117D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Educ PNDT</w:t>
            </w:r>
          </w:p>
        </w:tc>
        <w:tc>
          <w:tcPr>
            <w:tcW w:w="27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7D" w:rsidRPr="00752CA7" w:rsidRDefault="00B1117D" w:rsidP="00752CA7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752CA7" w:rsidRPr="00752CA7" w:rsidTr="001D4B2A">
        <w:trPr>
          <w:trHeight w:val="279"/>
          <w:jc w:val="center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CA7" w:rsidRPr="00752CA7" w:rsidRDefault="00752CA7" w:rsidP="00B80ADF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752CA7">
              <w:rPr>
                <w:rFonts w:ascii="Century Gothic" w:hAnsi="Century Gothic" w:cs="Arial"/>
                <w:sz w:val="20"/>
                <w:szCs w:val="20"/>
              </w:rPr>
              <w:t>11:00-11:30</w:t>
            </w:r>
          </w:p>
        </w:tc>
        <w:tc>
          <w:tcPr>
            <w:tcW w:w="8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CA7" w:rsidRPr="00752CA7" w:rsidRDefault="00752CA7" w:rsidP="00B80ADF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752CA7">
              <w:rPr>
                <w:rFonts w:ascii="Century Gothic" w:hAnsi="Century Gothic" w:cs="Arial"/>
                <w:sz w:val="20"/>
                <w:szCs w:val="20"/>
              </w:rPr>
              <w:t>Observación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CA7" w:rsidRPr="00752CA7" w:rsidRDefault="00752CA7" w:rsidP="00752CA7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752CA7">
              <w:rPr>
                <w:rFonts w:ascii="Century Gothic" w:hAnsi="Century Gothic" w:cs="Arial"/>
                <w:sz w:val="20"/>
                <w:szCs w:val="20"/>
              </w:rPr>
              <w:t>11:00-11:30</w:t>
            </w:r>
          </w:p>
        </w:tc>
      </w:tr>
    </w:tbl>
    <w:p w:rsidR="00C90845" w:rsidRPr="00C90845" w:rsidRDefault="00C90845" w:rsidP="00C90845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C90845" w:rsidRPr="00C90845" w:rsidRDefault="00C90845" w:rsidP="00C90845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:rsidR="00C90845" w:rsidRPr="00C90845" w:rsidRDefault="00C90845" w:rsidP="00C90845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:rsidR="00C90845" w:rsidRPr="00C90845" w:rsidRDefault="00C90845" w:rsidP="00C90845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C90845">
        <w:rPr>
          <w:rFonts w:ascii="Century Gothic" w:hAnsi="Century Gothic" w:cs="Arial"/>
          <w:b/>
          <w:sz w:val="20"/>
          <w:szCs w:val="20"/>
        </w:rPr>
        <w:t>Secuencia de Situación Didáctica</w:t>
      </w:r>
    </w:p>
    <w:p w:rsidR="00C90845" w:rsidRPr="00C90845" w:rsidRDefault="00C90845" w:rsidP="00C90845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tbl>
      <w:tblPr>
        <w:tblStyle w:val="Tablaconcuadrcula"/>
        <w:tblW w:w="13780" w:type="dxa"/>
        <w:jc w:val="center"/>
        <w:tblInd w:w="0" w:type="dxa"/>
        <w:tblLook w:val="04A0" w:firstRow="1" w:lastRow="0" w:firstColumn="1" w:lastColumn="0" w:noHBand="0" w:noVBand="1"/>
      </w:tblPr>
      <w:tblGrid>
        <w:gridCol w:w="1238"/>
        <w:gridCol w:w="6271"/>
        <w:gridCol w:w="848"/>
        <w:gridCol w:w="2128"/>
        <w:gridCol w:w="3295"/>
      </w:tblGrid>
      <w:tr w:rsidR="00C90845" w:rsidRPr="008C7989" w:rsidTr="00215C45">
        <w:trPr>
          <w:trHeight w:val="272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845" w:rsidRPr="008C7989" w:rsidRDefault="00C90845">
            <w:pPr>
              <w:spacing w:line="24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8C7989">
              <w:rPr>
                <w:rFonts w:ascii="Century Gothic" w:hAnsi="Century Gothic" w:cs="Arial"/>
                <w:b/>
                <w:sz w:val="20"/>
                <w:szCs w:val="20"/>
              </w:rPr>
              <w:t>Momentos</w:t>
            </w:r>
          </w:p>
        </w:tc>
        <w:tc>
          <w:tcPr>
            <w:tcW w:w="7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845" w:rsidRPr="008C7989" w:rsidRDefault="00C90845">
            <w:pPr>
              <w:spacing w:line="24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8C7989">
              <w:rPr>
                <w:rFonts w:ascii="Century Gothic" w:hAnsi="Century Gothic" w:cs="Arial"/>
                <w:b/>
                <w:sz w:val="20"/>
                <w:szCs w:val="20"/>
              </w:rPr>
              <w:t>Actividades, Organización y Consignas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845" w:rsidRPr="008C7989" w:rsidRDefault="00C90845">
            <w:pPr>
              <w:spacing w:line="24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8C7989">
              <w:rPr>
                <w:rFonts w:ascii="Century Gothic" w:hAnsi="Century Gothic" w:cs="Arial"/>
                <w:b/>
                <w:sz w:val="20"/>
                <w:szCs w:val="20"/>
              </w:rPr>
              <w:t>Recursos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845" w:rsidRPr="008C7989" w:rsidRDefault="00C90845">
            <w:pPr>
              <w:spacing w:line="24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8C7989">
              <w:rPr>
                <w:rFonts w:ascii="Century Gothic" w:hAnsi="Century Gothic" w:cs="Arial"/>
                <w:b/>
                <w:sz w:val="20"/>
                <w:szCs w:val="20"/>
              </w:rPr>
              <w:t>Aprendizaje Esperado</w:t>
            </w:r>
          </w:p>
        </w:tc>
      </w:tr>
      <w:tr w:rsidR="0000016D" w:rsidRPr="008C7989" w:rsidTr="00215C45">
        <w:trPr>
          <w:trHeight w:val="272"/>
          <w:jc w:val="center"/>
        </w:trPr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016D" w:rsidRPr="008C7989" w:rsidRDefault="0000016D" w:rsidP="0000016D">
            <w:pPr>
              <w:spacing w:line="240" w:lineRule="auto"/>
              <w:ind w:left="113" w:right="113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8C7989">
              <w:rPr>
                <w:rFonts w:ascii="Century Gothic" w:hAnsi="Century Gothic" w:cs="Arial"/>
                <w:b/>
                <w:sz w:val="20"/>
                <w:szCs w:val="20"/>
              </w:rPr>
              <w:t>INICIO</w:t>
            </w:r>
          </w:p>
        </w:tc>
        <w:tc>
          <w:tcPr>
            <w:tcW w:w="12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16D" w:rsidRPr="008C7989" w:rsidRDefault="0000016D" w:rsidP="0000016D">
            <w:pPr>
              <w:spacing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8C7989">
              <w:rPr>
                <w:rFonts w:ascii="Century Gothic" w:hAnsi="Century Gothic" w:cs="Arial"/>
                <w:sz w:val="20"/>
                <w:szCs w:val="20"/>
              </w:rPr>
              <w:t>LUNES</w:t>
            </w:r>
          </w:p>
        </w:tc>
      </w:tr>
      <w:tr w:rsidR="0000016D" w:rsidRPr="008C7989" w:rsidTr="00215C45">
        <w:trPr>
          <w:cantSplit/>
          <w:trHeight w:val="1812"/>
          <w:jc w:val="center"/>
        </w:trPr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016D" w:rsidRPr="008C7989" w:rsidRDefault="0000016D" w:rsidP="00AC27B9">
            <w:pPr>
              <w:spacing w:line="240" w:lineRule="auto"/>
              <w:ind w:left="113" w:right="113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7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D0CECE" w:themeColor="background2" w:themeShade="E6"/>
              <w:right w:val="single" w:sz="4" w:space="0" w:color="auto"/>
            </w:tcBorders>
            <w:hideMark/>
          </w:tcPr>
          <w:p w:rsidR="0000016D" w:rsidRPr="008C7989" w:rsidRDefault="0000016D" w:rsidP="008C7989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  <w:u w:val="single"/>
              </w:rPr>
              <w:t>Inicio:</w:t>
            </w:r>
          </w:p>
          <w:p w:rsidR="0000016D" w:rsidRPr="008C7989" w:rsidRDefault="0000016D" w:rsidP="008C7989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Nombre de la actividad: Honores a la bandera</w:t>
            </w:r>
          </w:p>
          <w:p w:rsidR="0000016D" w:rsidRPr="008C7989" w:rsidRDefault="0000016D" w:rsidP="008C7989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 xml:space="preserve">Inicio: </w:t>
            </w:r>
            <w:r w:rsidRPr="008C7989">
              <w:rPr>
                <w:rFonts w:ascii="Century Gothic" w:hAnsi="Century Gothic"/>
                <w:sz w:val="20"/>
                <w:szCs w:val="20"/>
              </w:rPr>
              <w:t>Camina en orden hacia el patio cívico y se forma en las líneas.</w:t>
            </w:r>
          </w:p>
          <w:p w:rsidR="0000016D" w:rsidRPr="008C7989" w:rsidRDefault="0000016D" w:rsidP="008C7989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 xml:space="preserve">Desarrollo:  </w:t>
            </w:r>
            <w:r w:rsidRPr="008C7989">
              <w:rPr>
                <w:rFonts w:ascii="Century Gothic" w:hAnsi="Century Gothic"/>
                <w:sz w:val="20"/>
                <w:szCs w:val="20"/>
              </w:rPr>
              <w:t>Participa en las actividades cívicas, saludo a la bandera, cantar himnos</w:t>
            </w:r>
          </w:p>
          <w:p w:rsidR="0000016D" w:rsidRPr="008C7989" w:rsidRDefault="0000016D" w:rsidP="008C7989">
            <w:pPr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 xml:space="preserve">Cierre: </w:t>
            </w:r>
            <w:r w:rsidRPr="008C7989">
              <w:rPr>
                <w:rFonts w:ascii="Century Gothic" w:hAnsi="Century Gothic"/>
                <w:sz w:val="20"/>
                <w:szCs w:val="20"/>
              </w:rPr>
              <w:t>Se forma en una fila y camina al salón de clases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D0CECE" w:themeColor="background2" w:themeShade="E6"/>
              <w:right w:val="single" w:sz="4" w:space="0" w:color="auto"/>
            </w:tcBorders>
          </w:tcPr>
          <w:p w:rsidR="0000016D" w:rsidRPr="008C7989" w:rsidRDefault="0000016D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:rsidR="0000016D" w:rsidRPr="008C7989" w:rsidRDefault="0000016D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8C7989">
              <w:rPr>
                <w:rFonts w:ascii="Century Gothic" w:hAnsi="Century Gothic" w:cs="Arial"/>
                <w:sz w:val="20"/>
                <w:szCs w:val="20"/>
              </w:rPr>
              <w:t>-Bandera</w:t>
            </w:r>
          </w:p>
          <w:p w:rsidR="0000016D" w:rsidRPr="008C7989" w:rsidRDefault="0000016D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8C7989">
              <w:rPr>
                <w:rFonts w:ascii="Century Gothic" w:hAnsi="Century Gothic" w:cs="Arial"/>
                <w:sz w:val="20"/>
                <w:szCs w:val="20"/>
              </w:rPr>
              <w:t>-Bocina</w:t>
            </w:r>
          </w:p>
          <w:p w:rsidR="0000016D" w:rsidRPr="008C7989" w:rsidRDefault="0000016D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:rsidR="0000016D" w:rsidRPr="008C7989" w:rsidRDefault="0000016D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:rsidR="0000016D" w:rsidRPr="008C7989" w:rsidRDefault="0000016D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:rsidR="0000016D" w:rsidRPr="008C7989" w:rsidRDefault="0000016D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:rsidR="0000016D" w:rsidRPr="008C7989" w:rsidRDefault="0000016D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D0CECE" w:themeColor="background2" w:themeShade="E6"/>
              <w:right w:val="single" w:sz="4" w:space="0" w:color="auto"/>
            </w:tcBorders>
          </w:tcPr>
          <w:p w:rsidR="0000016D" w:rsidRPr="008C7989" w:rsidRDefault="0000016D">
            <w:pPr>
              <w:spacing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tr w:rsidR="0000016D" w:rsidRPr="008C7989" w:rsidTr="00215C45">
        <w:trPr>
          <w:cantSplit/>
          <w:trHeight w:val="1537"/>
          <w:jc w:val="center"/>
        </w:trPr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0016D" w:rsidRPr="008C7989" w:rsidRDefault="0000016D">
            <w:pPr>
              <w:spacing w:line="240" w:lineRule="auto"/>
              <w:ind w:left="113" w:right="113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7119" w:type="dxa"/>
            <w:gridSpan w:val="2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D0CECE" w:themeColor="background2" w:themeShade="E6"/>
              <w:right w:val="single" w:sz="4" w:space="0" w:color="auto"/>
            </w:tcBorders>
          </w:tcPr>
          <w:p w:rsidR="0000016D" w:rsidRPr="008C7989" w:rsidRDefault="0000016D" w:rsidP="008C7989">
            <w:pPr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Nombre de la actividad: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Canto para iniciar el día</w:t>
            </w:r>
          </w:p>
          <w:p w:rsidR="0000016D" w:rsidRPr="008C7989" w:rsidRDefault="0000016D" w:rsidP="008C7989">
            <w:pPr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Inicio: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Responde a las preguntas de la educadora sobre cómo se siente y como esta</w:t>
            </w:r>
          </w:p>
          <w:p w:rsidR="0000016D" w:rsidRPr="008C7989" w:rsidRDefault="0000016D" w:rsidP="008C7989">
            <w:pPr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Desarrollo: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 Propone ideas de canciones y canta junto con sus compañeros</w:t>
            </w:r>
          </w:p>
          <w:p w:rsidR="0000016D" w:rsidRPr="008C7989" w:rsidRDefault="0000016D" w:rsidP="008C7989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Cierre: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Canta la variación de la canción escogida.</w:t>
            </w:r>
          </w:p>
        </w:tc>
        <w:tc>
          <w:tcPr>
            <w:tcW w:w="2128" w:type="dxa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D0CECE" w:themeColor="background2" w:themeShade="E6"/>
              <w:right w:val="single" w:sz="4" w:space="0" w:color="auto"/>
            </w:tcBorders>
          </w:tcPr>
          <w:p w:rsidR="0000016D" w:rsidRPr="008C7989" w:rsidRDefault="0000016D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295" w:type="dxa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D0CECE" w:themeColor="background2" w:themeShade="E6"/>
              <w:right w:val="single" w:sz="4" w:space="0" w:color="auto"/>
            </w:tcBorders>
          </w:tcPr>
          <w:p w:rsidR="0000016D" w:rsidRPr="008C7989" w:rsidRDefault="0000016D">
            <w:pPr>
              <w:spacing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tr w:rsidR="0000016D" w:rsidRPr="008C7989" w:rsidTr="00E66003">
        <w:trPr>
          <w:cantSplit/>
          <w:trHeight w:val="2542"/>
          <w:jc w:val="center"/>
        </w:trPr>
        <w:tc>
          <w:tcPr>
            <w:tcW w:w="123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00016D" w:rsidRPr="008C7989" w:rsidRDefault="0000016D">
            <w:pPr>
              <w:spacing w:line="240" w:lineRule="auto"/>
              <w:ind w:left="113" w:right="113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7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D0CECE" w:themeColor="background2" w:themeShade="E6"/>
              <w:right w:val="single" w:sz="4" w:space="0" w:color="auto"/>
            </w:tcBorders>
          </w:tcPr>
          <w:p w:rsidR="0000016D" w:rsidRPr="008C7989" w:rsidRDefault="0000016D" w:rsidP="00C84BE6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 xml:space="preserve">Nombre de la actividad: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Ganar o perder</w:t>
            </w:r>
          </w:p>
          <w:p w:rsidR="0000016D" w:rsidRPr="008C7989" w:rsidRDefault="0000016D" w:rsidP="00C84BE6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Inicio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sz w:val="20"/>
                <w:szCs w:val="20"/>
              </w:rPr>
              <w:t>Observa las imágenes sobre los deportes y los juegos y menciona como se llama cada uno.</w:t>
            </w:r>
          </w:p>
          <w:p w:rsidR="0000016D" w:rsidRPr="008C7989" w:rsidRDefault="0000016D" w:rsidP="00C84BE6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Desarrollo: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 </w:t>
            </w:r>
            <w:r>
              <w:rPr>
                <w:rFonts w:ascii="Century Gothic" w:hAnsi="Century Gothic"/>
                <w:sz w:val="20"/>
                <w:szCs w:val="20"/>
              </w:rPr>
              <w:t>Escucha y observa el cuento “Ganar o perder”. Platica sobre el cuento y si ha tenido experiencias similares a las del niño.</w:t>
            </w:r>
          </w:p>
          <w:p w:rsidR="0000016D" w:rsidRPr="008C7989" w:rsidRDefault="0000016D" w:rsidP="00C84BE6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Cierre: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Con ayuda de sus compañeros realiza una conclusión a lo relatado en el cuento. Platica con la educadora sobre lo que se tratará durante la semana</w:t>
            </w:r>
          </w:p>
          <w:p w:rsidR="0000016D" w:rsidRPr="00C84BE6" w:rsidRDefault="0000016D" w:rsidP="00C84BE6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Evaluación: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Escucha un cuento y platica sobre experiencias similares a ellas.</w:t>
            </w:r>
          </w:p>
        </w:tc>
        <w:tc>
          <w:tcPr>
            <w:tcW w:w="2128" w:type="dxa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D0CECE" w:themeColor="background2" w:themeShade="E6"/>
              <w:right w:val="single" w:sz="4" w:space="0" w:color="auto"/>
            </w:tcBorders>
          </w:tcPr>
          <w:p w:rsidR="0000016D" w:rsidRDefault="0000016D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-Imágenes de deportes y juegos tradicionales</w:t>
            </w:r>
          </w:p>
          <w:p w:rsidR="0000016D" w:rsidRDefault="0000016D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-Cuento con imágenes </w:t>
            </w:r>
          </w:p>
          <w:p w:rsidR="0000016D" w:rsidRPr="008C7989" w:rsidRDefault="0000016D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-Letrero de nombre de la situación didáctica</w:t>
            </w:r>
          </w:p>
        </w:tc>
        <w:tc>
          <w:tcPr>
            <w:tcW w:w="3295" w:type="dxa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D0CECE" w:themeColor="background2" w:themeShade="E6"/>
              <w:right w:val="single" w:sz="4" w:space="0" w:color="auto"/>
            </w:tcBorders>
          </w:tcPr>
          <w:p w:rsidR="0000016D" w:rsidRPr="008C7989" w:rsidRDefault="0000016D">
            <w:pPr>
              <w:spacing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C90845">
              <w:rPr>
                <w:rFonts w:ascii="Century Gothic" w:hAnsi="Century Gothic" w:cs="TheSans-SemiLight"/>
                <w:sz w:val="20"/>
                <w:szCs w:val="20"/>
              </w:rPr>
              <w:t>Comenta, a partir de la lectura que escucha de textos literarios, ideas que relaciona con experiencias propias o algo que no conocía.</w:t>
            </w:r>
          </w:p>
        </w:tc>
      </w:tr>
      <w:tr w:rsidR="0000016D" w:rsidRPr="008C7989" w:rsidTr="001552FD">
        <w:trPr>
          <w:cantSplit/>
          <w:trHeight w:val="1485"/>
          <w:jc w:val="center"/>
        </w:trPr>
        <w:tc>
          <w:tcPr>
            <w:tcW w:w="123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00016D" w:rsidRPr="008C7989" w:rsidRDefault="0000016D">
            <w:pPr>
              <w:spacing w:line="240" w:lineRule="auto"/>
              <w:ind w:left="113" w:right="113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7119" w:type="dxa"/>
            <w:gridSpan w:val="2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D0CECE" w:themeColor="background2" w:themeShade="E6"/>
              <w:right w:val="single" w:sz="4" w:space="0" w:color="auto"/>
            </w:tcBorders>
          </w:tcPr>
          <w:p w:rsidR="0000016D" w:rsidRPr="008C7989" w:rsidRDefault="0000016D" w:rsidP="00170D9D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Nombre de la actividad: ¿Cómo se juegan las canicas?</w:t>
            </w:r>
          </w:p>
          <w:p w:rsidR="0000016D" w:rsidRPr="008C7989" w:rsidRDefault="0000016D" w:rsidP="00170D9D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Inicio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Platica sobre las imágenes que observa en el pizarrón sobre los juegos tradicionales y escucha que son. </w:t>
            </w:r>
          </w:p>
          <w:p w:rsidR="0000016D" w:rsidRPr="008C7989" w:rsidRDefault="0000016D" w:rsidP="00170D9D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Desarrollo: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 </w:t>
            </w:r>
            <w:r>
              <w:rPr>
                <w:rFonts w:ascii="Century Gothic" w:hAnsi="Century Gothic"/>
                <w:sz w:val="20"/>
                <w:szCs w:val="20"/>
              </w:rPr>
              <w:t>Escucha la exposición de uno de sus compañeros sobre las canicas y sobre las reglas de cómo se debe de jugar.</w:t>
            </w:r>
          </w:p>
          <w:p w:rsidR="0000016D" w:rsidRPr="008C7989" w:rsidRDefault="0000016D" w:rsidP="00170D9D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Cierre: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Propone acuerdos sobre cómo deben de jugar el juego de las canicas, que se debe de hacer y que se debe de evitar, además de las consecuencias de no seguir lo acuerdos</w:t>
            </w:r>
          </w:p>
          <w:p w:rsidR="0000016D" w:rsidRDefault="0000016D" w:rsidP="00170D9D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Evaluación: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Respeta a sus compañeros y propone reglas para el juego</w:t>
            </w:r>
          </w:p>
          <w:p w:rsidR="0000016D" w:rsidRPr="008C7989" w:rsidRDefault="0000016D" w:rsidP="00170D9D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Observaciones: Se explicará la estrategia de control de grupo, que consistirá en stickers cuando se cumplan las reglas establecidas</w:t>
            </w:r>
          </w:p>
        </w:tc>
        <w:tc>
          <w:tcPr>
            <w:tcW w:w="2128" w:type="dxa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D0CECE" w:themeColor="background2" w:themeShade="E6"/>
              <w:right w:val="single" w:sz="4" w:space="0" w:color="auto"/>
            </w:tcBorders>
          </w:tcPr>
          <w:p w:rsidR="0000016D" w:rsidRDefault="0000016D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-Cartelón de exposición</w:t>
            </w:r>
          </w:p>
          <w:p w:rsidR="0000016D" w:rsidRDefault="0000016D" w:rsidP="001D0BAE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-Collage de imágenes sobre el tema (juegos tradicionales)</w:t>
            </w:r>
          </w:p>
          <w:p w:rsidR="0000016D" w:rsidRDefault="0000016D" w:rsidP="001D0BAE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-Cartelón para las reglas del juego de cada día</w:t>
            </w:r>
          </w:p>
          <w:p w:rsidR="0000016D" w:rsidRDefault="0000016D" w:rsidP="001D0BAE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-Marcadores</w:t>
            </w:r>
          </w:p>
          <w:p w:rsidR="0000016D" w:rsidRPr="008C7989" w:rsidRDefault="0000016D" w:rsidP="001D0BAE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-Cartelón de estrategia de aprendizaje</w:t>
            </w:r>
          </w:p>
        </w:tc>
        <w:tc>
          <w:tcPr>
            <w:tcW w:w="3295" w:type="dxa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D0CECE" w:themeColor="background2" w:themeShade="E6"/>
              <w:right w:val="single" w:sz="4" w:space="0" w:color="auto"/>
            </w:tcBorders>
          </w:tcPr>
          <w:p w:rsidR="0000016D" w:rsidRPr="00312FF2" w:rsidRDefault="0000016D" w:rsidP="00170D9D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 w:rsidRPr="00312FF2">
              <w:rPr>
                <w:rFonts w:ascii="Century Gothic" w:hAnsi="Century Gothic" w:cs="TheSans-SemiLight"/>
                <w:sz w:val="20"/>
                <w:szCs w:val="20"/>
              </w:rPr>
              <w:t>Propone acuerdos para la convivencia, el juego o el trabajo, explica su utilidad y</w:t>
            </w:r>
          </w:p>
          <w:p w:rsidR="0000016D" w:rsidRPr="00C90845" w:rsidRDefault="0000016D" w:rsidP="00170D9D">
            <w:pPr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 w:rsidRPr="00312FF2">
              <w:rPr>
                <w:rFonts w:ascii="Century Gothic" w:hAnsi="Century Gothic" w:cs="TheSans-SemiLight"/>
                <w:sz w:val="20"/>
                <w:szCs w:val="20"/>
              </w:rPr>
              <w:t>actúa con apego a ellos.</w:t>
            </w:r>
          </w:p>
        </w:tc>
      </w:tr>
      <w:tr w:rsidR="0000016D" w:rsidRPr="008C7989" w:rsidTr="001552FD">
        <w:trPr>
          <w:cantSplit/>
          <w:trHeight w:val="2610"/>
          <w:jc w:val="center"/>
        </w:trPr>
        <w:tc>
          <w:tcPr>
            <w:tcW w:w="123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00016D" w:rsidRPr="008C7989" w:rsidRDefault="0000016D">
            <w:pPr>
              <w:spacing w:line="240" w:lineRule="auto"/>
              <w:ind w:left="113" w:right="113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7119" w:type="dxa"/>
            <w:gridSpan w:val="2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D0CECE" w:themeColor="background2" w:themeShade="E6"/>
              <w:right w:val="single" w:sz="4" w:space="0" w:color="auto"/>
            </w:tcBorders>
          </w:tcPr>
          <w:p w:rsidR="0000016D" w:rsidRDefault="0000016D" w:rsidP="00C84BE6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  <w:u w:val="single"/>
              </w:rPr>
              <w:t>Desarrollo:</w:t>
            </w:r>
          </w:p>
          <w:p w:rsidR="0000016D" w:rsidRPr="008C7989" w:rsidRDefault="0000016D" w:rsidP="00C84BE6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Nombre de la actividad: ¡Juguemos a las canicas!</w:t>
            </w:r>
          </w:p>
          <w:p w:rsidR="0000016D" w:rsidRPr="008C7989" w:rsidRDefault="0000016D" w:rsidP="00C84BE6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Inicio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sz w:val="20"/>
                <w:szCs w:val="20"/>
              </w:rPr>
              <w:t>Platica sobre las reglas acordadas en la actividad anterior y las repasa.</w:t>
            </w:r>
          </w:p>
          <w:p w:rsidR="0000016D" w:rsidRPr="008C7989" w:rsidRDefault="0000016D" w:rsidP="00C84BE6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Desarrollo: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Recuerda la explicación de cómo jugar a las canicas y se organiza en equipos para realizarlo. Hace uso de su manipulación para jugar. </w:t>
            </w:r>
          </w:p>
          <w:p w:rsidR="0000016D" w:rsidRPr="008C7989" w:rsidRDefault="0000016D" w:rsidP="00C84BE6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Cierre: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Platica sobre la dificultad del juego y si las reglas establecidas fueron respetadas</w:t>
            </w:r>
          </w:p>
          <w:p w:rsidR="0000016D" w:rsidRPr="005E70E6" w:rsidRDefault="0000016D" w:rsidP="00C84BE6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Evaluación: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Realiza movimientos de manipulación y respeta los acuerdos que se hicieron</w:t>
            </w:r>
          </w:p>
        </w:tc>
        <w:tc>
          <w:tcPr>
            <w:tcW w:w="2128" w:type="dxa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D0CECE" w:themeColor="background2" w:themeShade="E6"/>
              <w:right w:val="single" w:sz="4" w:space="0" w:color="auto"/>
            </w:tcBorders>
          </w:tcPr>
          <w:p w:rsidR="0000016D" w:rsidRDefault="0000016D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-Canicas grandes</w:t>
            </w:r>
          </w:p>
          <w:p w:rsidR="0000016D" w:rsidRDefault="0000016D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-Gises</w:t>
            </w:r>
          </w:p>
          <w:p w:rsidR="0000016D" w:rsidRPr="008C7989" w:rsidRDefault="0000016D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-Cartelón de reglas</w:t>
            </w:r>
          </w:p>
        </w:tc>
        <w:tc>
          <w:tcPr>
            <w:tcW w:w="3295" w:type="dxa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D0CECE" w:themeColor="background2" w:themeShade="E6"/>
              <w:right w:val="single" w:sz="4" w:space="0" w:color="auto"/>
            </w:tcBorders>
          </w:tcPr>
          <w:p w:rsidR="0000016D" w:rsidRDefault="0000016D" w:rsidP="005E70E6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>
              <w:rPr>
                <w:rFonts w:ascii="Century Gothic" w:hAnsi="Century Gothic" w:cs="TheSans-SemiLight"/>
                <w:sz w:val="20"/>
                <w:szCs w:val="20"/>
              </w:rPr>
              <w:t>-</w:t>
            </w:r>
            <w:r w:rsidRPr="009429C4">
              <w:rPr>
                <w:rFonts w:ascii="Century Gothic" w:hAnsi="Century Gothic" w:cs="TheSans-SemiLight"/>
                <w:sz w:val="20"/>
                <w:szCs w:val="20"/>
              </w:rPr>
              <w:t>Realiza movimientos de locomoción, manipulación y estabilidad, por medio de juegos individuales y colectivos.</w:t>
            </w:r>
          </w:p>
          <w:p w:rsidR="0000016D" w:rsidRPr="00312FF2" w:rsidRDefault="0000016D" w:rsidP="005E70E6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>
              <w:rPr>
                <w:rFonts w:ascii="Century Gothic" w:hAnsi="Century Gothic" w:cs="TheSans-SemiLight"/>
                <w:sz w:val="20"/>
                <w:szCs w:val="20"/>
              </w:rPr>
              <w:t>-</w:t>
            </w:r>
            <w:r w:rsidRPr="00312FF2">
              <w:rPr>
                <w:rFonts w:ascii="Century Gothic" w:hAnsi="Century Gothic" w:cs="TheSans-SemiLight"/>
                <w:sz w:val="20"/>
                <w:szCs w:val="20"/>
              </w:rPr>
              <w:t>Propone acuerdos para la convivencia, el juego o el trabajo, explica su utilidad y</w:t>
            </w:r>
          </w:p>
          <w:p w:rsidR="0000016D" w:rsidRDefault="0000016D" w:rsidP="005E70E6">
            <w:pPr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 w:rsidRPr="00312FF2">
              <w:rPr>
                <w:rFonts w:ascii="Century Gothic" w:hAnsi="Century Gothic" w:cs="TheSans-SemiLight"/>
                <w:sz w:val="20"/>
                <w:szCs w:val="20"/>
              </w:rPr>
              <w:t>actúa con apego a ellos.</w:t>
            </w:r>
          </w:p>
          <w:p w:rsidR="0000016D" w:rsidRDefault="0000016D" w:rsidP="005E70E6">
            <w:pPr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</w:p>
          <w:p w:rsidR="0000016D" w:rsidRPr="008C7989" w:rsidRDefault="0000016D" w:rsidP="005E70E6">
            <w:pPr>
              <w:spacing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tr w:rsidR="0000016D" w:rsidRPr="008C7989" w:rsidTr="001552FD">
        <w:trPr>
          <w:cantSplit/>
          <w:trHeight w:val="1298"/>
          <w:jc w:val="center"/>
        </w:trPr>
        <w:tc>
          <w:tcPr>
            <w:tcW w:w="123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00016D" w:rsidRPr="008C7989" w:rsidRDefault="0000016D" w:rsidP="005E70E6">
            <w:pPr>
              <w:spacing w:line="240" w:lineRule="auto"/>
              <w:ind w:left="113" w:right="113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7119" w:type="dxa"/>
            <w:gridSpan w:val="2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D0CECE" w:themeColor="background2" w:themeShade="E6"/>
              <w:right w:val="single" w:sz="4" w:space="0" w:color="auto"/>
            </w:tcBorders>
          </w:tcPr>
          <w:p w:rsidR="0000016D" w:rsidRPr="008C7989" w:rsidRDefault="0000016D" w:rsidP="005E70E6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 xml:space="preserve">Nombre de la actividad: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Atínale a la figura</w:t>
            </w:r>
          </w:p>
          <w:p w:rsidR="0000016D" w:rsidRPr="008C7989" w:rsidRDefault="0000016D" w:rsidP="005E70E6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Inicio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sz w:val="20"/>
                <w:szCs w:val="20"/>
              </w:rPr>
              <w:t>Observa las figuras en el pizarrón y las nombra según le pide la educadora.</w:t>
            </w:r>
          </w:p>
          <w:p w:rsidR="0000016D" w:rsidRPr="008C7989" w:rsidRDefault="0000016D" w:rsidP="005E70E6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Desarrollo: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 </w:t>
            </w:r>
            <w:r>
              <w:rPr>
                <w:rFonts w:ascii="Century Gothic" w:hAnsi="Century Gothic"/>
                <w:sz w:val="20"/>
                <w:szCs w:val="20"/>
              </w:rPr>
              <w:t>Escucha la explicación del juego de canicas de feria. Lanza la canica hacia la figura que se observa en las tarjetas.</w:t>
            </w:r>
          </w:p>
          <w:p w:rsidR="0000016D" w:rsidRPr="008C7989" w:rsidRDefault="0000016D" w:rsidP="005E70E6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Cierre: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Platica sobre las figuras a las que pudo atinarle y a las que no.</w:t>
            </w:r>
          </w:p>
          <w:p w:rsidR="0000016D" w:rsidRPr="008C7989" w:rsidRDefault="0000016D" w:rsidP="005E70E6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Evaluación: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Identifica figuras geométricas</w:t>
            </w:r>
          </w:p>
        </w:tc>
        <w:tc>
          <w:tcPr>
            <w:tcW w:w="2128" w:type="dxa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D0CECE" w:themeColor="background2" w:themeShade="E6"/>
              <w:right w:val="single" w:sz="4" w:space="0" w:color="auto"/>
            </w:tcBorders>
          </w:tcPr>
          <w:p w:rsidR="0000016D" w:rsidRDefault="0000016D" w:rsidP="005E70E6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-Tableros para canicas con formas</w:t>
            </w:r>
          </w:p>
          <w:p w:rsidR="0000016D" w:rsidRDefault="0000016D" w:rsidP="005E70E6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-Canicas o bolitas </w:t>
            </w:r>
          </w:p>
        </w:tc>
        <w:tc>
          <w:tcPr>
            <w:tcW w:w="3295" w:type="dxa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D0CECE" w:themeColor="background2" w:themeShade="E6"/>
              <w:right w:val="single" w:sz="4" w:space="0" w:color="auto"/>
            </w:tcBorders>
          </w:tcPr>
          <w:p w:rsidR="0000016D" w:rsidRPr="00C90845" w:rsidRDefault="0000016D" w:rsidP="005E70E6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C90845">
              <w:rPr>
                <w:rFonts w:ascii="Century Gothic" w:hAnsi="Century Gothic" w:cs="TheSans-SemiLight"/>
                <w:sz w:val="20"/>
                <w:szCs w:val="20"/>
              </w:rPr>
              <w:t>Construye configuraciones con formas, figuras y cuerpos geométricos.</w:t>
            </w:r>
          </w:p>
        </w:tc>
      </w:tr>
      <w:tr w:rsidR="0000016D" w:rsidRPr="008C7989" w:rsidTr="001552FD">
        <w:trPr>
          <w:cantSplit/>
          <w:trHeight w:val="1380"/>
          <w:jc w:val="center"/>
        </w:trPr>
        <w:tc>
          <w:tcPr>
            <w:tcW w:w="123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00016D" w:rsidRPr="008C7989" w:rsidRDefault="0000016D" w:rsidP="005E70E6">
            <w:pPr>
              <w:spacing w:line="240" w:lineRule="auto"/>
              <w:ind w:left="113" w:right="113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7119" w:type="dxa"/>
            <w:gridSpan w:val="2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16D" w:rsidRDefault="0000016D" w:rsidP="005E70E6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  <w:u w:val="single"/>
              </w:rPr>
              <w:t>Cierre:</w:t>
            </w:r>
          </w:p>
          <w:p w:rsidR="0000016D" w:rsidRPr="008C7989" w:rsidRDefault="0000016D" w:rsidP="005E70E6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 xml:space="preserve">Nombre de la actividad: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La marcha de las canicas</w:t>
            </w:r>
          </w:p>
          <w:p w:rsidR="0000016D" w:rsidRPr="008C7989" w:rsidRDefault="0000016D" w:rsidP="005E70E6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Inicio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sz w:val="20"/>
                <w:szCs w:val="20"/>
              </w:rPr>
              <w:t>Platica sobre las canicas, de qué forma son y de qué manera se mueven, y responde a las preguntas de ¿Qué pasa si las soltamos en las escaleras o en un resbaladero?</w:t>
            </w:r>
          </w:p>
          <w:p w:rsidR="0000016D" w:rsidRPr="008C7989" w:rsidRDefault="0000016D" w:rsidP="005E70E6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Desarrollo: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 </w:t>
            </w:r>
            <w:r>
              <w:rPr>
                <w:rFonts w:ascii="Century Gothic" w:hAnsi="Century Gothic"/>
                <w:sz w:val="20"/>
                <w:szCs w:val="20"/>
              </w:rPr>
              <w:t>Escucha la canción de “La marcha de las canicas”, platica sobre lo que escuchó, repite la canción y la memoriza para después cantarla</w:t>
            </w:r>
          </w:p>
          <w:p w:rsidR="0000016D" w:rsidRPr="008C7989" w:rsidRDefault="0000016D" w:rsidP="005E70E6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Cierre: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Juega con las canicas en las escaleras y los resbaladeros de la escuela.</w:t>
            </w:r>
          </w:p>
          <w:p w:rsidR="0000016D" w:rsidRPr="008C7989" w:rsidRDefault="0000016D" w:rsidP="005E70E6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Evaluación: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28" w:type="dxa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16D" w:rsidRDefault="0000016D" w:rsidP="005E70E6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-Canicas de varios tamaños</w:t>
            </w:r>
          </w:p>
          <w:p w:rsidR="0000016D" w:rsidRDefault="0000016D" w:rsidP="005E70E6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-Canción en televisión</w:t>
            </w:r>
          </w:p>
          <w:p w:rsidR="0000016D" w:rsidRPr="008C7989" w:rsidRDefault="0000016D" w:rsidP="005E70E6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295" w:type="dxa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16D" w:rsidRDefault="0000016D" w:rsidP="005E70E6">
            <w:pPr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</w:p>
        </w:tc>
      </w:tr>
      <w:tr w:rsidR="00E66003" w:rsidRPr="008C7989" w:rsidTr="00E66003">
        <w:trPr>
          <w:cantSplit/>
          <w:trHeight w:val="932"/>
          <w:jc w:val="center"/>
        </w:trPr>
        <w:tc>
          <w:tcPr>
            <w:tcW w:w="123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E66003" w:rsidRPr="008C7989" w:rsidRDefault="00E66003" w:rsidP="005E70E6">
            <w:pPr>
              <w:spacing w:line="240" w:lineRule="auto"/>
              <w:ind w:left="113" w:right="113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6271" w:type="dxa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03" w:rsidRDefault="00E66003" w:rsidP="005E70E6">
            <w:pPr>
              <w:spacing w:line="240" w:lineRule="auto"/>
              <w:rPr>
                <w:rFonts w:ascii="Century Gothic" w:hAnsi="Century Gothic" w:cs="TheSans-SemiLight"/>
                <w:b/>
                <w:sz w:val="20"/>
                <w:szCs w:val="20"/>
              </w:rPr>
            </w:pPr>
            <w:r w:rsidRPr="00E66003">
              <w:rPr>
                <w:rFonts w:ascii="Century Gothic" w:hAnsi="Century Gothic" w:cs="TheSans-SemiLight"/>
                <w:b/>
                <w:sz w:val="20"/>
                <w:szCs w:val="20"/>
              </w:rPr>
              <w:t>Adecuación Curricular:</w:t>
            </w:r>
          </w:p>
          <w:p w:rsidR="00E66003" w:rsidRDefault="00E66003" w:rsidP="005E70E6">
            <w:pPr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>
              <w:rPr>
                <w:rFonts w:ascii="Century Gothic" w:hAnsi="Century Gothic" w:cs="TheSans-SemiLight"/>
                <w:sz w:val="20"/>
                <w:szCs w:val="20"/>
              </w:rPr>
              <w:t>Poner especial atención en Diego y explicar las reglas de manera clara poniendo ejemplos</w:t>
            </w:r>
          </w:p>
          <w:p w:rsidR="00E66003" w:rsidRPr="00E66003" w:rsidRDefault="00E66003" w:rsidP="005E70E6">
            <w:pPr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>
              <w:rPr>
                <w:rFonts w:ascii="Century Gothic" w:hAnsi="Century Gothic" w:cs="TheSans-SemiLight"/>
                <w:sz w:val="20"/>
                <w:szCs w:val="20"/>
              </w:rPr>
              <w:t>Colocar a Ernesto como líder en los equipos</w:t>
            </w:r>
          </w:p>
        </w:tc>
        <w:tc>
          <w:tcPr>
            <w:tcW w:w="6271" w:type="dxa"/>
            <w:gridSpan w:val="3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03" w:rsidRPr="00E66003" w:rsidRDefault="00E66003" w:rsidP="005E70E6">
            <w:pPr>
              <w:spacing w:line="240" w:lineRule="auto"/>
              <w:rPr>
                <w:rFonts w:ascii="Century Gothic" w:hAnsi="Century Gothic" w:cs="TheSans-SemiLight"/>
                <w:b/>
                <w:sz w:val="20"/>
                <w:szCs w:val="20"/>
              </w:rPr>
            </w:pPr>
            <w:r w:rsidRPr="00E66003">
              <w:rPr>
                <w:rFonts w:ascii="Century Gothic" w:hAnsi="Century Gothic" w:cs="TheSans-SemiLight"/>
                <w:b/>
                <w:sz w:val="20"/>
                <w:szCs w:val="20"/>
              </w:rPr>
              <w:t>Observaciones:</w:t>
            </w:r>
          </w:p>
        </w:tc>
      </w:tr>
      <w:tr w:rsidR="0000016D" w:rsidRPr="008C7989" w:rsidTr="001552FD">
        <w:trPr>
          <w:cantSplit/>
          <w:trHeight w:val="173"/>
          <w:jc w:val="center"/>
        </w:trPr>
        <w:tc>
          <w:tcPr>
            <w:tcW w:w="123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00016D" w:rsidRPr="008C7989" w:rsidRDefault="0000016D" w:rsidP="005E70E6">
            <w:pPr>
              <w:spacing w:line="240" w:lineRule="auto"/>
              <w:ind w:left="113" w:right="113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1254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6D" w:rsidRPr="0000016D" w:rsidRDefault="0000016D" w:rsidP="0000016D">
            <w:pPr>
              <w:spacing w:line="240" w:lineRule="auto"/>
              <w:jc w:val="center"/>
              <w:rPr>
                <w:rFonts w:ascii="Century Gothic" w:hAnsi="Century Gothic" w:cs="TheSans-SemiLight"/>
                <w:b/>
                <w:sz w:val="20"/>
                <w:szCs w:val="20"/>
              </w:rPr>
            </w:pPr>
            <w:r w:rsidRPr="0000016D">
              <w:rPr>
                <w:rFonts w:ascii="Century Gothic" w:hAnsi="Century Gothic" w:cs="TheSans-SemiLight"/>
                <w:b/>
                <w:sz w:val="20"/>
                <w:szCs w:val="20"/>
              </w:rPr>
              <w:t>MARTES</w:t>
            </w:r>
          </w:p>
        </w:tc>
      </w:tr>
      <w:tr w:rsidR="0000016D" w:rsidRPr="008C7989" w:rsidTr="001552FD">
        <w:trPr>
          <w:cantSplit/>
          <w:trHeight w:val="1380"/>
          <w:jc w:val="center"/>
        </w:trPr>
        <w:tc>
          <w:tcPr>
            <w:tcW w:w="12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0016D" w:rsidRPr="008C7989" w:rsidRDefault="0000016D" w:rsidP="005E70E6">
            <w:pPr>
              <w:spacing w:line="240" w:lineRule="auto"/>
              <w:ind w:left="113" w:right="113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7119" w:type="dxa"/>
            <w:gridSpan w:val="2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16D" w:rsidRPr="0000016D" w:rsidRDefault="0000016D" w:rsidP="0000016D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  <w:u w:val="single"/>
              </w:rPr>
              <w:t>Inicio:</w:t>
            </w:r>
          </w:p>
          <w:p w:rsidR="0000016D" w:rsidRPr="0000016D" w:rsidRDefault="0000016D" w:rsidP="0000016D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0016D">
              <w:rPr>
                <w:rFonts w:ascii="Century Gothic" w:hAnsi="Century Gothic" w:cs="Arial"/>
                <w:b/>
                <w:sz w:val="20"/>
                <w:szCs w:val="20"/>
              </w:rPr>
              <w:t>Nombre de la actividad: Activación física</w:t>
            </w:r>
          </w:p>
          <w:p w:rsidR="0000016D" w:rsidRPr="0000016D" w:rsidRDefault="0000016D" w:rsidP="0000016D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0016D">
              <w:rPr>
                <w:rFonts w:ascii="Century Gothic" w:hAnsi="Century Gothic" w:cs="Arial"/>
                <w:b/>
                <w:sz w:val="20"/>
                <w:szCs w:val="20"/>
              </w:rPr>
              <w:t xml:space="preserve">Inicio: </w:t>
            </w:r>
            <w:r w:rsidRPr="0000016D">
              <w:rPr>
                <w:rFonts w:ascii="Century Gothic" w:hAnsi="Century Gothic" w:cs="Arial"/>
                <w:sz w:val="20"/>
                <w:szCs w:val="20"/>
              </w:rPr>
              <w:t>Pasa al patio cívico y se coloca en un círculo de color</w:t>
            </w:r>
          </w:p>
          <w:p w:rsidR="0000016D" w:rsidRPr="0000016D" w:rsidRDefault="0000016D" w:rsidP="0000016D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0016D">
              <w:rPr>
                <w:rFonts w:ascii="Century Gothic" w:hAnsi="Century Gothic" w:cs="Arial"/>
                <w:b/>
                <w:sz w:val="20"/>
                <w:szCs w:val="20"/>
              </w:rPr>
              <w:t xml:space="preserve">Desarrollo:  </w:t>
            </w:r>
            <w:r w:rsidRPr="0000016D">
              <w:rPr>
                <w:rFonts w:ascii="Century Gothic" w:hAnsi="Century Gothic" w:cs="Arial"/>
                <w:sz w:val="20"/>
                <w:szCs w:val="20"/>
              </w:rPr>
              <w:t>Realiza los ejercicios y baila siguiendo los pasos de las educadoras.</w:t>
            </w:r>
          </w:p>
          <w:p w:rsidR="0000016D" w:rsidRPr="0000016D" w:rsidRDefault="0000016D" w:rsidP="0000016D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00016D">
              <w:rPr>
                <w:rFonts w:ascii="Century Gothic" w:hAnsi="Century Gothic" w:cs="Arial"/>
                <w:b/>
                <w:sz w:val="20"/>
                <w:szCs w:val="20"/>
              </w:rPr>
              <w:t xml:space="preserve">Cierre: </w:t>
            </w:r>
            <w:r w:rsidRPr="0000016D">
              <w:rPr>
                <w:rFonts w:ascii="Century Gothic" w:hAnsi="Century Gothic" w:cs="Arial"/>
                <w:sz w:val="20"/>
                <w:szCs w:val="20"/>
              </w:rPr>
              <w:t>Se forma en fila y en orden pasa al salón de clases</w:t>
            </w:r>
          </w:p>
          <w:p w:rsidR="0000016D" w:rsidRPr="0000016D" w:rsidRDefault="0000016D" w:rsidP="0000016D">
            <w:pPr>
              <w:rPr>
                <w:rFonts w:ascii="Century Gothic" w:hAnsi="Century Gothic"/>
                <w:sz w:val="20"/>
                <w:szCs w:val="20"/>
              </w:rPr>
            </w:pPr>
            <w:r w:rsidRPr="0000016D">
              <w:rPr>
                <w:rFonts w:ascii="Century Gothic" w:hAnsi="Century Gothic"/>
                <w:b/>
                <w:sz w:val="20"/>
                <w:szCs w:val="20"/>
              </w:rPr>
              <w:t>Nombre de la actividad:</w:t>
            </w:r>
            <w:r w:rsidRPr="0000016D">
              <w:rPr>
                <w:rFonts w:ascii="Century Gothic" w:hAnsi="Century Gothic"/>
                <w:sz w:val="20"/>
                <w:szCs w:val="20"/>
              </w:rPr>
              <w:t xml:space="preserve"> Canto para iniciar el día</w:t>
            </w:r>
          </w:p>
          <w:p w:rsidR="0000016D" w:rsidRPr="0000016D" w:rsidRDefault="0000016D" w:rsidP="0000016D">
            <w:pPr>
              <w:rPr>
                <w:rFonts w:ascii="Century Gothic" w:hAnsi="Century Gothic"/>
                <w:sz w:val="20"/>
                <w:szCs w:val="20"/>
              </w:rPr>
            </w:pPr>
            <w:r w:rsidRPr="0000016D">
              <w:rPr>
                <w:rFonts w:ascii="Century Gothic" w:hAnsi="Century Gothic"/>
                <w:b/>
                <w:sz w:val="20"/>
                <w:szCs w:val="20"/>
              </w:rPr>
              <w:t>Inicio:</w:t>
            </w:r>
            <w:r w:rsidRPr="0000016D">
              <w:rPr>
                <w:rFonts w:ascii="Century Gothic" w:hAnsi="Century Gothic"/>
                <w:sz w:val="20"/>
                <w:szCs w:val="20"/>
              </w:rPr>
              <w:t xml:space="preserve"> Responde a las preguntas de la educadora sobre cómo se siente y como esta</w:t>
            </w:r>
          </w:p>
          <w:p w:rsidR="0000016D" w:rsidRPr="0000016D" w:rsidRDefault="0000016D" w:rsidP="0000016D">
            <w:pPr>
              <w:rPr>
                <w:rFonts w:ascii="Century Gothic" w:hAnsi="Century Gothic"/>
                <w:sz w:val="20"/>
                <w:szCs w:val="20"/>
              </w:rPr>
            </w:pPr>
            <w:r w:rsidRPr="0000016D">
              <w:rPr>
                <w:rFonts w:ascii="Century Gothic" w:hAnsi="Century Gothic"/>
                <w:b/>
                <w:sz w:val="20"/>
                <w:szCs w:val="20"/>
              </w:rPr>
              <w:t>Desarrollo:</w:t>
            </w:r>
            <w:r w:rsidRPr="0000016D">
              <w:rPr>
                <w:rFonts w:ascii="Century Gothic" w:hAnsi="Century Gothic"/>
                <w:sz w:val="20"/>
                <w:szCs w:val="20"/>
              </w:rPr>
              <w:t xml:space="preserve">  Propone ideas de canciones y canta junto con sus compañeros</w:t>
            </w:r>
          </w:p>
          <w:p w:rsidR="004C7DE6" w:rsidRPr="0000016D" w:rsidRDefault="0000016D" w:rsidP="0000016D">
            <w:pPr>
              <w:rPr>
                <w:rFonts w:ascii="Century Gothic" w:hAnsi="Century Gothic"/>
                <w:sz w:val="20"/>
                <w:szCs w:val="20"/>
              </w:rPr>
            </w:pPr>
            <w:r w:rsidRPr="0000016D">
              <w:rPr>
                <w:rFonts w:ascii="Century Gothic" w:hAnsi="Century Gothic"/>
                <w:b/>
                <w:sz w:val="20"/>
                <w:szCs w:val="20"/>
              </w:rPr>
              <w:t>Cierre:</w:t>
            </w:r>
            <w:r w:rsidRPr="0000016D">
              <w:rPr>
                <w:rFonts w:ascii="Century Gothic" w:hAnsi="Century Gothic"/>
                <w:sz w:val="20"/>
                <w:szCs w:val="20"/>
              </w:rPr>
              <w:t xml:space="preserve"> Canta la variación de la canción escogida.</w:t>
            </w:r>
          </w:p>
        </w:tc>
        <w:tc>
          <w:tcPr>
            <w:tcW w:w="2128" w:type="dxa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16D" w:rsidRDefault="0000016D" w:rsidP="005E70E6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-Bocina</w:t>
            </w:r>
          </w:p>
          <w:p w:rsidR="0000016D" w:rsidRDefault="0000016D" w:rsidP="005E70E6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-Celular</w:t>
            </w:r>
          </w:p>
        </w:tc>
        <w:tc>
          <w:tcPr>
            <w:tcW w:w="3295" w:type="dxa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16D" w:rsidRDefault="0000016D" w:rsidP="005E70E6">
            <w:pPr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</w:p>
        </w:tc>
      </w:tr>
      <w:tr w:rsidR="00215C45" w:rsidRPr="008C7989" w:rsidTr="00215C45">
        <w:trPr>
          <w:cantSplit/>
          <w:trHeight w:val="1380"/>
          <w:jc w:val="center"/>
        </w:trPr>
        <w:tc>
          <w:tcPr>
            <w:tcW w:w="1238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15C45" w:rsidRPr="008C7989" w:rsidRDefault="00215C45" w:rsidP="005E70E6">
            <w:pPr>
              <w:spacing w:line="240" w:lineRule="auto"/>
              <w:ind w:left="113" w:right="113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7119" w:type="dxa"/>
            <w:gridSpan w:val="2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E7E6E6" w:themeColor="background2"/>
              <w:right w:val="single" w:sz="4" w:space="0" w:color="auto"/>
            </w:tcBorders>
          </w:tcPr>
          <w:p w:rsidR="00215C45" w:rsidRPr="008C7989" w:rsidRDefault="00215C45" w:rsidP="00A91DB4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 xml:space="preserve">Nombre de la actividad: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¿De qué deporte hablaremos hoy?</w:t>
            </w:r>
          </w:p>
          <w:p w:rsidR="00215C45" w:rsidRPr="008C7989" w:rsidRDefault="00215C45" w:rsidP="00A91DB4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Inicio</w:t>
            </w:r>
            <w:r>
              <w:rPr>
                <w:rFonts w:ascii="Century Gothic" w:hAnsi="Century Gothic"/>
                <w:sz w:val="20"/>
                <w:szCs w:val="20"/>
              </w:rPr>
              <w:t>: Platica sobre lo que son los deportes y cuáles conoce, nombra cada uno observando las imágenes y platica sus experiencias sobre ellos.</w:t>
            </w:r>
          </w:p>
          <w:p w:rsidR="00215C45" w:rsidRPr="008C7989" w:rsidRDefault="00215C45" w:rsidP="00A91DB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Desarrollo: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 </w:t>
            </w:r>
            <w:r>
              <w:rPr>
                <w:rFonts w:ascii="Century Gothic" w:hAnsi="Century Gothic"/>
                <w:sz w:val="20"/>
                <w:szCs w:val="20"/>
              </w:rPr>
              <w:t>Escucha un cuento para adivinar el deporte sobre el cual se hablará en el día.</w:t>
            </w:r>
          </w:p>
          <w:p w:rsidR="00215C45" w:rsidRPr="008C7989" w:rsidRDefault="00215C45" w:rsidP="00A91DB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Cierre: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Adivina el deporte sobre el que se habló en el cuento y platica sus experiencias sobre ello, observando imágenes</w:t>
            </w:r>
          </w:p>
          <w:p w:rsidR="00215C45" w:rsidRPr="00A91DB4" w:rsidRDefault="00215C45" w:rsidP="0000016D">
            <w:pPr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Evaluación: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Escucha la narración de un cuento y comenta y relaciona lo que conoce sobre él y su vida cotidiana</w:t>
            </w:r>
          </w:p>
        </w:tc>
        <w:tc>
          <w:tcPr>
            <w:tcW w:w="2128" w:type="dxa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E7E6E6" w:themeColor="background2"/>
              <w:right w:val="single" w:sz="4" w:space="0" w:color="auto"/>
            </w:tcBorders>
          </w:tcPr>
          <w:p w:rsidR="00215C45" w:rsidRDefault="00215C45" w:rsidP="005E70E6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-Imágenes de deportes</w:t>
            </w:r>
          </w:p>
          <w:p w:rsidR="00215C45" w:rsidRDefault="00215C45" w:rsidP="005E70E6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-Imágenes de fútbol soccer</w:t>
            </w:r>
          </w:p>
          <w:p w:rsidR="00215C45" w:rsidRDefault="00215C45" w:rsidP="005E70E6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-Cuento adivinanza</w:t>
            </w:r>
          </w:p>
        </w:tc>
        <w:tc>
          <w:tcPr>
            <w:tcW w:w="3295" w:type="dxa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E7E6E6" w:themeColor="background2"/>
              <w:right w:val="single" w:sz="4" w:space="0" w:color="auto"/>
            </w:tcBorders>
          </w:tcPr>
          <w:p w:rsidR="00215C45" w:rsidRDefault="00215C45" w:rsidP="005E70E6">
            <w:pPr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 w:rsidRPr="00C90845">
              <w:rPr>
                <w:rFonts w:ascii="Century Gothic" w:hAnsi="Century Gothic" w:cs="TheSans-SemiLight"/>
                <w:sz w:val="20"/>
                <w:szCs w:val="20"/>
              </w:rPr>
              <w:t>Comenta, a partir de la lectura que escucha de textos literarios, ideas que relaciona con experiencias propias o algo que no conocía.</w:t>
            </w:r>
          </w:p>
        </w:tc>
      </w:tr>
      <w:tr w:rsidR="00215C45" w:rsidRPr="008C7989" w:rsidTr="00215C45">
        <w:trPr>
          <w:cantSplit/>
          <w:trHeight w:val="1187"/>
          <w:jc w:val="center"/>
        </w:trPr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15C45" w:rsidRPr="008C7989" w:rsidRDefault="00215C45" w:rsidP="005E70E6">
            <w:pPr>
              <w:spacing w:line="240" w:lineRule="auto"/>
              <w:ind w:left="113" w:right="113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7119" w:type="dxa"/>
            <w:gridSpan w:val="2"/>
            <w:tcBorders>
              <w:top w:val="single" w:sz="4" w:space="0" w:color="E7E6E6" w:themeColor="background2"/>
              <w:left w:val="single" w:sz="4" w:space="0" w:color="auto"/>
              <w:bottom w:val="single" w:sz="4" w:space="0" w:color="E7E6E6"/>
              <w:right w:val="single" w:sz="4" w:space="0" w:color="auto"/>
            </w:tcBorders>
          </w:tcPr>
          <w:p w:rsidR="00215C45" w:rsidRPr="008C7989" w:rsidRDefault="00215C45" w:rsidP="00215C45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 xml:space="preserve">Nombre de la actividad: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¿Cómo se juega el fútbol?</w:t>
            </w:r>
          </w:p>
          <w:p w:rsidR="00215C45" w:rsidRPr="008C7989" w:rsidRDefault="00215C45" w:rsidP="00215C45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Inicio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Platica sobre las imágenes que observa en el pizarrón sobre los deportes y escucha que son. </w:t>
            </w:r>
          </w:p>
          <w:p w:rsidR="00215C45" w:rsidRPr="008C7989" w:rsidRDefault="00215C45" w:rsidP="00215C45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Desarrollo: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 </w:t>
            </w:r>
            <w:r>
              <w:rPr>
                <w:rFonts w:ascii="Century Gothic" w:hAnsi="Century Gothic"/>
                <w:sz w:val="20"/>
                <w:szCs w:val="20"/>
              </w:rPr>
              <w:t>Escucha la exposición de uno de sus compañeros sobre el fútbol y sobre las reglas de cómo se debe de jugar.</w:t>
            </w:r>
          </w:p>
          <w:p w:rsidR="00215C45" w:rsidRPr="008C7989" w:rsidRDefault="00215C45" w:rsidP="00215C45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Cierre: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Propone acuerdos sobre cómo deben de jugar fútbol, que se debe de hacer y que se debe de evitar, además de las consecuencias de no seguir los acuerdos</w:t>
            </w:r>
          </w:p>
          <w:p w:rsidR="00215C45" w:rsidRPr="00215C45" w:rsidRDefault="00215C45" w:rsidP="00215C45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Evaluación: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Respeta a sus compañeros y propone reglas para el juego</w:t>
            </w:r>
          </w:p>
        </w:tc>
        <w:tc>
          <w:tcPr>
            <w:tcW w:w="2128" w:type="dxa"/>
            <w:tcBorders>
              <w:top w:val="single" w:sz="4" w:space="0" w:color="E7E6E6" w:themeColor="background2"/>
              <w:left w:val="single" w:sz="4" w:space="0" w:color="auto"/>
              <w:bottom w:val="single" w:sz="4" w:space="0" w:color="E7E6E6"/>
              <w:right w:val="single" w:sz="4" w:space="0" w:color="auto"/>
            </w:tcBorders>
          </w:tcPr>
          <w:p w:rsidR="00215C45" w:rsidRDefault="00215C45" w:rsidP="005E70E6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-Cartelón de exposición</w:t>
            </w:r>
          </w:p>
          <w:p w:rsidR="00215C45" w:rsidRDefault="00215C45" w:rsidP="005E70E6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-Pelota de fútbol</w:t>
            </w:r>
          </w:p>
          <w:p w:rsidR="00215C45" w:rsidRDefault="00215C45" w:rsidP="005E70E6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-Imágenes de deportes</w:t>
            </w:r>
          </w:p>
        </w:tc>
        <w:tc>
          <w:tcPr>
            <w:tcW w:w="3295" w:type="dxa"/>
            <w:tcBorders>
              <w:top w:val="single" w:sz="4" w:space="0" w:color="E7E6E6" w:themeColor="background2"/>
              <w:left w:val="single" w:sz="4" w:space="0" w:color="auto"/>
              <w:bottom w:val="single" w:sz="4" w:space="0" w:color="E7E6E6"/>
              <w:right w:val="single" w:sz="4" w:space="0" w:color="auto"/>
            </w:tcBorders>
          </w:tcPr>
          <w:p w:rsidR="001552FD" w:rsidRPr="00312FF2" w:rsidRDefault="001552FD" w:rsidP="001552FD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>
              <w:rPr>
                <w:rFonts w:ascii="Century Gothic" w:hAnsi="Century Gothic" w:cs="TheSans-SemiLight"/>
                <w:sz w:val="20"/>
                <w:szCs w:val="20"/>
              </w:rPr>
              <w:t>-</w:t>
            </w:r>
            <w:r w:rsidRPr="00312FF2">
              <w:rPr>
                <w:rFonts w:ascii="Century Gothic" w:hAnsi="Century Gothic" w:cs="TheSans-SemiLight"/>
                <w:sz w:val="20"/>
                <w:szCs w:val="20"/>
              </w:rPr>
              <w:t>Propone acuerdos para la convivencia, el juego o el trabajo, explica su utilidad y</w:t>
            </w:r>
          </w:p>
          <w:p w:rsidR="00215C45" w:rsidRPr="00C90845" w:rsidRDefault="001552FD" w:rsidP="001552FD">
            <w:pPr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 w:rsidRPr="00312FF2">
              <w:rPr>
                <w:rFonts w:ascii="Century Gothic" w:hAnsi="Century Gothic" w:cs="TheSans-SemiLight"/>
                <w:sz w:val="20"/>
                <w:szCs w:val="20"/>
              </w:rPr>
              <w:t>actúa con apego a ellos.</w:t>
            </w:r>
          </w:p>
        </w:tc>
      </w:tr>
      <w:tr w:rsidR="00215C45" w:rsidRPr="008C7989" w:rsidTr="00215C45">
        <w:trPr>
          <w:cantSplit/>
          <w:trHeight w:val="1187"/>
          <w:jc w:val="center"/>
        </w:trPr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15C45" w:rsidRPr="008C7989" w:rsidRDefault="00215C45" w:rsidP="005E70E6">
            <w:pPr>
              <w:spacing w:line="240" w:lineRule="auto"/>
              <w:ind w:left="113" w:right="113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7119" w:type="dxa"/>
            <w:gridSpan w:val="2"/>
            <w:tcBorders>
              <w:top w:val="single" w:sz="4" w:space="0" w:color="E7E6E6"/>
              <w:left w:val="single" w:sz="4" w:space="0" w:color="auto"/>
              <w:bottom w:val="single" w:sz="4" w:space="0" w:color="E7E6E6"/>
              <w:right w:val="single" w:sz="4" w:space="0" w:color="auto"/>
            </w:tcBorders>
          </w:tcPr>
          <w:p w:rsidR="00215C45" w:rsidRPr="008C7989" w:rsidRDefault="00215C45" w:rsidP="00215C45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 xml:space="preserve">Nombre de la actividad: </w:t>
            </w:r>
            <w:r w:rsidR="00E217C3">
              <w:rPr>
                <w:rFonts w:ascii="Century Gothic" w:hAnsi="Century Gothic"/>
                <w:b/>
                <w:sz w:val="20"/>
                <w:szCs w:val="20"/>
              </w:rPr>
              <w:t xml:space="preserve"> Las figuras en el balón</w:t>
            </w:r>
          </w:p>
          <w:p w:rsidR="00215C45" w:rsidRPr="008C7989" w:rsidRDefault="00215C45" w:rsidP="00215C45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Inicio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: </w:t>
            </w:r>
            <w:r w:rsidR="00E217C3">
              <w:rPr>
                <w:rFonts w:ascii="Century Gothic" w:hAnsi="Century Gothic"/>
                <w:sz w:val="20"/>
                <w:szCs w:val="20"/>
              </w:rPr>
              <w:t>Observa el balón de fútbol e identifica a que figura se parece, observa en él que otras figuras hay y las menciona si conoce su nombre.</w:t>
            </w:r>
          </w:p>
          <w:p w:rsidR="00215C45" w:rsidRPr="008C7989" w:rsidRDefault="00215C45" w:rsidP="00215C45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Desarrollo:</w:t>
            </w:r>
            <w:r w:rsidR="00E217C3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="00E217C3">
              <w:rPr>
                <w:rFonts w:ascii="Century Gothic" w:hAnsi="Century Gothic"/>
                <w:sz w:val="20"/>
                <w:szCs w:val="20"/>
              </w:rPr>
              <w:t>Observa la figura del pentágono en el balón y cuenta cuantos lados tiene, aprende el nombre de la figura. Participa manipulando el pentágono y otras figuras geométricas para formar una configuración de su imaginación.</w:t>
            </w:r>
          </w:p>
          <w:p w:rsidR="00215C45" w:rsidRPr="008C7989" w:rsidRDefault="00215C45" w:rsidP="00215C45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Cierre: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E217C3">
              <w:rPr>
                <w:rFonts w:ascii="Century Gothic" w:hAnsi="Century Gothic"/>
                <w:sz w:val="20"/>
                <w:szCs w:val="20"/>
              </w:rPr>
              <w:t>Usa figuras de pentágonos y un círculo para crear un balón de fútbol.</w:t>
            </w:r>
          </w:p>
          <w:p w:rsidR="00215C45" w:rsidRPr="00215C45" w:rsidRDefault="00215C45" w:rsidP="00215C45">
            <w:pPr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Evaluación:</w:t>
            </w:r>
            <w:r w:rsidR="00E217C3">
              <w:rPr>
                <w:rFonts w:ascii="Century Gothic" w:hAnsi="Century Gothic"/>
                <w:b/>
                <w:sz w:val="20"/>
                <w:szCs w:val="20"/>
              </w:rPr>
              <w:t xml:space="preserve"> Crea configuraciones usando figuras geométricas.</w:t>
            </w:r>
          </w:p>
        </w:tc>
        <w:tc>
          <w:tcPr>
            <w:tcW w:w="2128" w:type="dxa"/>
            <w:tcBorders>
              <w:top w:val="single" w:sz="4" w:space="0" w:color="E7E6E6"/>
              <w:left w:val="single" w:sz="4" w:space="0" w:color="auto"/>
              <w:bottom w:val="single" w:sz="4" w:space="0" w:color="E7E6E6"/>
              <w:right w:val="single" w:sz="4" w:space="0" w:color="auto"/>
            </w:tcBorders>
          </w:tcPr>
          <w:p w:rsidR="00215C45" w:rsidRDefault="00E217C3" w:rsidP="005E70E6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-Balón de fútbol blanco y negro</w:t>
            </w:r>
          </w:p>
          <w:p w:rsidR="00E217C3" w:rsidRDefault="00E217C3" w:rsidP="005E70E6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-Figuras geométricas con imán</w:t>
            </w:r>
          </w:p>
          <w:p w:rsidR="00E217C3" w:rsidRDefault="00E217C3" w:rsidP="005E70E6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-Pentágonos de papel negro</w:t>
            </w:r>
          </w:p>
          <w:p w:rsidR="00E217C3" w:rsidRDefault="00E217C3" w:rsidP="005E70E6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-Platos de papel circulares</w:t>
            </w:r>
          </w:p>
        </w:tc>
        <w:tc>
          <w:tcPr>
            <w:tcW w:w="3295" w:type="dxa"/>
            <w:tcBorders>
              <w:top w:val="single" w:sz="4" w:space="0" w:color="E7E6E6"/>
              <w:left w:val="single" w:sz="4" w:space="0" w:color="auto"/>
              <w:bottom w:val="single" w:sz="4" w:space="0" w:color="E7E6E6"/>
              <w:right w:val="single" w:sz="4" w:space="0" w:color="auto"/>
            </w:tcBorders>
          </w:tcPr>
          <w:p w:rsidR="00215C45" w:rsidRPr="00C90845" w:rsidRDefault="00215C45" w:rsidP="005E70E6">
            <w:pPr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>
              <w:rPr>
                <w:rFonts w:ascii="Century Gothic" w:hAnsi="Century Gothic" w:cs="TheSans-SemiLight"/>
                <w:sz w:val="20"/>
                <w:szCs w:val="20"/>
              </w:rPr>
              <w:t>C</w:t>
            </w:r>
            <w:r w:rsidRPr="00C90845">
              <w:rPr>
                <w:rFonts w:ascii="Century Gothic" w:hAnsi="Century Gothic" w:cs="TheSans-SemiLight"/>
                <w:sz w:val="20"/>
                <w:szCs w:val="20"/>
              </w:rPr>
              <w:t>onstruye configuraciones con formas, figuras y cuerpos geométricos.</w:t>
            </w:r>
          </w:p>
        </w:tc>
      </w:tr>
      <w:tr w:rsidR="00215C45" w:rsidRPr="008C7989" w:rsidTr="00215C45">
        <w:trPr>
          <w:cantSplit/>
          <w:trHeight w:val="1187"/>
          <w:jc w:val="center"/>
        </w:trPr>
        <w:tc>
          <w:tcPr>
            <w:tcW w:w="1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15C45" w:rsidRPr="008C7989" w:rsidRDefault="00215C45" w:rsidP="005E70E6">
            <w:pPr>
              <w:spacing w:line="240" w:lineRule="auto"/>
              <w:ind w:left="113" w:right="113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7119" w:type="dxa"/>
            <w:gridSpan w:val="2"/>
            <w:tcBorders>
              <w:top w:val="single" w:sz="4" w:space="0" w:color="E7E6E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2FD" w:rsidRPr="008C7989" w:rsidRDefault="001552FD" w:rsidP="001552FD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Nombre de la actividad: ¡Juguemos al fútbol!</w:t>
            </w:r>
          </w:p>
          <w:p w:rsidR="001552FD" w:rsidRPr="008C7989" w:rsidRDefault="001552FD" w:rsidP="001552FD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Inicio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sz w:val="20"/>
                <w:szCs w:val="20"/>
              </w:rPr>
              <w:t>Platica sobre las reglas acordadas en la actividad anterior y las repasa.</w:t>
            </w:r>
          </w:p>
          <w:p w:rsidR="001552FD" w:rsidRPr="008C7989" w:rsidRDefault="001552FD" w:rsidP="001552FD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Desarrollo: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 </w:t>
            </w:r>
            <w:r>
              <w:rPr>
                <w:rFonts w:ascii="Century Gothic" w:hAnsi="Century Gothic"/>
                <w:sz w:val="20"/>
                <w:szCs w:val="20"/>
              </w:rPr>
              <w:t>Recuerda la explicación de cómo jugar al fútbol y se organiza en equipos para realizarlo. Hace uso de movimientos de locomoción.</w:t>
            </w:r>
          </w:p>
          <w:p w:rsidR="001552FD" w:rsidRPr="008C7989" w:rsidRDefault="001552FD" w:rsidP="001552FD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Cierre: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Platica sobre la dificultad del juego y si las reglas establecidas fueron respetadas.</w:t>
            </w:r>
          </w:p>
          <w:p w:rsidR="00215C45" w:rsidRPr="008C7989" w:rsidRDefault="001552FD" w:rsidP="001552FD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Evaluación: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Realiza movimientos de manipulación y respeta los acuerdos que se hicieron</w:t>
            </w:r>
          </w:p>
        </w:tc>
        <w:tc>
          <w:tcPr>
            <w:tcW w:w="2128" w:type="dxa"/>
            <w:tcBorders>
              <w:top w:val="single" w:sz="4" w:space="0" w:color="E7E6E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C45" w:rsidRDefault="00E217C3" w:rsidP="005E70E6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-Pelota de fútbol</w:t>
            </w:r>
          </w:p>
          <w:p w:rsidR="00E217C3" w:rsidRDefault="00E217C3" w:rsidP="005E70E6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-porterías o conos</w:t>
            </w:r>
          </w:p>
        </w:tc>
        <w:tc>
          <w:tcPr>
            <w:tcW w:w="3295" w:type="dxa"/>
            <w:tcBorders>
              <w:top w:val="single" w:sz="4" w:space="0" w:color="E7E6E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2FD" w:rsidRDefault="001552FD" w:rsidP="001552FD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>
              <w:rPr>
                <w:rFonts w:ascii="Century Gothic" w:hAnsi="Century Gothic" w:cs="TheSans-SemiLight"/>
                <w:sz w:val="20"/>
                <w:szCs w:val="20"/>
              </w:rPr>
              <w:t>-</w:t>
            </w:r>
            <w:r w:rsidRPr="009429C4">
              <w:rPr>
                <w:rFonts w:ascii="Century Gothic" w:hAnsi="Century Gothic" w:cs="TheSans-SemiLight"/>
                <w:sz w:val="20"/>
                <w:szCs w:val="20"/>
              </w:rPr>
              <w:t>Realiza movimientos de locomoción, manipulación y estabilidad, por medio de juegos individuales y colectivos.</w:t>
            </w:r>
          </w:p>
          <w:p w:rsidR="001552FD" w:rsidRPr="00312FF2" w:rsidRDefault="001552FD" w:rsidP="001552FD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>
              <w:rPr>
                <w:rFonts w:ascii="Century Gothic" w:hAnsi="Century Gothic" w:cs="TheSans-SemiLight"/>
                <w:sz w:val="20"/>
                <w:szCs w:val="20"/>
              </w:rPr>
              <w:t>-</w:t>
            </w:r>
            <w:r w:rsidRPr="00312FF2">
              <w:rPr>
                <w:rFonts w:ascii="Century Gothic" w:hAnsi="Century Gothic" w:cs="TheSans-SemiLight"/>
                <w:sz w:val="20"/>
                <w:szCs w:val="20"/>
              </w:rPr>
              <w:t>Propone acuerdos para la convivencia, el juego o el trabajo, explica su utilidad y</w:t>
            </w:r>
          </w:p>
          <w:p w:rsidR="00E66003" w:rsidRDefault="001552FD" w:rsidP="005E70E6">
            <w:pPr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 w:rsidRPr="00312FF2">
              <w:rPr>
                <w:rFonts w:ascii="Century Gothic" w:hAnsi="Century Gothic" w:cs="TheSans-SemiLight"/>
                <w:sz w:val="20"/>
                <w:szCs w:val="20"/>
              </w:rPr>
              <w:t>actúa con apego a ellos.</w:t>
            </w:r>
          </w:p>
        </w:tc>
      </w:tr>
      <w:tr w:rsidR="00E66003" w:rsidRPr="008C7989" w:rsidTr="00B80ADF">
        <w:trPr>
          <w:cantSplit/>
          <w:trHeight w:val="1187"/>
          <w:jc w:val="center"/>
        </w:trPr>
        <w:tc>
          <w:tcPr>
            <w:tcW w:w="12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66003" w:rsidRPr="008C7989" w:rsidRDefault="00E66003" w:rsidP="00E66003">
            <w:pPr>
              <w:spacing w:line="240" w:lineRule="auto"/>
              <w:ind w:left="113" w:right="113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6271" w:type="dxa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03" w:rsidRDefault="00E66003" w:rsidP="00E66003">
            <w:pPr>
              <w:spacing w:line="240" w:lineRule="auto"/>
              <w:rPr>
                <w:rFonts w:ascii="Century Gothic" w:hAnsi="Century Gothic" w:cs="TheSans-SemiLight"/>
                <w:b/>
                <w:sz w:val="20"/>
                <w:szCs w:val="20"/>
              </w:rPr>
            </w:pPr>
            <w:r w:rsidRPr="00E66003">
              <w:rPr>
                <w:rFonts w:ascii="Century Gothic" w:hAnsi="Century Gothic" w:cs="TheSans-SemiLight"/>
                <w:b/>
                <w:sz w:val="20"/>
                <w:szCs w:val="20"/>
              </w:rPr>
              <w:t>Adecuación Curricular:</w:t>
            </w:r>
          </w:p>
          <w:p w:rsidR="00E66003" w:rsidRDefault="00E66003" w:rsidP="00E66003">
            <w:pPr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>
              <w:rPr>
                <w:rFonts w:ascii="Century Gothic" w:hAnsi="Century Gothic" w:cs="TheSans-SemiLight"/>
                <w:sz w:val="20"/>
                <w:szCs w:val="20"/>
              </w:rPr>
              <w:t>Poner especial atención en Diego y explicar las reglas de manera clara poniendo ejemplos</w:t>
            </w:r>
          </w:p>
          <w:p w:rsidR="00E66003" w:rsidRDefault="00E66003" w:rsidP="00E66003">
            <w:pPr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>
              <w:rPr>
                <w:rFonts w:ascii="Century Gothic" w:hAnsi="Century Gothic" w:cs="TheSans-SemiLight"/>
                <w:sz w:val="20"/>
                <w:szCs w:val="20"/>
              </w:rPr>
              <w:t>Colocar a Ernesto como líder en los equipos</w:t>
            </w:r>
          </w:p>
          <w:p w:rsidR="00B80ADF" w:rsidRPr="00E66003" w:rsidRDefault="00B80ADF" w:rsidP="00E66003">
            <w:pPr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>
              <w:rPr>
                <w:rFonts w:ascii="Century Gothic" w:hAnsi="Century Gothic" w:cs="TheSans-SemiLight"/>
                <w:sz w:val="20"/>
                <w:szCs w:val="20"/>
              </w:rPr>
              <w:t>Usar micrófono para facilitar la exposición en niños tímidos</w:t>
            </w:r>
          </w:p>
        </w:tc>
        <w:tc>
          <w:tcPr>
            <w:tcW w:w="6271" w:type="dxa"/>
            <w:gridSpan w:val="3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03" w:rsidRPr="00E66003" w:rsidRDefault="00E66003" w:rsidP="00E66003">
            <w:pPr>
              <w:spacing w:line="240" w:lineRule="auto"/>
              <w:rPr>
                <w:rFonts w:ascii="Century Gothic" w:hAnsi="Century Gothic" w:cs="TheSans-SemiLight"/>
                <w:b/>
                <w:sz w:val="20"/>
                <w:szCs w:val="20"/>
              </w:rPr>
            </w:pPr>
            <w:r w:rsidRPr="00E66003">
              <w:rPr>
                <w:rFonts w:ascii="Century Gothic" w:hAnsi="Century Gothic" w:cs="TheSans-SemiLight"/>
                <w:b/>
                <w:sz w:val="20"/>
                <w:szCs w:val="20"/>
              </w:rPr>
              <w:t>Observaciones:</w:t>
            </w:r>
          </w:p>
        </w:tc>
      </w:tr>
      <w:tr w:rsidR="00E66003" w:rsidRPr="008C7989" w:rsidTr="001552FD">
        <w:trPr>
          <w:cantSplit/>
          <w:trHeight w:val="274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66003" w:rsidRPr="008C7989" w:rsidRDefault="00E66003" w:rsidP="00E66003">
            <w:pPr>
              <w:spacing w:line="240" w:lineRule="auto"/>
              <w:ind w:left="113" w:right="113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12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8C7989" w:rsidRDefault="00E66003" w:rsidP="00E66003">
            <w:pPr>
              <w:spacing w:line="24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MIÉRCOLES</w:t>
            </w:r>
          </w:p>
        </w:tc>
      </w:tr>
      <w:tr w:rsidR="00E66003" w:rsidRPr="008C7989" w:rsidTr="001552FD">
        <w:trPr>
          <w:cantSplit/>
          <w:trHeight w:val="2047"/>
          <w:jc w:val="center"/>
        </w:trPr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6003" w:rsidRPr="008C7989" w:rsidRDefault="00E66003" w:rsidP="00E66003">
            <w:pPr>
              <w:spacing w:line="240" w:lineRule="auto"/>
              <w:ind w:left="113" w:right="113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8C7989">
              <w:rPr>
                <w:rFonts w:ascii="Century Gothic" w:hAnsi="Century Gothic" w:cs="Arial"/>
                <w:b/>
                <w:sz w:val="20"/>
                <w:szCs w:val="20"/>
              </w:rPr>
              <w:lastRenderedPageBreak/>
              <w:t>DESARROLLO</w:t>
            </w:r>
          </w:p>
        </w:tc>
        <w:tc>
          <w:tcPr>
            <w:tcW w:w="7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E7E6E6"/>
              <w:right w:val="single" w:sz="4" w:space="0" w:color="auto"/>
            </w:tcBorders>
          </w:tcPr>
          <w:p w:rsidR="00E66003" w:rsidRPr="0000016D" w:rsidRDefault="00E66003" w:rsidP="00E66003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  <w:u w:val="single"/>
              </w:rPr>
              <w:t>Inicio:</w:t>
            </w:r>
          </w:p>
          <w:p w:rsidR="00E66003" w:rsidRPr="0000016D" w:rsidRDefault="00E66003" w:rsidP="00E66003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0016D">
              <w:rPr>
                <w:rFonts w:ascii="Century Gothic" w:hAnsi="Century Gothic" w:cs="Arial"/>
                <w:b/>
                <w:sz w:val="20"/>
                <w:szCs w:val="20"/>
              </w:rPr>
              <w:t>Nombre de la actividad: Activación física</w:t>
            </w:r>
          </w:p>
          <w:p w:rsidR="00E66003" w:rsidRPr="0000016D" w:rsidRDefault="00E66003" w:rsidP="00E66003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0016D">
              <w:rPr>
                <w:rFonts w:ascii="Century Gothic" w:hAnsi="Century Gothic" w:cs="Arial"/>
                <w:b/>
                <w:sz w:val="20"/>
                <w:szCs w:val="20"/>
              </w:rPr>
              <w:t xml:space="preserve">Inicio: </w:t>
            </w:r>
            <w:r w:rsidRPr="0000016D">
              <w:rPr>
                <w:rFonts w:ascii="Century Gothic" w:hAnsi="Century Gothic" w:cs="Arial"/>
                <w:sz w:val="20"/>
                <w:szCs w:val="20"/>
              </w:rPr>
              <w:t>Pasa al patio cívico y se coloca en un círculo de color</w:t>
            </w:r>
          </w:p>
          <w:p w:rsidR="00E66003" w:rsidRPr="0000016D" w:rsidRDefault="00E66003" w:rsidP="00E66003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0016D">
              <w:rPr>
                <w:rFonts w:ascii="Century Gothic" w:hAnsi="Century Gothic" w:cs="Arial"/>
                <w:b/>
                <w:sz w:val="20"/>
                <w:szCs w:val="20"/>
              </w:rPr>
              <w:t xml:space="preserve">Desarrollo:  </w:t>
            </w:r>
            <w:r w:rsidRPr="0000016D">
              <w:rPr>
                <w:rFonts w:ascii="Century Gothic" w:hAnsi="Century Gothic" w:cs="Arial"/>
                <w:sz w:val="20"/>
                <w:szCs w:val="20"/>
              </w:rPr>
              <w:t>Realiza los ejercicios y baila siguiendo los pasos de las educadoras.</w:t>
            </w:r>
          </w:p>
          <w:p w:rsidR="00E66003" w:rsidRPr="0000016D" w:rsidRDefault="00E66003" w:rsidP="00E66003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00016D">
              <w:rPr>
                <w:rFonts w:ascii="Century Gothic" w:hAnsi="Century Gothic" w:cs="Arial"/>
                <w:b/>
                <w:sz w:val="20"/>
                <w:szCs w:val="20"/>
              </w:rPr>
              <w:t xml:space="preserve">Cierre: </w:t>
            </w:r>
            <w:r w:rsidRPr="0000016D">
              <w:rPr>
                <w:rFonts w:ascii="Century Gothic" w:hAnsi="Century Gothic" w:cs="Arial"/>
                <w:sz w:val="20"/>
                <w:szCs w:val="20"/>
              </w:rPr>
              <w:t>Se forma en fila y en orden pasa al salón de clases</w:t>
            </w:r>
          </w:p>
          <w:p w:rsidR="00E66003" w:rsidRPr="0000016D" w:rsidRDefault="00E66003" w:rsidP="00E66003">
            <w:pPr>
              <w:rPr>
                <w:rFonts w:ascii="Century Gothic" w:hAnsi="Century Gothic"/>
                <w:sz w:val="20"/>
                <w:szCs w:val="20"/>
              </w:rPr>
            </w:pPr>
            <w:r w:rsidRPr="0000016D">
              <w:rPr>
                <w:rFonts w:ascii="Century Gothic" w:hAnsi="Century Gothic"/>
                <w:b/>
                <w:sz w:val="20"/>
                <w:szCs w:val="20"/>
              </w:rPr>
              <w:t>Nombre de la actividad:</w:t>
            </w:r>
            <w:r w:rsidRPr="0000016D">
              <w:rPr>
                <w:rFonts w:ascii="Century Gothic" w:hAnsi="Century Gothic"/>
                <w:sz w:val="20"/>
                <w:szCs w:val="20"/>
              </w:rPr>
              <w:t xml:space="preserve"> Canto para iniciar el día</w:t>
            </w:r>
          </w:p>
          <w:p w:rsidR="00E66003" w:rsidRPr="0000016D" w:rsidRDefault="00E66003" w:rsidP="00E66003">
            <w:pPr>
              <w:rPr>
                <w:rFonts w:ascii="Century Gothic" w:hAnsi="Century Gothic"/>
                <w:sz w:val="20"/>
                <w:szCs w:val="20"/>
              </w:rPr>
            </w:pPr>
            <w:r w:rsidRPr="0000016D">
              <w:rPr>
                <w:rFonts w:ascii="Century Gothic" w:hAnsi="Century Gothic"/>
                <w:b/>
                <w:sz w:val="20"/>
                <w:szCs w:val="20"/>
              </w:rPr>
              <w:t>Inicio:</w:t>
            </w:r>
            <w:r w:rsidRPr="0000016D">
              <w:rPr>
                <w:rFonts w:ascii="Century Gothic" w:hAnsi="Century Gothic"/>
                <w:sz w:val="20"/>
                <w:szCs w:val="20"/>
              </w:rPr>
              <w:t xml:space="preserve"> Responde a las preguntas de la educadora sobre cómo se siente y como esta</w:t>
            </w:r>
          </w:p>
          <w:p w:rsidR="00E66003" w:rsidRPr="0000016D" w:rsidRDefault="00E66003" w:rsidP="00E66003">
            <w:pPr>
              <w:rPr>
                <w:rFonts w:ascii="Century Gothic" w:hAnsi="Century Gothic"/>
                <w:sz w:val="20"/>
                <w:szCs w:val="20"/>
              </w:rPr>
            </w:pPr>
            <w:r w:rsidRPr="0000016D">
              <w:rPr>
                <w:rFonts w:ascii="Century Gothic" w:hAnsi="Century Gothic"/>
                <w:b/>
                <w:sz w:val="20"/>
                <w:szCs w:val="20"/>
              </w:rPr>
              <w:t>Desarrollo:</w:t>
            </w:r>
            <w:r w:rsidRPr="0000016D">
              <w:rPr>
                <w:rFonts w:ascii="Century Gothic" w:hAnsi="Century Gothic"/>
                <w:sz w:val="20"/>
                <w:szCs w:val="20"/>
              </w:rPr>
              <w:t xml:space="preserve">  Propone ideas de canciones y canta junto con sus compañeros</w:t>
            </w:r>
          </w:p>
          <w:p w:rsidR="00E66003" w:rsidRPr="008C7989" w:rsidRDefault="00E66003" w:rsidP="00E66003">
            <w:pPr>
              <w:spacing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0016D">
              <w:rPr>
                <w:rFonts w:ascii="Century Gothic" w:hAnsi="Century Gothic"/>
                <w:b/>
                <w:sz w:val="20"/>
                <w:szCs w:val="20"/>
              </w:rPr>
              <w:t>Cierre:</w:t>
            </w:r>
            <w:r w:rsidRPr="0000016D">
              <w:rPr>
                <w:rFonts w:ascii="Century Gothic" w:hAnsi="Century Gothic"/>
                <w:sz w:val="20"/>
                <w:szCs w:val="20"/>
              </w:rPr>
              <w:t xml:space="preserve"> Canta la variación de la canción escogida.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E7E6E6"/>
              <w:right w:val="single" w:sz="4" w:space="0" w:color="auto"/>
            </w:tcBorders>
          </w:tcPr>
          <w:p w:rsidR="00E66003" w:rsidRDefault="00E66003" w:rsidP="00E66003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-Bocina</w:t>
            </w:r>
          </w:p>
          <w:p w:rsidR="00E66003" w:rsidRDefault="00E66003" w:rsidP="00E66003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-Celular</w:t>
            </w:r>
          </w:p>
          <w:p w:rsidR="00E66003" w:rsidRPr="008C7989" w:rsidRDefault="00E66003" w:rsidP="00E66003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E7E6E6"/>
              <w:right w:val="single" w:sz="4" w:space="0" w:color="auto"/>
            </w:tcBorders>
          </w:tcPr>
          <w:p w:rsidR="00E66003" w:rsidRPr="008C7989" w:rsidRDefault="00E66003" w:rsidP="00E66003">
            <w:pPr>
              <w:spacing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tr w:rsidR="00E66003" w:rsidRPr="008C7989" w:rsidTr="001552FD">
        <w:trPr>
          <w:cantSplit/>
          <w:trHeight w:val="1253"/>
          <w:jc w:val="center"/>
        </w:trPr>
        <w:tc>
          <w:tcPr>
            <w:tcW w:w="123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E66003" w:rsidRPr="008C7989" w:rsidRDefault="00E66003" w:rsidP="00E66003">
            <w:pPr>
              <w:spacing w:line="240" w:lineRule="auto"/>
              <w:ind w:left="113" w:right="113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7119" w:type="dxa"/>
            <w:gridSpan w:val="2"/>
            <w:tcBorders>
              <w:top w:val="single" w:sz="4" w:space="0" w:color="E7E6E6"/>
              <w:left w:val="single" w:sz="4" w:space="0" w:color="auto"/>
              <w:bottom w:val="single" w:sz="4" w:space="0" w:color="E7E6E6"/>
              <w:right w:val="single" w:sz="4" w:space="0" w:color="auto"/>
            </w:tcBorders>
          </w:tcPr>
          <w:p w:rsidR="00E66003" w:rsidRPr="008C7989" w:rsidRDefault="00E66003" w:rsidP="00E66003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 xml:space="preserve">Nombre de la actividad: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¿Cómo se juega la rayuela?</w:t>
            </w:r>
          </w:p>
          <w:p w:rsidR="00E66003" w:rsidRPr="008C7989" w:rsidRDefault="00E66003" w:rsidP="00E66003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Inicio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Platica sobre los juegos tradicionales que conoce </w:t>
            </w:r>
          </w:p>
          <w:p w:rsidR="00E66003" w:rsidRPr="008C7989" w:rsidRDefault="00E66003" w:rsidP="00E6600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Desarrollo: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 </w:t>
            </w:r>
            <w:r>
              <w:rPr>
                <w:rFonts w:ascii="Century Gothic" w:hAnsi="Century Gothic"/>
                <w:sz w:val="20"/>
                <w:szCs w:val="20"/>
              </w:rPr>
              <w:t>Escucha la exposición de uno de sus compañeros sobre la rayuela y sobre las reglas de cómo se debe de jugar.</w:t>
            </w:r>
          </w:p>
          <w:p w:rsidR="00E66003" w:rsidRPr="008C7989" w:rsidRDefault="00E66003" w:rsidP="00E6600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Cierre: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Propone acuerdos sobre cómo debe de jugar rayuela, que se debe de hacer y que se debe de evitar, además de las consecuencias de no seguir los acuerdos</w:t>
            </w:r>
          </w:p>
          <w:p w:rsidR="00E66003" w:rsidRPr="001552FD" w:rsidRDefault="00E66003" w:rsidP="00E66003">
            <w:pPr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Evaluación: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Respeta a sus compañeros y propone reglas para el juego</w:t>
            </w:r>
          </w:p>
        </w:tc>
        <w:tc>
          <w:tcPr>
            <w:tcW w:w="2128" w:type="dxa"/>
            <w:tcBorders>
              <w:top w:val="single" w:sz="4" w:space="0" w:color="E7E6E6"/>
              <w:left w:val="single" w:sz="4" w:space="0" w:color="auto"/>
              <w:bottom w:val="single" w:sz="4" w:space="0" w:color="E7E6E6"/>
              <w:right w:val="single" w:sz="4" w:space="0" w:color="auto"/>
            </w:tcBorders>
          </w:tcPr>
          <w:p w:rsidR="00E66003" w:rsidRDefault="00E66003" w:rsidP="00E66003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-Cartelón de exposición</w:t>
            </w:r>
          </w:p>
          <w:p w:rsidR="00E66003" w:rsidRDefault="00E66003" w:rsidP="00E66003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-Letrero para proponer reglas</w:t>
            </w:r>
          </w:p>
        </w:tc>
        <w:tc>
          <w:tcPr>
            <w:tcW w:w="3295" w:type="dxa"/>
            <w:tcBorders>
              <w:top w:val="single" w:sz="4" w:space="0" w:color="E7E6E6"/>
              <w:left w:val="single" w:sz="4" w:space="0" w:color="auto"/>
              <w:bottom w:val="single" w:sz="4" w:space="0" w:color="E7E6E6"/>
              <w:right w:val="single" w:sz="4" w:space="0" w:color="auto"/>
            </w:tcBorders>
          </w:tcPr>
          <w:p w:rsidR="00E66003" w:rsidRPr="00312FF2" w:rsidRDefault="00E66003" w:rsidP="00E66003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>
              <w:rPr>
                <w:rFonts w:ascii="Century Gothic" w:hAnsi="Century Gothic" w:cs="TheSans-SemiLight"/>
                <w:sz w:val="20"/>
                <w:szCs w:val="20"/>
              </w:rPr>
              <w:t>-</w:t>
            </w:r>
            <w:r w:rsidRPr="00312FF2">
              <w:rPr>
                <w:rFonts w:ascii="Century Gothic" w:hAnsi="Century Gothic" w:cs="TheSans-SemiLight"/>
                <w:sz w:val="20"/>
                <w:szCs w:val="20"/>
              </w:rPr>
              <w:t>Propone acuerdos para la convivencia, el juego o el trabajo, explica su utilidad y</w:t>
            </w:r>
          </w:p>
          <w:p w:rsidR="00E66003" w:rsidRPr="008C7989" w:rsidRDefault="00E66003" w:rsidP="00E66003">
            <w:pPr>
              <w:spacing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312FF2">
              <w:rPr>
                <w:rFonts w:ascii="Century Gothic" w:hAnsi="Century Gothic" w:cs="TheSans-SemiLight"/>
                <w:sz w:val="20"/>
                <w:szCs w:val="20"/>
              </w:rPr>
              <w:t>actúa con apego a ellos.</w:t>
            </w:r>
          </w:p>
        </w:tc>
      </w:tr>
      <w:tr w:rsidR="00E66003" w:rsidRPr="008C7989" w:rsidTr="004F6384">
        <w:trPr>
          <w:cantSplit/>
          <w:trHeight w:val="1253"/>
          <w:jc w:val="center"/>
        </w:trPr>
        <w:tc>
          <w:tcPr>
            <w:tcW w:w="12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E66003" w:rsidRPr="008C7989" w:rsidRDefault="00E66003" w:rsidP="00E66003">
            <w:pPr>
              <w:spacing w:line="240" w:lineRule="auto"/>
              <w:ind w:left="113" w:right="113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7119" w:type="dxa"/>
            <w:gridSpan w:val="2"/>
            <w:tcBorders>
              <w:top w:val="single" w:sz="4" w:space="0" w:color="E7E6E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03" w:rsidRPr="008C7989" w:rsidRDefault="00E66003" w:rsidP="00E66003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Nombre de la actividad: ¡Juguemos a la rayuela!</w:t>
            </w:r>
          </w:p>
          <w:p w:rsidR="00E66003" w:rsidRPr="008C7989" w:rsidRDefault="00E66003" w:rsidP="00E66003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Inicio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sz w:val="20"/>
                <w:szCs w:val="20"/>
              </w:rPr>
              <w:t>Platica sobre las reglas acordadas en la actividad anterior y las repasa.</w:t>
            </w:r>
          </w:p>
          <w:p w:rsidR="00E66003" w:rsidRPr="008C7989" w:rsidRDefault="00E66003" w:rsidP="00E6600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Desarrollo: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 </w:t>
            </w:r>
            <w:r>
              <w:rPr>
                <w:rFonts w:ascii="Century Gothic" w:hAnsi="Century Gothic"/>
                <w:sz w:val="20"/>
                <w:szCs w:val="20"/>
              </w:rPr>
              <w:t>Recuerda la explicación de cómo jugar rayuela y se organiza en grupos para realizarlo. Hace uso de movimientos de locomoción.</w:t>
            </w:r>
          </w:p>
          <w:p w:rsidR="00E66003" w:rsidRPr="008C7989" w:rsidRDefault="00E66003" w:rsidP="00E6600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Cierre: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Platica sobre la dificultad del juego y si las reglas establecidas fueron respetadas.</w:t>
            </w:r>
          </w:p>
          <w:p w:rsidR="00E66003" w:rsidRPr="005D1430" w:rsidRDefault="00E66003" w:rsidP="00E66003">
            <w:pPr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Evaluación: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Realiza movimientos de manipulación y respeta los acuerdos que se hicieron</w:t>
            </w:r>
          </w:p>
        </w:tc>
        <w:tc>
          <w:tcPr>
            <w:tcW w:w="2128" w:type="dxa"/>
            <w:tcBorders>
              <w:top w:val="single" w:sz="4" w:space="0" w:color="E7E6E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03" w:rsidRDefault="00E66003" w:rsidP="00E66003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-Gises</w:t>
            </w:r>
          </w:p>
          <w:p w:rsidR="00E66003" w:rsidRDefault="00E66003" w:rsidP="00E66003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-Rocas</w:t>
            </w:r>
          </w:p>
          <w:p w:rsidR="00E66003" w:rsidRDefault="00E66003" w:rsidP="00E66003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-Letrero de reglas</w:t>
            </w:r>
          </w:p>
        </w:tc>
        <w:tc>
          <w:tcPr>
            <w:tcW w:w="3295" w:type="dxa"/>
            <w:tcBorders>
              <w:top w:val="single" w:sz="4" w:space="0" w:color="E7E6E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03" w:rsidRDefault="00E66003" w:rsidP="00E66003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>
              <w:rPr>
                <w:rFonts w:ascii="Century Gothic" w:hAnsi="Century Gothic" w:cs="TheSans-SemiLight"/>
                <w:sz w:val="20"/>
                <w:szCs w:val="20"/>
              </w:rPr>
              <w:t>-</w:t>
            </w:r>
            <w:r w:rsidRPr="009429C4">
              <w:rPr>
                <w:rFonts w:ascii="Century Gothic" w:hAnsi="Century Gothic" w:cs="TheSans-SemiLight"/>
                <w:sz w:val="20"/>
                <w:szCs w:val="20"/>
              </w:rPr>
              <w:t>Realiza movimientos de locomoción, manipulación y estabilidad, por medio de juegos individuales y colectivos.</w:t>
            </w:r>
          </w:p>
          <w:p w:rsidR="00E66003" w:rsidRPr="00312FF2" w:rsidRDefault="00E66003" w:rsidP="00E66003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>
              <w:rPr>
                <w:rFonts w:ascii="Century Gothic" w:hAnsi="Century Gothic" w:cs="TheSans-SemiLight"/>
                <w:sz w:val="20"/>
                <w:szCs w:val="20"/>
              </w:rPr>
              <w:t>-</w:t>
            </w:r>
            <w:r w:rsidRPr="00312FF2">
              <w:rPr>
                <w:rFonts w:ascii="Century Gothic" w:hAnsi="Century Gothic" w:cs="TheSans-SemiLight"/>
                <w:sz w:val="20"/>
                <w:szCs w:val="20"/>
              </w:rPr>
              <w:t>Propone acuerdos para la convivencia, el juego o el trabajo, explica su utilidad y</w:t>
            </w:r>
          </w:p>
          <w:p w:rsidR="00E66003" w:rsidRDefault="00E66003" w:rsidP="00E66003">
            <w:pPr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 w:rsidRPr="00312FF2">
              <w:rPr>
                <w:rFonts w:ascii="Century Gothic" w:hAnsi="Century Gothic" w:cs="TheSans-SemiLight"/>
                <w:sz w:val="20"/>
                <w:szCs w:val="20"/>
              </w:rPr>
              <w:t>actúa con apego a ellos.</w:t>
            </w:r>
          </w:p>
        </w:tc>
      </w:tr>
      <w:tr w:rsidR="00E66003" w:rsidRPr="008C7989" w:rsidTr="00B80ADF">
        <w:trPr>
          <w:cantSplit/>
          <w:trHeight w:val="1253"/>
          <w:jc w:val="center"/>
        </w:trPr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66003" w:rsidRPr="008C7989" w:rsidRDefault="00E66003" w:rsidP="00E66003">
            <w:pPr>
              <w:spacing w:line="240" w:lineRule="auto"/>
              <w:ind w:left="113" w:right="113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7119" w:type="dxa"/>
            <w:gridSpan w:val="2"/>
            <w:tcBorders>
              <w:top w:val="single" w:sz="4" w:space="0" w:color="E7E6E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03" w:rsidRPr="008C7989" w:rsidRDefault="00E66003" w:rsidP="00E66003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 xml:space="preserve">Nombre de la actividad: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Rayuela de figuras</w:t>
            </w:r>
          </w:p>
          <w:p w:rsidR="00E66003" w:rsidRPr="008C7989" w:rsidRDefault="00E66003" w:rsidP="00E66003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Inicio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sz w:val="20"/>
                <w:szCs w:val="20"/>
              </w:rPr>
              <w:t>Busca las figuras alrededor del salón de clases y las acomoda en los lugares correspondientes para formar una rayuela diferente. Repasa los nombres de cada figura</w:t>
            </w:r>
          </w:p>
          <w:p w:rsidR="00E66003" w:rsidRPr="008C7989" w:rsidRDefault="00E66003" w:rsidP="00E6600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Desarrollo: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 </w:t>
            </w:r>
            <w:r>
              <w:rPr>
                <w:rFonts w:ascii="Century Gothic" w:hAnsi="Century Gothic"/>
                <w:sz w:val="20"/>
                <w:szCs w:val="20"/>
              </w:rPr>
              <w:t>En equipos construye un juego de rayuela acomodando las figuras en los lugares correspondientes.</w:t>
            </w:r>
          </w:p>
          <w:p w:rsidR="00E66003" w:rsidRPr="008C7989" w:rsidRDefault="00E66003" w:rsidP="00E6600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Cierre: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Arma su propia rayuela en una hoja</w:t>
            </w:r>
          </w:p>
          <w:p w:rsidR="00E66003" w:rsidRPr="005D1430" w:rsidRDefault="00E66003" w:rsidP="00E66003">
            <w:pPr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Evaluación: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Construye una rayuela usando figuras geométricas. </w:t>
            </w:r>
          </w:p>
        </w:tc>
        <w:tc>
          <w:tcPr>
            <w:tcW w:w="2128" w:type="dxa"/>
            <w:tcBorders>
              <w:top w:val="single" w:sz="4" w:space="0" w:color="E7E6E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03" w:rsidRDefault="00E66003" w:rsidP="00E66003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-Figuras con imán para pizarrón</w:t>
            </w:r>
          </w:p>
          <w:p w:rsidR="00E66003" w:rsidRDefault="00E66003" w:rsidP="00E66003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-Pellón para colocar figuras con imán</w:t>
            </w:r>
          </w:p>
          <w:p w:rsidR="00E66003" w:rsidRDefault="00E66003" w:rsidP="00E66003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-Figuras para los equipos</w:t>
            </w:r>
          </w:p>
          <w:p w:rsidR="00E66003" w:rsidRDefault="00E66003" w:rsidP="00E66003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-Pellón para colocar las figuras en el piso</w:t>
            </w:r>
          </w:p>
          <w:p w:rsidR="00E66003" w:rsidRDefault="00E66003" w:rsidP="00E66003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-Hojas de trabajo</w:t>
            </w:r>
          </w:p>
          <w:p w:rsidR="00E66003" w:rsidRDefault="00E66003" w:rsidP="00E66003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-Figuras para pegar</w:t>
            </w:r>
          </w:p>
        </w:tc>
        <w:tc>
          <w:tcPr>
            <w:tcW w:w="3295" w:type="dxa"/>
            <w:tcBorders>
              <w:top w:val="single" w:sz="4" w:space="0" w:color="E7E6E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03" w:rsidRDefault="00E66003" w:rsidP="00E66003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>
              <w:rPr>
                <w:rFonts w:ascii="Century Gothic" w:hAnsi="Century Gothic" w:cs="TheSans-SemiLight"/>
                <w:sz w:val="20"/>
                <w:szCs w:val="20"/>
              </w:rPr>
              <w:t>C</w:t>
            </w:r>
            <w:r w:rsidRPr="00C90845">
              <w:rPr>
                <w:rFonts w:ascii="Century Gothic" w:hAnsi="Century Gothic" w:cs="TheSans-SemiLight"/>
                <w:sz w:val="20"/>
                <w:szCs w:val="20"/>
              </w:rPr>
              <w:t>onstruye configuraciones con formas, figuras y cuerpos geométricos.</w:t>
            </w:r>
          </w:p>
        </w:tc>
      </w:tr>
      <w:tr w:rsidR="00E66003" w:rsidRPr="008C7989" w:rsidTr="00B80ADF">
        <w:trPr>
          <w:cantSplit/>
          <w:trHeight w:val="1253"/>
          <w:jc w:val="center"/>
        </w:trPr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66003" w:rsidRPr="008C7989" w:rsidRDefault="00E66003" w:rsidP="00E66003">
            <w:pPr>
              <w:spacing w:line="240" w:lineRule="auto"/>
              <w:ind w:left="113" w:right="113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7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03" w:rsidRPr="008C7989" w:rsidRDefault="00E66003" w:rsidP="00E66003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 xml:space="preserve">Nombre de la actividad: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Cuento Edu soc</w:t>
            </w:r>
          </w:p>
          <w:p w:rsidR="00E66003" w:rsidRPr="008C7989" w:rsidRDefault="00E66003" w:rsidP="00E66003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Inicio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: </w:t>
            </w:r>
          </w:p>
          <w:p w:rsidR="00E66003" w:rsidRPr="008C7989" w:rsidRDefault="00E66003" w:rsidP="00E6600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Desarrollo: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 </w:t>
            </w:r>
          </w:p>
          <w:p w:rsidR="00E66003" w:rsidRPr="008C7989" w:rsidRDefault="00E66003" w:rsidP="00E66003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Cierre: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:rsidR="00E66003" w:rsidRPr="004F4B40" w:rsidRDefault="00E66003" w:rsidP="00E66003">
            <w:pPr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Evaluación: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03" w:rsidRDefault="00E66003" w:rsidP="00E66003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03" w:rsidRDefault="00E66003" w:rsidP="00E66003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 w:rsidRPr="00C90845">
              <w:rPr>
                <w:rFonts w:ascii="Century Gothic" w:hAnsi="Century Gothic" w:cs="TheSans-SemiLight"/>
                <w:sz w:val="20"/>
                <w:szCs w:val="20"/>
              </w:rPr>
              <w:t>Comenta, a partir de la lectura que escucha de textos literarios, ideas que relaciona con experiencias propias o algo que no conocía.</w:t>
            </w:r>
          </w:p>
        </w:tc>
      </w:tr>
      <w:tr w:rsidR="00B80ADF" w:rsidRPr="008C7989" w:rsidTr="00B80ADF">
        <w:trPr>
          <w:cantSplit/>
          <w:trHeight w:val="1253"/>
          <w:jc w:val="center"/>
        </w:trPr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B80ADF" w:rsidRPr="008C7989" w:rsidRDefault="00B80ADF" w:rsidP="00B80ADF">
            <w:pPr>
              <w:spacing w:line="240" w:lineRule="auto"/>
              <w:ind w:left="113" w:right="113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6271" w:type="dxa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DF" w:rsidRDefault="00B80ADF" w:rsidP="00B80ADF">
            <w:pPr>
              <w:spacing w:line="240" w:lineRule="auto"/>
              <w:rPr>
                <w:rFonts w:ascii="Century Gothic" w:hAnsi="Century Gothic" w:cs="TheSans-SemiLight"/>
                <w:b/>
                <w:sz w:val="20"/>
                <w:szCs w:val="20"/>
              </w:rPr>
            </w:pPr>
            <w:r w:rsidRPr="00E66003">
              <w:rPr>
                <w:rFonts w:ascii="Century Gothic" w:hAnsi="Century Gothic" w:cs="TheSans-SemiLight"/>
                <w:b/>
                <w:sz w:val="20"/>
                <w:szCs w:val="20"/>
              </w:rPr>
              <w:t>Adecuación Curricular:</w:t>
            </w:r>
          </w:p>
          <w:p w:rsidR="00B80ADF" w:rsidRDefault="00B80ADF" w:rsidP="00B80ADF">
            <w:pPr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>
              <w:rPr>
                <w:rFonts w:ascii="Century Gothic" w:hAnsi="Century Gothic" w:cs="TheSans-SemiLight"/>
                <w:sz w:val="20"/>
                <w:szCs w:val="20"/>
              </w:rPr>
              <w:t>Poner especial atención en Diego y explicar las reglas de manera clara poniendo ejemplos</w:t>
            </w:r>
          </w:p>
          <w:p w:rsidR="00B80ADF" w:rsidRDefault="00B80ADF" w:rsidP="00B80ADF">
            <w:pPr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>
              <w:rPr>
                <w:rFonts w:ascii="Century Gothic" w:hAnsi="Century Gothic" w:cs="TheSans-SemiLight"/>
                <w:sz w:val="20"/>
                <w:szCs w:val="20"/>
              </w:rPr>
              <w:t>Colocar a Ernesto como líder en los equipos</w:t>
            </w:r>
          </w:p>
          <w:p w:rsidR="00B80ADF" w:rsidRPr="00E66003" w:rsidRDefault="00B80ADF" w:rsidP="00B80ADF">
            <w:pPr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>
              <w:rPr>
                <w:rFonts w:ascii="Century Gothic" w:hAnsi="Century Gothic" w:cs="TheSans-SemiLight"/>
                <w:sz w:val="20"/>
                <w:szCs w:val="20"/>
              </w:rPr>
              <w:t>Presentar el nombre de la rayuela con otros términos</w:t>
            </w:r>
          </w:p>
        </w:tc>
        <w:tc>
          <w:tcPr>
            <w:tcW w:w="6271" w:type="dxa"/>
            <w:gridSpan w:val="3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DF" w:rsidRPr="00E66003" w:rsidRDefault="00B80ADF" w:rsidP="00B80ADF">
            <w:pPr>
              <w:spacing w:line="240" w:lineRule="auto"/>
              <w:rPr>
                <w:rFonts w:ascii="Century Gothic" w:hAnsi="Century Gothic" w:cs="TheSans-SemiLight"/>
                <w:b/>
                <w:sz w:val="20"/>
                <w:szCs w:val="20"/>
              </w:rPr>
            </w:pPr>
            <w:r w:rsidRPr="00E66003">
              <w:rPr>
                <w:rFonts w:ascii="Century Gothic" w:hAnsi="Century Gothic" w:cs="TheSans-SemiLight"/>
                <w:b/>
                <w:sz w:val="20"/>
                <w:szCs w:val="20"/>
              </w:rPr>
              <w:t>Observaciones:</w:t>
            </w:r>
          </w:p>
        </w:tc>
      </w:tr>
      <w:tr w:rsidR="00B80ADF" w:rsidRPr="008C7989" w:rsidTr="00B80ADF">
        <w:trPr>
          <w:cantSplit/>
          <w:trHeight w:val="85"/>
          <w:jc w:val="center"/>
        </w:trPr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B80ADF" w:rsidRPr="008C7989" w:rsidRDefault="00B80ADF" w:rsidP="00B80ADF">
            <w:pPr>
              <w:spacing w:line="240" w:lineRule="auto"/>
              <w:ind w:left="113" w:right="113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12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D0CECE"/>
              <w:right w:val="single" w:sz="4" w:space="0" w:color="auto"/>
            </w:tcBorders>
            <w:vAlign w:val="center"/>
          </w:tcPr>
          <w:p w:rsidR="00B80ADF" w:rsidRPr="00C90845" w:rsidRDefault="00B80ADF" w:rsidP="00B80AD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entury Gothic" w:hAnsi="Century Gothic" w:cs="TheSans-SemiLight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JUEVES</w:t>
            </w:r>
          </w:p>
        </w:tc>
      </w:tr>
      <w:tr w:rsidR="00B80ADF" w:rsidRPr="008C7989" w:rsidTr="00542165">
        <w:trPr>
          <w:cantSplit/>
          <w:trHeight w:val="1253"/>
          <w:jc w:val="center"/>
        </w:trPr>
        <w:tc>
          <w:tcPr>
            <w:tcW w:w="1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80ADF" w:rsidRPr="008C7989" w:rsidRDefault="00B80ADF" w:rsidP="00B80ADF">
            <w:pPr>
              <w:spacing w:line="240" w:lineRule="auto"/>
              <w:ind w:left="113" w:right="113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7119" w:type="dxa"/>
            <w:gridSpan w:val="2"/>
            <w:tcBorders>
              <w:top w:val="single" w:sz="4" w:space="0" w:color="D0CECE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DF" w:rsidRPr="0000016D" w:rsidRDefault="00B80ADF" w:rsidP="00B80ADF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  <w:u w:val="single"/>
              </w:rPr>
              <w:t>Inicio:</w:t>
            </w:r>
          </w:p>
          <w:p w:rsidR="00B80ADF" w:rsidRPr="0000016D" w:rsidRDefault="00B80ADF" w:rsidP="00B80ADF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0016D">
              <w:rPr>
                <w:rFonts w:ascii="Century Gothic" w:hAnsi="Century Gothic" w:cs="Arial"/>
                <w:b/>
                <w:sz w:val="20"/>
                <w:szCs w:val="20"/>
              </w:rPr>
              <w:t>Nombre de la actividad: Activación física</w:t>
            </w:r>
          </w:p>
          <w:p w:rsidR="00B80ADF" w:rsidRPr="0000016D" w:rsidRDefault="00B80ADF" w:rsidP="00B80ADF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0016D">
              <w:rPr>
                <w:rFonts w:ascii="Century Gothic" w:hAnsi="Century Gothic" w:cs="Arial"/>
                <w:b/>
                <w:sz w:val="20"/>
                <w:szCs w:val="20"/>
              </w:rPr>
              <w:t xml:space="preserve">Inicio: </w:t>
            </w:r>
            <w:r w:rsidRPr="0000016D">
              <w:rPr>
                <w:rFonts w:ascii="Century Gothic" w:hAnsi="Century Gothic" w:cs="Arial"/>
                <w:sz w:val="20"/>
                <w:szCs w:val="20"/>
              </w:rPr>
              <w:t>Pasa al patio cívico y se coloca en un círculo de color</w:t>
            </w:r>
          </w:p>
          <w:p w:rsidR="00B80ADF" w:rsidRPr="0000016D" w:rsidRDefault="00B80ADF" w:rsidP="00B80ADF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0016D">
              <w:rPr>
                <w:rFonts w:ascii="Century Gothic" w:hAnsi="Century Gothic" w:cs="Arial"/>
                <w:b/>
                <w:sz w:val="20"/>
                <w:szCs w:val="20"/>
              </w:rPr>
              <w:t xml:space="preserve">Desarrollo:  </w:t>
            </w:r>
            <w:r w:rsidRPr="0000016D">
              <w:rPr>
                <w:rFonts w:ascii="Century Gothic" w:hAnsi="Century Gothic" w:cs="Arial"/>
                <w:sz w:val="20"/>
                <w:szCs w:val="20"/>
              </w:rPr>
              <w:t>Realiza los ejercicios y baila siguiendo los pasos de las educadoras.</w:t>
            </w:r>
          </w:p>
          <w:p w:rsidR="00B80ADF" w:rsidRPr="0000016D" w:rsidRDefault="00B80ADF" w:rsidP="00B80ADF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00016D">
              <w:rPr>
                <w:rFonts w:ascii="Century Gothic" w:hAnsi="Century Gothic" w:cs="Arial"/>
                <w:b/>
                <w:sz w:val="20"/>
                <w:szCs w:val="20"/>
              </w:rPr>
              <w:t xml:space="preserve">Cierre: </w:t>
            </w:r>
            <w:r w:rsidRPr="0000016D">
              <w:rPr>
                <w:rFonts w:ascii="Century Gothic" w:hAnsi="Century Gothic" w:cs="Arial"/>
                <w:sz w:val="20"/>
                <w:szCs w:val="20"/>
              </w:rPr>
              <w:t>Se forma en fila y en orden pasa al salón de clases</w:t>
            </w:r>
          </w:p>
          <w:p w:rsidR="00B80ADF" w:rsidRPr="0000016D" w:rsidRDefault="00B80ADF" w:rsidP="00B80ADF">
            <w:pPr>
              <w:rPr>
                <w:rFonts w:ascii="Century Gothic" w:hAnsi="Century Gothic"/>
                <w:sz w:val="20"/>
                <w:szCs w:val="20"/>
              </w:rPr>
            </w:pPr>
            <w:r w:rsidRPr="0000016D">
              <w:rPr>
                <w:rFonts w:ascii="Century Gothic" w:hAnsi="Century Gothic"/>
                <w:b/>
                <w:sz w:val="20"/>
                <w:szCs w:val="20"/>
              </w:rPr>
              <w:t>Nombre de la actividad:</w:t>
            </w:r>
            <w:r w:rsidRPr="0000016D">
              <w:rPr>
                <w:rFonts w:ascii="Century Gothic" w:hAnsi="Century Gothic"/>
                <w:sz w:val="20"/>
                <w:szCs w:val="20"/>
              </w:rPr>
              <w:t xml:space="preserve"> Canto para iniciar el día</w:t>
            </w:r>
          </w:p>
          <w:p w:rsidR="00B80ADF" w:rsidRPr="0000016D" w:rsidRDefault="00B80ADF" w:rsidP="00B80ADF">
            <w:pPr>
              <w:rPr>
                <w:rFonts w:ascii="Century Gothic" w:hAnsi="Century Gothic"/>
                <w:sz w:val="20"/>
                <w:szCs w:val="20"/>
              </w:rPr>
            </w:pPr>
            <w:r w:rsidRPr="0000016D">
              <w:rPr>
                <w:rFonts w:ascii="Century Gothic" w:hAnsi="Century Gothic"/>
                <w:b/>
                <w:sz w:val="20"/>
                <w:szCs w:val="20"/>
              </w:rPr>
              <w:t>Inicio:</w:t>
            </w:r>
            <w:r w:rsidRPr="0000016D">
              <w:rPr>
                <w:rFonts w:ascii="Century Gothic" w:hAnsi="Century Gothic"/>
                <w:sz w:val="20"/>
                <w:szCs w:val="20"/>
              </w:rPr>
              <w:t xml:space="preserve"> Responde a las preguntas de la educadora sobre cómo se siente y como esta</w:t>
            </w:r>
          </w:p>
          <w:p w:rsidR="00B80ADF" w:rsidRPr="0000016D" w:rsidRDefault="00B80ADF" w:rsidP="00B80ADF">
            <w:pPr>
              <w:rPr>
                <w:rFonts w:ascii="Century Gothic" w:hAnsi="Century Gothic"/>
                <w:sz w:val="20"/>
                <w:szCs w:val="20"/>
              </w:rPr>
            </w:pPr>
            <w:r w:rsidRPr="0000016D">
              <w:rPr>
                <w:rFonts w:ascii="Century Gothic" w:hAnsi="Century Gothic"/>
                <w:b/>
                <w:sz w:val="20"/>
                <w:szCs w:val="20"/>
              </w:rPr>
              <w:t>Desarrollo:</w:t>
            </w:r>
            <w:r w:rsidRPr="0000016D">
              <w:rPr>
                <w:rFonts w:ascii="Century Gothic" w:hAnsi="Century Gothic"/>
                <w:sz w:val="20"/>
                <w:szCs w:val="20"/>
              </w:rPr>
              <w:t xml:space="preserve">  Propone ideas de canciones y canta junto con sus compañeros</w:t>
            </w:r>
          </w:p>
          <w:p w:rsidR="00B80ADF" w:rsidRPr="00C60CFD" w:rsidRDefault="00B80ADF" w:rsidP="00B80ADF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00016D">
              <w:rPr>
                <w:rFonts w:ascii="Century Gothic" w:hAnsi="Century Gothic"/>
                <w:b/>
                <w:sz w:val="20"/>
                <w:szCs w:val="20"/>
              </w:rPr>
              <w:t>Cierre:</w:t>
            </w:r>
            <w:r w:rsidRPr="0000016D">
              <w:rPr>
                <w:rFonts w:ascii="Century Gothic" w:hAnsi="Century Gothic"/>
                <w:sz w:val="20"/>
                <w:szCs w:val="20"/>
              </w:rPr>
              <w:t xml:space="preserve"> Canta la variación de la canción escogida.</w:t>
            </w:r>
          </w:p>
        </w:tc>
        <w:tc>
          <w:tcPr>
            <w:tcW w:w="2128" w:type="dxa"/>
            <w:tcBorders>
              <w:top w:val="single" w:sz="4" w:space="0" w:color="D0CECE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DF" w:rsidRDefault="00B80ADF" w:rsidP="00B80ADF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-Bocina</w:t>
            </w:r>
          </w:p>
          <w:p w:rsidR="00B80ADF" w:rsidRDefault="00B80ADF" w:rsidP="00B80ADF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-Celular</w:t>
            </w:r>
          </w:p>
        </w:tc>
        <w:tc>
          <w:tcPr>
            <w:tcW w:w="3295" w:type="dxa"/>
            <w:tcBorders>
              <w:top w:val="single" w:sz="4" w:space="0" w:color="D0CECE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DF" w:rsidRPr="00C90845" w:rsidRDefault="00B80ADF" w:rsidP="00B80ADF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</w:p>
        </w:tc>
      </w:tr>
      <w:tr w:rsidR="00B80ADF" w:rsidRPr="008C7989" w:rsidTr="00B80ADF">
        <w:trPr>
          <w:cantSplit/>
          <w:trHeight w:val="1253"/>
          <w:jc w:val="center"/>
        </w:trPr>
        <w:tc>
          <w:tcPr>
            <w:tcW w:w="1238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B80ADF" w:rsidRPr="008C7989" w:rsidRDefault="00B80ADF" w:rsidP="00B80ADF">
            <w:pPr>
              <w:spacing w:line="240" w:lineRule="auto"/>
              <w:ind w:left="113" w:right="113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7119" w:type="dxa"/>
            <w:gridSpan w:val="2"/>
            <w:tcBorders>
              <w:top w:val="single" w:sz="4" w:space="0" w:color="E7E6E6"/>
              <w:left w:val="single" w:sz="4" w:space="0" w:color="auto"/>
              <w:bottom w:val="single" w:sz="4" w:space="0" w:color="D0CECE" w:themeColor="background2" w:themeShade="E6"/>
              <w:right w:val="single" w:sz="4" w:space="0" w:color="auto"/>
            </w:tcBorders>
          </w:tcPr>
          <w:p w:rsidR="00B80ADF" w:rsidRPr="008C7989" w:rsidRDefault="00B80ADF" w:rsidP="00B80ADF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 xml:space="preserve">Nombre de la actividad: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¿Cómo se juega basquetbol?</w:t>
            </w:r>
          </w:p>
          <w:p w:rsidR="00B80ADF" w:rsidRPr="008C7989" w:rsidRDefault="00B80ADF" w:rsidP="00B80ADF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Inicio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sz w:val="20"/>
                <w:szCs w:val="20"/>
              </w:rPr>
              <w:t>Platica sobre los deportes que conoce y recuerda lo que aprendió sobre el fútbol</w:t>
            </w:r>
          </w:p>
          <w:p w:rsidR="00B80ADF" w:rsidRPr="008C7989" w:rsidRDefault="00B80ADF" w:rsidP="00B80ADF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Desarrollo: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 </w:t>
            </w:r>
            <w:r>
              <w:rPr>
                <w:rFonts w:ascii="Century Gothic" w:hAnsi="Century Gothic"/>
                <w:sz w:val="20"/>
                <w:szCs w:val="20"/>
              </w:rPr>
              <w:t>Escucha la exposición de uno de sus compañeros sobre lo que es el basquetbol y sobre las posiciones y reglas de cómo se debe de jugar.</w:t>
            </w:r>
          </w:p>
          <w:p w:rsidR="00B80ADF" w:rsidRPr="008C7989" w:rsidRDefault="00B80ADF" w:rsidP="00B80ADF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Cierre: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Platica en grupo y propone reglas para jugar fútbol y las plasma en un cartelón con ayuda de la maestra</w:t>
            </w:r>
          </w:p>
          <w:p w:rsidR="00B80ADF" w:rsidRPr="008C7989" w:rsidRDefault="00B80ADF" w:rsidP="00B80ADF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Evaluación: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Respeta a sus compañeros y propone reglas para el juego</w:t>
            </w:r>
          </w:p>
        </w:tc>
        <w:tc>
          <w:tcPr>
            <w:tcW w:w="2128" w:type="dxa"/>
            <w:tcBorders>
              <w:top w:val="single" w:sz="4" w:space="0" w:color="E7E6E6"/>
              <w:left w:val="single" w:sz="4" w:space="0" w:color="auto"/>
              <w:bottom w:val="single" w:sz="4" w:space="0" w:color="D0CECE" w:themeColor="background2" w:themeShade="E6"/>
              <w:right w:val="single" w:sz="4" w:space="0" w:color="auto"/>
            </w:tcBorders>
          </w:tcPr>
          <w:p w:rsidR="00B80ADF" w:rsidRDefault="00B80ADF" w:rsidP="00B80ADF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-Cartelón de exposición</w:t>
            </w:r>
          </w:p>
          <w:p w:rsidR="00B80ADF" w:rsidRDefault="00B80ADF" w:rsidP="00B80ADF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-Formato para decir reglas</w:t>
            </w:r>
          </w:p>
        </w:tc>
        <w:tc>
          <w:tcPr>
            <w:tcW w:w="3295" w:type="dxa"/>
            <w:tcBorders>
              <w:top w:val="single" w:sz="4" w:space="0" w:color="E7E6E6"/>
              <w:left w:val="single" w:sz="4" w:space="0" w:color="auto"/>
              <w:bottom w:val="single" w:sz="4" w:space="0" w:color="D0CECE" w:themeColor="background2" w:themeShade="E6"/>
              <w:right w:val="single" w:sz="4" w:space="0" w:color="auto"/>
            </w:tcBorders>
          </w:tcPr>
          <w:p w:rsidR="00B80ADF" w:rsidRPr="00C60CFD" w:rsidRDefault="00B80ADF" w:rsidP="00B80ADF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 w:rsidRPr="00C60CFD">
              <w:rPr>
                <w:rFonts w:ascii="Century Gothic" w:hAnsi="Century Gothic" w:cs="TheSans-SemiLight"/>
                <w:sz w:val="20"/>
                <w:szCs w:val="20"/>
              </w:rPr>
              <w:t>Propone acuerdos para la convivencia, el juego o el trabajo, explica su utilidad y</w:t>
            </w:r>
          </w:p>
          <w:p w:rsidR="00B80ADF" w:rsidRPr="00C90845" w:rsidRDefault="00B80ADF" w:rsidP="00B80ADF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 w:rsidRPr="00C60CFD">
              <w:rPr>
                <w:rFonts w:ascii="Century Gothic" w:hAnsi="Century Gothic" w:cs="TheSans-SemiLight"/>
                <w:sz w:val="20"/>
                <w:szCs w:val="20"/>
              </w:rPr>
              <w:t>actúa con apego a ellos.</w:t>
            </w:r>
          </w:p>
        </w:tc>
      </w:tr>
      <w:tr w:rsidR="00B80ADF" w:rsidRPr="008C7989" w:rsidTr="00542165">
        <w:trPr>
          <w:cantSplit/>
          <w:trHeight w:val="1253"/>
          <w:jc w:val="center"/>
        </w:trPr>
        <w:tc>
          <w:tcPr>
            <w:tcW w:w="1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80ADF" w:rsidRPr="008C7989" w:rsidRDefault="00B80ADF" w:rsidP="00B80ADF">
            <w:pPr>
              <w:spacing w:line="240" w:lineRule="auto"/>
              <w:ind w:left="113" w:right="113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7119" w:type="dxa"/>
            <w:gridSpan w:val="2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DF" w:rsidRPr="00542165" w:rsidRDefault="00B80ADF" w:rsidP="00B80ADF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 xml:space="preserve">Nombre de la actividad: </w:t>
            </w:r>
            <w:r>
              <w:rPr>
                <w:rFonts w:ascii="Century Gothic" w:hAnsi="Century Gothic"/>
                <w:sz w:val="20"/>
                <w:szCs w:val="20"/>
              </w:rPr>
              <w:t>Una cancha de basquetbol</w:t>
            </w:r>
          </w:p>
          <w:p w:rsidR="00B80ADF" w:rsidRPr="008C7989" w:rsidRDefault="00B80ADF" w:rsidP="00B80ADF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Inicio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sz w:val="20"/>
                <w:szCs w:val="20"/>
              </w:rPr>
              <w:t>Observa una cancha de basquetbol dibujada en el pizarrón y platica de que cree que es cada parte. Escucha una corta explicación sobre ello.</w:t>
            </w:r>
          </w:p>
          <w:p w:rsidR="00B80ADF" w:rsidRPr="008C7989" w:rsidRDefault="00B80ADF" w:rsidP="00B80ADF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Desarrollo: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 </w:t>
            </w:r>
            <w:r>
              <w:rPr>
                <w:rFonts w:ascii="Century Gothic" w:hAnsi="Century Gothic"/>
                <w:sz w:val="20"/>
                <w:szCs w:val="20"/>
              </w:rPr>
              <w:t>Observa la imagen e identifica las figuras geométricas que observa dentro de ella. De manera individual usa las figuras de la cancha para construir diferentes configuraciones.</w:t>
            </w:r>
          </w:p>
          <w:p w:rsidR="00B80ADF" w:rsidRPr="008C7989" w:rsidRDefault="00B80ADF" w:rsidP="00B80ADF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Cierre: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En grupo construye la cancha de basquetbol con ayuda de la educadora y observando al pizarrón.</w:t>
            </w:r>
          </w:p>
          <w:p w:rsidR="00B80ADF" w:rsidRPr="00542165" w:rsidRDefault="00B80ADF" w:rsidP="00B80ADF">
            <w:pPr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Evaluación: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Construye sus propias configuraciones usando figuras geométricas.</w:t>
            </w:r>
          </w:p>
        </w:tc>
        <w:tc>
          <w:tcPr>
            <w:tcW w:w="2128" w:type="dxa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DF" w:rsidRDefault="00B80ADF" w:rsidP="00B80ADF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-Cancha de básquet para pizarrón</w:t>
            </w:r>
          </w:p>
          <w:p w:rsidR="00B80ADF" w:rsidRDefault="00B80ADF" w:rsidP="00B80ADF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-Figuras para construir</w:t>
            </w:r>
          </w:p>
        </w:tc>
        <w:tc>
          <w:tcPr>
            <w:tcW w:w="3295" w:type="dxa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DF" w:rsidRPr="00C60CFD" w:rsidRDefault="00B80ADF" w:rsidP="00B80ADF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>
              <w:rPr>
                <w:rFonts w:ascii="Century Gothic" w:hAnsi="Century Gothic" w:cs="TheSans-SemiLight"/>
                <w:sz w:val="20"/>
                <w:szCs w:val="20"/>
              </w:rPr>
              <w:t>C</w:t>
            </w:r>
            <w:r w:rsidRPr="00C90845">
              <w:rPr>
                <w:rFonts w:ascii="Century Gothic" w:hAnsi="Century Gothic" w:cs="TheSans-SemiLight"/>
                <w:sz w:val="20"/>
                <w:szCs w:val="20"/>
              </w:rPr>
              <w:t>onstruye configuraciones con formas, figuras y cuerpos geométricos.</w:t>
            </w:r>
          </w:p>
        </w:tc>
      </w:tr>
      <w:tr w:rsidR="00B80ADF" w:rsidRPr="008C7989" w:rsidTr="00B80ADF">
        <w:trPr>
          <w:cantSplit/>
          <w:trHeight w:val="1253"/>
          <w:jc w:val="center"/>
        </w:trPr>
        <w:tc>
          <w:tcPr>
            <w:tcW w:w="1238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B80ADF" w:rsidRPr="008C7989" w:rsidRDefault="00B80ADF" w:rsidP="00B80ADF">
            <w:pPr>
              <w:spacing w:line="240" w:lineRule="auto"/>
              <w:ind w:left="113" w:right="113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7119" w:type="dxa"/>
            <w:gridSpan w:val="2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DF" w:rsidRPr="008C7989" w:rsidRDefault="00B80ADF" w:rsidP="00B80ADF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 xml:space="preserve">Nombre de la actividad: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¡Juguemos </w:t>
            </w:r>
            <w:r w:rsidR="00B1117D">
              <w:rPr>
                <w:rFonts w:ascii="Century Gothic" w:hAnsi="Century Gothic"/>
                <w:b/>
                <w:sz w:val="20"/>
                <w:szCs w:val="20"/>
              </w:rPr>
              <w:t>Básquet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!</w:t>
            </w:r>
          </w:p>
          <w:p w:rsidR="00B80ADF" w:rsidRPr="008C7989" w:rsidRDefault="00B80ADF" w:rsidP="00B80ADF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Inicio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sz w:val="20"/>
                <w:szCs w:val="20"/>
              </w:rPr>
              <w:t>Recuerda las reglas establecidas y las repasa junto con el grupo. Platica sobre las consecuencias de no seguirlas y asigna roles para jugar fútbol</w:t>
            </w:r>
          </w:p>
          <w:p w:rsidR="00B80ADF" w:rsidRPr="008C7989" w:rsidRDefault="00B80ADF" w:rsidP="00B80ADF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Desarrollo: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 </w:t>
            </w:r>
            <w:r>
              <w:rPr>
                <w:rFonts w:ascii="Century Gothic" w:hAnsi="Century Gothic"/>
                <w:sz w:val="20"/>
                <w:szCs w:val="20"/>
              </w:rPr>
              <w:t>Juega basquetbol haciendo uso de su locomoción, siguiendo las reglas establecidas y observando que todos sus compañeros las cumplan.</w:t>
            </w:r>
          </w:p>
          <w:p w:rsidR="00B80ADF" w:rsidRPr="008C7989" w:rsidRDefault="00B80ADF" w:rsidP="00B80ADF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Cierre: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Platica si las reglas fueron cumplidas, y si no lo fueron cuales fueron las consecuencias.</w:t>
            </w:r>
          </w:p>
          <w:p w:rsidR="00B80ADF" w:rsidRPr="008C7989" w:rsidRDefault="00B80ADF" w:rsidP="00B80ADF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Evaluación: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Juega con sus compañeros haciendo uso de su locomoción y respeta los acuerdos propuestos.</w:t>
            </w:r>
          </w:p>
        </w:tc>
        <w:tc>
          <w:tcPr>
            <w:tcW w:w="2128" w:type="dxa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DF" w:rsidRDefault="00B80ADF" w:rsidP="00B80ADF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-Pelota de básquet</w:t>
            </w:r>
          </w:p>
          <w:p w:rsidR="00B80ADF" w:rsidRDefault="00B80ADF" w:rsidP="00B80ADF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-Aros para encestar</w:t>
            </w:r>
          </w:p>
        </w:tc>
        <w:tc>
          <w:tcPr>
            <w:tcW w:w="3295" w:type="dxa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DF" w:rsidRPr="00E217C3" w:rsidRDefault="00B80ADF" w:rsidP="00B80ADF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 w:rsidRPr="00E217C3">
              <w:rPr>
                <w:rFonts w:ascii="Century Gothic" w:hAnsi="Century Gothic" w:cs="TheSans-SemiLight"/>
                <w:sz w:val="20"/>
                <w:szCs w:val="20"/>
              </w:rPr>
              <w:t>Propone acuerdos para la convivencia, el juego o el trabajo, explica su utilidad y</w:t>
            </w:r>
          </w:p>
          <w:p w:rsidR="00B80ADF" w:rsidRDefault="00B80ADF" w:rsidP="00B80ADF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 w:rsidRPr="00E217C3">
              <w:rPr>
                <w:rFonts w:ascii="Century Gothic" w:hAnsi="Century Gothic" w:cs="TheSans-SemiLight"/>
                <w:sz w:val="20"/>
                <w:szCs w:val="20"/>
              </w:rPr>
              <w:t>actúa con apego a ellos.</w:t>
            </w:r>
          </w:p>
          <w:p w:rsidR="00B80ADF" w:rsidRDefault="00B80ADF" w:rsidP="00B80ADF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</w:p>
          <w:p w:rsidR="00B80ADF" w:rsidRDefault="00B80ADF" w:rsidP="00B80ADF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 w:rsidRPr="00E217C3">
              <w:rPr>
                <w:rFonts w:ascii="Century Gothic" w:hAnsi="Century Gothic" w:cs="TheSans-SemiLight"/>
                <w:sz w:val="20"/>
                <w:szCs w:val="20"/>
              </w:rPr>
              <w:t>Realiza movimientos de locomoción, manipulación y estabilidad, por medio de juegos individuales y colectivos.</w:t>
            </w:r>
          </w:p>
        </w:tc>
      </w:tr>
      <w:tr w:rsidR="00B80ADF" w:rsidRPr="008C7989" w:rsidTr="00542165">
        <w:trPr>
          <w:cantSplit/>
          <w:trHeight w:val="1253"/>
          <w:jc w:val="center"/>
        </w:trPr>
        <w:tc>
          <w:tcPr>
            <w:tcW w:w="1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80ADF" w:rsidRPr="008C7989" w:rsidRDefault="00B80ADF" w:rsidP="00B80ADF">
            <w:pPr>
              <w:spacing w:line="240" w:lineRule="auto"/>
              <w:ind w:left="113" w:right="113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7119" w:type="dxa"/>
            <w:gridSpan w:val="2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DF" w:rsidRPr="008C7989" w:rsidRDefault="00B80ADF" w:rsidP="00B80ADF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 xml:space="preserve">Nombre de la actividad: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Act edu emocional</w:t>
            </w:r>
          </w:p>
          <w:p w:rsidR="00B80ADF" w:rsidRPr="008C7989" w:rsidRDefault="00B80ADF" w:rsidP="00B80ADF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Inicio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: </w:t>
            </w:r>
          </w:p>
          <w:p w:rsidR="00B80ADF" w:rsidRPr="008C7989" w:rsidRDefault="00B80ADF" w:rsidP="00B80ADF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Desarrollo: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 </w:t>
            </w:r>
          </w:p>
          <w:p w:rsidR="00B80ADF" w:rsidRPr="008C7989" w:rsidRDefault="00B80ADF" w:rsidP="00B80ADF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Cierre: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:rsidR="00B80ADF" w:rsidRPr="002A4B5E" w:rsidRDefault="00B80ADF" w:rsidP="00B80ADF">
            <w:pPr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Evaluación:</w:t>
            </w:r>
          </w:p>
        </w:tc>
        <w:tc>
          <w:tcPr>
            <w:tcW w:w="2128" w:type="dxa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DF" w:rsidRDefault="00B80ADF" w:rsidP="00B80ADF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295" w:type="dxa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DF" w:rsidRPr="00E217C3" w:rsidRDefault="00B80ADF" w:rsidP="00B80ADF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</w:p>
        </w:tc>
      </w:tr>
      <w:tr w:rsidR="00B80ADF" w:rsidRPr="008C7989" w:rsidTr="00B80ADF">
        <w:trPr>
          <w:cantSplit/>
          <w:trHeight w:val="1253"/>
          <w:jc w:val="center"/>
        </w:trPr>
        <w:tc>
          <w:tcPr>
            <w:tcW w:w="12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80ADF" w:rsidRPr="008C7989" w:rsidRDefault="00B80ADF" w:rsidP="00B80ADF">
            <w:pPr>
              <w:spacing w:line="240" w:lineRule="auto"/>
              <w:ind w:left="113" w:right="113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6271" w:type="dxa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DF" w:rsidRDefault="00B80ADF" w:rsidP="00B80ADF">
            <w:pPr>
              <w:spacing w:line="240" w:lineRule="auto"/>
              <w:rPr>
                <w:rFonts w:ascii="Century Gothic" w:hAnsi="Century Gothic" w:cs="TheSans-SemiLight"/>
                <w:b/>
                <w:sz w:val="20"/>
                <w:szCs w:val="20"/>
              </w:rPr>
            </w:pPr>
            <w:r w:rsidRPr="00E66003">
              <w:rPr>
                <w:rFonts w:ascii="Century Gothic" w:hAnsi="Century Gothic" w:cs="TheSans-SemiLight"/>
                <w:b/>
                <w:sz w:val="20"/>
                <w:szCs w:val="20"/>
              </w:rPr>
              <w:t>Adecuación Curricular:</w:t>
            </w:r>
          </w:p>
          <w:p w:rsidR="00B80ADF" w:rsidRDefault="00B80ADF" w:rsidP="00B80ADF">
            <w:pPr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>
              <w:rPr>
                <w:rFonts w:ascii="Century Gothic" w:hAnsi="Century Gothic" w:cs="TheSans-SemiLight"/>
                <w:sz w:val="20"/>
                <w:szCs w:val="20"/>
              </w:rPr>
              <w:t>Poner especial atención en Diego y explicar las reglas de manera clara poniendo ejemplos</w:t>
            </w:r>
          </w:p>
          <w:p w:rsidR="00B80ADF" w:rsidRPr="00E66003" w:rsidRDefault="00B80ADF" w:rsidP="00B80ADF">
            <w:pPr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>
              <w:rPr>
                <w:rFonts w:ascii="Century Gothic" w:hAnsi="Century Gothic" w:cs="TheSans-SemiLight"/>
                <w:sz w:val="20"/>
                <w:szCs w:val="20"/>
              </w:rPr>
              <w:t>Colocar a Ernesto como líder en los equipos</w:t>
            </w:r>
          </w:p>
        </w:tc>
        <w:tc>
          <w:tcPr>
            <w:tcW w:w="6271" w:type="dxa"/>
            <w:gridSpan w:val="3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DF" w:rsidRPr="00E66003" w:rsidRDefault="00B80ADF" w:rsidP="00B80ADF">
            <w:pPr>
              <w:spacing w:line="240" w:lineRule="auto"/>
              <w:rPr>
                <w:rFonts w:ascii="Century Gothic" w:hAnsi="Century Gothic" w:cs="TheSans-SemiLight"/>
                <w:b/>
                <w:sz w:val="20"/>
                <w:szCs w:val="20"/>
              </w:rPr>
            </w:pPr>
            <w:r w:rsidRPr="00E66003">
              <w:rPr>
                <w:rFonts w:ascii="Century Gothic" w:hAnsi="Century Gothic" w:cs="TheSans-SemiLight"/>
                <w:b/>
                <w:sz w:val="20"/>
                <w:szCs w:val="20"/>
              </w:rPr>
              <w:t>Observaciones:</w:t>
            </w:r>
          </w:p>
        </w:tc>
      </w:tr>
      <w:tr w:rsidR="00B80ADF" w:rsidRPr="008C7989" w:rsidTr="00686806">
        <w:trPr>
          <w:cantSplit/>
          <w:trHeight w:val="131"/>
          <w:jc w:val="center"/>
        </w:trPr>
        <w:tc>
          <w:tcPr>
            <w:tcW w:w="1238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80ADF" w:rsidRPr="008C7989" w:rsidRDefault="00B80ADF" w:rsidP="00B80ADF">
            <w:pPr>
              <w:spacing w:line="240" w:lineRule="auto"/>
              <w:ind w:left="113" w:right="113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8C7989">
              <w:rPr>
                <w:rFonts w:ascii="Century Gothic" w:hAnsi="Century Gothic" w:cs="Arial"/>
                <w:b/>
                <w:sz w:val="20"/>
                <w:szCs w:val="20"/>
              </w:rPr>
              <w:t>CIERRE</w:t>
            </w:r>
          </w:p>
        </w:tc>
        <w:tc>
          <w:tcPr>
            <w:tcW w:w="12542" w:type="dxa"/>
            <w:gridSpan w:val="4"/>
            <w:tcBorders>
              <w:top w:val="single" w:sz="4" w:space="0" w:color="D0CECE" w:themeColor="background2" w:themeShade="E6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ADF" w:rsidRPr="00E217C3" w:rsidRDefault="00B80ADF" w:rsidP="00B80AD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entury Gothic" w:hAnsi="Century Gothic" w:cs="TheSans-SemiLight"/>
                <w:sz w:val="20"/>
                <w:szCs w:val="20"/>
              </w:rPr>
            </w:pPr>
            <w:r>
              <w:rPr>
                <w:rFonts w:ascii="Century Gothic" w:hAnsi="Century Gothic" w:cs="TheSans-SemiLight"/>
                <w:sz w:val="20"/>
                <w:szCs w:val="20"/>
              </w:rPr>
              <w:t>VIERNES</w:t>
            </w:r>
          </w:p>
        </w:tc>
      </w:tr>
      <w:tr w:rsidR="00B80ADF" w:rsidRPr="008C7989" w:rsidTr="00686806">
        <w:trPr>
          <w:cantSplit/>
          <w:trHeight w:val="1142"/>
          <w:jc w:val="center"/>
        </w:trPr>
        <w:tc>
          <w:tcPr>
            <w:tcW w:w="123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80ADF" w:rsidRPr="008C7989" w:rsidRDefault="00B80ADF" w:rsidP="00B80ADF">
            <w:pPr>
              <w:spacing w:line="240" w:lineRule="auto"/>
              <w:ind w:left="113" w:right="113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7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E7E6E6" w:themeColor="background2"/>
              <w:right w:val="single" w:sz="4" w:space="0" w:color="auto"/>
            </w:tcBorders>
          </w:tcPr>
          <w:p w:rsidR="00B80ADF" w:rsidRPr="008C7989" w:rsidRDefault="00B80ADF" w:rsidP="00B80ADF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 xml:space="preserve">Nombre de la actividad: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¿Cómo se juega al balero?</w:t>
            </w:r>
          </w:p>
          <w:p w:rsidR="00B80ADF" w:rsidRPr="008C7989" w:rsidRDefault="00B80ADF" w:rsidP="00B80ADF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Inicio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sz w:val="20"/>
                <w:szCs w:val="20"/>
              </w:rPr>
              <w:t>Platica sobre los juegos tradicionales de los que ya ha aprendido.</w:t>
            </w:r>
          </w:p>
          <w:p w:rsidR="00B80ADF" w:rsidRPr="008C7989" w:rsidRDefault="00B80ADF" w:rsidP="00B80ADF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Desarrollo: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 </w:t>
            </w:r>
            <w:r>
              <w:rPr>
                <w:rFonts w:ascii="Century Gothic" w:hAnsi="Century Gothic"/>
                <w:sz w:val="20"/>
                <w:szCs w:val="20"/>
              </w:rPr>
              <w:t>Escucha la exposición de uno de sus compañeros sobre lo que es un balero, que forma tiene y como se juega.</w:t>
            </w:r>
          </w:p>
          <w:p w:rsidR="00B80ADF" w:rsidRPr="008C7989" w:rsidRDefault="00B80ADF" w:rsidP="00B80ADF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Cierre: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Platica en grupo y propone reglas para jugar con un balero</w:t>
            </w:r>
          </w:p>
          <w:p w:rsidR="00B80ADF" w:rsidRPr="008C7989" w:rsidRDefault="00B80ADF" w:rsidP="00B80ADF">
            <w:pPr>
              <w:spacing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Evaluación: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Respeta a sus compañeros y propone reglas para el juego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E7E6E6" w:themeColor="background2"/>
              <w:right w:val="single" w:sz="4" w:space="0" w:color="auto"/>
            </w:tcBorders>
          </w:tcPr>
          <w:p w:rsidR="00B80ADF" w:rsidRDefault="00B80ADF" w:rsidP="00B80ADF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-Exposición de alumno</w:t>
            </w:r>
          </w:p>
          <w:p w:rsidR="00B80ADF" w:rsidRDefault="00B80ADF" w:rsidP="00B80ADF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-Balero</w:t>
            </w:r>
          </w:p>
          <w:p w:rsidR="00B80ADF" w:rsidRPr="008C7989" w:rsidRDefault="00B80ADF" w:rsidP="00B80ADF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-Formato para reglas del juego.</w:t>
            </w:r>
          </w:p>
          <w:p w:rsidR="00B80ADF" w:rsidRPr="008C7989" w:rsidRDefault="00B80ADF" w:rsidP="00B80ADF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:rsidR="00B80ADF" w:rsidRPr="008C7989" w:rsidRDefault="00B80ADF" w:rsidP="00B80ADF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:rsidR="00B80ADF" w:rsidRPr="008C7989" w:rsidRDefault="00B80ADF" w:rsidP="00B80ADF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E7E6E6" w:themeColor="background2"/>
              <w:right w:val="single" w:sz="4" w:space="0" w:color="auto"/>
            </w:tcBorders>
          </w:tcPr>
          <w:p w:rsidR="00B80ADF" w:rsidRPr="00E217C3" w:rsidRDefault="00B80ADF" w:rsidP="00B80ADF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 w:rsidRPr="00E217C3">
              <w:rPr>
                <w:rFonts w:ascii="Century Gothic" w:hAnsi="Century Gothic" w:cs="TheSans-SemiLight"/>
                <w:sz w:val="20"/>
                <w:szCs w:val="20"/>
              </w:rPr>
              <w:t>Propone acuerdos para la convivencia, el juego o el trabajo, explica su utilidad y</w:t>
            </w:r>
          </w:p>
          <w:p w:rsidR="00B80ADF" w:rsidRPr="002A4B5E" w:rsidRDefault="00B80ADF" w:rsidP="00B80ADF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 w:rsidRPr="00E217C3">
              <w:rPr>
                <w:rFonts w:ascii="Century Gothic" w:hAnsi="Century Gothic" w:cs="TheSans-SemiLight"/>
                <w:sz w:val="20"/>
                <w:szCs w:val="20"/>
              </w:rPr>
              <w:t>actúa con apego a ellos.</w:t>
            </w:r>
          </w:p>
        </w:tc>
      </w:tr>
      <w:tr w:rsidR="00B80ADF" w:rsidRPr="008C7989" w:rsidTr="00686806">
        <w:trPr>
          <w:cantSplit/>
          <w:trHeight w:val="1142"/>
          <w:jc w:val="center"/>
        </w:trPr>
        <w:tc>
          <w:tcPr>
            <w:tcW w:w="1238" w:type="dxa"/>
            <w:vMerge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textDirection w:val="btLr"/>
          </w:tcPr>
          <w:p w:rsidR="00B80ADF" w:rsidRPr="008C7989" w:rsidRDefault="00B80ADF" w:rsidP="00B80ADF">
            <w:pPr>
              <w:spacing w:line="240" w:lineRule="auto"/>
              <w:ind w:left="113" w:right="113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7119" w:type="dxa"/>
            <w:gridSpan w:val="2"/>
            <w:tcBorders>
              <w:top w:val="single" w:sz="4" w:space="0" w:color="E7E6E6" w:themeColor="background2"/>
              <w:left w:val="single" w:sz="4" w:space="0" w:color="auto"/>
              <w:bottom w:val="nil"/>
              <w:right w:val="single" w:sz="4" w:space="0" w:color="auto"/>
            </w:tcBorders>
          </w:tcPr>
          <w:p w:rsidR="00B80ADF" w:rsidRPr="008C7989" w:rsidRDefault="00B80ADF" w:rsidP="00B80ADF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 xml:space="preserve">Nombre de la actividad: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Taller Balero reciclado</w:t>
            </w:r>
          </w:p>
          <w:p w:rsidR="00B80ADF" w:rsidRPr="008C7989" w:rsidRDefault="00B80ADF" w:rsidP="00B80ADF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Inicio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sz w:val="20"/>
                <w:szCs w:val="20"/>
              </w:rPr>
              <w:t>Platica sobre sus experiencias con los baleros, si ha jugado con uno y de qué forma son.</w:t>
            </w:r>
          </w:p>
          <w:p w:rsidR="00B80ADF" w:rsidRPr="008C7989" w:rsidRDefault="00B80ADF" w:rsidP="00B80ADF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Desarrollo: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 </w:t>
            </w:r>
            <w:r>
              <w:rPr>
                <w:rFonts w:ascii="Century Gothic" w:hAnsi="Century Gothic"/>
                <w:sz w:val="20"/>
                <w:szCs w:val="20"/>
              </w:rPr>
              <w:t>Escucha y observa los pasos del taller para crear su propio balero. Sigue los pasos junto con la educadora.</w:t>
            </w:r>
          </w:p>
          <w:p w:rsidR="00B80ADF" w:rsidRPr="008C7989" w:rsidRDefault="00B80ADF" w:rsidP="00B80ADF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Cierre: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Recuerda los acuerdos establecidos y juega con su creación y compite contra sus compañeros para observar quien lo logra primero.</w:t>
            </w:r>
          </w:p>
          <w:p w:rsidR="00B80ADF" w:rsidRPr="00686806" w:rsidRDefault="00B80ADF" w:rsidP="00B80ADF">
            <w:pPr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Evaluación: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Hace uso de la manipulación al armar en el taller, sigue reglas y hace uso de la manipulación y estabilidad al jugar con el balero.</w:t>
            </w:r>
          </w:p>
        </w:tc>
        <w:tc>
          <w:tcPr>
            <w:tcW w:w="2128" w:type="dxa"/>
            <w:tcBorders>
              <w:top w:val="single" w:sz="4" w:space="0" w:color="E7E6E6" w:themeColor="background2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DF" w:rsidRDefault="00B80ADF" w:rsidP="00B80ADF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-Formato de taller</w:t>
            </w:r>
          </w:p>
          <w:p w:rsidR="00B80ADF" w:rsidRDefault="00B80ADF" w:rsidP="00B80ADF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-Material para balero por niño: botellas, cordón, tapa de botellas, silicón, papel de colores, pegamento, stickers (tarea)</w:t>
            </w:r>
          </w:p>
        </w:tc>
        <w:tc>
          <w:tcPr>
            <w:tcW w:w="3295" w:type="dxa"/>
            <w:tcBorders>
              <w:top w:val="single" w:sz="4" w:space="0" w:color="E7E6E6" w:themeColor="background2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DF" w:rsidRPr="00E217C3" w:rsidRDefault="00B80ADF" w:rsidP="00B80ADF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 w:rsidRPr="00E217C3">
              <w:rPr>
                <w:rFonts w:ascii="Century Gothic" w:hAnsi="Century Gothic" w:cs="TheSans-SemiLight"/>
                <w:sz w:val="20"/>
                <w:szCs w:val="20"/>
              </w:rPr>
              <w:t>Propone acuerdos para la convivencia, el juego o el trabajo, explica su utilidad y</w:t>
            </w:r>
          </w:p>
          <w:p w:rsidR="00B80ADF" w:rsidRDefault="00B80ADF" w:rsidP="00B80ADF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 w:rsidRPr="00E217C3">
              <w:rPr>
                <w:rFonts w:ascii="Century Gothic" w:hAnsi="Century Gothic" w:cs="TheSans-SemiLight"/>
                <w:sz w:val="20"/>
                <w:szCs w:val="20"/>
              </w:rPr>
              <w:t>actúa con apego a ellos.</w:t>
            </w:r>
          </w:p>
          <w:p w:rsidR="00B80ADF" w:rsidRDefault="00B80ADF" w:rsidP="00B80ADF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</w:p>
          <w:p w:rsidR="00B80ADF" w:rsidRPr="00E217C3" w:rsidRDefault="00B80ADF" w:rsidP="00B80ADF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 w:rsidRPr="00E217C3">
              <w:rPr>
                <w:rFonts w:ascii="Century Gothic" w:hAnsi="Century Gothic" w:cs="TheSans-SemiLight"/>
                <w:sz w:val="20"/>
                <w:szCs w:val="20"/>
              </w:rPr>
              <w:t>Realiza movimientos de locomoción, manipulación y estabilidad, por medio de juegos individuales y colectivos.</w:t>
            </w:r>
          </w:p>
        </w:tc>
      </w:tr>
      <w:tr w:rsidR="00B80ADF" w:rsidRPr="008C7989" w:rsidTr="00B80ADF">
        <w:trPr>
          <w:cantSplit/>
          <w:trHeight w:val="1142"/>
          <w:jc w:val="center"/>
        </w:trPr>
        <w:tc>
          <w:tcPr>
            <w:tcW w:w="1238" w:type="dxa"/>
            <w:tcBorders>
              <w:top w:val="single" w:sz="4" w:space="0" w:color="E7E6E6" w:themeColor="background2"/>
              <w:left w:val="single" w:sz="4" w:space="0" w:color="auto"/>
              <w:bottom w:val="single" w:sz="4" w:space="0" w:color="E7E6E6" w:themeColor="background2"/>
              <w:right w:val="single" w:sz="4" w:space="0" w:color="auto"/>
            </w:tcBorders>
            <w:textDirection w:val="btLr"/>
          </w:tcPr>
          <w:p w:rsidR="00B80ADF" w:rsidRPr="008C7989" w:rsidRDefault="00B80ADF" w:rsidP="00B80ADF">
            <w:pPr>
              <w:spacing w:line="240" w:lineRule="auto"/>
              <w:ind w:left="113" w:right="113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7119" w:type="dxa"/>
            <w:gridSpan w:val="2"/>
            <w:tcBorders>
              <w:top w:val="single" w:sz="4" w:space="0" w:color="E7E6E6" w:themeColor="background2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0ADF" w:rsidRPr="008C7989" w:rsidRDefault="00B80ADF" w:rsidP="00B80ADF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 xml:space="preserve">Nombre de la actividad: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Juguemos con papá y mamá-Rally</w:t>
            </w:r>
          </w:p>
          <w:p w:rsidR="00B80ADF" w:rsidRPr="008C7989" w:rsidRDefault="00B80ADF" w:rsidP="00B80ADF">
            <w:pP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Inicio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sz w:val="20"/>
                <w:szCs w:val="20"/>
              </w:rPr>
              <w:t>Platica con la educadora y padres de familia sobre los juegos tradicionales y deportes que conoce y sobre las reglas que se establecen en cada uno.</w:t>
            </w:r>
          </w:p>
          <w:p w:rsidR="00B80ADF" w:rsidRDefault="00B80ADF" w:rsidP="00B80ADF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Desarrollo: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 </w:t>
            </w:r>
            <w:r>
              <w:rPr>
                <w:rFonts w:ascii="Century Gothic" w:hAnsi="Century Gothic"/>
                <w:sz w:val="20"/>
                <w:szCs w:val="20"/>
              </w:rPr>
              <w:t>Participa en las estaciones del rally siguiendo las instrucciones dadas en cada una (si no se cumplen deben regresar al anterior y realizarlo de nuevo)</w:t>
            </w:r>
          </w:p>
          <w:p w:rsidR="00B80ADF" w:rsidRDefault="00B80ADF" w:rsidP="00B80ADF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Estación 1-Canicas: Papás- Sacar sólo 6 canicas del círculo usando solo una mano. Niños-Sacar 3 canicas del círculo usando solo una mano.</w:t>
            </w:r>
          </w:p>
          <w:p w:rsidR="00B80ADF" w:rsidRDefault="00B80ADF" w:rsidP="00B80ADF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Estación 2- Fútbol: Usando solo los pies anotar a la portería Papás: 8 goles Niños: 3 goles</w:t>
            </w:r>
          </w:p>
          <w:p w:rsidR="00B80ADF" w:rsidRDefault="00B80ADF" w:rsidP="00B80ADF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Estación 3-Rayuela: Armar la rayuela del 1 al 10 y jugar.</w:t>
            </w:r>
          </w:p>
          <w:p w:rsidR="00B80ADF" w:rsidRDefault="00B80ADF" w:rsidP="00B80ADF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Estación 4-Basquetbol: Encestar parándose en la línea Papás 5 veces. Niños 2 veces</w:t>
            </w:r>
          </w:p>
          <w:p w:rsidR="00B80ADF" w:rsidRPr="008C7989" w:rsidRDefault="00B80ADF" w:rsidP="00B80ADF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Estación 5- Balero: Meter la bolita dentro del balero Papás 8 veces, Niños 2 veces.</w:t>
            </w:r>
          </w:p>
          <w:p w:rsidR="00B80ADF" w:rsidRPr="008C7989" w:rsidRDefault="00B80ADF" w:rsidP="00B80ADF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Cierre:</w:t>
            </w:r>
            <w:r w:rsidRPr="008C798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Reflexiona sobre la importancia de seguir reglas en los juegos y en la vida real, en casa y en la escuela.</w:t>
            </w:r>
          </w:p>
          <w:p w:rsidR="00B80ADF" w:rsidRPr="00686806" w:rsidRDefault="00B80ADF" w:rsidP="00B80ADF">
            <w:pPr>
              <w:rPr>
                <w:rFonts w:ascii="Century Gothic" w:hAnsi="Century Gothic"/>
                <w:sz w:val="20"/>
                <w:szCs w:val="20"/>
              </w:rPr>
            </w:pPr>
            <w:r w:rsidRPr="008C7989">
              <w:rPr>
                <w:rFonts w:ascii="Century Gothic" w:hAnsi="Century Gothic"/>
                <w:b/>
                <w:sz w:val="20"/>
                <w:szCs w:val="20"/>
              </w:rPr>
              <w:t>Evaluación: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Actúa con apego a los acuerdos y realiza movimientos de locomoción.</w:t>
            </w:r>
          </w:p>
        </w:tc>
        <w:tc>
          <w:tcPr>
            <w:tcW w:w="2128" w:type="dxa"/>
            <w:tcBorders>
              <w:top w:val="single" w:sz="4" w:space="0" w:color="E7E6E6" w:themeColor="background2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0ADF" w:rsidRDefault="00B80ADF" w:rsidP="00B80ADF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-Letreros de estaciones</w:t>
            </w:r>
          </w:p>
          <w:p w:rsidR="00B80ADF" w:rsidRDefault="00B80ADF" w:rsidP="00B80ADF">
            <w:pPr>
              <w:spacing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-Material para cada estación: canicas, gises, pelota de fútbol, portería o conos, partes de la rayuela, pelota de basquetbol, canastas, baleros hechos por los niños y reales.</w:t>
            </w:r>
          </w:p>
        </w:tc>
        <w:tc>
          <w:tcPr>
            <w:tcW w:w="3295" w:type="dxa"/>
            <w:tcBorders>
              <w:top w:val="single" w:sz="4" w:space="0" w:color="E7E6E6" w:themeColor="background2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0ADF" w:rsidRPr="00E217C3" w:rsidRDefault="00B80ADF" w:rsidP="00B80ADF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 w:rsidRPr="00E217C3">
              <w:rPr>
                <w:rFonts w:ascii="Century Gothic" w:hAnsi="Century Gothic" w:cs="TheSans-SemiLight"/>
                <w:sz w:val="20"/>
                <w:szCs w:val="20"/>
              </w:rPr>
              <w:t>Propone acuerdos para la convivencia, el juego o el trabajo, explica su utilidad y</w:t>
            </w:r>
          </w:p>
          <w:p w:rsidR="00B80ADF" w:rsidRDefault="00B80ADF" w:rsidP="00B80ADF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 w:rsidRPr="00E217C3">
              <w:rPr>
                <w:rFonts w:ascii="Century Gothic" w:hAnsi="Century Gothic" w:cs="TheSans-SemiLight"/>
                <w:sz w:val="20"/>
                <w:szCs w:val="20"/>
              </w:rPr>
              <w:t>actúa con apego a ellos.</w:t>
            </w:r>
          </w:p>
          <w:p w:rsidR="00B80ADF" w:rsidRDefault="00B80ADF" w:rsidP="00B80ADF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</w:p>
          <w:p w:rsidR="00B80ADF" w:rsidRPr="00E217C3" w:rsidRDefault="00B80ADF" w:rsidP="00B80ADF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 w:rsidRPr="00686806">
              <w:rPr>
                <w:rFonts w:ascii="Century Gothic" w:hAnsi="Century Gothic" w:cs="TheSans-SemiLight"/>
                <w:sz w:val="20"/>
                <w:szCs w:val="20"/>
              </w:rPr>
              <w:t>Realiza movimientos de locomoción, manipulación y estabilidad, por medio de juegos individuales y colectivos.</w:t>
            </w:r>
          </w:p>
        </w:tc>
      </w:tr>
      <w:tr w:rsidR="00B80ADF" w:rsidRPr="008C7989" w:rsidTr="00B80ADF">
        <w:trPr>
          <w:cantSplit/>
          <w:trHeight w:val="1142"/>
          <w:jc w:val="center"/>
        </w:trPr>
        <w:tc>
          <w:tcPr>
            <w:tcW w:w="1238" w:type="dxa"/>
            <w:tcBorders>
              <w:top w:val="single" w:sz="4" w:space="0" w:color="E7E6E6" w:themeColor="background2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80ADF" w:rsidRPr="008C7989" w:rsidRDefault="00B80ADF" w:rsidP="00B80ADF">
            <w:pPr>
              <w:spacing w:line="240" w:lineRule="auto"/>
              <w:ind w:left="113" w:right="113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DF" w:rsidRDefault="00B80ADF" w:rsidP="00B80ADF">
            <w:pPr>
              <w:spacing w:line="240" w:lineRule="auto"/>
              <w:rPr>
                <w:rFonts w:ascii="Century Gothic" w:hAnsi="Century Gothic" w:cs="TheSans-SemiLight"/>
                <w:b/>
                <w:sz w:val="20"/>
                <w:szCs w:val="20"/>
              </w:rPr>
            </w:pPr>
            <w:r w:rsidRPr="00E66003">
              <w:rPr>
                <w:rFonts w:ascii="Century Gothic" w:hAnsi="Century Gothic" w:cs="TheSans-SemiLight"/>
                <w:b/>
                <w:sz w:val="20"/>
                <w:szCs w:val="20"/>
              </w:rPr>
              <w:t>Adecuación Curricular:</w:t>
            </w:r>
          </w:p>
          <w:p w:rsidR="00B80ADF" w:rsidRDefault="00B80ADF" w:rsidP="00B80ADF">
            <w:pPr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>
              <w:rPr>
                <w:rFonts w:ascii="Century Gothic" w:hAnsi="Century Gothic" w:cs="TheSans-SemiLight"/>
                <w:sz w:val="20"/>
                <w:szCs w:val="20"/>
              </w:rPr>
              <w:t>Poner especial atención en Diego y explicar las reglas de manera clara poniendo ejemplos</w:t>
            </w:r>
          </w:p>
          <w:p w:rsidR="00B80ADF" w:rsidRPr="00E66003" w:rsidRDefault="00B80ADF" w:rsidP="00B80ADF">
            <w:pPr>
              <w:spacing w:line="240" w:lineRule="auto"/>
              <w:rPr>
                <w:rFonts w:ascii="Century Gothic" w:hAnsi="Century Gothic" w:cs="TheSans-SemiLight"/>
                <w:sz w:val="20"/>
                <w:szCs w:val="20"/>
              </w:rPr>
            </w:pPr>
            <w:r>
              <w:rPr>
                <w:rFonts w:ascii="Century Gothic" w:hAnsi="Century Gothic" w:cs="TheSans-SemiLight"/>
                <w:sz w:val="20"/>
                <w:szCs w:val="20"/>
              </w:rPr>
              <w:t>Colocar a Ernesto como líder en los equipos</w:t>
            </w:r>
          </w:p>
        </w:tc>
        <w:tc>
          <w:tcPr>
            <w:tcW w:w="627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DF" w:rsidRPr="00E66003" w:rsidRDefault="00B80ADF" w:rsidP="00B80ADF">
            <w:pPr>
              <w:spacing w:line="240" w:lineRule="auto"/>
              <w:rPr>
                <w:rFonts w:ascii="Century Gothic" w:hAnsi="Century Gothic" w:cs="TheSans-SemiLight"/>
                <w:b/>
                <w:sz w:val="20"/>
                <w:szCs w:val="20"/>
              </w:rPr>
            </w:pPr>
            <w:r w:rsidRPr="00E66003">
              <w:rPr>
                <w:rFonts w:ascii="Century Gothic" w:hAnsi="Century Gothic" w:cs="TheSans-SemiLight"/>
                <w:b/>
                <w:sz w:val="20"/>
                <w:szCs w:val="20"/>
              </w:rPr>
              <w:t>Observaciones:</w:t>
            </w:r>
          </w:p>
        </w:tc>
      </w:tr>
    </w:tbl>
    <w:p w:rsidR="00C90845" w:rsidRPr="00C90845" w:rsidRDefault="00C90845" w:rsidP="00C90845">
      <w:pPr>
        <w:rPr>
          <w:rFonts w:ascii="Century Gothic" w:hAnsi="Century Gothic" w:cs="Arial"/>
          <w:b/>
          <w:sz w:val="20"/>
          <w:szCs w:val="20"/>
        </w:rPr>
      </w:pPr>
    </w:p>
    <w:p w:rsidR="00C90845" w:rsidRPr="00C90845" w:rsidRDefault="00C90845" w:rsidP="00C90845">
      <w:pPr>
        <w:rPr>
          <w:rFonts w:ascii="Century Gothic" w:hAnsi="Century Gothic" w:cs="Arial"/>
          <w:b/>
          <w:sz w:val="20"/>
          <w:szCs w:val="20"/>
        </w:rPr>
      </w:pPr>
    </w:p>
    <w:p w:rsidR="00981196" w:rsidRDefault="00981196" w:rsidP="00981196">
      <w:pPr>
        <w:spacing w:after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81196" w:rsidRDefault="00981196" w:rsidP="00981196">
      <w:pPr>
        <w:spacing w:after="0"/>
        <w:jc w:val="center"/>
        <w:rPr>
          <w:rFonts w:ascii="Century Gothic" w:hAnsi="Century Gothic" w:cs="Arial"/>
          <w:b/>
          <w:sz w:val="20"/>
          <w:szCs w:val="20"/>
        </w:rPr>
      </w:pPr>
    </w:p>
    <w:p w:rsidR="00C90845" w:rsidRPr="00C90845" w:rsidRDefault="00C90845" w:rsidP="00981196">
      <w:pPr>
        <w:spacing w:after="0"/>
        <w:jc w:val="center"/>
        <w:rPr>
          <w:rFonts w:ascii="Century Gothic" w:hAnsi="Century Gothic" w:cs="Arial"/>
          <w:b/>
          <w:sz w:val="20"/>
          <w:szCs w:val="20"/>
        </w:rPr>
      </w:pPr>
      <w:r w:rsidRPr="00C90845">
        <w:rPr>
          <w:rFonts w:ascii="Century Gothic" w:hAnsi="Century Gothic" w:cs="Arial"/>
          <w:b/>
          <w:sz w:val="20"/>
          <w:szCs w:val="20"/>
        </w:rPr>
        <w:t>___________________________                                                                        ________________________</w:t>
      </w:r>
    </w:p>
    <w:p w:rsidR="00C90845" w:rsidRPr="00C90845" w:rsidRDefault="00C90845" w:rsidP="00686806">
      <w:pPr>
        <w:spacing w:after="0"/>
        <w:jc w:val="center"/>
        <w:rPr>
          <w:rFonts w:ascii="Century Gothic" w:hAnsi="Century Gothic" w:cs="Arial"/>
          <w:b/>
          <w:sz w:val="20"/>
          <w:szCs w:val="20"/>
        </w:rPr>
      </w:pPr>
      <w:r w:rsidRPr="00C90845">
        <w:rPr>
          <w:rFonts w:ascii="Century Gothic" w:hAnsi="Century Gothic" w:cs="Arial"/>
          <w:b/>
          <w:sz w:val="20"/>
          <w:szCs w:val="20"/>
        </w:rPr>
        <w:t>Firma del alumno(a)                                                                                           Firma del educador (a)</w:t>
      </w:r>
    </w:p>
    <w:p w:rsidR="00C90845" w:rsidRPr="00C90845" w:rsidRDefault="00C90845" w:rsidP="00686806">
      <w:pPr>
        <w:spacing w:after="0"/>
        <w:jc w:val="center"/>
        <w:rPr>
          <w:rFonts w:ascii="Century Gothic" w:hAnsi="Century Gothic" w:cs="Arial"/>
          <w:b/>
          <w:sz w:val="20"/>
          <w:szCs w:val="20"/>
        </w:rPr>
      </w:pPr>
    </w:p>
    <w:p w:rsidR="00C90845" w:rsidRPr="00C90845" w:rsidRDefault="00C90845" w:rsidP="00686806">
      <w:pPr>
        <w:spacing w:after="0"/>
        <w:jc w:val="center"/>
        <w:rPr>
          <w:rFonts w:ascii="Century Gothic" w:hAnsi="Century Gothic" w:cs="Arial"/>
          <w:b/>
          <w:sz w:val="20"/>
          <w:szCs w:val="20"/>
        </w:rPr>
      </w:pPr>
      <w:r w:rsidRPr="00C90845">
        <w:rPr>
          <w:rFonts w:ascii="Century Gothic" w:hAnsi="Century Gothic" w:cs="Arial"/>
          <w:b/>
          <w:sz w:val="20"/>
          <w:szCs w:val="20"/>
        </w:rPr>
        <w:t>_____________________________</w:t>
      </w:r>
    </w:p>
    <w:p w:rsidR="00C90845" w:rsidRPr="00C90845" w:rsidRDefault="00C90845" w:rsidP="00686806">
      <w:pPr>
        <w:spacing w:after="0"/>
        <w:jc w:val="center"/>
        <w:rPr>
          <w:rFonts w:ascii="Century Gothic" w:hAnsi="Century Gothic" w:cs="Arial"/>
          <w:b/>
          <w:sz w:val="20"/>
          <w:szCs w:val="20"/>
        </w:rPr>
      </w:pPr>
      <w:r w:rsidRPr="00C90845">
        <w:rPr>
          <w:rFonts w:ascii="Century Gothic" w:hAnsi="Century Gothic" w:cs="Arial"/>
          <w:b/>
          <w:sz w:val="20"/>
          <w:szCs w:val="20"/>
        </w:rPr>
        <w:t>Firma de asesor de</w:t>
      </w:r>
    </w:p>
    <w:p w:rsidR="00C90845" w:rsidRPr="00C90845" w:rsidRDefault="00C90845" w:rsidP="00981196">
      <w:pPr>
        <w:spacing w:after="0"/>
        <w:jc w:val="center"/>
        <w:rPr>
          <w:rFonts w:ascii="Century Gothic" w:hAnsi="Century Gothic" w:cs="Arial"/>
          <w:b/>
          <w:sz w:val="20"/>
          <w:szCs w:val="20"/>
        </w:rPr>
      </w:pPr>
      <w:r w:rsidRPr="00C90845">
        <w:rPr>
          <w:rFonts w:ascii="Century Gothic" w:hAnsi="Century Gothic" w:cs="Arial"/>
          <w:b/>
          <w:sz w:val="20"/>
          <w:szCs w:val="20"/>
        </w:rPr>
        <w:t>Práctica profesional</w:t>
      </w:r>
      <w:bookmarkStart w:id="0" w:name="_GoBack"/>
      <w:bookmarkEnd w:id="0"/>
    </w:p>
    <w:sectPr w:rsidR="00C90845" w:rsidRPr="00C90845" w:rsidSect="00453E9A"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441" w:rsidRDefault="00F01441" w:rsidP="004F4B40">
      <w:pPr>
        <w:spacing w:after="0" w:line="240" w:lineRule="auto"/>
      </w:pPr>
      <w:r>
        <w:separator/>
      </w:r>
    </w:p>
  </w:endnote>
  <w:endnote w:type="continuationSeparator" w:id="0">
    <w:p w:rsidR="00F01441" w:rsidRDefault="00F01441" w:rsidP="004F4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heSans-Semi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441" w:rsidRDefault="00F01441" w:rsidP="004F4B40">
      <w:pPr>
        <w:spacing w:after="0" w:line="240" w:lineRule="auto"/>
      </w:pPr>
      <w:r>
        <w:separator/>
      </w:r>
    </w:p>
  </w:footnote>
  <w:footnote w:type="continuationSeparator" w:id="0">
    <w:p w:rsidR="00F01441" w:rsidRDefault="00F01441" w:rsidP="004F4B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E6423"/>
    <w:multiLevelType w:val="hybridMultilevel"/>
    <w:tmpl w:val="A7144BC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5E09DA"/>
    <w:multiLevelType w:val="hybridMultilevel"/>
    <w:tmpl w:val="33BE74B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845"/>
    <w:rsid w:val="0000016D"/>
    <w:rsid w:val="001552FD"/>
    <w:rsid w:val="001556AA"/>
    <w:rsid w:val="00170D9D"/>
    <w:rsid w:val="001D0BAE"/>
    <w:rsid w:val="001D4B2A"/>
    <w:rsid w:val="00215C45"/>
    <w:rsid w:val="002A4B5E"/>
    <w:rsid w:val="002B524A"/>
    <w:rsid w:val="00312FF2"/>
    <w:rsid w:val="00453E9A"/>
    <w:rsid w:val="004C7DE6"/>
    <w:rsid w:val="004F4B40"/>
    <w:rsid w:val="004F6384"/>
    <w:rsid w:val="00542165"/>
    <w:rsid w:val="005D1430"/>
    <w:rsid w:val="005E70E6"/>
    <w:rsid w:val="005F67E0"/>
    <w:rsid w:val="00686806"/>
    <w:rsid w:val="0073662D"/>
    <w:rsid w:val="00752CA7"/>
    <w:rsid w:val="0080298C"/>
    <w:rsid w:val="008C7989"/>
    <w:rsid w:val="009429C4"/>
    <w:rsid w:val="00981196"/>
    <w:rsid w:val="00A91DB4"/>
    <w:rsid w:val="00AC27B9"/>
    <w:rsid w:val="00B1117D"/>
    <w:rsid w:val="00B80ADF"/>
    <w:rsid w:val="00BC04E4"/>
    <w:rsid w:val="00BF474C"/>
    <w:rsid w:val="00BF55E6"/>
    <w:rsid w:val="00C60CFD"/>
    <w:rsid w:val="00C84BE6"/>
    <w:rsid w:val="00C90845"/>
    <w:rsid w:val="00E217C3"/>
    <w:rsid w:val="00E66003"/>
    <w:rsid w:val="00EC0F02"/>
    <w:rsid w:val="00F01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6C679"/>
  <w15:chartTrackingRefBased/>
  <w15:docId w15:val="{FFC6FE84-8CB3-47AA-9AB5-81B79A529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B5E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90845"/>
    <w:pPr>
      <w:ind w:left="720"/>
      <w:contextualSpacing/>
    </w:pPr>
  </w:style>
  <w:style w:type="table" w:styleId="Tablaconcuadrcula">
    <w:name w:val="Table Grid"/>
    <w:basedOn w:val="Tablanormal"/>
    <w:uiPriority w:val="39"/>
    <w:rsid w:val="00C9084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F4B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4B40"/>
  </w:style>
  <w:style w:type="paragraph" w:styleId="Piedepgina">
    <w:name w:val="footer"/>
    <w:basedOn w:val="Normal"/>
    <w:link w:val="PiedepginaCar"/>
    <w:uiPriority w:val="99"/>
    <w:unhideWhenUsed/>
    <w:rsid w:val="004F4B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4B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07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5736</TotalTime>
  <Pages>13</Pages>
  <Words>3145</Words>
  <Characters>17299</Characters>
  <Application>Microsoft Office Word</Application>
  <DocSecurity>0</DocSecurity>
  <Lines>144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2019-04-22T23:06:00Z</dcterms:created>
  <dcterms:modified xsi:type="dcterms:W3CDTF">2019-04-28T02:34:00Z</dcterms:modified>
</cp:coreProperties>
</file>