
<file path=[Content_Types].xml><?xml version="1.0" encoding="utf-8"?>
<Types xmlns="http://schemas.openxmlformats.org/package/2006/content-types"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4C" w:rsidRPr="0047134C" w:rsidRDefault="00D14AA1" w:rsidP="00D14AA1">
      <w:pPr>
        <w:jc w:val="center"/>
        <w:rPr>
          <w:rFonts w:ascii="Bradley Hand ITC" w:hAnsi="Bradley Hand ITC"/>
          <w:noProof/>
          <w:sz w:val="44"/>
          <w:szCs w:val="44"/>
        </w:rPr>
      </w:pPr>
      <w:r w:rsidRPr="0047134C">
        <w:rPr>
          <w:rFonts w:ascii="Bradley Hand ITC" w:hAnsi="Bradley Hand ITC"/>
          <w:noProof/>
          <w:sz w:val="44"/>
          <w:szCs w:val="44"/>
        </w:rPr>
        <w:t xml:space="preserve">RALLY </w:t>
      </w:r>
      <w:r w:rsidR="0047134C" w:rsidRPr="0047134C">
        <w:rPr>
          <w:rFonts w:ascii="Bradley Hand ITC" w:hAnsi="Bradley Hand ITC"/>
          <w:noProof/>
          <w:sz w:val="44"/>
          <w:szCs w:val="44"/>
        </w:rPr>
        <w:t xml:space="preserve">  </w:t>
      </w:r>
    </w:p>
    <w:p w:rsidR="00D14AA1" w:rsidRPr="0047134C" w:rsidRDefault="0047134C" w:rsidP="0047134C">
      <w:pPr>
        <w:jc w:val="center"/>
        <w:rPr>
          <w:rFonts w:ascii="Bradley Hand ITC" w:hAnsi="Bradley Hand ITC"/>
          <w:b/>
          <w:noProof/>
          <w:sz w:val="44"/>
          <w:szCs w:val="44"/>
        </w:rPr>
      </w:pPr>
      <w:r w:rsidRPr="0047134C">
        <w:rPr>
          <w:rFonts w:ascii="Bradley Hand ITC" w:hAnsi="Bradley Hand ITC"/>
          <w:b/>
          <w:noProof/>
          <w:sz w:val="44"/>
          <w:szCs w:val="44"/>
        </w:rPr>
        <w:t>SIGUIENDO LAS PISTAS DEL CONEJO</w:t>
      </w:r>
    </w:p>
    <w:p w:rsidR="00241E13" w:rsidRDefault="00241E13" w:rsidP="00D14AA1">
      <w:pPr>
        <w:jc w:val="center"/>
        <w:rPr>
          <w:noProof/>
        </w:rPr>
      </w:pPr>
    </w:p>
    <w:p w:rsidR="005F43F0" w:rsidRDefault="00D14AA1" w:rsidP="005F43F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196B86" wp14:editId="053ED05F">
            <wp:extent cx="4762500" cy="408622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jo.jp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34C" w:rsidRPr="005F43F0" w:rsidRDefault="0047134C" w:rsidP="005F43F0">
      <w:pPr>
        <w:rPr>
          <w:rFonts w:ascii="Arial" w:hAnsi="Arial" w:cs="Arial"/>
          <w:b/>
          <w:sz w:val="24"/>
          <w:szCs w:val="24"/>
        </w:rPr>
      </w:pPr>
      <w:r w:rsidRPr="006A7E92">
        <w:rPr>
          <w:rFonts w:ascii="Arial" w:hAnsi="Arial" w:cs="Arial"/>
          <w:b/>
          <w:sz w:val="24"/>
          <w:szCs w:val="24"/>
        </w:rPr>
        <w:lastRenderedPageBreak/>
        <w:t>Competencias profesionales:</w:t>
      </w:r>
      <w:r w:rsidRPr="006A7E92">
        <w:rPr>
          <w:rFonts w:ascii="Arial" w:hAnsi="Arial" w:cs="Arial"/>
          <w:sz w:val="24"/>
          <w:szCs w:val="24"/>
        </w:rPr>
        <w:t xml:space="preserve"> Diseña planeaciones didácticas sus conocimientos pedagógicos y disciplinares para responder a las necesidades del contexto en el marco del plan y programas de estudio de educación básica.</w:t>
      </w:r>
    </w:p>
    <w:p w:rsidR="009556EA" w:rsidRPr="006A7E92" w:rsidRDefault="0047134C" w:rsidP="0047134C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A7E92">
        <w:rPr>
          <w:rFonts w:ascii="Arial" w:hAnsi="Arial" w:cs="Arial"/>
          <w:b/>
          <w:sz w:val="24"/>
          <w:szCs w:val="24"/>
        </w:rPr>
        <w:t>Competencias del Curso II</w:t>
      </w:r>
      <w:r w:rsidRPr="006A7E92">
        <w:rPr>
          <w:rFonts w:ascii="Arial" w:hAnsi="Arial" w:cs="Arial"/>
          <w:sz w:val="24"/>
          <w:szCs w:val="24"/>
        </w:rPr>
        <w:t xml:space="preserve">   : Realiza actividades lúdicas que estimulen las habilidades motrices de los niños a través de una base motriz adecuada a su edad, grado de desarrollo corporal y motor</w:t>
      </w:r>
    </w:p>
    <w:tbl>
      <w:tblPr>
        <w:tblW w:w="15027" w:type="dxa"/>
        <w:tblInd w:w="-8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29"/>
        <w:gridCol w:w="1905"/>
        <w:gridCol w:w="3340"/>
        <w:gridCol w:w="4253"/>
      </w:tblGrid>
      <w:tr w:rsidR="006A7E92" w:rsidRPr="006A7E92" w:rsidTr="00754FF7">
        <w:trPr>
          <w:trHeight w:val="509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7E92" w:rsidRPr="006A7E92" w:rsidRDefault="00173C50" w:rsidP="00754FF7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Título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la Unidad 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Didáctica</w:t>
            </w:r>
          </w:p>
          <w:p w:rsidR="006A7E92" w:rsidRPr="006A7E92" w:rsidRDefault="006A7E92" w:rsidP="00754FF7">
            <w:pPr>
              <w:tabs>
                <w:tab w:val="left" w:pos="2942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54FF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SIGUIENDO</w:t>
            </w:r>
            <w:r w:rsidRPr="006A7E92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LAS PISTAS DEL CONEJO</w:t>
            </w:r>
          </w:p>
        </w:tc>
      </w:tr>
      <w:tr w:rsidR="006A7E92" w:rsidRPr="006A7E92" w:rsidTr="00754FF7">
        <w:trPr>
          <w:trHeight w:val="551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A7E92" w:rsidRPr="006A7E92" w:rsidRDefault="00173C50" w:rsidP="006A7E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Propósito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la Unidad 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Didáctica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  <w:r w:rsidR="00241E1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Ordenar y distinguir diferentes respuestas motrices</w:t>
            </w:r>
            <w:r w:rsidR="00754FF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241E13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ante retos y situaciones, individuales y colectivas que implican imaginación y creatividad</w:t>
            </w:r>
            <w:r w:rsidR="00754FF7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</w:tr>
      <w:tr w:rsidR="006A7E92" w:rsidRPr="006A7E92" w:rsidTr="00754FF7">
        <w:trPr>
          <w:trHeight w:val="26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173C50" w:rsidP="00241E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Intención</w:t>
            </w:r>
            <w:r w:rsidR="006A7E92"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Pedagógica</w:t>
            </w:r>
            <w:r w:rsidR="006A7E92"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</w:t>
            </w:r>
            <w:r w:rsidR="00241E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Desarrollar las capacidades socio</w:t>
            </w:r>
            <w:r w:rsidR="00F77A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241E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motrices</w:t>
            </w:r>
            <w:r w:rsidR="00F77A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para favorecer el trabajo </w:t>
            </w:r>
            <w:r w:rsidR="00754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colaborativo,</w:t>
            </w:r>
            <w:r w:rsidR="00F77A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54F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 través</w:t>
            </w:r>
            <w:r w:rsidR="005F43F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 </w:t>
            </w:r>
            <w:r w:rsidR="00F77AF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actividades  recreativas.</w:t>
            </w:r>
          </w:p>
        </w:tc>
      </w:tr>
      <w:tr w:rsidR="006A7E92" w:rsidRPr="006A7E92" w:rsidTr="005F43F0">
        <w:trPr>
          <w:trHeight w:val="403"/>
        </w:trPr>
        <w:tc>
          <w:tcPr>
            <w:tcW w:w="7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173C50" w:rsidP="006A7E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Área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Desarrollo Personal y Social:    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Educación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Física</w:t>
            </w:r>
            <w:r w:rsid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.</w:t>
            </w:r>
          </w:p>
        </w:tc>
        <w:tc>
          <w:tcPr>
            <w:tcW w:w="75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7E92" w:rsidRPr="00754FF7" w:rsidRDefault="006A7E92" w:rsidP="00754FF7">
            <w:pPr>
              <w:rPr>
                <w:rFonts w:ascii="Arial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Estrategia </w:t>
            </w:r>
            <w:r w:rsidR="00173C50"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Didáctica</w:t>
            </w:r>
            <w:r w:rsidRPr="006A7E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  Rally</w:t>
            </w:r>
            <w:r w:rsidR="00754FF7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C00C85" w:rsidRPr="00C00C85">
              <w:rPr>
                <w:rFonts w:ascii="Arial" w:eastAsia="Times New Roman" w:hAnsi="Arial" w:cs="Arial"/>
                <w:b/>
                <w:sz w:val="24"/>
                <w:szCs w:val="24"/>
              </w:rPr>
              <w:t>Organización: grupal</w:t>
            </w:r>
          </w:p>
        </w:tc>
      </w:tr>
      <w:tr w:rsidR="006A7E92" w:rsidRPr="006A7E92" w:rsidTr="00754FF7">
        <w:trPr>
          <w:trHeight w:val="270"/>
        </w:trPr>
        <w:tc>
          <w:tcPr>
            <w:tcW w:w="150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6A7E92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Aprendizajes Esperados</w:t>
            </w:r>
          </w:p>
        </w:tc>
      </w:tr>
      <w:tr w:rsidR="006A7E92" w:rsidRPr="006A7E92" w:rsidTr="00754FF7">
        <w:trPr>
          <w:trHeight w:val="37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6A7E92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Desarrollo de la Motricidad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173C50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Integración</w:t>
            </w:r>
            <w:r w:rsidR="006A7E92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de la Corporeidad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6A7E92" w:rsidRDefault="006A7E92" w:rsidP="006A7E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Creatividad en la </w:t>
            </w:r>
            <w:r w:rsidR="00173C50"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Acción</w:t>
            </w:r>
            <w:r w:rsidRPr="006A7E92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Motriz</w:t>
            </w:r>
          </w:p>
        </w:tc>
      </w:tr>
      <w:tr w:rsidR="006A7E92" w:rsidRPr="006A7E92" w:rsidTr="00754FF7">
        <w:trPr>
          <w:trHeight w:val="58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5F43F0" w:rsidRDefault="006A7E92" w:rsidP="00754FF7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Realiza  movimientos de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locomoción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,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manipulación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y estabilidad por medio de juegos individuales y colectivos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.</w:t>
            </w:r>
          </w:p>
          <w:p w:rsidR="005F43F0" w:rsidRPr="005F43F0" w:rsidRDefault="005F43F0" w:rsidP="005F43F0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A7E92" w:rsidRPr="005F43F0" w:rsidRDefault="006A7E92" w:rsidP="00754FF7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Utiliza herramientas, instrumentos y materiales en actividades que requieren de control y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precisión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en sus movimientos.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5F43F0" w:rsidRDefault="006A7E92" w:rsidP="005F43F0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Identifica sus posibilidades expresivas y motrices en actividades que implican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organización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espacio-temporal, lateralidad, equilibrio y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coordinación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.</w:t>
            </w:r>
          </w:p>
          <w:p w:rsidR="00754FF7" w:rsidRPr="005F43F0" w:rsidRDefault="006A7E92" w:rsidP="005F43F0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Reconoce las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características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que</w:t>
            </w:r>
          </w:p>
          <w:p w:rsidR="006A7E92" w:rsidRPr="005F43F0" w:rsidRDefault="005F43F0" w:rsidP="005F43F0">
            <w:pPr>
              <w:spacing w:after="0" w:line="240" w:lineRule="auto"/>
              <w:ind w:left="80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</w:rPr>
              <w:t xml:space="preserve">    </w:t>
            </w:r>
            <w:r w:rsidR="006A7E92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</w:t>
            </w:r>
            <w:proofErr w:type="gramStart"/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lo</w:t>
            </w:r>
            <w:proofErr w:type="gramEnd"/>
            <w:r w:rsidR="006A7E92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identifican y diferencian de los 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         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demás</w:t>
            </w:r>
            <w:r w:rsidR="006A7E92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en actividades  y juegos.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92" w:rsidRPr="005F43F0" w:rsidRDefault="006A7E92" w:rsidP="005F43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Propone distintas respuestas motrices y expresivas  ante un mismo problema en actividades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lúdicas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.</w:t>
            </w:r>
          </w:p>
          <w:p w:rsidR="00000000" w:rsidRPr="005F43F0" w:rsidRDefault="006A7E92" w:rsidP="005F43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Reconoce formas de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participación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e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interacción</w:t>
            </w: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en juegos y actividades </w:t>
            </w:r>
            <w:r w:rsidR="00173C5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físicas</w:t>
            </w:r>
            <w:r w:rsidR="005F43F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</w:t>
            </w:r>
            <w:r w:rsidR="001202EA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a partir de normas </w:t>
            </w:r>
            <w:r w:rsidR="005F43F0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>básicas</w:t>
            </w:r>
            <w:r w:rsidR="001202EA"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highlight w:val="yellow"/>
                <w:lang w:val="es-ES"/>
              </w:rPr>
              <w:t xml:space="preserve"> de convivencia.</w:t>
            </w:r>
          </w:p>
          <w:p w:rsidR="006A7E92" w:rsidRPr="005F43F0" w:rsidRDefault="006A7E92" w:rsidP="005F43F0">
            <w:pPr>
              <w:spacing w:after="0" w:line="240" w:lineRule="auto"/>
              <w:ind w:left="116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F43F0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="-810" w:tblpY="-752"/>
        <w:tblW w:w="14567" w:type="dxa"/>
        <w:tblInd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1957"/>
        <w:gridCol w:w="2250"/>
        <w:gridCol w:w="7834"/>
      </w:tblGrid>
      <w:tr w:rsidR="005E6006" w:rsidTr="005E6006">
        <w:trPr>
          <w:trHeight w:val="516"/>
        </w:trPr>
        <w:tc>
          <w:tcPr>
            <w:tcW w:w="14567" w:type="dxa"/>
            <w:gridSpan w:val="4"/>
          </w:tcPr>
          <w:p w:rsidR="005E6006" w:rsidRDefault="005E6006" w:rsidP="005E6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6006" w:rsidRDefault="005E6006" w:rsidP="005E60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</w:tr>
      <w:tr w:rsidR="00173C50" w:rsidRPr="006A7E92" w:rsidTr="005E60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6A7E92" w:rsidRDefault="00173C50" w:rsidP="005E60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E92">
              <w:rPr>
                <w:rFonts w:ascii="Arial" w:hAnsi="Arial" w:cs="Arial"/>
                <w:b/>
                <w:sz w:val="24"/>
                <w:szCs w:val="24"/>
              </w:rPr>
              <w:t>Estación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6A7E92" w:rsidRDefault="00173C50" w:rsidP="005E60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E92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6A7E92" w:rsidRDefault="00173C50" w:rsidP="005E60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E92">
              <w:rPr>
                <w:rFonts w:ascii="Arial" w:hAnsi="Arial" w:cs="Arial"/>
                <w:b/>
                <w:sz w:val="24"/>
                <w:szCs w:val="24"/>
              </w:rPr>
              <w:t>Materiales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Pr="006A7E92" w:rsidRDefault="00173C50" w:rsidP="005E6006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E92">
              <w:rPr>
                <w:rFonts w:ascii="Arial" w:hAnsi="Arial" w:cs="Arial"/>
                <w:b/>
                <w:sz w:val="24"/>
                <w:szCs w:val="24"/>
              </w:rPr>
              <w:t>Descripción de la actividad</w:t>
            </w:r>
          </w:p>
        </w:tc>
      </w:tr>
      <w:tr w:rsidR="00173C50" w:rsidTr="005E60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>1</w:t>
            </w:r>
          </w:p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  <w:tr w:rsidR="00173C50" w:rsidTr="005E60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>2</w:t>
            </w:r>
          </w:p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  <w:p w:rsidR="00173C50" w:rsidRDefault="00173C50" w:rsidP="005E6006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  <w:p w:rsidR="00173C50" w:rsidRDefault="00173C50" w:rsidP="005E6006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  <w:tr w:rsidR="00173C50" w:rsidTr="005E60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lastRenderedPageBreak/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  <w:p w:rsidR="00173C50" w:rsidRDefault="00173C50" w:rsidP="005E6006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</w:p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  <w:tr w:rsidR="00173C50" w:rsidTr="005E60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C50" w:rsidRDefault="005F43F0" w:rsidP="005E6006">
            <w:pPr>
              <w:spacing w:after="200" w:line="276" w:lineRule="auto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 xml:space="preserve">                   </w:t>
            </w:r>
            <w:r w:rsidR="00754FF7">
              <w:rPr>
                <w:rFonts w:ascii="A little sunshine" w:hAnsi="A little sunshine"/>
                <w:sz w:val="24"/>
                <w:szCs w:val="28"/>
              </w:rPr>
              <w:t xml:space="preserve"> </w:t>
            </w:r>
            <w:r w:rsidR="00173C50">
              <w:rPr>
                <w:rFonts w:ascii="A little sunshine" w:hAnsi="A little sunshine"/>
                <w:sz w:val="24"/>
                <w:szCs w:val="28"/>
              </w:rPr>
              <w:t>4</w:t>
            </w:r>
          </w:p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spacing w:after="200" w:line="276" w:lineRule="auto"/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  <w:tr w:rsidR="00173C50" w:rsidTr="005E60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jc w:val="center"/>
              <w:rPr>
                <w:rFonts w:ascii="A little sunshine" w:hAnsi="A little sunshine"/>
                <w:sz w:val="24"/>
                <w:szCs w:val="28"/>
              </w:rPr>
            </w:pPr>
            <w:r>
              <w:rPr>
                <w:rFonts w:ascii="A little sunshine" w:hAnsi="A little sunshine"/>
                <w:sz w:val="24"/>
                <w:szCs w:val="28"/>
              </w:rPr>
              <w:t>5</w:t>
            </w:r>
          </w:p>
          <w:p w:rsidR="00173C50" w:rsidRDefault="00173C50" w:rsidP="005E6006">
            <w:pPr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C50" w:rsidRDefault="00173C50" w:rsidP="005E6006">
            <w:pPr>
              <w:jc w:val="center"/>
              <w:rPr>
                <w:rFonts w:ascii="A little sunshine" w:hAnsi="A little sunshine"/>
                <w:sz w:val="24"/>
                <w:szCs w:val="28"/>
              </w:rPr>
            </w:pPr>
          </w:p>
        </w:tc>
      </w:tr>
    </w:tbl>
    <w:p w:rsidR="006A7E92" w:rsidRPr="009556EA" w:rsidRDefault="006A7E92" w:rsidP="009556EA">
      <w:pPr>
        <w:rPr>
          <w:rFonts w:ascii="Arial" w:hAnsi="Arial" w:cs="Arial"/>
          <w:sz w:val="24"/>
          <w:szCs w:val="24"/>
        </w:rPr>
      </w:pPr>
    </w:p>
    <w:p w:rsidR="00754FF7" w:rsidRDefault="00754FF7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173C50" w:rsidRDefault="005E6006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lastRenderedPageBreak/>
        <w:t>Inicio:</w:t>
      </w:r>
      <w:r w:rsidR="00E106B6">
        <w:rPr>
          <w:rFonts w:ascii="Arial" w:hAnsi="Arial" w:cs="Arial"/>
          <w:b/>
          <w:sz w:val="24"/>
          <w:szCs w:val="18"/>
        </w:rPr>
        <w:t xml:space="preserve"> Se divide a los alumnos en equipos de  6 integrantes y  dará la explicación del Rally  con sus diferentes estaciones.</w:t>
      </w:r>
    </w:p>
    <w:p w:rsidR="00173C50" w:rsidRDefault="00173C50" w:rsidP="00173C50">
      <w:pPr>
        <w:spacing w:line="360" w:lineRule="auto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Cierre: </w:t>
      </w:r>
      <w:r>
        <w:rPr>
          <w:rFonts w:ascii="Arial" w:hAnsi="Arial" w:cs="Arial"/>
          <w:sz w:val="24"/>
          <w:szCs w:val="18"/>
        </w:rPr>
        <w:t xml:space="preserve">Responde a las siguientes preguntas ¿Cómo se realizó la actividad? ¿Recuerdas que pruebas realizamos? ¿Cuál te gustó más? </w:t>
      </w:r>
    </w:p>
    <w:p w:rsidR="00173C50" w:rsidRDefault="00173C50" w:rsidP="00173C50">
      <w:pPr>
        <w:spacing w:line="360" w:lineRule="auto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Evaluación: </w:t>
      </w:r>
      <w:r w:rsidRPr="00F8159B">
        <w:rPr>
          <w:rFonts w:ascii="Arial" w:hAnsi="Arial" w:cs="Arial"/>
          <w:sz w:val="24"/>
          <w:szCs w:val="18"/>
        </w:rPr>
        <w:t xml:space="preserve">¿Lograron realizar las actividades motoras que se requerían </w:t>
      </w:r>
      <w:r>
        <w:rPr>
          <w:rFonts w:ascii="Arial" w:hAnsi="Arial" w:cs="Arial"/>
          <w:sz w:val="24"/>
          <w:szCs w:val="18"/>
        </w:rPr>
        <w:t>durante el desarrollo del Rally</w:t>
      </w:r>
      <w:r w:rsidRPr="00F8159B">
        <w:rPr>
          <w:rFonts w:ascii="Arial" w:hAnsi="Arial" w:cs="Arial"/>
          <w:sz w:val="24"/>
          <w:szCs w:val="18"/>
        </w:rPr>
        <w:t>? ¿Mostraron interés o gusto por la realización del ejercicio físico reque</w:t>
      </w:r>
      <w:r>
        <w:rPr>
          <w:rFonts w:ascii="Arial" w:hAnsi="Arial" w:cs="Arial"/>
          <w:sz w:val="24"/>
          <w:szCs w:val="18"/>
        </w:rPr>
        <w:t>rido en el desarrollo del Rally</w:t>
      </w:r>
      <w:r w:rsidRPr="00F8159B">
        <w:rPr>
          <w:rFonts w:ascii="Arial" w:hAnsi="Arial" w:cs="Arial"/>
          <w:sz w:val="24"/>
          <w:szCs w:val="18"/>
        </w:rPr>
        <w:t>?</w:t>
      </w:r>
      <w:r>
        <w:rPr>
          <w:rFonts w:ascii="Arial" w:hAnsi="Arial" w:cs="Arial"/>
          <w:sz w:val="24"/>
          <w:szCs w:val="18"/>
        </w:rPr>
        <w:t xml:space="preserve"> ¿Qué materiales se utilizaron para realizar la actividad?</w:t>
      </w:r>
    </w:p>
    <w:p w:rsidR="005E6006" w:rsidRPr="005E6006" w:rsidRDefault="005E6006" w:rsidP="00173C50">
      <w:pPr>
        <w:spacing w:line="360" w:lineRule="auto"/>
        <w:jc w:val="both"/>
        <w:rPr>
          <w:rFonts w:ascii="Arial" w:hAnsi="Arial" w:cs="Arial"/>
          <w:b/>
          <w:sz w:val="24"/>
          <w:szCs w:val="18"/>
        </w:rPr>
      </w:pPr>
      <w:r w:rsidRPr="005E6006">
        <w:rPr>
          <w:rFonts w:ascii="Arial" w:hAnsi="Arial" w:cs="Arial"/>
          <w:b/>
          <w:sz w:val="24"/>
          <w:szCs w:val="18"/>
        </w:rPr>
        <w:t>Adecuaciones Curriculares:</w:t>
      </w:r>
      <w:r w:rsidR="00754FF7">
        <w:rPr>
          <w:rFonts w:ascii="Arial" w:hAnsi="Arial" w:cs="Arial"/>
          <w:b/>
          <w:sz w:val="24"/>
          <w:szCs w:val="18"/>
        </w:rPr>
        <w:t xml:space="preserve"> </w:t>
      </w:r>
      <w:r w:rsidR="00754FF7" w:rsidRPr="00754FF7">
        <w:rPr>
          <w:rFonts w:ascii="Arial" w:hAnsi="Arial" w:cs="Arial"/>
          <w:sz w:val="24"/>
          <w:szCs w:val="18"/>
        </w:rPr>
        <w:t>Adaptar las actividades con alumnos con alumnos con alguna NEE u otro tipo de requerimiento.</w:t>
      </w:r>
    </w:p>
    <w:p w:rsidR="00173C50" w:rsidRDefault="00173C50" w:rsidP="00173C50">
      <w:pPr>
        <w:spacing w:line="360" w:lineRule="auto"/>
        <w:rPr>
          <w:rFonts w:ascii="Arial" w:hAnsi="Arial" w:cs="Arial"/>
          <w:b/>
          <w:sz w:val="24"/>
          <w:szCs w:val="18"/>
        </w:rPr>
      </w:pPr>
    </w:p>
    <w:p w:rsidR="00D14AA1" w:rsidRDefault="00D14AA1"/>
    <w:p w:rsidR="00D14AA1" w:rsidRDefault="00D14AA1"/>
    <w:p w:rsidR="00D14AA1" w:rsidRDefault="00D14AA1"/>
    <w:p w:rsidR="00D14AA1" w:rsidRDefault="00D14AA1"/>
    <w:p w:rsidR="00D14AA1" w:rsidRDefault="00D14AA1"/>
    <w:p w:rsidR="00D14AA1" w:rsidRDefault="00D14AA1"/>
    <w:p w:rsidR="00D14AA1" w:rsidRDefault="00D14AA1"/>
    <w:sectPr w:rsidR="00D14AA1" w:rsidSect="00D14A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EA" w:rsidRDefault="001202EA" w:rsidP="006A7E92">
      <w:pPr>
        <w:spacing w:after="0" w:line="240" w:lineRule="auto"/>
      </w:pPr>
      <w:r>
        <w:separator/>
      </w:r>
    </w:p>
  </w:endnote>
  <w:endnote w:type="continuationSeparator" w:id="0">
    <w:p w:rsidR="001202EA" w:rsidRDefault="001202EA" w:rsidP="006A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little sunshin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EA" w:rsidRDefault="001202EA" w:rsidP="006A7E92">
      <w:pPr>
        <w:spacing w:after="0" w:line="240" w:lineRule="auto"/>
      </w:pPr>
      <w:r>
        <w:separator/>
      </w:r>
    </w:p>
  </w:footnote>
  <w:footnote w:type="continuationSeparator" w:id="0">
    <w:p w:rsidR="001202EA" w:rsidRDefault="001202EA" w:rsidP="006A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251A"/>
    <w:multiLevelType w:val="hybridMultilevel"/>
    <w:tmpl w:val="12F6BECC"/>
    <w:lvl w:ilvl="0" w:tplc="2E3E81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92EF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6A85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5C452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A68A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F6669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5C287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72F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14B3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63ED439F"/>
    <w:multiLevelType w:val="hybridMultilevel"/>
    <w:tmpl w:val="D974BDD4"/>
    <w:lvl w:ilvl="0" w:tplc="1BC48C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26CD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641B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AE68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F0D1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FEED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A872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BE6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A00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A1"/>
    <w:rsid w:val="00075D25"/>
    <w:rsid w:val="001202EA"/>
    <w:rsid w:val="00173C50"/>
    <w:rsid w:val="00241E13"/>
    <w:rsid w:val="0047134C"/>
    <w:rsid w:val="005E6006"/>
    <w:rsid w:val="005F43F0"/>
    <w:rsid w:val="00606EDF"/>
    <w:rsid w:val="006A7E92"/>
    <w:rsid w:val="00754FF7"/>
    <w:rsid w:val="007A04D2"/>
    <w:rsid w:val="009556EA"/>
    <w:rsid w:val="00BC042B"/>
    <w:rsid w:val="00C00C85"/>
    <w:rsid w:val="00D14AA1"/>
    <w:rsid w:val="00E106B6"/>
    <w:rsid w:val="00F7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A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AA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AA1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E9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E92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6A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A7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A1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AA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AA1"/>
    <w:rPr>
      <w:rFonts w:ascii="Tahoma" w:eastAsiaTheme="minorEastAsi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7E92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7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E92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6A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A7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2019-04-09T04:44:00Z</dcterms:created>
  <dcterms:modified xsi:type="dcterms:W3CDTF">2019-04-10T03:58:00Z</dcterms:modified>
</cp:coreProperties>
</file>