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23F" w:rsidRPr="00D24CA0" w:rsidRDefault="0083423F" w:rsidP="00385D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24CA0">
        <w:rPr>
          <w:rFonts w:ascii="Times New Roman" w:hAnsi="Times New Roman" w:cs="Times New Roman"/>
          <w:b/>
          <w:sz w:val="28"/>
          <w:szCs w:val="24"/>
        </w:rPr>
        <w:t>ESCUELA NORMAL DE EDUCACIÓN PREESCOLAR</w:t>
      </w:r>
    </w:p>
    <w:p w:rsidR="0083423F" w:rsidRPr="00385D2C" w:rsidRDefault="0083423F" w:rsidP="00385D2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D2C">
        <w:rPr>
          <w:rFonts w:ascii="Times New Roman" w:hAnsi="Times New Roman" w:cs="Times New Roman"/>
          <w:b/>
          <w:sz w:val="24"/>
          <w:szCs w:val="24"/>
        </w:rPr>
        <w:t>LICENCIATURA EN EDUCACIÓN PREESCOLAR.</w:t>
      </w:r>
    </w:p>
    <w:p w:rsidR="0083423F" w:rsidRPr="00385D2C" w:rsidRDefault="00385D2C" w:rsidP="00385D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D2C">
        <w:rPr>
          <w:rFonts w:ascii="Times New Roman" w:hAnsi="Times New Roman" w:cs="Times New Roman"/>
          <w:b/>
          <w:sz w:val="24"/>
          <w:szCs w:val="24"/>
        </w:rPr>
        <w:t>CICLO ESCOLAR   2019-2020</w:t>
      </w:r>
    </w:p>
    <w:p w:rsidR="0083423F" w:rsidRPr="00385D2C" w:rsidRDefault="0083423F" w:rsidP="00385D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D2C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686FFFA" wp14:editId="1417038C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748665" cy="935990"/>
            <wp:effectExtent l="0" t="0" r="0" b="0"/>
            <wp:wrapSquare wrapText="bothSides"/>
            <wp:docPr id="1" name="Imagen 1" descr="Image result for escudo escuela normal de educacion preescolar salt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scudo escuela normal de educacion preescolar saltill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2" r="18711"/>
                    <a:stretch/>
                  </pic:blipFill>
                  <pic:spPr bwMode="auto">
                    <a:xfrm>
                      <a:off x="0" y="0"/>
                      <a:ext cx="74866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23F" w:rsidRPr="00385D2C" w:rsidRDefault="0083423F" w:rsidP="00385D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423F" w:rsidRPr="00385D2C" w:rsidRDefault="0083423F" w:rsidP="00385D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423F" w:rsidRPr="00385D2C" w:rsidRDefault="0083423F" w:rsidP="00385D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423F" w:rsidRPr="00385D2C" w:rsidRDefault="0083423F" w:rsidP="00385D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D2C">
        <w:rPr>
          <w:rFonts w:ascii="Times New Roman" w:hAnsi="Times New Roman" w:cs="Times New Roman"/>
          <w:b/>
          <w:sz w:val="24"/>
          <w:szCs w:val="24"/>
        </w:rPr>
        <w:t>MATERIA:</w:t>
      </w:r>
    </w:p>
    <w:p w:rsidR="00385D2C" w:rsidRPr="00385D2C" w:rsidRDefault="00385D2C" w:rsidP="00385D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D2C">
        <w:rPr>
          <w:rFonts w:ascii="Times New Roman" w:hAnsi="Times New Roman" w:cs="Times New Roman"/>
          <w:sz w:val="24"/>
          <w:szCs w:val="24"/>
        </w:rPr>
        <w:t>OPTATIVO</w:t>
      </w:r>
    </w:p>
    <w:p w:rsidR="0083423F" w:rsidRPr="00385D2C" w:rsidRDefault="0083423F" w:rsidP="00385D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D2C">
        <w:rPr>
          <w:rFonts w:ascii="Times New Roman" w:hAnsi="Times New Roman" w:cs="Times New Roman"/>
          <w:b/>
          <w:sz w:val="24"/>
          <w:szCs w:val="24"/>
        </w:rPr>
        <w:t>DOCENTE TITULAR</w:t>
      </w:r>
      <w:r w:rsidRPr="00385D2C">
        <w:rPr>
          <w:rFonts w:ascii="Times New Roman" w:hAnsi="Times New Roman" w:cs="Times New Roman"/>
          <w:sz w:val="24"/>
          <w:szCs w:val="24"/>
        </w:rPr>
        <w:t>:</w:t>
      </w:r>
    </w:p>
    <w:p w:rsidR="00385D2C" w:rsidRPr="00385D2C" w:rsidRDefault="00385D2C" w:rsidP="00385D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D2C">
        <w:rPr>
          <w:rFonts w:ascii="Times New Roman" w:hAnsi="Times New Roman" w:cs="Times New Roman"/>
          <w:sz w:val="24"/>
          <w:szCs w:val="24"/>
        </w:rPr>
        <w:t>EDUARDA MALDONADO MARTINEZ</w:t>
      </w:r>
    </w:p>
    <w:p w:rsidR="0083423F" w:rsidRPr="00385D2C" w:rsidRDefault="0083423F" w:rsidP="00385D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D2C">
        <w:rPr>
          <w:rFonts w:ascii="Times New Roman" w:hAnsi="Times New Roman" w:cs="Times New Roman"/>
          <w:b/>
          <w:sz w:val="24"/>
          <w:szCs w:val="24"/>
        </w:rPr>
        <w:t>ALUMNA:</w:t>
      </w:r>
    </w:p>
    <w:p w:rsidR="0083423F" w:rsidRPr="00385D2C" w:rsidRDefault="0083423F" w:rsidP="00385D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D2C">
        <w:rPr>
          <w:rFonts w:ascii="Times New Roman" w:hAnsi="Times New Roman" w:cs="Times New Roman"/>
          <w:sz w:val="24"/>
          <w:szCs w:val="24"/>
        </w:rPr>
        <w:t>FERNANDA ALEJANDRA GONZÁLEZ MÉNDEZ</w:t>
      </w:r>
    </w:p>
    <w:p w:rsidR="0083423F" w:rsidRPr="00385D2C" w:rsidRDefault="00385D2C" w:rsidP="00385D2C">
      <w:pPr>
        <w:pStyle w:val="Ttulo1"/>
        <w:spacing w:before="30" w:after="75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85D2C">
        <w:rPr>
          <w:rFonts w:ascii="Times New Roman" w:hAnsi="Times New Roman" w:cs="Times New Roman"/>
          <w:b/>
          <w:color w:val="auto"/>
          <w:sz w:val="24"/>
          <w:szCs w:val="24"/>
        </w:rPr>
        <w:t>3º A      NL: 9</w:t>
      </w:r>
    </w:p>
    <w:p w:rsidR="00385D2C" w:rsidRDefault="00385D2C" w:rsidP="00385D2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D2C" w:rsidRDefault="00385D2C" w:rsidP="00385D2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D2C">
        <w:rPr>
          <w:rFonts w:ascii="Times New Roman" w:hAnsi="Times New Roman" w:cs="Times New Roman"/>
          <w:b/>
          <w:sz w:val="24"/>
          <w:szCs w:val="24"/>
        </w:rPr>
        <w:t xml:space="preserve">UNIDAD DE APRENDIZAJE I. </w:t>
      </w:r>
    </w:p>
    <w:p w:rsidR="0083423F" w:rsidRPr="00385D2C" w:rsidRDefault="00385D2C" w:rsidP="00385D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D2C">
        <w:rPr>
          <w:rFonts w:ascii="Times New Roman" w:hAnsi="Times New Roman" w:cs="Times New Roman"/>
          <w:sz w:val="24"/>
          <w:szCs w:val="24"/>
        </w:rPr>
        <w:t>CARACTERÍSTICAS DEL CONTEXTO ESTATAL Y REGIONAL.</w:t>
      </w:r>
    </w:p>
    <w:p w:rsidR="00385D2C" w:rsidRDefault="00385D2C" w:rsidP="00385D2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D2C" w:rsidRDefault="00385D2C" w:rsidP="00385D2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ENSEÑANZA SITUADA: VINCULO ENTRE LA ESCUELA Y LA VIDA</w:t>
      </w:r>
    </w:p>
    <w:p w:rsidR="00385D2C" w:rsidRPr="00385D2C" w:rsidRDefault="00385D2C" w:rsidP="00385D2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FRIDA DÍAZ BARRIGA ARCEO</w:t>
      </w:r>
    </w:p>
    <w:p w:rsidR="00385D2C" w:rsidRDefault="00385D2C" w:rsidP="00385D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5D2C" w:rsidRDefault="00385D2C" w:rsidP="00385D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5D2C" w:rsidRDefault="00385D2C" w:rsidP="00385D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5D2C" w:rsidRDefault="00385D2C" w:rsidP="00385D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5D2C" w:rsidRPr="00385D2C" w:rsidRDefault="00385D2C" w:rsidP="00385D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C7661" w:rsidRPr="00A53B99" w:rsidRDefault="00AC7661" w:rsidP="00A53B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B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 ENSEÑANZA SITUADA CENTRADA EN PRÁCTICAS EDUCATIVAS </w:t>
      </w:r>
      <w:r w:rsidRPr="00A53B99">
        <w:rPr>
          <w:rFonts w:ascii="Times New Roman" w:hAnsi="Times New Roman" w:cs="Times New Roman"/>
          <w:b/>
          <w:sz w:val="24"/>
          <w:szCs w:val="24"/>
        </w:rPr>
        <w:t>AUTÉNTICAS</w:t>
      </w:r>
    </w:p>
    <w:p w:rsidR="00AC7661" w:rsidRPr="00A53B99" w:rsidRDefault="00AC7661" w:rsidP="00A53B9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53B99">
        <w:rPr>
          <w:rFonts w:ascii="Times New Roman" w:hAnsi="Times New Roman" w:cs="Times New Roman"/>
          <w:sz w:val="24"/>
          <w:szCs w:val="24"/>
        </w:rPr>
        <w:t xml:space="preserve">Este texto se centra en los autores que sostienen que </w:t>
      </w:r>
      <w:r w:rsidRPr="00A53B99">
        <w:rPr>
          <w:rFonts w:ascii="Times New Roman" w:hAnsi="Times New Roman" w:cs="Times New Roman"/>
          <w:i/>
          <w:sz w:val="24"/>
          <w:szCs w:val="24"/>
        </w:rPr>
        <w:t>e</w:t>
      </w:r>
      <w:r w:rsidRPr="00A53B99">
        <w:rPr>
          <w:rFonts w:ascii="Times New Roman" w:hAnsi="Times New Roman" w:cs="Times New Roman"/>
          <w:i/>
          <w:sz w:val="24"/>
          <w:szCs w:val="24"/>
        </w:rPr>
        <w:t>l conocimiento es situado, porque es parte y producto de la actividad, el contexto y la cultura en que se desarrolla y utiliza.</w:t>
      </w:r>
    </w:p>
    <w:p w:rsidR="00AC7661" w:rsidRPr="00A53B99" w:rsidRDefault="00AC7661" w:rsidP="00A53B99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3B99">
        <w:rPr>
          <w:rFonts w:ascii="Times New Roman" w:hAnsi="Times New Roman" w:cs="Times New Roman"/>
          <w:sz w:val="24"/>
          <w:szCs w:val="24"/>
        </w:rPr>
        <w:t xml:space="preserve">Baquero (2002), desde la perspectiva situada (situacional o </w:t>
      </w:r>
      <w:proofErr w:type="spellStart"/>
      <w:r w:rsidRPr="00A53B99">
        <w:rPr>
          <w:rFonts w:ascii="Times New Roman" w:hAnsi="Times New Roman" w:cs="Times New Roman"/>
          <w:sz w:val="24"/>
          <w:szCs w:val="24"/>
        </w:rPr>
        <w:t>contextualista</w:t>
      </w:r>
      <w:proofErr w:type="spellEnd"/>
      <w:r w:rsidRPr="00A53B99">
        <w:rPr>
          <w:rFonts w:ascii="Times New Roman" w:hAnsi="Times New Roman" w:cs="Times New Roman"/>
          <w:sz w:val="24"/>
          <w:szCs w:val="24"/>
        </w:rPr>
        <w:t>, como le llama este autor), el aprendizaje debe comprenderse como un proceso multidimensional de apropiación cultural, pues se trata de una experiencia que involucra el pensamiento, la afectividad y la acción.</w:t>
      </w:r>
      <w:r w:rsidRPr="00A53B99">
        <w:rPr>
          <w:rFonts w:ascii="Times New Roman" w:hAnsi="Times New Roman" w:cs="Times New Roman"/>
          <w:sz w:val="24"/>
          <w:szCs w:val="24"/>
        </w:rPr>
        <w:t xml:space="preserve"> </w:t>
      </w:r>
      <w:r w:rsidRPr="00A53B99">
        <w:rPr>
          <w:rFonts w:ascii="Times New Roman" w:hAnsi="Times New Roman" w:cs="Times New Roman"/>
          <w:sz w:val="24"/>
          <w:szCs w:val="24"/>
        </w:rPr>
        <w:t>se comparte la idea de que aprender y hacer son acciones inseparables. En consecuencia, un principio nodal de este enfoque plantea que los alumnos (aprendices o novicios) deben aprender en el contexto pertinente.</w:t>
      </w:r>
    </w:p>
    <w:p w:rsidR="00AC7661" w:rsidRPr="00A53B99" w:rsidRDefault="00AC7661" w:rsidP="00A53B99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3B99">
        <w:rPr>
          <w:rFonts w:ascii="Times New Roman" w:hAnsi="Times New Roman" w:cs="Times New Roman"/>
          <w:sz w:val="24"/>
          <w:szCs w:val="24"/>
        </w:rPr>
        <w:t>Jean Lave (1991, p. 84) aclara el término de cognición situada de la siguiente forma: Situado [</w:t>
      </w:r>
      <w:proofErr w:type="gramStart"/>
      <w:r w:rsidRPr="00A53B99">
        <w:rPr>
          <w:rFonts w:ascii="Times New Roman" w:hAnsi="Times New Roman" w:cs="Times New Roman"/>
          <w:sz w:val="24"/>
          <w:szCs w:val="24"/>
        </w:rPr>
        <w:t>... ]</w:t>
      </w:r>
      <w:proofErr w:type="gramEnd"/>
      <w:r w:rsidRPr="00A53B99">
        <w:rPr>
          <w:rFonts w:ascii="Times New Roman" w:hAnsi="Times New Roman" w:cs="Times New Roman"/>
          <w:sz w:val="24"/>
          <w:szCs w:val="24"/>
        </w:rPr>
        <w:t xml:space="preserve"> no implica algo concreto y particular, o no generalizable o no imaginario. Implica que una determinada práctica social está interconectada de múltiples maneras con otros aspectos de los procesos sociales en curso dentro de sistemas de actividad en muchos niveles de particularidad y generalidad.</w:t>
      </w:r>
    </w:p>
    <w:p w:rsidR="00AC7661" w:rsidRPr="00A53B99" w:rsidRDefault="00AC7661" w:rsidP="00A53B99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3B99">
        <w:rPr>
          <w:rFonts w:ascii="Times New Roman" w:hAnsi="Times New Roman" w:cs="Times New Roman"/>
          <w:sz w:val="24"/>
          <w:szCs w:val="24"/>
        </w:rPr>
        <w:t xml:space="preserve">Brown, Collins y </w:t>
      </w:r>
      <w:proofErr w:type="spellStart"/>
      <w:r w:rsidRPr="00A53B99">
        <w:rPr>
          <w:rFonts w:ascii="Times New Roman" w:hAnsi="Times New Roman" w:cs="Times New Roman"/>
          <w:sz w:val="24"/>
          <w:szCs w:val="24"/>
        </w:rPr>
        <w:t>Duguid</w:t>
      </w:r>
      <w:proofErr w:type="spellEnd"/>
      <w:r w:rsidRPr="00A53B99">
        <w:rPr>
          <w:rFonts w:ascii="Times New Roman" w:hAnsi="Times New Roman" w:cs="Times New Roman"/>
          <w:sz w:val="24"/>
          <w:szCs w:val="24"/>
        </w:rPr>
        <w:t xml:space="preserve"> (1989, p. 34) postulan que una enseñanza situada es la centrada en prácticas educativas auténticas, en contraposición a las sucedáneas, artificiales o carente s de significado. No obstante, en las escuelas se privilegian las prácticas educativas sucedáneas o artificiales, donde se manifiesta una rupt</w:t>
      </w:r>
      <w:r w:rsidRPr="00A53B99">
        <w:rPr>
          <w:rFonts w:ascii="Times New Roman" w:hAnsi="Times New Roman" w:cs="Times New Roman"/>
          <w:sz w:val="24"/>
          <w:szCs w:val="24"/>
        </w:rPr>
        <w:t>ura entre el saber qué (</w:t>
      </w:r>
      <w:proofErr w:type="spellStart"/>
      <w:r w:rsidRPr="00A53B99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A5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B99">
        <w:rPr>
          <w:rFonts w:ascii="Times New Roman" w:hAnsi="Times New Roman" w:cs="Times New Roman"/>
          <w:sz w:val="24"/>
          <w:szCs w:val="24"/>
        </w:rPr>
        <w:t>wh</w:t>
      </w:r>
      <w:r w:rsidRPr="00A53B9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A53B99">
        <w:rPr>
          <w:rFonts w:ascii="Times New Roman" w:hAnsi="Times New Roman" w:cs="Times New Roman"/>
          <w:sz w:val="24"/>
          <w:szCs w:val="24"/>
        </w:rPr>
        <w:t>) y el saber cómo (</w:t>
      </w:r>
      <w:proofErr w:type="spellStart"/>
      <w:r w:rsidRPr="00A53B99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A5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B99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A53B99">
        <w:rPr>
          <w:rFonts w:ascii="Times New Roman" w:hAnsi="Times New Roman" w:cs="Times New Roman"/>
          <w:sz w:val="24"/>
          <w:szCs w:val="24"/>
        </w:rPr>
        <w:t>), y en donde el conocimiento se trata como si fuera neutral, ajeno, auto suficiente e independiente de las situaciones de la vida real o de las prácticas sociales de la cultura a que se pertenece</w:t>
      </w:r>
      <w:r w:rsidR="008F6EE6" w:rsidRPr="00A53B99">
        <w:rPr>
          <w:rFonts w:ascii="Times New Roman" w:hAnsi="Times New Roman" w:cs="Times New Roman"/>
          <w:sz w:val="24"/>
          <w:szCs w:val="24"/>
        </w:rPr>
        <w:t>.</w:t>
      </w:r>
    </w:p>
    <w:p w:rsidR="008F6EE6" w:rsidRPr="00A53B99" w:rsidRDefault="008F6EE6" w:rsidP="00A53B99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3B99">
        <w:rPr>
          <w:rFonts w:ascii="Times New Roman" w:hAnsi="Times New Roman" w:cs="Times New Roman"/>
          <w:sz w:val="24"/>
          <w:szCs w:val="24"/>
        </w:rPr>
        <w:t xml:space="preserve">Wilson y </w:t>
      </w:r>
      <w:proofErr w:type="spellStart"/>
      <w:r w:rsidRPr="00A53B99">
        <w:rPr>
          <w:rFonts w:ascii="Times New Roman" w:hAnsi="Times New Roman" w:cs="Times New Roman"/>
          <w:sz w:val="24"/>
          <w:szCs w:val="24"/>
        </w:rPr>
        <w:t>Meyers</w:t>
      </w:r>
      <w:proofErr w:type="spellEnd"/>
      <w:r w:rsidRPr="00A53B99">
        <w:rPr>
          <w:rFonts w:ascii="Times New Roman" w:hAnsi="Times New Roman" w:cs="Times New Roman"/>
          <w:sz w:val="24"/>
          <w:szCs w:val="24"/>
        </w:rPr>
        <w:t xml:space="preserve"> (2000), tradicionalmente se piensa que lo central en el aprendizaje es la adquisición de algo, una competencia, habilidad o capacidad, y que, en función de lo exitoso de dicha adquisición individual, se juzga o valora al aprendiz.</w:t>
      </w:r>
    </w:p>
    <w:p w:rsidR="008F6EE6" w:rsidRPr="00A53B99" w:rsidRDefault="008F6EE6" w:rsidP="00A53B99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3B99">
        <w:rPr>
          <w:rFonts w:ascii="Times New Roman" w:hAnsi="Times New Roman" w:cs="Times New Roman"/>
          <w:sz w:val="24"/>
          <w:szCs w:val="24"/>
        </w:rPr>
        <w:t>Derry</w:t>
      </w:r>
      <w:proofErr w:type="spellEnd"/>
      <w:r w:rsidRPr="00A53B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B99">
        <w:rPr>
          <w:rFonts w:ascii="Times New Roman" w:hAnsi="Times New Roman" w:cs="Times New Roman"/>
          <w:sz w:val="24"/>
          <w:szCs w:val="24"/>
        </w:rPr>
        <w:t>Levin</w:t>
      </w:r>
      <w:proofErr w:type="spellEnd"/>
      <w:r w:rsidRPr="00A53B9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A53B99">
        <w:rPr>
          <w:rFonts w:ascii="Times New Roman" w:hAnsi="Times New Roman" w:cs="Times New Roman"/>
          <w:sz w:val="24"/>
          <w:szCs w:val="24"/>
        </w:rPr>
        <w:t>Schauble</w:t>
      </w:r>
      <w:proofErr w:type="spellEnd"/>
      <w:r w:rsidRPr="00A53B99">
        <w:rPr>
          <w:rFonts w:ascii="Times New Roman" w:hAnsi="Times New Roman" w:cs="Times New Roman"/>
          <w:sz w:val="24"/>
          <w:szCs w:val="24"/>
        </w:rPr>
        <w:t xml:space="preserve"> (1995), Para estos autores, las prácticas educativas que satisfacen en un nivel alto los criterios anteriores incluyen el análisis colaborativo de la información o contenidos de aprendizaje, las simulaciones situadas y el aprendizaje in situ, es decir, el que se desarrolla en escenarios reales, donde los alumnos realizan actividades auténticas.</w:t>
      </w:r>
    </w:p>
    <w:p w:rsidR="00A53B99" w:rsidRPr="00A53B99" w:rsidRDefault="00A53B99" w:rsidP="00A53B99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3B99">
        <w:rPr>
          <w:rFonts w:ascii="Times New Roman" w:hAnsi="Times New Roman" w:cs="Times New Roman"/>
          <w:sz w:val="24"/>
          <w:szCs w:val="24"/>
        </w:rPr>
        <w:t>Hendricks</w:t>
      </w:r>
      <w:proofErr w:type="spellEnd"/>
      <w:r w:rsidRPr="00A53B99">
        <w:rPr>
          <w:rFonts w:ascii="Times New Roman" w:hAnsi="Times New Roman" w:cs="Times New Roman"/>
          <w:sz w:val="24"/>
          <w:szCs w:val="24"/>
        </w:rPr>
        <w:t xml:space="preserve"> (2001) propone que, desde u</w:t>
      </w:r>
      <w:r w:rsidRPr="00A53B99">
        <w:rPr>
          <w:rFonts w:ascii="Times New Roman" w:hAnsi="Times New Roman" w:cs="Times New Roman"/>
          <w:sz w:val="24"/>
          <w:szCs w:val="24"/>
        </w:rPr>
        <w:t>na visión situada, los educando</w:t>
      </w:r>
      <w:r w:rsidRPr="00A53B99">
        <w:rPr>
          <w:rFonts w:ascii="Times New Roman" w:hAnsi="Times New Roman" w:cs="Times New Roman"/>
          <w:sz w:val="24"/>
          <w:szCs w:val="24"/>
        </w:rPr>
        <w:t xml:space="preserve">s deben aprender al participar en el mismo tipo de actividades que enfrentan los expertos en diferentes campos </w:t>
      </w:r>
      <w:r w:rsidRPr="00A53B99">
        <w:rPr>
          <w:rFonts w:ascii="Times New Roman" w:hAnsi="Times New Roman" w:cs="Times New Roman"/>
          <w:sz w:val="24"/>
          <w:szCs w:val="24"/>
        </w:rPr>
        <w:lastRenderedPageBreak/>
        <w:t>del conocimiento, con la salvedad de que éstas deben ajustarse pedagógicamente a sus grados iniciales de competencia.</w:t>
      </w:r>
    </w:p>
    <w:p w:rsidR="00AC7661" w:rsidRPr="00A53B99" w:rsidRDefault="008F6EE6" w:rsidP="00A53B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3B99">
        <w:rPr>
          <w:rFonts w:ascii="Times New Roman" w:hAnsi="Times New Roman" w:cs="Times New Roman"/>
          <w:sz w:val="24"/>
          <w:szCs w:val="24"/>
        </w:rPr>
        <w:t>Una</w:t>
      </w:r>
      <w:r w:rsidR="00AC7661" w:rsidRPr="00A53B99">
        <w:rPr>
          <w:rFonts w:ascii="Times New Roman" w:hAnsi="Times New Roman" w:cs="Times New Roman"/>
          <w:sz w:val="24"/>
          <w:szCs w:val="24"/>
        </w:rPr>
        <w:t xml:space="preserve"> situación educativa, para efectos de su análisis e intervención </w:t>
      </w:r>
      <w:proofErr w:type="spellStart"/>
      <w:r w:rsidR="00AC7661" w:rsidRPr="00A53B99">
        <w:rPr>
          <w:rFonts w:ascii="Times New Roman" w:hAnsi="Times New Roman" w:cs="Times New Roman"/>
          <w:sz w:val="24"/>
          <w:szCs w:val="24"/>
        </w:rPr>
        <w:t>instruccional</w:t>
      </w:r>
      <w:proofErr w:type="spellEnd"/>
      <w:r w:rsidR="00AC7661" w:rsidRPr="00A53B99">
        <w:rPr>
          <w:rFonts w:ascii="Times New Roman" w:hAnsi="Times New Roman" w:cs="Times New Roman"/>
          <w:sz w:val="24"/>
          <w:szCs w:val="24"/>
        </w:rPr>
        <w:t>, requiere concebirse como un sistema de actividad, donde los componentes por ponderar incluyen, de acuerdo con</w:t>
      </w:r>
      <w:r w:rsidR="00AC7661" w:rsidRPr="00A5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661" w:rsidRPr="00A53B99">
        <w:rPr>
          <w:rFonts w:ascii="Times New Roman" w:hAnsi="Times New Roman" w:cs="Times New Roman"/>
          <w:sz w:val="24"/>
          <w:szCs w:val="24"/>
        </w:rPr>
        <w:t>Engestrom</w:t>
      </w:r>
      <w:proofErr w:type="spellEnd"/>
      <w:r w:rsidR="00AC7661" w:rsidRPr="00A53B99">
        <w:rPr>
          <w:rFonts w:ascii="Times New Roman" w:hAnsi="Times New Roman" w:cs="Times New Roman"/>
          <w:sz w:val="24"/>
          <w:szCs w:val="24"/>
        </w:rPr>
        <w:t xml:space="preserve"> (en Baquero, 2002): </w:t>
      </w:r>
      <w:r w:rsidR="00AC7661" w:rsidRPr="00A53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661" w:rsidRPr="00A53B99" w:rsidRDefault="00AC7661" w:rsidP="00A53B99">
      <w:pPr>
        <w:pStyle w:val="Prrafode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3B99">
        <w:rPr>
          <w:rFonts w:ascii="Times New Roman" w:hAnsi="Times New Roman" w:cs="Times New Roman"/>
          <w:sz w:val="24"/>
          <w:szCs w:val="24"/>
        </w:rPr>
        <w:t xml:space="preserve">El sujeto que aprende. </w:t>
      </w:r>
    </w:p>
    <w:p w:rsidR="00AC7661" w:rsidRPr="00A53B99" w:rsidRDefault="00AC7661" w:rsidP="00A53B99">
      <w:pPr>
        <w:pStyle w:val="Prrafode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3B99">
        <w:rPr>
          <w:rFonts w:ascii="Times New Roman" w:hAnsi="Times New Roman" w:cs="Times New Roman"/>
          <w:sz w:val="24"/>
          <w:szCs w:val="24"/>
        </w:rPr>
        <w:t>Los instrumentos que se utilizan en la actividad, sobr</w:t>
      </w:r>
      <w:r w:rsidRPr="00A53B99">
        <w:rPr>
          <w:rFonts w:ascii="Times New Roman" w:hAnsi="Times New Roman" w:cs="Times New Roman"/>
          <w:sz w:val="24"/>
          <w:szCs w:val="24"/>
        </w:rPr>
        <w:t xml:space="preserve">e todo los de tipo semiótico. </w:t>
      </w:r>
    </w:p>
    <w:p w:rsidR="00AC7661" w:rsidRPr="00A53B99" w:rsidRDefault="00AC7661" w:rsidP="00A53B99">
      <w:pPr>
        <w:pStyle w:val="Prrafode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3B99">
        <w:rPr>
          <w:rFonts w:ascii="Times New Roman" w:hAnsi="Times New Roman" w:cs="Times New Roman"/>
          <w:sz w:val="24"/>
          <w:szCs w:val="24"/>
        </w:rPr>
        <w:t xml:space="preserve">El objeto por apropiarse u objetivo que regula la actividad (saberes y </w:t>
      </w:r>
      <w:r w:rsidRPr="00A53B99">
        <w:rPr>
          <w:rFonts w:ascii="Times New Roman" w:hAnsi="Times New Roman" w:cs="Times New Roman"/>
          <w:sz w:val="24"/>
          <w:szCs w:val="24"/>
        </w:rPr>
        <w:t xml:space="preserve">contenidos). </w:t>
      </w:r>
    </w:p>
    <w:p w:rsidR="00AC7661" w:rsidRPr="00A53B99" w:rsidRDefault="00AC7661" w:rsidP="00A53B99">
      <w:pPr>
        <w:pStyle w:val="Prrafode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3B99">
        <w:rPr>
          <w:rFonts w:ascii="Times New Roman" w:hAnsi="Times New Roman" w:cs="Times New Roman"/>
          <w:sz w:val="24"/>
          <w:szCs w:val="24"/>
        </w:rPr>
        <w:t>Una comunidad de referencia donde se inser</w:t>
      </w:r>
      <w:r w:rsidRPr="00A53B99">
        <w:rPr>
          <w:rFonts w:ascii="Times New Roman" w:hAnsi="Times New Roman" w:cs="Times New Roman"/>
          <w:sz w:val="24"/>
          <w:szCs w:val="24"/>
        </w:rPr>
        <w:t xml:space="preserve">tan la actividad y el sujeto. </w:t>
      </w:r>
    </w:p>
    <w:p w:rsidR="00AC7661" w:rsidRPr="00A53B99" w:rsidRDefault="00AC7661" w:rsidP="00A53B99">
      <w:pPr>
        <w:pStyle w:val="Prrafode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3B99">
        <w:rPr>
          <w:rFonts w:ascii="Times New Roman" w:hAnsi="Times New Roman" w:cs="Times New Roman"/>
          <w:sz w:val="24"/>
          <w:szCs w:val="24"/>
        </w:rPr>
        <w:t>Normas o reglas de comportamiento que regulan las relacion</w:t>
      </w:r>
      <w:r w:rsidRPr="00A53B99">
        <w:rPr>
          <w:rFonts w:ascii="Times New Roman" w:hAnsi="Times New Roman" w:cs="Times New Roman"/>
          <w:sz w:val="24"/>
          <w:szCs w:val="24"/>
        </w:rPr>
        <w:t xml:space="preserve">es sociales de esa comunidad. </w:t>
      </w:r>
    </w:p>
    <w:p w:rsidR="00AC7661" w:rsidRPr="00A53B99" w:rsidRDefault="00AC7661" w:rsidP="00A53B99">
      <w:pPr>
        <w:pStyle w:val="Prrafode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3B99">
        <w:rPr>
          <w:rFonts w:ascii="Times New Roman" w:hAnsi="Times New Roman" w:cs="Times New Roman"/>
          <w:sz w:val="24"/>
          <w:szCs w:val="24"/>
        </w:rPr>
        <w:t>Reglas que regulan la división de tareas en la misma actividad.</w:t>
      </w:r>
    </w:p>
    <w:p w:rsidR="00A53B99" w:rsidRPr="00A53B99" w:rsidRDefault="00A53B99" w:rsidP="00A53B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B99">
        <w:rPr>
          <w:rFonts w:ascii="Times New Roman" w:hAnsi="Times New Roman" w:cs="Times New Roman"/>
          <w:sz w:val="24"/>
          <w:szCs w:val="24"/>
        </w:rPr>
        <w:t xml:space="preserve">Lo que caracteriza a los seis enfoques </w:t>
      </w:r>
      <w:proofErr w:type="spellStart"/>
      <w:r w:rsidRPr="00A53B99">
        <w:rPr>
          <w:rFonts w:ascii="Times New Roman" w:hAnsi="Times New Roman" w:cs="Times New Roman"/>
          <w:sz w:val="24"/>
          <w:szCs w:val="24"/>
        </w:rPr>
        <w:t>instruccionales</w:t>
      </w:r>
      <w:proofErr w:type="spellEnd"/>
      <w:r w:rsidRPr="00A53B99">
        <w:rPr>
          <w:rFonts w:ascii="Times New Roman" w:hAnsi="Times New Roman" w:cs="Times New Roman"/>
          <w:sz w:val="24"/>
          <w:szCs w:val="24"/>
        </w:rPr>
        <w:t xml:space="preserve"> es lo siguiente:</w:t>
      </w:r>
    </w:p>
    <w:p w:rsidR="00A53B99" w:rsidRPr="00A53B99" w:rsidRDefault="00A53B99" w:rsidP="00A53B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3B99">
        <w:rPr>
          <w:rFonts w:ascii="Times New Roman" w:hAnsi="Times New Roman" w:cs="Times New Roman"/>
          <w:b/>
          <w:sz w:val="24"/>
          <w:szCs w:val="24"/>
        </w:rPr>
        <w:t>1. Instrucción descontextualizada</w:t>
      </w:r>
      <w:r w:rsidRPr="00A53B99">
        <w:rPr>
          <w:rFonts w:ascii="Times New Roman" w:hAnsi="Times New Roman" w:cs="Times New Roman"/>
          <w:sz w:val="24"/>
          <w:szCs w:val="24"/>
        </w:rPr>
        <w:t xml:space="preserve"> Instrucción centrada en el profesor, quien básicamente transmite las reglas y fórmulas para el cálculo estadístico. </w:t>
      </w:r>
    </w:p>
    <w:p w:rsidR="00A53B99" w:rsidRPr="00A53B99" w:rsidRDefault="00A53B99" w:rsidP="00A53B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3B99">
        <w:rPr>
          <w:rFonts w:ascii="Times New Roman" w:hAnsi="Times New Roman" w:cs="Times New Roman"/>
          <w:b/>
          <w:sz w:val="24"/>
          <w:szCs w:val="24"/>
        </w:rPr>
        <w:t>2. Análisis colaborativo de datos inventados</w:t>
      </w:r>
      <w:r w:rsidRPr="00A53B99">
        <w:rPr>
          <w:rFonts w:ascii="Times New Roman" w:hAnsi="Times New Roman" w:cs="Times New Roman"/>
          <w:sz w:val="24"/>
          <w:szCs w:val="24"/>
        </w:rPr>
        <w:t xml:space="preserve"> Se asume que es mejor que el alumno haga algo, en vez de sólo ser receptor. Se re</w:t>
      </w:r>
      <w:r w:rsidR="00385D2C">
        <w:rPr>
          <w:rFonts w:ascii="Times New Roman" w:hAnsi="Times New Roman" w:cs="Times New Roman"/>
          <w:sz w:val="24"/>
          <w:szCs w:val="24"/>
        </w:rPr>
        <w:t>alizan ejercicios colaborativos.</w:t>
      </w:r>
    </w:p>
    <w:p w:rsidR="00A53B99" w:rsidRPr="00A53B99" w:rsidRDefault="00A53B99" w:rsidP="00A53B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3B99">
        <w:rPr>
          <w:rFonts w:ascii="Times New Roman" w:hAnsi="Times New Roman" w:cs="Times New Roman"/>
          <w:b/>
          <w:sz w:val="24"/>
          <w:szCs w:val="24"/>
        </w:rPr>
        <w:t xml:space="preserve">3. Instrucción basada en lecturas con </w:t>
      </w:r>
      <w:r w:rsidRPr="00A53B99">
        <w:rPr>
          <w:rFonts w:ascii="Times New Roman" w:hAnsi="Times New Roman" w:cs="Times New Roman"/>
          <w:b/>
          <w:sz w:val="24"/>
          <w:szCs w:val="24"/>
        </w:rPr>
        <w:t xml:space="preserve">ejemplos; </w:t>
      </w:r>
      <w:proofErr w:type="spellStart"/>
      <w:r w:rsidRPr="00A53B99">
        <w:rPr>
          <w:rFonts w:ascii="Times New Roman" w:hAnsi="Times New Roman" w:cs="Times New Roman"/>
          <w:b/>
          <w:sz w:val="24"/>
          <w:szCs w:val="24"/>
        </w:rPr>
        <w:t>elevantes</w:t>
      </w:r>
      <w:proofErr w:type="spellEnd"/>
      <w:r w:rsidRPr="00A53B99">
        <w:rPr>
          <w:rFonts w:ascii="Times New Roman" w:hAnsi="Times New Roman" w:cs="Times New Roman"/>
          <w:sz w:val="24"/>
          <w:szCs w:val="24"/>
        </w:rPr>
        <w:t xml:space="preserve"> Adapta el estilo de lectura de textos estadísticos con la provisión de contenidos relevantes y significativos que los estudiantes pueden relacionar personalmente con los conceptos y procedimientos estadísticos más importantes.</w:t>
      </w:r>
    </w:p>
    <w:p w:rsidR="00A53B99" w:rsidRPr="00A53B99" w:rsidRDefault="00A53B99" w:rsidP="00A53B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3B99">
        <w:rPr>
          <w:rFonts w:ascii="Times New Roman" w:hAnsi="Times New Roman" w:cs="Times New Roman"/>
          <w:b/>
          <w:sz w:val="24"/>
          <w:szCs w:val="24"/>
        </w:rPr>
        <w:t>4. Análisis colaborativo de datos relevantes</w:t>
      </w:r>
      <w:r w:rsidRPr="00A53B99">
        <w:rPr>
          <w:rFonts w:ascii="Times New Roman" w:hAnsi="Times New Roman" w:cs="Times New Roman"/>
          <w:sz w:val="24"/>
          <w:szCs w:val="24"/>
        </w:rPr>
        <w:t xml:space="preserve"> Es un modelo </w:t>
      </w:r>
      <w:proofErr w:type="spellStart"/>
      <w:r w:rsidRPr="00A53B99">
        <w:rPr>
          <w:rFonts w:ascii="Times New Roman" w:hAnsi="Times New Roman" w:cs="Times New Roman"/>
          <w:sz w:val="24"/>
          <w:szCs w:val="24"/>
        </w:rPr>
        <w:t>instruccional</w:t>
      </w:r>
      <w:proofErr w:type="spellEnd"/>
      <w:r w:rsidRPr="00A53B99">
        <w:rPr>
          <w:rFonts w:ascii="Times New Roman" w:hAnsi="Times New Roman" w:cs="Times New Roman"/>
          <w:sz w:val="24"/>
          <w:szCs w:val="24"/>
        </w:rPr>
        <w:t xml:space="preserve"> centrado en el estudiante y en el análisis de situaciones-problema de la vida real cercanas a sus i</w:t>
      </w:r>
      <w:r w:rsidRPr="00A53B99">
        <w:rPr>
          <w:rFonts w:ascii="Times New Roman" w:hAnsi="Times New Roman" w:cs="Times New Roman"/>
          <w:sz w:val="24"/>
          <w:szCs w:val="24"/>
        </w:rPr>
        <w:t>ntereses.</w:t>
      </w:r>
    </w:p>
    <w:p w:rsidR="00A53B99" w:rsidRPr="00A53B99" w:rsidRDefault="00A53B99" w:rsidP="00A53B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3B99">
        <w:rPr>
          <w:rFonts w:ascii="Times New Roman" w:hAnsi="Times New Roman" w:cs="Times New Roman"/>
          <w:b/>
          <w:sz w:val="24"/>
          <w:szCs w:val="24"/>
        </w:rPr>
        <w:t>5. Simulaciones situadas</w:t>
      </w:r>
      <w:r w:rsidRPr="00A53B99">
        <w:rPr>
          <w:rFonts w:ascii="Times New Roman" w:hAnsi="Times New Roman" w:cs="Times New Roman"/>
          <w:sz w:val="24"/>
          <w:szCs w:val="24"/>
        </w:rPr>
        <w:t xml:space="preserve"> Los alumnos participan colaborativamente en la resolución de problemas simulados o</w:t>
      </w:r>
      <w:r w:rsidRPr="00A53B99">
        <w:rPr>
          <w:rFonts w:ascii="Times New Roman" w:hAnsi="Times New Roman" w:cs="Times New Roman"/>
          <w:sz w:val="24"/>
          <w:szCs w:val="24"/>
        </w:rPr>
        <w:t xml:space="preserve"> casos tomados de la vida real</w:t>
      </w:r>
      <w:r w:rsidRPr="00A53B99">
        <w:rPr>
          <w:rFonts w:ascii="Times New Roman" w:hAnsi="Times New Roman" w:cs="Times New Roman"/>
          <w:sz w:val="24"/>
          <w:szCs w:val="24"/>
        </w:rPr>
        <w:t>.</w:t>
      </w:r>
    </w:p>
    <w:p w:rsidR="00AC7661" w:rsidRPr="00385D2C" w:rsidRDefault="00A53B99" w:rsidP="00385D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3B99">
        <w:rPr>
          <w:rFonts w:ascii="Times New Roman" w:hAnsi="Times New Roman" w:cs="Times New Roman"/>
          <w:b/>
          <w:sz w:val="24"/>
          <w:szCs w:val="24"/>
        </w:rPr>
        <w:t xml:space="preserve">6. Aprendizaje in situ </w:t>
      </w:r>
      <w:r w:rsidRPr="00A53B99">
        <w:rPr>
          <w:rFonts w:ascii="Times New Roman" w:hAnsi="Times New Roman" w:cs="Times New Roman"/>
          <w:sz w:val="24"/>
          <w:szCs w:val="24"/>
        </w:rPr>
        <w:t>Se basa en el modelo contemporáneo de cognición situada que toma la forma de un aprendizaje cognitivo (</w:t>
      </w:r>
      <w:proofErr w:type="spellStart"/>
      <w:r w:rsidRPr="00A53B99">
        <w:rPr>
          <w:rFonts w:ascii="Times New Roman" w:hAnsi="Times New Roman" w:cs="Times New Roman"/>
          <w:sz w:val="24"/>
          <w:szCs w:val="24"/>
        </w:rPr>
        <w:t>apprenticeship</w:t>
      </w:r>
      <w:proofErr w:type="spellEnd"/>
      <w:r w:rsidRPr="00A5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B99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Pr="00A53B99">
        <w:rPr>
          <w:rFonts w:ascii="Times New Roman" w:hAnsi="Times New Roman" w:cs="Times New Roman"/>
          <w:sz w:val="24"/>
          <w:szCs w:val="24"/>
        </w:rPr>
        <w:t>), donde se pretende desarrollar habilidades y conocimientos propios de la profesión, así como la participación en la solución de problemas sociales o de la comunidad de pertenencia</w:t>
      </w:r>
      <w:r w:rsidR="00385D2C">
        <w:rPr>
          <w:rFonts w:ascii="Times New Roman" w:hAnsi="Times New Roman" w:cs="Times New Roman"/>
          <w:sz w:val="24"/>
          <w:szCs w:val="24"/>
        </w:rPr>
        <w:t>.</w:t>
      </w:r>
    </w:p>
    <w:sectPr w:rsidR="00AC7661" w:rsidRPr="00385D2C" w:rsidSect="00385D2C">
      <w:pgSz w:w="12240" w:h="15840"/>
      <w:pgMar w:top="1361" w:right="1361" w:bottom="1361" w:left="1361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2347D"/>
    <w:multiLevelType w:val="hybridMultilevel"/>
    <w:tmpl w:val="A91655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91365"/>
    <w:multiLevelType w:val="hybridMultilevel"/>
    <w:tmpl w:val="AC4A2048"/>
    <w:lvl w:ilvl="0" w:tplc="03E0F7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A3017"/>
    <w:multiLevelType w:val="hybridMultilevel"/>
    <w:tmpl w:val="1C4017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9242E"/>
    <w:multiLevelType w:val="hybridMultilevel"/>
    <w:tmpl w:val="879E59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F3B05"/>
    <w:multiLevelType w:val="hybridMultilevel"/>
    <w:tmpl w:val="27DA367C"/>
    <w:lvl w:ilvl="0" w:tplc="377E29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80BD3"/>
    <w:multiLevelType w:val="hybridMultilevel"/>
    <w:tmpl w:val="B6B27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15F1C"/>
    <w:multiLevelType w:val="hybridMultilevel"/>
    <w:tmpl w:val="1250FD0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D25D3"/>
    <w:multiLevelType w:val="hybridMultilevel"/>
    <w:tmpl w:val="944A7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0B"/>
    <w:rsid w:val="00092A72"/>
    <w:rsid w:val="000B73EB"/>
    <w:rsid w:val="0010799C"/>
    <w:rsid w:val="00136727"/>
    <w:rsid w:val="00250F10"/>
    <w:rsid w:val="00276F42"/>
    <w:rsid w:val="00326239"/>
    <w:rsid w:val="0034549B"/>
    <w:rsid w:val="00385D2C"/>
    <w:rsid w:val="00402552"/>
    <w:rsid w:val="00775A77"/>
    <w:rsid w:val="0083423F"/>
    <w:rsid w:val="008F6EE6"/>
    <w:rsid w:val="00965C20"/>
    <w:rsid w:val="00A53B99"/>
    <w:rsid w:val="00A85958"/>
    <w:rsid w:val="00AC7661"/>
    <w:rsid w:val="00B8573E"/>
    <w:rsid w:val="00C63F3F"/>
    <w:rsid w:val="00CA427B"/>
    <w:rsid w:val="00F15FD4"/>
    <w:rsid w:val="00FB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7B81E-B64A-41AA-8807-0AA6CB0A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42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8342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4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8342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83423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83423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342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4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alejandra gonzález méndez</dc:creator>
  <cp:keywords/>
  <dc:description/>
  <cp:lastModifiedBy>Fernanda alejandra gonzález méndez</cp:lastModifiedBy>
  <cp:revision>2</cp:revision>
  <dcterms:created xsi:type="dcterms:W3CDTF">2019-08-30T01:25:00Z</dcterms:created>
  <dcterms:modified xsi:type="dcterms:W3CDTF">2019-08-30T01:25:00Z</dcterms:modified>
</cp:coreProperties>
</file>