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BE" w:rsidRPr="0050007C" w:rsidRDefault="008B36BE" w:rsidP="008B36BE">
      <w:pPr>
        <w:rPr>
          <w:rFonts w:ascii="Times New Roman" w:hAnsi="Times New Roman" w:cs="Times New Roman"/>
          <w:sz w:val="28"/>
        </w:rPr>
      </w:pPr>
      <w:r w:rsidRPr="0050007C">
        <w:rPr>
          <w:rFonts w:ascii="Times New Roman" w:hAnsi="Times New Roman" w:cs="Times New Roman"/>
          <w:noProof/>
          <w:sz w:val="28"/>
          <w:lang w:eastAsia="es-MX"/>
        </w:rPr>
        <mc:AlternateContent>
          <mc:Choice Requires="wps">
            <w:drawing>
              <wp:anchor distT="0" distB="0" distL="114300" distR="114300" simplePos="0" relativeHeight="251660288" behindDoc="0" locked="0" layoutInCell="1" allowOverlap="1" wp14:anchorId="12BC82F3" wp14:editId="64F86FE1">
                <wp:simplePos x="0" y="0"/>
                <wp:positionH relativeFrom="column">
                  <wp:posOffset>-2583180</wp:posOffset>
                </wp:positionH>
                <wp:positionV relativeFrom="paragraph">
                  <wp:posOffset>-331470</wp:posOffset>
                </wp:positionV>
                <wp:extent cx="10932353" cy="4131900"/>
                <wp:effectExtent l="0" t="0" r="0" b="254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32353" cy="41319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szCs w:val="28"/>
                              </w:rPr>
                            </w:pPr>
                            <w:r w:rsidRPr="00B16962">
                              <w:rPr>
                                <w:rFonts w:eastAsia="Times New Roman"/>
                                <w:b/>
                                <w:bCs/>
                                <w:color w:val="000000"/>
                                <w:kern w:val="24"/>
                                <w:sz w:val="28"/>
                                <w:szCs w:val="28"/>
                              </w:rPr>
                              <w:t>ESCUELA NORMAL DE EDUCACIÓN PREESCOLAR</w:t>
                            </w:r>
                          </w:p>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szCs w:val="28"/>
                              </w:rPr>
                            </w:pPr>
                            <w:r w:rsidRPr="00B16962">
                              <w:rPr>
                                <w:rFonts w:eastAsia="Times New Roman"/>
                                <w:b/>
                                <w:bCs/>
                                <w:color w:val="000000"/>
                                <w:kern w:val="24"/>
                                <w:sz w:val="28"/>
                                <w:szCs w:val="28"/>
                              </w:rPr>
                              <w:t>Licenciatura en Educación Preescolar</w:t>
                            </w:r>
                          </w:p>
                          <w:p w:rsidR="008B36BE" w:rsidRPr="00B16962"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sz w:val="28"/>
                                <w:szCs w:val="28"/>
                              </w:rPr>
                            </w:pPr>
                            <w:r w:rsidRPr="00B16962">
                              <w:rPr>
                                <w:rFonts w:eastAsia="Times New Roman"/>
                                <w:b/>
                                <w:bCs/>
                                <w:color w:val="000000"/>
                                <w:kern w:val="24"/>
                                <w:sz w:val="28"/>
                                <w:szCs w:val="28"/>
                              </w:rPr>
                              <w:t>Ciclo Escolar 2018-2019</w:t>
                            </w: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rPr>
                            </w:pP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rPr>
                            </w:pP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rPr>
                            </w:pP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rPr>
                            </w:pPr>
                          </w:p>
                          <w:p w:rsidR="008B36BE" w:rsidRDefault="008B36BE" w:rsidP="008B36BE">
                            <w:pPr>
                              <w:pStyle w:val="NormalWeb"/>
                              <w:kinsoku w:val="0"/>
                              <w:overflowPunct w:val="0"/>
                              <w:spacing w:before="0" w:beforeAutospacing="0" w:after="0" w:afterAutospacing="0" w:line="480" w:lineRule="auto"/>
                              <w:jc w:val="center"/>
                              <w:textAlignment w:val="baseline"/>
                            </w:pP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color w:val="000000"/>
                                <w:kern w:val="24"/>
                                <w:sz w:val="28"/>
                              </w:rPr>
                            </w:pPr>
                            <w:r w:rsidRPr="00B16962">
                              <w:rPr>
                                <w:rFonts w:eastAsia="Times New Roman"/>
                                <w:b/>
                                <w:bCs/>
                                <w:color w:val="000000"/>
                                <w:kern w:val="24"/>
                                <w:sz w:val="28"/>
                              </w:rPr>
                              <w:t>Curso:</w:t>
                            </w:r>
                            <w:r w:rsidRPr="00B16962">
                              <w:rPr>
                                <w:rFonts w:eastAsia="Times New Roman"/>
                                <w:color w:val="000000"/>
                                <w:kern w:val="24"/>
                                <w:sz w:val="28"/>
                              </w:rPr>
                              <w:t xml:space="preserve"> </w:t>
                            </w:r>
                            <w:r>
                              <w:rPr>
                                <w:rFonts w:eastAsia="Times New Roman"/>
                                <w:color w:val="000000"/>
                                <w:kern w:val="24"/>
                                <w:sz w:val="28"/>
                              </w:rPr>
                              <w:t>Optativo</w:t>
                            </w:r>
                          </w:p>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rPr>
                            </w:pPr>
                            <w:r>
                              <w:rPr>
                                <w:rFonts w:eastAsia="Times New Roman"/>
                                <w:color w:val="000000"/>
                                <w:kern w:val="24"/>
                                <w:sz w:val="28"/>
                              </w:rPr>
                              <w:t>Conocimientos de la entidad, contextos e indicadores educativos.</w:t>
                            </w:r>
                          </w:p>
                          <w:p w:rsidR="0050007C" w:rsidRDefault="008B36BE" w:rsidP="00CB17EF">
                            <w:pPr>
                              <w:pStyle w:val="Ttulo3"/>
                              <w:spacing w:before="30" w:beforeAutospacing="0" w:after="30" w:afterAutospacing="0"/>
                              <w:ind w:left="60"/>
                              <w:jc w:val="center"/>
                              <w:rPr>
                                <w:color w:val="000000"/>
                                <w:kern w:val="24"/>
                                <w:sz w:val="28"/>
                                <w:szCs w:val="28"/>
                              </w:rPr>
                            </w:pPr>
                            <w:r w:rsidRPr="00B16962">
                              <w:rPr>
                                <w:color w:val="000000"/>
                                <w:kern w:val="24"/>
                                <w:sz w:val="28"/>
                              </w:rPr>
                              <w:t>Docent</w:t>
                            </w:r>
                            <w:r w:rsidRPr="00CB17EF">
                              <w:rPr>
                                <w:color w:val="000000"/>
                                <w:kern w:val="24"/>
                                <w:sz w:val="28"/>
                                <w:szCs w:val="28"/>
                              </w:rPr>
                              <w:t>e:</w:t>
                            </w:r>
                          </w:p>
                          <w:p w:rsidR="00CB17EF" w:rsidRDefault="008B36BE" w:rsidP="00CB17EF">
                            <w:pPr>
                              <w:pStyle w:val="Ttulo3"/>
                              <w:spacing w:before="30" w:beforeAutospacing="0" w:after="30" w:afterAutospacing="0"/>
                              <w:ind w:left="60"/>
                              <w:jc w:val="center"/>
                              <w:rPr>
                                <w:b w:val="0"/>
                                <w:color w:val="000000"/>
                                <w:sz w:val="28"/>
                                <w:szCs w:val="28"/>
                              </w:rPr>
                            </w:pPr>
                            <w:r w:rsidRPr="00CB17EF">
                              <w:rPr>
                                <w:color w:val="000000"/>
                                <w:kern w:val="24"/>
                                <w:sz w:val="28"/>
                                <w:szCs w:val="28"/>
                              </w:rPr>
                              <w:t xml:space="preserve"> </w:t>
                            </w:r>
                            <w:r w:rsidR="00CB17EF" w:rsidRPr="00CB17EF">
                              <w:rPr>
                                <w:color w:val="000000"/>
                                <w:sz w:val="28"/>
                                <w:szCs w:val="28"/>
                              </w:rPr>
                              <w:t> </w:t>
                            </w:r>
                            <w:hyperlink r:id="rId4" w:history="1">
                              <w:r w:rsidR="00CB17EF" w:rsidRPr="00CB17EF">
                                <w:rPr>
                                  <w:b w:val="0"/>
                                  <w:color w:val="000000"/>
                                  <w:sz w:val="28"/>
                                  <w:szCs w:val="28"/>
                                </w:rPr>
                                <w:t>Eduarda Maldonado Martínez</w:t>
                              </w:r>
                            </w:hyperlink>
                          </w:p>
                          <w:p w:rsidR="0050007C" w:rsidRPr="00CB17EF" w:rsidRDefault="0050007C" w:rsidP="00CB17EF">
                            <w:pPr>
                              <w:pStyle w:val="Ttulo3"/>
                              <w:spacing w:before="30" w:beforeAutospacing="0" w:after="30" w:afterAutospacing="0"/>
                              <w:ind w:left="60"/>
                              <w:jc w:val="center"/>
                              <w:rPr>
                                <w:rFonts w:ascii="Arial" w:hAnsi="Arial" w:cs="Arial"/>
                                <w:b w:val="0"/>
                                <w:color w:val="000000"/>
                                <w:sz w:val="24"/>
                                <w:szCs w:val="24"/>
                              </w:rPr>
                            </w:pPr>
                          </w:p>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rPr>
                            </w:pPr>
                            <w:r w:rsidRPr="00B16962">
                              <w:rPr>
                                <w:rFonts w:eastAsia="Times New Roman"/>
                                <w:b/>
                                <w:bCs/>
                                <w:color w:val="000000"/>
                                <w:kern w:val="24"/>
                                <w:sz w:val="28"/>
                              </w:rPr>
                              <w:t>Alumna:</w:t>
                            </w:r>
                            <w:r w:rsidRPr="00B16962">
                              <w:rPr>
                                <w:rFonts w:eastAsia="Times New Roman"/>
                                <w:color w:val="000000"/>
                                <w:kern w:val="24"/>
                                <w:sz w:val="28"/>
                              </w:rPr>
                              <w:t xml:space="preserve"> </w:t>
                            </w:r>
                          </w:p>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rPr>
                            </w:pPr>
                            <w:r w:rsidRPr="00B16962">
                              <w:rPr>
                                <w:rFonts w:eastAsia="Times New Roman"/>
                                <w:color w:val="000000"/>
                                <w:kern w:val="24"/>
                                <w:sz w:val="28"/>
                              </w:rPr>
                              <w:t>Karla Ceci</w:t>
                            </w:r>
                            <w:r w:rsidR="00CB17EF">
                              <w:rPr>
                                <w:rFonts w:eastAsia="Times New Roman"/>
                                <w:color w:val="000000"/>
                                <w:kern w:val="24"/>
                                <w:sz w:val="28"/>
                              </w:rPr>
                              <w:t>lia Martínez Espinosa      Nº 10</w:t>
                            </w:r>
                          </w:p>
                        </w:txbxContent>
                      </wps:txbx>
                      <wps:bodyPr vert="horz" wrap="square" lIns="68580" tIns="34290" rIns="68580" bIns="34290" numCol="1" anchor="ctr" anchorCtr="0" compatLnSpc="1">
                        <a:prstTxWarp prst="textNoShape">
                          <a:avLst/>
                        </a:prstTxWarp>
                        <a:spAutoFit/>
                      </wps:bodyPr>
                    </wps:wsp>
                  </a:graphicData>
                </a:graphic>
              </wp:anchor>
            </w:drawing>
          </mc:Choice>
          <mc:Fallback>
            <w:pict>
              <v:rect w14:anchorId="12BC82F3" id="Rectangle 9" o:spid="_x0000_s1026" style="position:absolute;margin-left:-203.4pt;margin-top:-26.1pt;width:860.8pt;height:325.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" filled="f" fillcolor="#5b9bd5 [3204]" stroked="f" strokecolor="black [3213]">
                <v:shadow color="#e7e6e6 [3214]"/>
                <v:textbox style="mso-fit-shape-to-text:t" inset="5.4pt,2.7pt,5.4pt,2.7pt">
                  <w:txbxContent>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szCs w:val="28"/>
                        </w:rPr>
                      </w:pPr>
                      <w:r w:rsidRPr="00B16962">
                        <w:rPr>
                          <w:rFonts w:eastAsia="Times New Roman"/>
                          <w:b/>
                          <w:bCs/>
                          <w:color w:val="000000"/>
                          <w:kern w:val="24"/>
                          <w:sz w:val="28"/>
                          <w:szCs w:val="28"/>
                        </w:rPr>
                        <w:t>ESCUELA NORMAL DE EDUCACIÓN PREESCOLAR</w:t>
                      </w:r>
                    </w:p>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szCs w:val="28"/>
                        </w:rPr>
                      </w:pPr>
                      <w:r w:rsidRPr="00B16962">
                        <w:rPr>
                          <w:rFonts w:eastAsia="Times New Roman"/>
                          <w:b/>
                          <w:bCs/>
                          <w:color w:val="000000"/>
                          <w:kern w:val="24"/>
                          <w:sz w:val="28"/>
                          <w:szCs w:val="28"/>
                        </w:rPr>
                        <w:t>Licenciatura en Educación Preescolar</w:t>
                      </w:r>
                    </w:p>
                    <w:p w:rsidR="008B36BE" w:rsidRPr="00B16962"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sz w:val="28"/>
                          <w:szCs w:val="28"/>
                        </w:rPr>
                      </w:pPr>
                      <w:r w:rsidRPr="00B16962">
                        <w:rPr>
                          <w:rFonts w:eastAsia="Times New Roman"/>
                          <w:b/>
                          <w:bCs/>
                          <w:color w:val="000000"/>
                          <w:kern w:val="24"/>
                          <w:sz w:val="28"/>
                          <w:szCs w:val="28"/>
                        </w:rPr>
                        <w:t>Ciclo Escolar 2018-2019</w:t>
                      </w: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rPr>
                      </w:pP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rPr>
                      </w:pP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rPr>
                      </w:pP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b/>
                          <w:bCs/>
                          <w:color w:val="000000"/>
                          <w:kern w:val="24"/>
                        </w:rPr>
                      </w:pPr>
                    </w:p>
                    <w:p w:rsidR="008B36BE" w:rsidRDefault="008B36BE" w:rsidP="008B36BE">
                      <w:pPr>
                        <w:pStyle w:val="NormalWeb"/>
                        <w:kinsoku w:val="0"/>
                        <w:overflowPunct w:val="0"/>
                        <w:spacing w:before="0" w:beforeAutospacing="0" w:after="0" w:afterAutospacing="0" w:line="480" w:lineRule="auto"/>
                        <w:jc w:val="center"/>
                        <w:textAlignment w:val="baseline"/>
                      </w:pPr>
                    </w:p>
                    <w:p w:rsidR="008B36BE" w:rsidRDefault="008B36BE" w:rsidP="008B36BE">
                      <w:pPr>
                        <w:pStyle w:val="NormalWeb"/>
                        <w:kinsoku w:val="0"/>
                        <w:overflowPunct w:val="0"/>
                        <w:spacing w:before="0" w:beforeAutospacing="0" w:after="0" w:afterAutospacing="0" w:line="480" w:lineRule="auto"/>
                        <w:jc w:val="center"/>
                        <w:textAlignment w:val="baseline"/>
                        <w:rPr>
                          <w:rFonts w:eastAsia="Times New Roman"/>
                          <w:color w:val="000000"/>
                          <w:kern w:val="24"/>
                          <w:sz w:val="28"/>
                        </w:rPr>
                      </w:pPr>
                      <w:r w:rsidRPr="00B16962">
                        <w:rPr>
                          <w:rFonts w:eastAsia="Times New Roman"/>
                          <w:b/>
                          <w:bCs/>
                          <w:color w:val="000000"/>
                          <w:kern w:val="24"/>
                          <w:sz w:val="28"/>
                        </w:rPr>
                        <w:t>Curso:</w:t>
                      </w:r>
                      <w:r w:rsidRPr="00B16962">
                        <w:rPr>
                          <w:rFonts w:eastAsia="Times New Roman"/>
                          <w:color w:val="000000"/>
                          <w:kern w:val="24"/>
                          <w:sz w:val="28"/>
                        </w:rPr>
                        <w:t xml:space="preserve"> </w:t>
                      </w:r>
                      <w:r>
                        <w:rPr>
                          <w:rFonts w:eastAsia="Times New Roman"/>
                          <w:color w:val="000000"/>
                          <w:kern w:val="24"/>
                          <w:sz w:val="28"/>
                        </w:rPr>
                        <w:t>Optativo</w:t>
                      </w:r>
                    </w:p>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rPr>
                      </w:pPr>
                      <w:r>
                        <w:rPr>
                          <w:rFonts w:eastAsia="Times New Roman"/>
                          <w:color w:val="000000"/>
                          <w:kern w:val="24"/>
                          <w:sz w:val="28"/>
                        </w:rPr>
                        <w:t>Conocimientos de la entidad, contextos e indicadores educativos.</w:t>
                      </w:r>
                    </w:p>
                    <w:p w:rsidR="0050007C" w:rsidRDefault="008B36BE" w:rsidP="00CB17EF">
                      <w:pPr>
                        <w:pStyle w:val="Ttulo3"/>
                        <w:spacing w:before="30" w:beforeAutospacing="0" w:after="30" w:afterAutospacing="0"/>
                        <w:ind w:left="60"/>
                        <w:jc w:val="center"/>
                        <w:rPr>
                          <w:color w:val="000000"/>
                          <w:kern w:val="24"/>
                          <w:sz w:val="28"/>
                          <w:szCs w:val="28"/>
                        </w:rPr>
                      </w:pPr>
                      <w:r w:rsidRPr="00B16962">
                        <w:rPr>
                          <w:color w:val="000000"/>
                          <w:kern w:val="24"/>
                          <w:sz w:val="28"/>
                        </w:rPr>
                        <w:t>Docent</w:t>
                      </w:r>
                      <w:r w:rsidRPr="00CB17EF">
                        <w:rPr>
                          <w:color w:val="000000"/>
                          <w:kern w:val="24"/>
                          <w:sz w:val="28"/>
                          <w:szCs w:val="28"/>
                        </w:rPr>
                        <w:t>e:</w:t>
                      </w:r>
                    </w:p>
                    <w:p w:rsidR="00CB17EF" w:rsidRDefault="008B36BE" w:rsidP="00CB17EF">
                      <w:pPr>
                        <w:pStyle w:val="Ttulo3"/>
                        <w:spacing w:before="30" w:beforeAutospacing="0" w:after="30" w:afterAutospacing="0"/>
                        <w:ind w:left="60"/>
                        <w:jc w:val="center"/>
                        <w:rPr>
                          <w:b w:val="0"/>
                          <w:color w:val="000000"/>
                          <w:sz w:val="28"/>
                          <w:szCs w:val="28"/>
                        </w:rPr>
                      </w:pPr>
                      <w:r w:rsidRPr="00CB17EF">
                        <w:rPr>
                          <w:color w:val="000000"/>
                          <w:kern w:val="24"/>
                          <w:sz w:val="28"/>
                          <w:szCs w:val="28"/>
                        </w:rPr>
                        <w:t xml:space="preserve"> </w:t>
                      </w:r>
                      <w:r w:rsidR="00CB17EF" w:rsidRPr="00CB17EF">
                        <w:rPr>
                          <w:color w:val="000000"/>
                          <w:sz w:val="28"/>
                          <w:szCs w:val="28"/>
                        </w:rPr>
                        <w:t> </w:t>
                      </w:r>
                      <w:hyperlink r:id="rId5" w:history="1">
                        <w:r w:rsidR="00CB17EF" w:rsidRPr="00CB17EF">
                          <w:rPr>
                            <w:b w:val="0"/>
                            <w:color w:val="000000"/>
                            <w:sz w:val="28"/>
                            <w:szCs w:val="28"/>
                          </w:rPr>
                          <w:t>Eduarda Maldonado Martínez</w:t>
                        </w:r>
                      </w:hyperlink>
                    </w:p>
                    <w:p w:rsidR="0050007C" w:rsidRPr="00CB17EF" w:rsidRDefault="0050007C" w:rsidP="00CB17EF">
                      <w:pPr>
                        <w:pStyle w:val="Ttulo3"/>
                        <w:spacing w:before="30" w:beforeAutospacing="0" w:after="30" w:afterAutospacing="0"/>
                        <w:ind w:left="60"/>
                        <w:jc w:val="center"/>
                        <w:rPr>
                          <w:rFonts w:ascii="Arial" w:hAnsi="Arial" w:cs="Arial"/>
                          <w:b w:val="0"/>
                          <w:color w:val="000000"/>
                          <w:sz w:val="24"/>
                          <w:szCs w:val="24"/>
                        </w:rPr>
                      </w:pPr>
                    </w:p>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rPr>
                      </w:pPr>
                      <w:r w:rsidRPr="00B16962">
                        <w:rPr>
                          <w:rFonts w:eastAsia="Times New Roman"/>
                          <w:b/>
                          <w:bCs/>
                          <w:color w:val="000000"/>
                          <w:kern w:val="24"/>
                          <w:sz w:val="28"/>
                        </w:rPr>
                        <w:t>Alumna:</w:t>
                      </w:r>
                      <w:r w:rsidRPr="00B16962">
                        <w:rPr>
                          <w:rFonts w:eastAsia="Times New Roman"/>
                          <w:color w:val="000000"/>
                          <w:kern w:val="24"/>
                          <w:sz w:val="28"/>
                        </w:rPr>
                        <w:t xml:space="preserve"> </w:t>
                      </w:r>
                    </w:p>
                    <w:p w:rsidR="008B36BE" w:rsidRPr="00B16962" w:rsidRDefault="008B36BE" w:rsidP="008B36BE">
                      <w:pPr>
                        <w:pStyle w:val="NormalWeb"/>
                        <w:kinsoku w:val="0"/>
                        <w:overflowPunct w:val="0"/>
                        <w:spacing w:before="0" w:beforeAutospacing="0" w:after="0" w:afterAutospacing="0" w:line="480" w:lineRule="auto"/>
                        <w:jc w:val="center"/>
                        <w:textAlignment w:val="baseline"/>
                        <w:rPr>
                          <w:sz w:val="28"/>
                        </w:rPr>
                      </w:pPr>
                      <w:r w:rsidRPr="00B16962">
                        <w:rPr>
                          <w:rFonts w:eastAsia="Times New Roman"/>
                          <w:color w:val="000000"/>
                          <w:kern w:val="24"/>
                          <w:sz w:val="28"/>
                        </w:rPr>
                        <w:t>Karla Ceci</w:t>
                      </w:r>
                      <w:r w:rsidR="00CB17EF">
                        <w:rPr>
                          <w:rFonts w:eastAsia="Times New Roman"/>
                          <w:color w:val="000000"/>
                          <w:kern w:val="24"/>
                          <w:sz w:val="28"/>
                        </w:rPr>
                        <w:t>lia Martínez Espinosa      Nº 10</w:t>
                      </w:r>
                    </w:p>
                  </w:txbxContent>
                </v:textbox>
              </v:rect>
            </w:pict>
          </mc:Fallback>
        </mc:AlternateContent>
      </w:r>
      <w:r w:rsidRPr="0050007C">
        <w:rPr>
          <w:rFonts w:ascii="Times New Roman" w:hAnsi="Times New Roman" w:cs="Times New Roman"/>
          <w:noProof/>
          <w:sz w:val="28"/>
          <w:lang w:eastAsia="es-MX"/>
        </w:rPr>
        <mc:AlternateContent>
          <mc:Choice Requires="wps">
            <w:drawing>
              <wp:anchor distT="0" distB="0" distL="114300" distR="114300" simplePos="0" relativeHeight="251662336" behindDoc="0" locked="0" layoutInCell="1" allowOverlap="1" wp14:anchorId="29E8EF25" wp14:editId="682B2133">
                <wp:simplePos x="0" y="0"/>
                <wp:positionH relativeFrom="column">
                  <wp:posOffset>2544445</wp:posOffset>
                </wp:positionH>
                <wp:positionV relativeFrom="paragraph">
                  <wp:posOffset>3854450</wp:posOffset>
                </wp:positionV>
                <wp:extent cx="138564" cy="276999"/>
                <wp:effectExtent l="0" t="0" r="0" b="889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64" cy="27699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68580" tIns="34290" rIns="68580" bIns="34290" numCol="1" anchor="ctr" anchorCtr="0" compatLnSpc="1">
                        <a:prstTxWarp prst="textNoShape">
                          <a:avLst/>
                        </a:prstTxWarp>
                        <a:spAutoFit/>
                      </wps:bodyPr>
                    </wps:wsp>
                  </a:graphicData>
                </a:graphic>
              </wp:anchor>
            </w:drawing>
          </mc:Choice>
          <mc:Fallback>
            <w:pict>
              <v:rect w14:anchorId="7E343A97" id="Rectangle 8" o:spid="_x0000_s1026" style="position:absolute;margin-left:200.35pt;margin-top:303.5pt;width:10.9pt;height:21.8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" filled="f" fillcolor="#5b9bd5 [3204]" stroked="f" strokecolor="black [3213]">
                <v:shadow color="#e7e6e6 [3214]"/>
                <v:textbox style="mso-fit-shape-to-text:t" inset="5.4pt,2.7pt,5.4pt,2.7pt"/>
              </v:rect>
            </w:pict>
          </mc:Fallback>
        </mc:AlternateContent>
      </w: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r w:rsidRPr="0050007C">
        <w:rPr>
          <w:rFonts w:ascii="Times New Roman" w:hAnsi="Times New Roman" w:cs="Times New Roman"/>
          <w:noProof/>
          <w:sz w:val="28"/>
          <w:lang w:eastAsia="es-MX"/>
        </w:rPr>
        <w:drawing>
          <wp:anchor distT="0" distB="0" distL="114300" distR="114300" simplePos="0" relativeHeight="251661312" behindDoc="0" locked="0" layoutInCell="1" allowOverlap="1" wp14:anchorId="59A59BA9" wp14:editId="41517F15">
            <wp:simplePos x="0" y="0"/>
            <wp:positionH relativeFrom="column">
              <wp:posOffset>1983740</wp:posOffset>
            </wp:positionH>
            <wp:positionV relativeFrom="paragraph">
              <wp:posOffset>162560</wp:posOffset>
            </wp:positionV>
            <wp:extent cx="1820545" cy="1820545"/>
            <wp:effectExtent l="0" t="0" r="0" b="0"/>
            <wp:wrapNone/>
            <wp:docPr id="3079" name="Imagen 1" descr="https://lh6.googleusercontent.com/QqXfZlKbsVbqg9nN-gb46RwCtP4SshYlmpjhVYlTu85SEk2Uq35Hwx6H_mF2DGG5CIW46zHMQ2uHmPh3Psb2x5nwtjQ59TruH1q-z7e_kvnM7mAMU6KZoj-Hb-xdW0V0HIpQxTY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9" name="Imagen 1" descr="https://lh6.googleusercontent.com/QqXfZlKbsVbqg9nN-gb46RwCtP4SshYlmpjhVYlTu85SEk2Uq35Hwx6H_mF2DGG5CIW46zHMQ2uHmPh3Psb2x5nwtjQ59TruH1q-z7e_kvnM7mAMU6KZoj-Hb-xdW0V0HIpQxTYd"/>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50007C" w:rsidP="008B36BE">
      <w:pPr>
        <w:rPr>
          <w:rFonts w:ascii="Times New Roman" w:hAnsi="Times New Roman" w:cs="Times New Roman"/>
          <w:sz w:val="28"/>
        </w:rPr>
      </w:pPr>
      <w:r w:rsidRPr="0050007C">
        <w:rPr>
          <w:rFonts w:ascii="Times New Roman" w:hAnsi="Times New Roman" w:cs="Times New Roman"/>
          <w:noProof/>
          <w:sz w:val="28"/>
          <w:lang w:eastAsia="es-MX"/>
        </w:rPr>
        <mc:AlternateContent>
          <mc:Choice Requires="wps">
            <w:drawing>
              <wp:anchor distT="0" distB="0" distL="114300" distR="114300" simplePos="0" relativeHeight="251664384" behindDoc="0" locked="0" layoutInCell="1" allowOverlap="1" wp14:anchorId="6E85168D" wp14:editId="02BF1BD5">
                <wp:simplePos x="0" y="0"/>
                <wp:positionH relativeFrom="column">
                  <wp:posOffset>172720</wp:posOffset>
                </wp:positionH>
                <wp:positionV relativeFrom="paragraph">
                  <wp:posOffset>103147</wp:posOffset>
                </wp:positionV>
                <wp:extent cx="5650761" cy="3970318"/>
                <wp:effectExtent l="0" t="0" r="0" b="0"/>
                <wp:wrapNone/>
                <wp:docPr id="5" name="Rectángulo 1"/>
                <wp:cNvGraphicFramePr/>
                <a:graphic xmlns:a="http://schemas.openxmlformats.org/drawingml/2006/main">
                  <a:graphicData uri="http://schemas.microsoft.com/office/word/2010/wordprocessingShape">
                    <wps:wsp>
                      <wps:cNvSpPr/>
                      <wps:spPr>
                        <a:xfrm>
                          <a:off x="0" y="0"/>
                          <a:ext cx="5650761" cy="3970318"/>
                        </a:xfrm>
                        <a:prstGeom prst="rect">
                          <a:avLst/>
                        </a:prstGeom>
                      </wps:spPr>
                      <wps:txbx>
                        <w:txbxContent>
                          <w:p w:rsidR="0050007C" w:rsidRDefault="008B36BE" w:rsidP="008B36BE">
                            <w:pPr>
                              <w:pStyle w:val="NormalWeb"/>
                              <w:spacing w:before="0" w:beforeAutospacing="0" w:after="0" w:afterAutospacing="0"/>
                              <w:jc w:val="center"/>
                              <w:rPr>
                                <w:color w:val="000000" w:themeColor="text1"/>
                                <w:kern w:val="24"/>
                                <w:sz w:val="28"/>
                                <w:szCs w:val="28"/>
                                <w:lang w:val="es-ES"/>
                              </w:rPr>
                            </w:pPr>
                            <w:r>
                              <w:rPr>
                                <w:color w:val="000000" w:themeColor="text1"/>
                                <w:kern w:val="24"/>
                                <w:sz w:val="28"/>
                                <w:szCs w:val="28"/>
                                <w:lang w:val="es-ES"/>
                              </w:rPr>
                              <w:tab/>
                            </w:r>
                          </w:p>
                          <w:p w:rsidR="0050007C" w:rsidRPr="0050007C" w:rsidRDefault="0050007C" w:rsidP="008B36BE">
                            <w:pPr>
                              <w:pStyle w:val="NormalWeb"/>
                              <w:spacing w:before="0" w:beforeAutospacing="0" w:after="0" w:afterAutospacing="0"/>
                              <w:jc w:val="center"/>
                              <w:rPr>
                                <w:rFonts w:eastAsia="Times New Roman"/>
                                <w:b/>
                                <w:color w:val="000000"/>
                                <w:sz w:val="28"/>
                                <w:szCs w:val="28"/>
                              </w:rPr>
                            </w:pPr>
                            <w:r>
                              <w:rPr>
                                <w:rFonts w:eastAsia="Times New Roman"/>
                                <w:b/>
                                <w:color w:val="000000"/>
                                <w:sz w:val="28"/>
                                <w:szCs w:val="28"/>
                              </w:rPr>
                              <w:t>Unidad de aprendizaje I</w:t>
                            </w:r>
                            <w:r w:rsidRPr="0050007C">
                              <w:rPr>
                                <w:rFonts w:eastAsia="Times New Roman"/>
                                <w:b/>
                                <w:color w:val="000000"/>
                                <w:sz w:val="28"/>
                                <w:szCs w:val="28"/>
                              </w:rPr>
                              <w:t xml:space="preserve">. </w:t>
                            </w:r>
                          </w:p>
                          <w:p w:rsidR="008B36BE" w:rsidRPr="0050007C" w:rsidRDefault="0050007C" w:rsidP="008B36BE">
                            <w:pPr>
                              <w:pStyle w:val="NormalWeb"/>
                              <w:spacing w:before="0" w:beforeAutospacing="0" w:after="0" w:afterAutospacing="0"/>
                              <w:jc w:val="center"/>
                              <w:rPr>
                                <w:rFonts w:eastAsia="Times New Roman"/>
                                <w:color w:val="000000"/>
                                <w:sz w:val="28"/>
                                <w:szCs w:val="28"/>
                              </w:rPr>
                            </w:pPr>
                            <w:r w:rsidRPr="0050007C">
                              <w:rPr>
                                <w:rFonts w:eastAsia="Times New Roman"/>
                                <w:color w:val="000000"/>
                                <w:sz w:val="28"/>
                                <w:szCs w:val="28"/>
                              </w:rPr>
                              <w:t>Características del contexto estatal y regional.</w:t>
                            </w:r>
                          </w:p>
                          <w:p w:rsidR="0050007C" w:rsidRDefault="0050007C" w:rsidP="008B36BE">
                            <w:pPr>
                              <w:pStyle w:val="NormalWeb"/>
                              <w:spacing w:before="0" w:beforeAutospacing="0" w:after="0" w:afterAutospacing="0"/>
                              <w:jc w:val="center"/>
                              <w:rPr>
                                <w:sz w:val="28"/>
                                <w:szCs w:val="28"/>
                              </w:rPr>
                            </w:pPr>
                          </w:p>
                          <w:p w:rsidR="0050007C" w:rsidRPr="0050007C" w:rsidRDefault="0050007C" w:rsidP="008B36BE">
                            <w:pPr>
                              <w:pStyle w:val="NormalWeb"/>
                              <w:spacing w:before="0" w:beforeAutospacing="0" w:after="0" w:afterAutospacing="0"/>
                              <w:jc w:val="center"/>
                              <w:rPr>
                                <w:sz w:val="28"/>
                                <w:szCs w:val="28"/>
                              </w:rPr>
                            </w:pPr>
                          </w:p>
                          <w:p w:rsidR="0050007C" w:rsidRPr="0050007C" w:rsidRDefault="008B36BE" w:rsidP="0050007C">
                            <w:pPr>
                              <w:pStyle w:val="NormalWeb"/>
                              <w:spacing w:before="0" w:beforeAutospacing="0" w:after="0" w:afterAutospacing="0"/>
                              <w:jc w:val="center"/>
                              <w:rPr>
                                <w:b/>
                                <w:bCs/>
                                <w:color w:val="000000" w:themeColor="text1"/>
                                <w:kern w:val="24"/>
                                <w:sz w:val="28"/>
                                <w:szCs w:val="28"/>
                                <w:lang w:val="es-ES"/>
                              </w:rPr>
                            </w:pPr>
                            <w:r w:rsidRPr="0050007C">
                              <w:rPr>
                                <w:b/>
                                <w:bCs/>
                                <w:color w:val="000000" w:themeColor="text1"/>
                                <w:kern w:val="24"/>
                                <w:sz w:val="28"/>
                                <w:szCs w:val="28"/>
                                <w:lang w:val="es-ES"/>
                              </w:rPr>
                              <w:t>Competencias de la unidad I</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235"/>
                            </w:tblGrid>
                            <w:tr w:rsidR="0050007C" w:rsidRPr="0050007C" w:rsidTr="00C61D7F">
                              <w:trPr>
                                <w:tblCellSpacing w:w="15" w:type="dxa"/>
                              </w:trPr>
                              <w:tc>
                                <w:tcPr>
                                  <w:tcW w:w="0" w:type="auto"/>
                                  <w:hideMark/>
                                </w:tcPr>
                                <w:p w:rsidR="0050007C" w:rsidRPr="0050007C" w:rsidRDefault="0050007C" w:rsidP="0050007C">
                                  <w:pPr>
                                    <w:spacing w:after="0" w:line="240" w:lineRule="auto"/>
                                    <w:ind w:left="60"/>
                                    <w:jc w:val="both"/>
                                    <w:rPr>
                                      <w:rFonts w:ascii="Times New Roman" w:eastAsia="Times New Roman" w:hAnsi="Times New Roman" w:cs="Times New Roman"/>
                                      <w:color w:val="000000"/>
                                      <w:sz w:val="28"/>
                                      <w:szCs w:val="28"/>
                                      <w:lang w:eastAsia="es-MX"/>
                                    </w:rPr>
                                  </w:pPr>
                                  <w:r w:rsidRPr="0050007C">
                                    <w:rPr>
                                      <w:rFonts w:ascii="Times New Roman" w:eastAsia="Times New Roman" w:hAnsi="Times New Roman" w:cs="Times New Roman"/>
                                      <w:noProof/>
                                      <w:color w:val="000000"/>
                                      <w:sz w:val="28"/>
                                      <w:szCs w:val="28"/>
                                      <w:lang w:eastAsia="es-MX"/>
                                    </w:rPr>
                                    <w:drawing>
                                      <wp:inline distT="0" distB="0" distL="0" distR="0" wp14:anchorId="00D11CC2" wp14:editId="7148F638">
                                        <wp:extent cx="105410" cy="105410"/>
                                        <wp:effectExtent l="0" t="0" r="8890" b="8890"/>
                                        <wp:docPr id="10" name="Imagen 10"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rsidR="0050007C" w:rsidRPr="0050007C" w:rsidRDefault="0050007C" w:rsidP="0050007C">
                                  <w:pPr>
                                    <w:spacing w:after="0" w:line="240" w:lineRule="auto"/>
                                    <w:ind w:left="60"/>
                                    <w:rPr>
                                      <w:rFonts w:ascii="Times New Roman" w:eastAsia="Times New Roman" w:hAnsi="Times New Roman" w:cs="Times New Roman"/>
                                      <w:color w:val="000000"/>
                                      <w:sz w:val="28"/>
                                      <w:szCs w:val="28"/>
                                      <w:lang w:eastAsia="es-MX"/>
                                    </w:rPr>
                                  </w:pPr>
                                  <w:r w:rsidRPr="0050007C">
                                    <w:rPr>
                                      <w:rFonts w:ascii="Times New Roman" w:eastAsia="Times New Roman" w:hAnsi="Times New Roman" w:cs="Times New Roman"/>
                                      <w:color w:val="000000"/>
                                      <w:sz w:val="28"/>
                                      <w:szCs w:val="28"/>
                                      <w:lang w:eastAsia="es-MX"/>
                                    </w:rPr>
                                    <w:t>Analiza la problemática educativa con base en su conocimiento del contexto estatal y de los indicadores educativos para tomar decisiones que orienten su desempeño docente</w:t>
                                  </w:r>
                                </w:p>
                              </w:tc>
                            </w:tr>
                          </w:tbl>
                          <w:p w:rsidR="0050007C" w:rsidRPr="0050007C" w:rsidRDefault="0050007C" w:rsidP="0050007C">
                            <w:pPr>
                              <w:pStyle w:val="NormalWeb"/>
                              <w:spacing w:before="0" w:beforeAutospacing="0" w:after="0" w:afterAutospacing="0"/>
                              <w:jc w:val="center"/>
                              <w:rPr>
                                <w:color w:val="000000" w:themeColor="text1"/>
                                <w:kern w:val="24"/>
                                <w:sz w:val="28"/>
                                <w:szCs w:val="28"/>
                              </w:rPr>
                            </w:pPr>
                          </w:p>
                          <w:p w:rsidR="008B36BE" w:rsidRDefault="008B36BE" w:rsidP="008B36BE">
                            <w:pPr>
                              <w:pStyle w:val="NormalWeb"/>
                              <w:spacing w:before="0" w:beforeAutospacing="0" w:after="0" w:afterAutospacing="0"/>
                              <w:jc w:val="center"/>
                            </w:pPr>
                            <w:r>
                              <w:rPr>
                                <w:color w:val="000000" w:themeColor="text1"/>
                                <w:kern w:val="24"/>
                                <w:sz w:val="28"/>
                                <w:szCs w:val="28"/>
                                <w:lang w:val="es-ES"/>
                              </w:rPr>
                              <w:t xml:space="preserve"> </w:t>
                            </w:r>
                          </w:p>
                        </w:txbxContent>
                      </wps:txbx>
                      <wps:bodyPr wrap="square">
                        <a:spAutoFit/>
                      </wps:bodyPr>
                    </wps:wsp>
                  </a:graphicData>
                </a:graphic>
              </wp:anchor>
            </w:drawing>
          </mc:Choice>
          <mc:Fallback>
            <w:pict>
              <v:rect w14:anchorId="6E85168D" id="Rectángulo 1" o:spid="_x0000_s1027" style="position:absolute;margin-left:13.6pt;margin-top:8.1pt;width:444.95pt;height:312.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" filled="f" stroked="f">
                <v:textbox style="mso-fit-shape-to-text:t">
                  <w:txbxContent>
                    <w:p w:rsidR="0050007C" w:rsidRDefault="008B36BE" w:rsidP="008B36BE">
                      <w:pPr>
                        <w:pStyle w:val="NormalWeb"/>
                        <w:spacing w:before="0" w:beforeAutospacing="0" w:after="0" w:afterAutospacing="0"/>
                        <w:jc w:val="center"/>
                        <w:rPr>
                          <w:color w:val="000000" w:themeColor="text1"/>
                          <w:kern w:val="24"/>
                          <w:sz w:val="28"/>
                          <w:szCs w:val="28"/>
                          <w:lang w:val="es-ES"/>
                        </w:rPr>
                      </w:pPr>
                      <w:r>
                        <w:rPr>
                          <w:color w:val="000000" w:themeColor="text1"/>
                          <w:kern w:val="24"/>
                          <w:sz w:val="28"/>
                          <w:szCs w:val="28"/>
                          <w:lang w:val="es-ES"/>
                        </w:rPr>
                        <w:tab/>
                      </w:r>
                    </w:p>
                    <w:p w:rsidR="0050007C" w:rsidRPr="0050007C" w:rsidRDefault="0050007C" w:rsidP="008B36BE">
                      <w:pPr>
                        <w:pStyle w:val="NormalWeb"/>
                        <w:spacing w:before="0" w:beforeAutospacing="0" w:after="0" w:afterAutospacing="0"/>
                        <w:jc w:val="center"/>
                        <w:rPr>
                          <w:rFonts w:eastAsia="Times New Roman"/>
                          <w:b/>
                          <w:color w:val="000000"/>
                          <w:sz w:val="28"/>
                          <w:szCs w:val="28"/>
                        </w:rPr>
                      </w:pPr>
                      <w:r>
                        <w:rPr>
                          <w:rFonts w:eastAsia="Times New Roman"/>
                          <w:b/>
                          <w:color w:val="000000"/>
                          <w:sz w:val="28"/>
                          <w:szCs w:val="28"/>
                        </w:rPr>
                        <w:t>Unidad de aprendizaje I</w:t>
                      </w:r>
                      <w:r w:rsidRPr="0050007C">
                        <w:rPr>
                          <w:rFonts w:eastAsia="Times New Roman"/>
                          <w:b/>
                          <w:color w:val="000000"/>
                          <w:sz w:val="28"/>
                          <w:szCs w:val="28"/>
                        </w:rPr>
                        <w:t xml:space="preserve">. </w:t>
                      </w:r>
                    </w:p>
                    <w:p w:rsidR="008B36BE" w:rsidRPr="0050007C" w:rsidRDefault="0050007C" w:rsidP="008B36BE">
                      <w:pPr>
                        <w:pStyle w:val="NormalWeb"/>
                        <w:spacing w:before="0" w:beforeAutospacing="0" w:after="0" w:afterAutospacing="0"/>
                        <w:jc w:val="center"/>
                        <w:rPr>
                          <w:rFonts w:eastAsia="Times New Roman"/>
                          <w:color w:val="000000"/>
                          <w:sz w:val="28"/>
                          <w:szCs w:val="28"/>
                        </w:rPr>
                      </w:pPr>
                      <w:r w:rsidRPr="0050007C">
                        <w:rPr>
                          <w:rFonts w:eastAsia="Times New Roman"/>
                          <w:color w:val="000000"/>
                          <w:sz w:val="28"/>
                          <w:szCs w:val="28"/>
                        </w:rPr>
                        <w:t>Características del contexto estatal y regional.</w:t>
                      </w:r>
                    </w:p>
                    <w:p w:rsidR="0050007C" w:rsidRDefault="0050007C" w:rsidP="008B36BE">
                      <w:pPr>
                        <w:pStyle w:val="NormalWeb"/>
                        <w:spacing w:before="0" w:beforeAutospacing="0" w:after="0" w:afterAutospacing="0"/>
                        <w:jc w:val="center"/>
                        <w:rPr>
                          <w:sz w:val="28"/>
                          <w:szCs w:val="28"/>
                        </w:rPr>
                      </w:pPr>
                    </w:p>
                    <w:p w:rsidR="0050007C" w:rsidRPr="0050007C" w:rsidRDefault="0050007C" w:rsidP="008B36BE">
                      <w:pPr>
                        <w:pStyle w:val="NormalWeb"/>
                        <w:spacing w:before="0" w:beforeAutospacing="0" w:after="0" w:afterAutospacing="0"/>
                        <w:jc w:val="center"/>
                        <w:rPr>
                          <w:sz w:val="28"/>
                          <w:szCs w:val="28"/>
                        </w:rPr>
                      </w:pPr>
                    </w:p>
                    <w:p w:rsidR="0050007C" w:rsidRPr="0050007C" w:rsidRDefault="008B36BE" w:rsidP="0050007C">
                      <w:pPr>
                        <w:pStyle w:val="NormalWeb"/>
                        <w:spacing w:before="0" w:beforeAutospacing="0" w:after="0" w:afterAutospacing="0"/>
                        <w:jc w:val="center"/>
                        <w:rPr>
                          <w:b/>
                          <w:bCs/>
                          <w:color w:val="000000" w:themeColor="text1"/>
                          <w:kern w:val="24"/>
                          <w:sz w:val="28"/>
                          <w:szCs w:val="28"/>
                          <w:lang w:val="es-ES"/>
                        </w:rPr>
                      </w:pPr>
                      <w:r w:rsidRPr="0050007C">
                        <w:rPr>
                          <w:b/>
                          <w:bCs/>
                          <w:color w:val="000000" w:themeColor="text1"/>
                          <w:kern w:val="24"/>
                          <w:sz w:val="28"/>
                          <w:szCs w:val="28"/>
                          <w:lang w:val="es-ES"/>
                        </w:rPr>
                        <w:t>Competencias de la unidad I</w:t>
                      </w: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8235"/>
                      </w:tblGrid>
                      <w:tr w:rsidR="0050007C" w:rsidRPr="0050007C" w:rsidTr="00C61D7F">
                        <w:trPr>
                          <w:tblCellSpacing w:w="15" w:type="dxa"/>
                        </w:trPr>
                        <w:tc>
                          <w:tcPr>
                            <w:tcW w:w="0" w:type="auto"/>
                            <w:hideMark/>
                          </w:tcPr>
                          <w:p w:rsidR="0050007C" w:rsidRPr="0050007C" w:rsidRDefault="0050007C" w:rsidP="0050007C">
                            <w:pPr>
                              <w:spacing w:after="0" w:line="240" w:lineRule="auto"/>
                              <w:ind w:left="60"/>
                              <w:jc w:val="both"/>
                              <w:rPr>
                                <w:rFonts w:ascii="Times New Roman" w:eastAsia="Times New Roman" w:hAnsi="Times New Roman" w:cs="Times New Roman"/>
                                <w:color w:val="000000"/>
                                <w:sz w:val="28"/>
                                <w:szCs w:val="28"/>
                                <w:lang w:eastAsia="es-MX"/>
                              </w:rPr>
                            </w:pPr>
                            <w:r w:rsidRPr="0050007C">
                              <w:rPr>
                                <w:rFonts w:ascii="Times New Roman" w:eastAsia="Times New Roman" w:hAnsi="Times New Roman" w:cs="Times New Roman"/>
                                <w:noProof/>
                                <w:color w:val="000000"/>
                                <w:sz w:val="28"/>
                                <w:szCs w:val="28"/>
                                <w:lang w:eastAsia="es-MX"/>
                              </w:rPr>
                              <w:drawing>
                                <wp:inline distT="0" distB="0" distL="0" distR="0" wp14:anchorId="00D11CC2" wp14:editId="7148F638">
                                  <wp:extent cx="105410" cy="105410"/>
                                  <wp:effectExtent l="0" t="0" r="8890" b="8890"/>
                                  <wp:docPr id="10" name="Imagen 10" descr="http://187.160.244.18/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87.160.244.18/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p>
                        </w:tc>
                        <w:tc>
                          <w:tcPr>
                            <w:tcW w:w="0" w:type="auto"/>
                            <w:hideMark/>
                          </w:tcPr>
                          <w:p w:rsidR="0050007C" w:rsidRPr="0050007C" w:rsidRDefault="0050007C" w:rsidP="0050007C">
                            <w:pPr>
                              <w:spacing w:after="0" w:line="240" w:lineRule="auto"/>
                              <w:ind w:left="60"/>
                              <w:rPr>
                                <w:rFonts w:ascii="Times New Roman" w:eastAsia="Times New Roman" w:hAnsi="Times New Roman" w:cs="Times New Roman"/>
                                <w:color w:val="000000"/>
                                <w:sz w:val="28"/>
                                <w:szCs w:val="28"/>
                                <w:lang w:eastAsia="es-MX"/>
                              </w:rPr>
                            </w:pPr>
                            <w:r w:rsidRPr="0050007C">
                              <w:rPr>
                                <w:rFonts w:ascii="Times New Roman" w:eastAsia="Times New Roman" w:hAnsi="Times New Roman" w:cs="Times New Roman"/>
                                <w:color w:val="000000"/>
                                <w:sz w:val="28"/>
                                <w:szCs w:val="28"/>
                                <w:lang w:eastAsia="es-MX"/>
                              </w:rPr>
                              <w:t>Analiza la problemática educativa con base en su conocimiento del contexto estatal y de los indicadores educativos para tomar decisiones que orienten su desempeño docente</w:t>
                            </w:r>
                          </w:p>
                        </w:tc>
                      </w:tr>
                    </w:tbl>
                    <w:p w:rsidR="0050007C" w:rsidRPr="0050007C" w:rsidRDefault="0050007C" w:rsidP="0050007C">
                      <w:pPr>
                        <w:pStyle w:val="NormalWeb"/>
                        <w:spacing w:before="0" w:beforeAutospacing="0" w:after="0" w:afterAutospacing="0"/>
                        <w:jc w:val="center"/>
                        <w:rPr>
                          <w:color w:val="000000" w:themeColor="text1"/>
                          <w:kern w:val="24"/>
                          <w:sz w:val="28"/>
                          <w:szCs w:val="28"/>
                        </w:rPr>
                      </w:pPr>
                    </w:p>
                    <w:p w:rsidR="008B36BE" w:rsidRDefault="008B36BE" w:rsidP="008B36BE">
                      <w:pPr>
                        <w:pStyle w:val="NormalWeb"/>
                        <w:spacing w:before="0" w:beforeAutospacing="0" w:after="0" w:afterAutospacing="0"/>
                        <w:jc w:val="center"/>
                      </w:pPr>
                      <w:r>
                        <w:rPr>
                          <w:color w:val="000000" w:themeColor="text1"/>
                          <w:kern w:val="24"/>
                          <w:sz w:val="28"/>
                          <w:szCs w:val="28"/>
                          <w:lang w:val="es-ES"/>
                        </w:rPr>
                        <w:t xml:space="preserve"> </w:t>
                      </w:r>
                    </w:p>
                  </w:txbxContent>
                </v:textbox>
              </v:rect>
            </w:pict>
          </mc:Fallback>
        </mc:AlternateContent>
      </w: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Pr="0050007C" w:rsidRDefault="008B36BE" w:rsidP="008B36BE">
      <w:pPr>
        <w:rPr>
          <w:rFonts w:ascii="Times New Roman" w:hAnsi="Times New Roman" w:cs="Times New Roman"/>
          <w:sz w:val="28"/>
        </w:rPr>
      </w:pPr>
    </w:p>
    <w:p w:rsidR="008B36BE" w:rsidRDefault="008B36BE" w:rsidP="00F66857">
      <w:pPr>
        <w:jc w:val="center"/>
        <w:rPr>
          <w:rFonts w:ascii="Times New Roman" w:hAnsi="Times New Roman" w:cs="Times New Roman"/>
          <w:b/>
          <w:sz w:val="24"/>
        </w:rPr>
      </w:pPr>
    </w:p>
    <w:p w:rsidR="0050007C" w:rsidRDefault="0050007C" w:rsidP="00F66857">
      <w:pPr>
        <w:jc w:val="center"/>
        <w:rPr>
          <w:rFonts w:ascii="Times New Roman" w:hAnsi="Times New Roman" w:cs="Times New Roman"/>
          <w:b/>
          <w:sz w:val="24"/>
        </w:rPr>
      </w:pPr>
    </w:p>
    <w:p w:rsidR="008B36BE" w:rsidRDefault="0050007C" w:rsidP="00B068C0">
      <w:pPr>
        <w:jc w:val="center"/>
        <w:rPr>
          <w:rFonts w:ascii="Times New Roman" w:hAnsi="Times New Roman" w:cs="Times New Roman"/>
          <w:b/>
          <w:sz w:val="24"/>
        </w:rPr>
      </w:pPr>
      <w:r w:rsidRPr="00B16962">
        <w:rPr>
          <w:rFonts w:ascii="Times New Roman" w:hAnsi="Times New Roman" w:cs="Times New Roman"/>
          <w:noProof/>
          <w:sz w:val="24"/>
          <w:lang w:eastAsia="es-MX"/>
        </w:rPr>
        <mc:AlternateContent>
          <mc:Choice Requires="wps">
            <w:drawing>
              <wp:anchor distT="0" distB="0" distL="114300" distR="114300" simplePos="0" relativeHeight="251663360" behindDoc="0" locked="0" layoutInCell="1" allowOverlap="1" wp14:anchorId="1FD324D3" wp14:editId="02387232">
                <wp:simplePos x="0" y="0"/>
                <wp:positionH relativeFrom="column">
                  <wp:posOffset>4034155</wp:posOffset>
                </wp:positionH>
                <wp:positionV relativeFrom="paragraph">
                  <wp:posOffset>53864</wp:posOffset>
                </wp:positionV>
                <wp:extent cx="2153475" cy="253916"/>
                <wp:effectExtent l="0" t="0" r="0" b="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475" cy="25391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8B36BE" w:rsidRDefault="008B36BE" w:rsidP="008B36BE">
                            <w:pPr>
                              <w:pStyle w:val="NormalWeb"/>
                              <w:kinsoku w:val="0"/>
                              <w:overflowPunct w:val="0"/>
                              <w:spacing w:before="0" w:beforeAutospacing="0" w:after="0" w:afterAutospacing="0"/>
                              <w:jc w:val="right"/>
                              <w:textAlignment w:val="baseline"/>
                            </w:pPr>
                            <w:r>
                              <w:rPr>
                                <w:rFonts w:eastAsia="Times New Roman"/>
                                <w:color w:val="000000"/>
                                <w:kern w:val="24"/>
                              </w:rPr>
                              <w:t> Saltillo Coahuila a Agosto</w:t>
                            </w:r>
                            <w:r>
                              <w:rPr>
                                <w:rFonts w:eastAsia="Times New Roman"/>
                                <w:color w:val="000000"/>
                                <w:kern w:val="24"/>
                              </w:rPr>
                              <w:t xml:space="preserve"> 2019</w:t>
                            </w:r>
                          </w:p>
                        </w:txbxContent>
                      </wps:txbx>
                      <wps:bodyPr vert="horz" wrap="none" lIns="68580" tIns="34290" rIns="68580" bIns="34290" numCol="1" anchor="ctr" anchorCtr="0" compatLnSpc="1">
                        <a:prstTxWarp prst="textNoShape">
                          <a:avLst/>
                        </a:prstTxWarp>
                        <a:spAutoFit/>
                      </wps:bodyPr>
                    </wps:wsp>
                  </a:graphicData>
                </a:graphic>
              </wp:anchor>
            </w:drawing>
          </mc:Choice>
          <mc:Fallback>
            <w:pict>
              <v:rect w14:anchorId="1FD324D3" id="Rectangle 10" o:spid="_x0000_s1028" style="position:absolute;left:0;text-align:left;margin-left:317.65pt;margin-top:4.25pt;width:169.55pt;height:20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" filled="f" fillcolor="#5b9bd5 [3204]" stroked="f" strokecolor="black [3213]">
                <v:shadow color="#e7e6e6 [3214]"/>
                <v:textbox style="mso-fit-shape-to-text:t" inset="5.4pt,2.7pt,5.4pt,2.7pt">
                  <w:txbxContent>
                    <w:p w:rsidR="008B36BE" w:rsidRDefault="008B36BE" w:rsidP="008B36BE">
                      <w:pPr>
                        <w:pStyle w:val="NormalWeb"/>
                        <w:kinsoku w:val="0"/>
                        <w:overflowPunct w:val="0"/>
                        <w:spacing w:before="0" w:beforeAutospacing="0" w:after="0" w:afterAutospacing="0"/>
                        <w:jc w:val="right"/>
                        <w:textAlignment w:val="baseline"/>
                      </w:pPr>
                      <w:r>
                        <w:rPr>
                          <w:rFonts w:eastAsia="Times New Roman"/>
                          <w:color w:val="000000"/>
                          <w:kern w:val="24"/>
                        </w:rPr>
                        <w:t> Saltillo Coahuila a Agosto</w:t>
                      </w:r>
                      <w:r>
                        <w:rPr>
                          <w:rFonts w:eastAsia="Times New Roman"/>
                          <w:color w:val="000000"/>
                          <w:kern w:val="24"/>
                        </w:rPr>
                        <w:t xml:space="preserve"> 2019</w:t>
                      </w:r>
                    </w:p>
                  </w:txbxContent>
                </v:textbox>
              </v:rect>
            </w:pict>
          </mc:Fallback>
        </mc:AlternateContent>
      </w:r>
    </w:p>
    <w:p w:rsidR="0023670C" w:rsidRDefault="00F66857" w:rsidP="00F66857">
      <w:pPr>
        <w:jc w:val="center"/>
        <w:rPr>
          <w:rFonts w:ascii="Times New Roman" w:hAnsi="Times New Roman" w:cs="Times New Roman"/>
          <w:b/>
          <w:sz w:val="24"/>
        </w:rPr>
      </w:pPr>
      <w:r w:rsidRPr="00704709">
        <w:rPr>
          <w:rFonts w:ascii="Times New Roman" w:hAnsi="Times New Roman" w:cs="Times New Roman"/>
          <w:b/>
          <w:sz w:val="24"/>
        </w:rPr>
        <w:lastRenderedPageBreak/>
        <w:t>LA ENSEÑANZA SITUADA CENTRADA EN PRÁCTICAS EDUCATIVAS AUTÉNTICAS</w:t>
      </w:r>
    </w:p>
    <w:p w:rsidR="00704709" w:rsidRDefault="00704709" w:rsidP="00704709">
      <w:pPr>
        <w:rPr>
          <w:rFonts w:ascii="Times New Roman" w:hAnsi="Times New Roman" w:cs="Times New Roman"/>
          <w:b/>
          <w:sz w:val="24"/>
        </w:rPr>
      </w:pPr>
    </w:p>
    <w:p w:rsidR="00704709" w:rsidRPr="00F212A3" w:rsidRDefault="00B827BC" w:rsidP="00F212A3">
      <w:pPr>
        <w:spacing w:line="360" w:lineRule="auto"/>
        <w:rPr>
          <w:rFonts w:ascii="Times New Roman" w:hAnsi="Times New Roman" w:cs="Times New Roman"/>
          <w:sz w:val="24"/>
          <w:szCs w:val="24"/>
        </w:rPr>
      </w:pPr>
      <w:r w:rsidRPr="00F212A3">
        <w:rPr>
          <w:rFonts w:ascii="Times New Roman" w:hAnsi="Times New Roman" w:cs="Times New Roman"/>
          <w:sz w:val="24"/>
          <w:szCs w:val="24"/>
        </w:rPr>
        <w:t>El cono</w:t>
      </w:r>
      <w:r w:rsidRPr="00F212A3">
        <w:rPr>
          <w:rFonts w:ascii="Times New Roman" w:hAnsi="Times New Roman" w:cs="Times New Roman"/>
          <w:sz w:val="24"/>
          <w:szCs w:val="24"/>
        </w:rPr>
        <w:t>cimiento es situado, porque es parte y producto de la actividad, el contexto y la cultura en que se desarrolla y utiliza.</w:t>
      </w:r>
    </w:p>
    <w:p w:rsidR="00957283" w:rsidRPr="00F212A3" w:rsidRDefault="00B827BC" w:rsidP="00F212A3">
      <w:pPr>
        <w:spacing w:line="360" w:lineRule="auto"/>
        <w:rPr>
          <w:rFonts w:ascii="Times New Roman" w:hAnsi="Times New Roman" w:cs="Times New Roman"/>
          <w:sz w:val="24"/>
          <w:szCs w:val="24"/>
        </w:rPr>
      </w:pPr>
      <w:r w:rsidRPr="00F212A3">
        <w:rPr>
          <w:rFonts w:ascii="Times New Roman" w:hAnsi="Times New Roman" w:cs="Times New Roman"/>
          <w:sz w:val="24"/>
          <w:szCs w:val="24"/>
        </w:rPr>
        <w:t xml:space="preserve">Banquero (2002) dice que el aprendizaje debe comprender </w:t>
      </w:r>
      <w:r w:rsidR="00957283" w:rsidRPr="00F212A3">
        <w:rPr>
          <w:rFonts w:ascii="Times New Roman" w:hAnsi="Times New Roman" w:cs="Times New Roman"/>
          <w:sz w:val="24"/>
          <w:szCs w:val="24"/>
        </w:rPr>
        <w:t>u</w:t>
      </w:r>
      <w:r w:rsidRPr="00F212A3">
        <w:rPr>
          <w:rFonts w:ascii="Times New Roman" w:hAnsi="Times New Roman" w:cs="Times New Roman"/>
          <w:sz w:val="24"/>
          <w:szCs w:val="24"/>
        </w:rPr>
        <w:t>n proceso multidimensional de apropiación cultural</w:t>
      </w:r>
      <w:r w:rsidR="00957283" w:rsidRPr="00F212A3">
        <w:rPr>
          <w:rFonts w:ascii="Times New Roman" w:hAnsi="Times New Roman" w:cs="Times New Roman"/>
          <w:sz w:val="24"/>
          <w:szCs w:val="24"/>
        </w:rPr>
        <w:t>, esto a que la enseñanza debe centrarse en las necesidades, intereses y experiencias de los alumnos, de igual manera es importante integrar el  contexto dentro del aprendizaje para que el estudiante tenga una enseñanza  basada en la sociedad que lo rodea y las necesidades que esta le demande para ser parte de ella, por ello debe de comprende</w:t>
      </w:r>
      <w:r w:rsidR="00DA56D5" w:rsidRPr="00F212A3">
        <w:rPr>
          <w:rFonts w:ascii="Times New Roman" w:hAnsi="Times New Roman" w:cs="Times New Roman"/>
          <w:sz w:val="24"/>
          <w:szCs w:val="24"/>
        </w:rPr>
        <w:t>r la idea de que aprender haciendo lo lleva a tener un pensamiento reflexivo.</w:t>
      </w:r>
    </w:p>
    <w:p w:rsidR="0037692B" w:rsidRPr="0037692B" w:rsidRDefault="00DA56D5" w:rsidP="0037692B">
      <w:pPr>
        <w:spacing w:line="360" w:lineRule="auto"/>
        <w:rPr>
          <w:rFonts w:ascii="Times New Roman" w:hAnsi="Times New Roman" w:cs="Times New Roman"/>
          <w:sz w:val="24"/>
          <w:szCs w:val="24"/>
        </w:rPr>
      </w:pPr>
      <w:r w:rsidRPr="00F212A3">
        <w:rPr>
          <w:rFonts w:ascii="Times New Roman" w:hAnsi="Times New Roman" w:cs="Times New Roman"/>
          <w:sz w:val="24"/>
          <w:szCs w:val="24"/>
        </w:rPr>
        <w:t>El</w:t>
      </w:r>
      <w:r w:rsidRPr="00F212A3">
        <w:rPr>
          <w:rFonts w:ascii="Times New Roman" w:hAnsi="Times New Roman" w:cs="Times New Roman"/>
          <w:sz w:val="24"/>
          <w:szCs w:val="24"/>
        </w:rPr>
        <w:t xml:space="preserve"> hablar de cognición situada </w:t>
      </w:r>
      <w:r w:rsidRPr="00F212A3">
        <w:rPr>
          <w:rFonts w:ascii="Times New Roman" w:hAnsi="Times New Roman" w:cs="Times New Roman"/>
          <w:sz w:val="24"/>
          <w:szCs w:val="24"/>
        </w:rPr>
        <w:t xml:space="preserve">no </w:t>
      </w:r>
      <w:r w:rsidRPr="00F212A3">
        <w:rPr>
          <w:rFonts w:ascii="Times New Roman" w:hAnsi="Times New Roman" w:cs="Times New Roman"/>
          <w:sz w:val="24"/>
          <w:szCs w:val="24"/>
        </w:rPr>
        <w:t xml:space="preserve">sólo se abarca el caso de aprendizajes concretos en situaciones </w:t>
      </w:r>
      <w:r w:rsidRPr="00F212A3">
        <w:rPr>
          <w:rFonts w:ascii="Times New Roman" w:hAnsi="Times New Roman" w:cs="Times New Roman"/>
          <w:sz w:val="24"/>
          <w:szCs w:val="24"/>
        </w:rPr>
        <w:t xml:space="preserve">muy localizadas o restrictivas que como  menciona el autor Jean lavea; la practica social está relacionada con diferentes procesos </w:t>
      </w:r>
      <w:r w:rsidRPr="00F212A3">
        <w:rPr>
          <w:rFonts w:ascii="Times New Roman" w:hAnsi="Times New Roman" w:cs="Times New Roman"/>
          <w:sz w:val="24"/>
          <w:szCs w:val="24"/>
        </w:rPr>
        <w:t>sociales en curso dentro de sistemas de actividad en muchos niveles de particular</w:t>
      </w:r>
      <w:r w:rsidRPr="00F212A3">
        <w:rPr>
          <w:rFonts w:ascii="Times New Roman" w:hAnsi="Times New Roman" w:cs="Times New Roman"/>
          <w:sz w:val="24"/>
          <w:szCs w:val="24"/>
        </w:rPr>
        <w:t>idad y generalidad, es decir que mientras se obtenga un conocimiento o se genere un producto dent</w:t>
      </w:r>
      <w:r w:rsidR="00FD35FE" w:rsidRPr="00F212A3">
        <w:rPr>
          <w:rFonts w:ascii="Times New Roman" w:hAnsi="Times New Roman" w:cs="Times New Roman"/>
          <w:sz w:val="24"/>
          <w:szCs w:val="24"/>
        </w:rPr>
        <w:t xml:space="preserve">ro de un contexto situado se le </w:t>
      </w:r>
      <w:r w:rsidRPr="00F212A3">
        <w:rPr>
          <w:rFonts w:ascii="Times New Roman" w:hAnsi="Times New Roman" w:cs="Times New Roman"/>
          <w:sz w:val="24"/>
          <w:szCs w:val="24"/>
        </w:rPr>
        <w:t xml:space="preserve">puede llamar </w:t>
      </w:r>
      <w:r w:rsidR="00FD35FE" w:rsidRPr="00F212A3">
        <w:rPr>
          <w:rFonts w:ascii="Times New Roman" w:hAnsi="Times New Roman" w:cs="Times New Roman"/>
          <w:sz w:val="24"/>
          <w:szCs w:val="24"/>
        </w:rPr>
        <w:t xml:space="preserve">pensamiento o cognición </w:t>
      </w:r>
      <w:r w:rsidR="00FD35FE" w:rsidRPr="0037692B">
        <w:rPr>
          <w:rFonts w:ascii="Times New Roman" w:hAnsi="Times New Roman" w:cs="Times New Roman"/>
          <w:sz w:val="24"/>
          <w:szCs w:val="24"/>
        </w:rPr>
        <w:t>situada.</w:t>
      </w:r>
    </w:p>
    <w:p w:rsidR="00DA56D5" w:rsidRPr="00E635A9" w:rsidRDefault="0037692B" w:rsidP="0037692B">
      <w:pPr>
        <w:spacing w:line="360" w:lineRule="auto"/>
        <w:rPr>
          <w:rFonts w:ascii="Times New Roman" w:hAnsi="Times New Roman" w:cs="Times New Roman"/>
          <w:sz w:val="24"/>
          <w:szCs w:val="24"/>
        </w:rPr>
      </w:pPr>
      <w:r w:rsidRPr="00E635A9">
        <w:rPr>
          <w:rFonts w:ascii="Times New Roman" w:hAnsi="Times New Roman" w:cs="Times New Roman"/>
          <w:sz w:val="24"/>
          <w:szCs w:val="24"/>
        </w:rPr>
        <w:t>E</w:t>
      </w:r>
      <w:r w:rsidRPr="00E635A9">
        <w:rPr>
          <w:rFonts w:ascii="Times New Roman" w:hAnsi="Times New Roman" w:cs="Times New Roman"/>
          <w:sz w:val="24"/>
          <w:szCs w:val="24"/>
        </w:rPr>
        <w:t xml:space="preserve">l fracaso de las instituciones educativas </w:t>
      </w:r>
      <w:r w:rsidRPr="00E635A9">
        <w:rPr>
          <w:rFonts w:ascii="Times New Roman" w:hAnsi="Times New Roman" w:cs="Times New Roman"/>
          <w:sz w:val="24"/>
          <w:szCs w:val="24"/>
        </w:rPr>
        <w:t xml:space="preserve">es debido a que </w:t>
      </w:r>
      <w:r w:rsidRPr="00E635A9">
        <w:rPr>
          <w:rFonts w:ascii="Times New Roman" w:hAnsi="Times New Roman" w:cs="Times New Roman"/>
          <w:sz w:val="24"/>
          <w:szCs w:val="24"/>
        </w:rPr>
        <w:t>se intenta enseñar un conocimiento inerte, abstracto y descontextualizado de las situaciones en que se apr</w:t>
      </w:r>
      <w:r w:rsidRPr="00E635A9">
        <w:rPr>
          <w:rFonts w:ascii="Times New Roman" w:hAnsi="Times New Roman" w:cs="Times New Roman"/>
          <w:sz w:val="24"/>
          <w:szCs w:val="24"/>
        </w:rPr>
        <w:t>ende y se emplea en la sociedad</w:t>
      </w:r>
      <w:r w:rsidRPr="00E635A9">
        <w:rPr>
          <w:rFonts w:ascii="Times New Roman" w:hAnsi="Times New Roman" w:cs="Times New Roman"/>
          <w:sz w:val="24"/>
          <w:szCs w:val="24"/>
        </w:rPr>
        <w:t>, lo que se enseña en las aulas alberga una escasa motivación para los alumnos, y se concibe como poco comprensible y apenas útil (Díaz Barriga y Hernández, 2002).</w:t>
      </w:r>
    </w:p>
    <w:p w:rsidR="0037692B" w:rsidRDefault="00947526" w:rsidP="0037692B">
      <w:pPr>
        <w:spacing w:line="360" w:lineRule="auto"/>
        <w:rPr>
          <w:rFonts w:ascii="Times New Roman" w:hAnsi="Times New Roman" w:cs="Times New Roman"/>
          <w:sz w:val="24"/>
          <w:szCs w:val="24"/>
        </w:rPr>
      </w:pPr>
      <w:r w:rsidRPr="00E635A9">
        <w:rPr>
          <w:rFonts w:ascii="Times New Roman" w:hAnsi="Times New Roman" w:cs="Times New Roman"/>
          <w:sz w:val="24"/>
          <w:szCs w:val="24"/>
        </w:rPr>
        <w:t>L</w:t>
      </w:r>
      <w:r w:rsidRPr="00E635A9">
        <w:rPr>
          <w:rFonts w:ascii="Times New Roman" w:hAnsi="Times New Roman" w:cs="Times New Roman"/>
          <w:sz w:val="24"/>
          <w:szCs w:val="24"/>
        </w:rPr>
        <w:t>as prácticas educativas auténticas requieren ser coherentes,</w:t>
      </w:r>
      <w:r w:rsidRPr="00E635A9">
        <w:rPr>
          <w:rFonts w:ascii="Times New Roman" w:hAnsi="Times New Roman" w:cs="Times New Roman"/>
          <w:sz w:val="24"/>
          <w:szCs w:val="24"/>
        </w:rPr>
        <w:t xml:space="preserve"> significativas y propositivas, donde el aprendizaje implica entender e internaliza los símbolos y signos de la cultura que rodea a la sociedad o comunidad</w:t>
      </w:r>
      <w:r w:rsidR="00E635A9" w:rsidRPr="00E635A9">
        <w:rPr>
          <w:rFonts w:ascii="Times New Roman" w:hAnsi="Times New Roman" w:cs="Times New Roman"/>
          <w:sz w:val="24"/>
          <w:szCs w:val="24"/>
        </w:rPr>
        <w:t>, los estudiantes</w:t>
      </w:r>
      <w:r w:rsidRPr="00E635A9">
        <w:rPr>
          <w:rFonts w:ascii="Times New Roman" w:hAnsi="Times New Roman" w:cs="Times New Roman"/>
          <w:sz w:val="24"/>
          <w:szCs w:val="24"/>
        </w:rPr>
        <w:t xml:space="preserve"> se apropian de las prácticas y herramientas culturales mediante la interacción con miembros más experimentados; de ahí la importancia en esta aproximación de los procesos de andamiaje por parte del enseñante y los compañeros, la negociación mutua de significados y la constru</w:t>
      </w:r>
      <w:r w:rsidR="00E635A9" w:rsidRPr="00E635A9">
        <w:rPr>
          <w:rFonts w:ascii="Times New Roman" w:hAnsi="Times New Roman" w:cs="Times New Roman"/>
          <w:sz w:val="24"/>
          <w:szCs w:val="24"/>
        </w:rPr>
        <w:t xml:space="preserve">cción conjunta de los saberes, </w:t>
      </w:r>
      <w:r w:rsidR="00E635A9" w:rsidRPr="00E635A9">
        <w:rPr>
          <w:rFonts w:ascii="Times New Roman" w:hAnsi="Times New Roman" w:cs="Times New Roman"/>
          <w:sz w:val="24"/>
          <w:szCs w:val="24"/>
        </w:rPr>
        <w:t>debido a que todo lo que influye en la vida del estudiante se basa en la perspectiva experiencial.</w:t>
      </w:r>
    </w:p>
    <w:p w:rsidR="00FC627E" w:rsidRDefault="00FC627E" w:rsidP="0037692B">
      <w:pPr>
        <w:spacing w:line="360" w:lineRule="auto"/>
        <w:rPr>
          <w:rFonts w:ascii="Times New Roman" w:hAnsi="Times New Roman" w:cs="Times New Roman"/>
          <w:sz w:val="24"/>
          <w:szCs w:val="24"/>
        </w:rPr>
      </w:pPr>
    </w:p>
    <w:p w:rsidR="00FC627E" w:rsidRDefault="00FC627E" w:rsidP="0037692B">
      <w:pPr>
        <w:spacing w:line="360" w:lineRule="auto"/>
      </w:pPr>
      <w:r>
        <w:lastRenderedPageBreak/>
        <w:t xml:space="preserve">La </w:t>
      </w:r>
      <w:r>
        <w:t>enseñanza situada encuentra justificación en criterios como la</w:t>
      </w:r>
      <w:r>
        <w:t xml:space="preserve"> </w:t>
      </w:r>
      <w:r>
        <w:t>significatividad, motivación y autenticidad de las prácticas educativas que se diseñan, o en el tipo de participación o intercambios colaborativos que se promueven entre los participantes.</w:t>
      </w:r>
    </w:p>
    <w:p w:rsidR="00FC627E" w:rsidRDefault="00FC627E" w:rsidP="0037692B">
      <w:pPr>
        <w:spacing w:line="360" w:lineRule="auto"/>
      </w:pPr>
      <w:r>
        <w:t>Una</w:t>
      </w:r>
      <w:r>
        <w:t xml:space="preserve"> situación educativa, requiere concebirse como un sistema de actividad, donde los componentes por ponderar incluyen, de acuerdo c</w:t>
      </w:r>
      <w:r>
        <w:t>on Engestrom (en Baquero, 2002).</w:t>
      </w:r>
    </w:p>
    <w:p w:rsidR="00FC627E" w:rsidRDefault="00FC627E" w:rsidP="0037692B">
      <w:pPr>
        <w:spacing w:line="360" w:lineRule="auto"/>
      </w:pPr>
      <w:r>
        <w:rPr>
          <w:noProof/>
          <w:lang w:eastAsia="es-MX"/>
        </w:rPr>
        <w:drawing>
          <wp:inline distT="0" distB="0" distL="0" distR="0" wp14:anchorId="37B1F05F" wp14:editId="405F4155">
            <wp:extent cx="6621518" cy="6652895"/>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3728A" w:rsidRDefault="00FF41F2" w:rsidP="0037692B">
      <w:pPr>
        <w:spacing w:line="360" w:lineRule="auto"/>
      </w:pPr>
      <w:r>
        <w:rPr>
          <w:noProof/>
          <w:lang w:eastAsia="es-MX"/>
        </w:rPr>
        <w:lastRenderedPageBreak/>
        <w:drawing>
          <wp:anchor distT="0" distB="0" distL="114300" distR="114300" simplePos="0" relativeHeight="251658240" behindDoc="0" locked="0" layoutInCell="1" allowOverlap="1" wp14:anchorId="43D10B19" wp14:editId="45A383EA">
            <wp:simplePos x="0" y="0"/>
            <wp:positionH relativeFrom="column">
              <wp:posOffset>-708025</wp:posOffset>
            </wp:positionH>
            <wp:positionV relativeFrom="paragraph">
              <wp:posOffset>1573692</wp:posOffset>
            </wp:positionV>
            <wp:extent cx="7315200" cy="6648450"/>
            <wp:effectExtent l="0" t="0" r="0" b="0"/>
            <wp:wrapThrough wrapText="bothSides">
              <wp:wrapPolygon edited="0">
                <wp:start x="0" y="0"/>
                <wp:lineTo x="0" y="21538"/>
                <wp:lineTo x="21544" y="21538"/>
                <wp:lineTo x="21544"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7578" t="19658" r="23038" b="8331"/>
                    <a:stretch/>
                  </pic:blipFill>
                  <pic:spPr bwMode="auto">
                    <a:xfrm>
                      <a:off x="0" y="0"/>
                      <a:ext cx="7315200" cy="6648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E6879">
        <w:t xml:space="preserve">La enseñanza debe de partir por lo que </w:t>
      </w:r>
      <w:r w:rsidR="005E6879">
        <w:t>el educando realmente sabe, puede hacer y desea saber</w:t>
      </w:r>
      <w:r w:rsidR="004C4863">
        <w:t xml:space="preserve">, diseñando un proceso para enseñar donde se utilicen diferentes técnicas y estrategas para propiciar la mejor manera de enseñanza, involucrando el contexto externo de los alumnos </w:t>
      </w:r>
      <w:r>
        <w:t>así</w:t>
      </w:r>
      <w:r w:rsidR="004C4863">
        <w:t xml:space="preserve"> como las necesidades que esta demanda para ser parte de la sociedad, por ello es importante que al diseñarlas sea de una manera significativa es decir  que pa</w:t>
      </w:r>
      <w:r>
        <w:t>rta de su vida real o cotidiana, debido a esto es de suma importancia que el docente tenga el rol de acercarse y estudiar el contexto que involucra al estudiante.</w:t>
      </w:r>
    </w:p>
    <w:p w:rsidR="00FF41F2" w:rsidRDefault="00FF41F2" w:rsidP="0037692B">
      <w:pPr>
        <w:spacing w:line="360" w:lineRule="auto"/>
      </w:pPr>
    </w:p>
    <w:p w:rsidR="00FF41F2" w:rsidRDefault="00FF41F2" w:rsidP="0037692B">
      <w:pPr>
        <w:spacing w:line="360" w:lineRule="auto"/>
      </w:pPr>
      <w:r>
        <w:t>De acuerdo con Derry, Levin y Schauble (1995), desde la perspectiva sociocultural la autenticidad de una práctica educativa se determina según el grado de relevancia cultural de las actividades en que participa el estudiante, así como el tipo y nivel de activid</w:t>
      </w:r>
      <w:r>
        <w:t xml:space="preserve">ad social que éstas promueven. </w:t>
      </w:r>
    </w:p>
    <w:p w:rsidR="009642F7" w:rsidRDefault="009642F7" w:rsidP="0037692B">
      <w:pPr>
        <w:spacing w:line="360" w:lineRule="auto"/>
      </w:pPr>
      <w:r>
        <w:t xml:space="preserve">La propensión y capacidades de los estudiantes para razonar estadísticamente </w:t>
      </w:r>
      <w:r>
        <w:t>escenarios de la vida real y profesional, se puede mejorar gracias a dos dimensiones:</w:t>
      </w:r>
    </w:p>
    <w:p w:rsidR="009642F7" w:rsidRDefault="009642F7" w:rsidP="0037692B">
      <w:pPr>
        <w:spacing w:line="360" w:lineRule="auto"/>
      </w:pPr>
      <w:r>
        <w:rPr>
          <w:noProof/>
          <w:lang w:eastAsia="es-MX"/>
        </w:rPr>
        <w:drawing>
          <wp:inline distT="0" distB="0" distL="0" distR="0">
            <wp:extent cx="6220047" cy="5656521"/>
            <wp:effectExtent l="0" t="0" r="0" b="2095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FF41F2" w:rsidRDefault="00FF41F2" w:rsidP="0037692B">
      <w:pPr>
        <w:spacing w:line="360" w:lineRule="auto"/>
      </w:pPr>
    </w:p>
    <w:p w:rsidR="00FF41F2" w:rsidRDefault="00FF41F2" w:rsidP="0037692B">
      <w:pPr>
        <w:spacing w:line="360" w:lineRule="auto"/>
      </w:pPr>
    </w:p>
    <w:p w:rsidR="00502EC3" w:rsidRPr="00502EC3" w:rsidRDefault="00502EC3" w:rsidP="00502EC3">
      <w:pPr>
        <w:spacing w:line="360" w:lineRule="auto"/>
        <w:jc w:val="center"/>
        <w:rPr>
          <w:rFonts w:ascii="Times New Roman" w:hAnsi="Times New Roman" w:cs="Times New Roman"/>
          <w:sz w:val="24"/>
        </w:rPr>
      </w:pPr>
      <w:r w:rsidRPr="00502EC3">
        <w:rPr>
          <w:rFonts w:ascii="Times New Roman" w:hAnsi="Times New Roman" w:cs="Times New Roman"/>
          <w:sz w:val="24"/>
        </w:rPr>
        <w:lastRenderedPageBreak/>
        <w:t>Enfoques de la enseñanza</w:t>
      </w:r>
    </w:p>
    <w:p w:rsidR="00FC627E" w:rsidRPr="00047151" w:rsidRDefault="00AD350F" w:rsidP="0037692B">
      <w:pPr>
        <w:spacing w:line="360" w:lineRule="auto"/>
      </w:pPr>
      <w:r>
        <w:rPr>
          <w:noProof/>
          <w:lang w:eastAsia="es-MX"/>
        </w:rPr>
        <w:drawing>
          <wp:inline distT="0" distB="0" distL="0" distR="0">
            <wp:extent cx="6087745" cy="7748337"/>
            <wp:effectExtent l="38100" t="19050" r="84455" b="2413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bookmarkStart w:id="0" w:name="_GoBack"/>
      <w:bookmarkEnd w:id="0"/>
    </w:p>
    <w:sectPr w:rsidR="00FC627E" w:rsidRPr="00047151" w:rsidSect="00F66857">
      <w:pgSz w:w="12240" w:h="15840"/>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874"/>
    <w:rsid w:val="00047151"/>
    <w:rsid w:val="000945ED"/>
    <w:rsid w:val="000A3264"/>
    <w:rsid w:val="00110874"/>
    <w:rsid w:val="00174FD7"/>
    <w:rsid w:val="0037692B"/>
    <w:rsid w:val="004C4863"/>
    <w:rsid w:val="0050007C"/>
    <w:rsid w:val="00502EC3"/>
    <w:rsid w:val="005E6879"/>
    <w:rsid w:val="006D4A5D"/>
    <w:rsid w:val="00704709"/>
    <w:rsid w:val="0075405A"/>
    <w:rsid w:val="008B36BE"/>
    <w:rsid w:val="008C5A41"/>
    <w:rsid w:val="00947526"/>
    <w:rsid w:val="00957283"/>
    <w:rsid w:val="009642F7"/>
    <w:rsid w:val="00AD350F"/>
    <w:rsid w:val="00B068C0"/>
    <w:rsid w:val="00B30D2F"/>
    <w:rsid w:val="00B827BC"/>
    <w:rsid w:val="00CB17EF"/>
    <w:rsid w:val="00D14F90"/>
    <w:rsid w:val="00D3367D"/>
    <w:rsid w:val="00D3728A"/>
    <w:rsid w:val="00D63468"/>
    <w:rsid w:val="00DA56D5"/>
    <w:rsid w:val="00E635A9"/>
    <w:rsid w:val="00F212A3"/>
    <w:rsid w:val="00F66857"/>
    <w:rsid w:val="00FC627E"/>
    <w:rsid w:val="00FD35FE"/>
    <w:rsid w:val="00FF41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49B9B-2B82-4584-A7D3-BBF20F41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CB17EF"/>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B36BE"/>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3Car">
    <w:name w:val="Título 3 Car"/>
    <w:basedOn w:val="Fuentedeprrafopredeter"/>
    <w:link w:val="Ttulo3"/>
    <w:uiPriority w:val="9"/>
    <w:rsid w:val="00CB17EF"/>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CB1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364422">
      <w:bodyDiv w:val="1"/>
      <w:marLeft w:val="0"/>
      <w:marRight w:val="0"/>
      <w:marTop w:val="0"/>
      <w:marBottom w:val="0"/>
      <w:divBdr>
        <w:top w:val="none" w:sz="0" w:space="0" w:color="auto"/>
        <w:left w:val="none" w:sz="0" w:space="0" w:color="auto"/>
        <w:bottom w:val="none" w:sz="0" w:space="0" w:color="auto"/>
        <w:right w:val="none" w:sz="0" w:space="0" w:color="auto"/>
      </w:divBdr>
    </w:div>
    <w:div w:id="1756243014">
      <w:bodyDiv w:val="1"/>
      <w:marLeft w:val="0"/>
      <w:marRight w:val="0"/>
      <w:marTop w:val="0"/>
      <w:marBottom w:val="0"/>
      <w:divBdr>
        <w:top w:val="none" w:sz="0" w:space="0" w:color="auto"/>
        <w:left w:val="none" w:sz="0" w:space="0" w:color="auto"/>
        <w:bottom w:val="none" w:sz="0" w:space="0" w:color="auto"/>
        <w:right w:val="none" w:sz="0" w:space="0" w:color="auto"/>
      </w:divBdr>
    </w:div>
    <w:div w:id="183903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microsoft.com/office/2007/relationships/diagramDrawing" Target="diagrams/drawing2.xml"/><Relationship Id="rId3" Type="http://schemas.openxmlformats.org/officeDocument/2006/relationships/webSettings" Target="webSettings.xml"/><Relationship Id="rId21" Type="http://schemas.openxmlformats.org/officeDocument/2006/relationships/diagramQuickStyle" Target="diagrams/quickStyle3.xml"/><Relationship Id="rId7" Type="http://schemas.openxmlformats.org/officeDocument/2006/relationships/image" Target="media/image2.gif"/><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hyperlink" Target="http://187.160.244.18/sistema/mensajes/EnviaMensaje1.asp?e=enep-00039&amp;c=600765339&amp;p=4A3M41975771M1B3M247105A73&amp;idMateria=5068&amp;idMateria=5068&amp;a=M30&amp;an=EDUARDA%20MALDONADO%20MARTINEZ" TargetMode="Externa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hyperlink" Target="http://187.160.244.18/sistema/mensajes/EnviaMensaje1.asp?e=enep-00039&amp;c=600765339&amp;p=4A3M41975771M1B3M247105A73&amp;idMateria=5068&amp;idMateria=5068&amp;a=M30&amp;an=EDUARDA%20MALDONADO%20MARTINEZ" TargetMode="Externa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B4AD14-D478-4794-A15B-86B220E3916D}" type="doc">
      <dgm:prSet loTypeId="urn:microsoft.com/office/officeart/2008/layout/RadialCluster" loCatId="cycle" qsTypeId="urn:microsoft.com/office/officeart/2005/8/quickstyle/simple1" qsCatId="simple" csTypeId="urn:microsoft.com/office/officeart/2005/8/colors/colorful4" csCatId="colorful" phldr="1"/>
      <dgm:spPr/>
      <dgm:t>
        <a:bodyPr/>
        <a:lstStyle/>
        <a:p>
          <a:endParaRPr lang="es-MX"/>
        </a:p>
      </dgm:t>
    </dgm:pt>
    <dgm:pt modelId="{3B034E94-D6D6-4208-9B7E-4D2CDC18B7BD}">
      <dgm:prSet phldrT="[Texto]" custT="1"/>
      <dgm:spPr/>
      <dgm:t>
        <a:bodyPr/>
        <a:lstStyle/>
        <a:p>
          <a:r>
            <a:rPr lang="es-MX" sz="1200">
              <a:latin typeface="Times New Roman" panose="02020603050405020304" pitchFamily="18" charset="0"/>
              <a:cs typeface="Times New Roman" panose="02020603050405020304" pitchFamily="18" charset="0"/>
            </a:rPr>
            <a:t>Componentes  </a:t>
          </a:r>
        </a:p>
      </dgm:t>
    </dgm:pt>
    <dgm:pt modelId="{AEFCA890-FA94-42B1-A832-7A1117DB2966}" type="parTrans" cxnId="{477A8E3D-F2BE-4CE1-BD7F-7B341B6CEF87}">
      <dgm:prSet/>
      <dgm:spPr/>
      <dgm:t>
        <a:bodyPr/>
        <a:lstStyle/>
        <a:p>
          <a:endParaRPr lang="es-MX" sz="1200">
            <a:latin typeface="Times New Roman" panose="02020603050405020304" pitchFamily="18" charset="0"/>
            <a:cs typeface="Times New Roman" panose="02020603050405020304" pitchFamily="18" charset="0"/>
          </a:endParaRPr>
        </a:p>
      </dgm:t>
    </dgm:pt>
    <dgm:pt modelId="{AD68FCF9-447A-43AF-A391-63F48295B630}" type="sibTrans" cxnId="{477A8E3D-F2BE-4CE1-BD7F-7B341B6CEF87}">
      <dgm:prSet/>
      <dgm:spPr/>
      <dgm:t>
        <a:bodyPr/>
        <a:lstStyle/>
        <a:p>
          <a:endParaRPr lang="es-MX" sz="1200">
            <a:latin typeface="Times New Roman" panose="02020603050405020304" pitchFamily="18" charset="0"/>
            <a:cs typeface="Times New Roman" panose="02020603050405020304" pitchFamily="18" charset="0"/>
          </a:endParaRPr>
        </a:p>
      </dgm:t>
    </dgm:pt>
    <dgm:pt modelId="{245D0D48-B5BB-4D63-89B8-4A0C3E0648AD}">
      <dgm:prSet phldrT="[Texto]" custT="1"/>
      <dgm:spPr/>
      <dgm:t>
        <a:bodyPr/>
        <a:lstStyle/>
        <a:p>
          <a:r>
            <a:rPr lang="es-MX" sz="1200">
              <a:latin typeface="Times New Roman" panose="02020603050405020304" pitchFamily="18" charset="0"/>
              <a:cs typeface="Times New Roman" panose="02020603050405020304" pitchFamily="18" charset="0"/>
            </a:rPr>
            <a:t>El sujeto que aprende</a:t>
          </a:r>
        </a:p>
      </dgm:t>
    </dgm:pt>
    <dgm:pt modelId="{33A38C5E-5E24-4600-9547-129DFB1967B8}" type="parTrans" cxnId="{020E1E4C-A764-47DB-B613-E667A2A1E28E}">
      <dgm:prSet/>
      <dgm:spPr/>
      <dgm:t>
        <a:bodyPr/>
        <a:lstStyle/>
        <a:p>
          <a:endParaRPr lang="es-MX" sz="1200">
            <a:latin typeface="Times New Roman" panose="02020603050405020304" pitchFamily="18" charset="0"/>
            <a:cs typeface="Times New Roman" panose="02020603050405020304" pitchFamily="18" charset="0"/>
          </a:endParaRPr>
        </a:p>
      </dgm:t>
    </dgm:pt>
    <dgm:pt modelId="{6450E446-40ED-486E-B078-456B0ED3860A}" type="sibTrans" cxnId="{020E1E4C-A764-47DB-B613-E667A2A1E28E}">
      <dgm:prSet/>
      <dgm:spPr/>
      <dgm:t>
        <a:bodyPr/>
        <a:lstStyle/>
        <a:p>
          <a:endParaRPr lang="es-MX" sz="1200">
            <a:latin typeface="Times New Roman" panose="02020603050405020304" pitchFamily="18" charset="0"/>
            <a:cs typeface="Times New Roman" panose="02020603050405020304" pitchFamily="18" charset="0"/>
          </a:endParaRPr>
        </a:p>
      </dgm:t>
    </dgm:pt>
    <dgm:pt modelId="{197FBF64-7545-49DD-801B-5ECB74FF145C}">
      <dgm:prSet phldrT="[Texto]" custT="1"/>
      <dgm:spPr/>
      <dgm:t>
        <a:bodyPr/>
        <a:lstStyle/>
        <a:p>
          <a:r>
            <a:rPr lang="es-MX" sz="1200">
              <a:latin typeface="Times New Roman" panose="02020603050405020304" pitchFamily="18" charset="0"/>
              <a:cs typeface="Times New Roman" panose="02020603050405020304" pitchFamily="18" charset="0"/>
            </a:rPr>
            <a:t>Los instrumentos que se utilizan en la actividad</a:t>
          </a:r>
        </a:p>
      </dgm:t>
    </dgm:pt>
    <dgm:pt modelId="{35B173B8-BAE2-44F7-AD48-D5DD4E6F7C0E}" type="parTrans" cxnId="{ACF6A7E3-490B-4139-99C6-8A05781B5904}">
      <dgm:prSet/>
      <dgm:spPr/>
      <dgm:t>
        <a:bodyPr/>
        <a:lstStyle/>
        <a:p>
          <a:endParaRPr lang="es-MX" sz="1200">
            <a:latin typeface="Times New Roman" panose="02020603050405020304" pitchFamily="18" charset="0"/>
            <a:cs typeface="Times New Roman" panose="02020603050405020304" pitchFamily="18" charset="0"/>
          </a:endParaRPr>
        </a:p>
      </dgm:t>
    </dgm:pt>
    <dgm:pt modelId="{F356BEEE-CFF4-48FE-A7D8-F753CA09DC17}" type="sibTrans" cxnId="{ACF6A7E3-490B-4139-99C6-8A05781B5904}">
      <dgm:prSet/>
      <dgm:spPr/>
      <dgm:t>
        <a:bodyPr/>
        <a:lstStyle/>
        <a:p>
          <a:endParaRPr lang="es-MX" sz="1200">
            <a:latin typeface="Times New Roman" panose="02020603050405020304" pitchFamily="18" charset="0"/>
            <a:cs typeface="Times New Roman" panose="02020603050405020304" pitchFamily="18" charset="0"/>
          </a:endParaRPr>
        </a:p>
      </dgm:t>
    </dgm:pt>
    <dgm:pt modelId="{64AE1CF1-8E1B-4EE2-8F32-A5FB47C323AA}">
      <dgm:prSet phldrT="[Texto]" custT="1"/>
      <dgm:spPr/>
      <dgm:t>
        <a:bodyPr/>
        <a:lstStyle/>
        <a:p>
          <a:r>
            <a:rPr lang="es-MX" sz="1200">
              <a:latin typeface="Times New Roman" panose="02020603050405020304" pitchFamily="18" charset="0"/>
              <a:cs typeface="Times New Roman" panose="02020603050405020304" pitchFamily="18" charset="0"/>
            </a:rPr>
            <a:t>El objeto por apropiarse u objetivo que regula la actividad (saberes y contenidos)</a:t>
          </a:r>
        </a:p>
      </dgm:t>
    </dgm:pt>
    <dgm:pt modelId="{7F0FB8E6-4270-44FB-846B-7F995640C825}" type="parTrans" cxnId="{59730A91-3501-4F3D-95B6-14A76202B16F}">
      <dgm:prSet/>
      <dgm:spPr/>
      <dgm:t>
        <a:bodyPr/>
        <a:lstStyle/>
        <a:p>
          <a:endParaRPr lang="es-MX" sz="1200">
            <a:latin typeface="Times New Roman" panose="02020603050405020304" pitchFamily="18" charset="0"/>
            <a:cs typeface="Times New Roman" panose="02020603050405020304" pitchFamily="18" charset="0"/>
          </a:endParaRPr>
        </a:p>
      </dgm:t>
    </dgm:pt>
    <dgm:pt modelId="{1882ACDD-3469-4B5D-9794-950DD07B0EDC}" type="sibTrans" cxnId="{59730A91-3501-4F3D-95B6-14A76202B16F}">
      <dgm:prSet/>
      <dgm:spPr/>
      <dgm:t>
        <a:bodyPr/>
        <a:lstStyle/>
        <a:p>
          <a:endParaRPr lang="es-MX" sz="1200">
            <a:latin typeface="Times New Roman" panose="02020603050405020304" pitchFamily="18" charset="0"/>
            <a:cs typeface="Times New Roman" panose="02020603050405020304" pitchFamily="18" charset="0"/>
          </a:endParaRPr>
        </a:p>
      </dgm:t>
    </dgm:pt>
    <dgm:pt modelId="{CE2E42EF-C1FD-4427-BC86-438543C06EE7}">
      <dgm:prSet phldrT="[Texto]" custT="1"/>
      <dgm:spPr/>
      <dgm:t>
        <a:bodyPr/>
        <a:lstStyle/>
        <a:p>
          <a:r>
            <a:rPr lang="es-MX" sz="1200">
              <a:latin typeface="Times New Roman" panose="02020603050405020304" pitchFamily="18" charset="0"/>
              <a:cs typeface="Times New Roman" panose="02020603050405020304" pitchFamily="18" charset="0"/>
            </a:rPr>
            <a:t>Una comunidad de referencia donde se insertan la actividad y el sujeto.</a:t>
          </a:r>
        </a:p>
      </dgm:t>
    </dgm:pt>
    <dgm:pt modelId="{64A7A75C-81F6-4FDE-97E1-145F6B6DB6FB}" type="parTrans" cxnId="{707405F1-8288-4C77-ABE6-D482E8247694}">
      <dgm:prSet/>
      <dgm:spPr/>
      <dgm:t>
        <a:bodyPr/>
        <a:lstStyle/>
        <a:p>
          <a:endParaRPr lang="es-MX" sz="1200">
            <a:latin typeface="Times New Roman" panose="02020603050405020304" pitchFamily="18" charset="0"/>
            <a:cs typeface="Times New Roman" panose="02020603050405020304" pitchFamily="18" charset="0"/>
          </a:endParaRPr>
        </a:p>
      </dgm:t>
    </dgm:pt>
    <dgm:pt modelId="{4EB0660C-5DD4-49EB-9F89-438E242C6726}" type="sibTrans" cxnId="{707405F1-8288-4C77-ABE6-D482E8247694}">
      <dgm:prSet/>
      <dgm:spPr/>
      <dgm:t>
        <a:bodyPr/>
        <a:lstStyle/>
        <a:p>
          <a:endParaRPr lang="es-MX" sz="1200">
            <a:latin typeface="Times New Roman" panose="02020603050405020304" pitchFamily="18" charset="0"/>
            <a:cs typeface="Times New Roman" panose="02020603050405020304" pitchFamily="18" charset="0"/>
          </a:endParaRPr>
        </a:p>
      </dgm:t>
    </dgm:pt>
    <dgm:pt modelId="{04B6D30F-2D0A-4759-BB6B-7925D63E8E7C}">
      <dgm:prSet phldrT="[Texto]" custT="1"/>
      <dgm:spPr/>
      <dgm:t>
        <a:bodyPr/>
        <a:lstStyle/>
        <a:p>
          <a:r>
            <a:rPr lang="es-MX" sz="1200">
              <a:latin typeface="Times New Roman" panose="02020603050405020304" pitchFamily="18" charset="0"/>
              <a:cs typeface="Times New Roman" panose="02020603050405020304" pitchFamily="18" charset="0"/>
            </a:rPr>
            <a:t>Normas o reglas de comportamiento que regulan las relaciones sociales de esa comunidad.</a:t>
          </a:r>
        </a:p>
      </dgm:t>
    </dgm:pt>
    <dgm:pt modelId="{C46792EB-293A-48BE-8357-5A642035FFCD}" type="parTrans" cxnId="{F04867A2-9474-4DD2-B3B5-EF65EC262697}">
      <dgm:prSet/>
      <dgm:spPr/>
      <dgm:t>
        <a:bodyPr/>
        <a:lstStyle/>
        <a:p>
          <a:endParaRPr lang="es-MX" sz="1200">
            <a:latin typeface="Times New Roman" panose="02020603050405020304" pitchFamily="18" charset="0"/>
            <a:cs typeface="Times New Roman" panose="02020603050405020304" pitchFamily="18" charset="0"/>
          </a:endParaRPr>
        </a:p>
      </dgm:t>
    </dgm:pt>
    <dgm:pt modelId="{7CF146F3-F421-4A60-8567-C426E3EE7D92}" type="sibTrans" cxnId="{F04867A2-9474-4DD2-B3B5-EF65EC262697}">
      <dgm:prSet/>
      <dgm:spPr/>
      <dgm:t>
        <a:bodyPr/>
        <a:lstStyle/>
        <a:p>
          <a:endParaRPr lang="es-MX" sz="1200">
            <a:latin typeface="Times New Roman" panose="02020603050405020304" pitchFamily="18" charset="0"/>
            <a:cs typeface="Times New Roman" panose="02020603050405020304" pitchFamily="18" charset="0"/>
          </a:endParaRPr>
        </a:p>
      </dgm:t>
    </dgm:pt>
    <dgm:pt modelId="{FA90F83E-BEB1-49AC-8966-8788C76A9FCC}">
      <dgm:prSet phldrT="[Texto]" custT="1"/>
      <dgm:spPr/>
      <dgm:t>
        <a:bodyPr/>
        <a:lstStyle/>
        <a:p>
          <a:r>
            <a:rPr lang="es-MX" sz="1200">
              <a:latin typeface="Times New Roman" panose="02020603050405020304" pitchFamily="18" charset="0"/>
              <a:cs typeface="Times New Roman" panose="02020603050405020304" pitchFamily="18" charset="0"/>
            </a:rPr>
            <a:t>Reglas que regulan la división de tareas en la misma actividad.</a:t>
          </a:r>
        </a:p>
      </dgm:t>
    </dgm:pt>
    <dgm:pt modelId="{DCDC91CF-4C98-452A-A026-8FF40FFCCC38}" type="parTrans" cxnId="{54534D73-2456-46A1-B04C-B625BCC4F1C2}">
      <dgm:prSet/>
      <dgm:spPr/>
      <dgm:t>
        <a:bodyPr/>
        <a:lstStyle/>
        <a:p>
          <a:endParaRPr lang="es-MX" sz="1200">
            <a:latin typeface="Times New Roman" panose="02020603050405020304" pitchFamily="18" charset="0"/>
            <a:cs typeface="Times New Roman" panose="02020603050405020304" pitchFamily="18" charset="0"/>
          </a:endParaRPr>
        </a:p>
      </dgm:t>
    </dgm:pt>
    <dgm:pt modelId="{BA3CF046-D8E6-4D7B-BD21-A53A6379A46D}" type="sibTrans" cxnId="{54534D73-2456-46A1-B04C-B625BCC4F1C2}">
      <dgm:prSet/>
      <dgm:spPr/>
      <dgm:t>
        <a:bodyPr/>
        <a:lstStyle/>
        <a:p>
          <a:endParaRPr lang="es-MX" sz="1200">
            <a:latin typeface="Times New Roman" panose="02020603050405020304" pitchFamily="18" charset="0"/>
            <a:cs typeface="Times New Roman" panose="02020603050405020304" pitchFamily="18" charset="0"/>
          </a:endParaRPr>
        </a:p>
      </dgm:t>
    </dgm:pt>
    <dgm:pt modelId="{66993E81-A299-4C25-B5E3-2727BCEBD52E}" type="pres">
      <dgm:prSet presAssocID="{B2B4AD14-D478-4794-A15B-86B220E3916D}" presName="Name0" presStyleCnt="0">
        <dgm:presLayoutVars>
          <dgm:chMax val="1"/>
          <dgm:chPref val="1"/>
          <dgm:dir/>
          <dgm:animOne val="branch"/>
          <dgm:animLvl val="lvl"/>
        </dgm:presLayoutVars>
      </dgm:prSet>
      <dgm:spPr/>
    </dgm:pt>
    <dgm:pt modelId="{FB6E67CF-3100-45BB-9B8A-0367CC202396}" type="pres">
      <dgm:prSet presAssocID="{3B034E94-D6D6-4208-9B7E-4D2CDC18B7BD}" presName="singleCycle" presStyleCnt="0"/>
      <dgm:spPr/>
    </dgm:pt>
    <dgm:pt modelId="{5271D3B7-3638-4329-A3F3-1BA0830C3A68}" type="pres">
      <dgm:prSet presAssocID="{3B034E94-D6D6-4208-9B7E-4D2CDC18B7BD}" presName="singleCenter" presStyleLbl="node1" presStyleIdx="0" presStyleCnt="7">
        <dgm:presLayoutVars>
          <dgm:chMax val="7"/>
          <dgm:chPref val="7"/>
        </dgm:presLayoutVars>
      </dgm:prSet>
      <dgm:spPr/>
      <dgm:t>
        <a:bodyPr/>
        <a:lstStyle/>
        <a:p>
          <a:endParaRPr lang="es-MX"/>
        </a:p>
      </dgm:t>
    </dgm:pt>
    <dgm:pt modelId="{6AE40A61-C812-4B98-91C8-3682DA112F7D}" type="pres">
      <dgm:prSet presAssocID="{33A38C5E-5E24-4600-9547-129DFB1967B8}" presName="Name56" presStyleLbl="parChTrans1D2" presStyleIdx="0" presStyleCnt="6"/>
      <dgm:spPr/>
    </dgm:pt>
    <dgm:pt modelId="{21AB151B-D11C-48C4-9F7D-6649D7FE159C}" type="pres">
      <dgm:prSet presAssocID="{245D0D48-B5BB-4D63-89B8-4A0C3E0648AD}" presName="text0" presStyleLbl="node1" presStyleIdx="1" presStyleCnt="7">
        <dgm:presLayoutVars>
          <dgm:bulletEnabled val="1"/>
        </dgm:presLayoutVars>
      </dgm:prSet>
      <dgm:spPr/>
      <dgm:t>
        <a:bodyPr/>
        <a:lstStyle/>
        <a:p>
          <a:endParaRPr lang="es-MX"/>
        </a:p>
      </dgm:t>
    </dgm:pt>
    <dgm:pt modelId="{D09C6891-A477-4B3E-B98C-96074308708B}" type="pres">
      <dgm:prSet presAssocID="{35B173B8-BAE2-44F7-AD48-D5DD4E6F7C0E}" presName="Name56" presStyleLbl="parChTrans1D2" presStyleIdx="1" presStyleCnt="6"/>
      <dgm:spPr/>
    </dgm:pt>
    <dgm:pt modelId="{83E9A85B-B7B5-4A24-99D8-4BAD75421D7B}" type="pres">
      <dgm:prSet presAssocID="{197FBF64-7545-49DD-801B-5ECB74FF145C}" presName="text0" presStyleLbl="node1" presStyleIdx="2" presStyleCnt="7">
        <dgm:presLayoutVars>
          <dgm:bulletEnabled val="1"/>
        </dgm:presLayoutVars>
      </dgm:prSet>
      <dgm:spPr/>
      <dgm:t>
        <a:bodyPr/>
        <a:lstStyle/>
        <a:p>
          <a:endParaRPr lang="es-MX"/>
        </a:p>
      </dgm:t>
    </dgm:pt>
    <dgm:pt modelId="{CEB3382A-F5F4-4AFC-AF92-BB6113BD107E}" type="pres">
      <dgm:prSet presAssocID="{7F0FB8E6-4270-44FB-846B-7F995640C825}" presName="Name56" presStyleLbl="parChTrans1D2" presStyleIdx="2" presStyleCnt="6"/>
      <dgm:spPr/>
    </dgm:pt>
    <dgm:pt modelId="{4914BEA4-E84A-423A-9102-98A11D38F660}" type="pres">
      <dgm:prSet presAssocID="{64AE1CF1-8E1B-4EE2-8F32-A5FB47C323AA}" presName="text0" presStyleLbl="node1" presStyleIdx="3" presStyleCnt="7">
        <dgm:presLayoutVars>
          <dgm:bulletEnabled val="1"/>
        </dgm:presLayoutVars>
      </dgm:prSet>
      <dgm:spPr/>
      <dgm:t>
        <a:bodyPr/>
        <a:lstStyle/>
        <a:p>
          <a:endParaRPr lang="es-MX"/>
        </a:p>
      </dgm:t>
    </dgm:pt>
    <dgm:pt modelId="{709A5712-D12F-4E75-8ED9-32AB1F2FA8C8}" type="pres">
      <dgm:prSet presAssocID="{64A7A75C-81F6-4FDE-97E1-145F6B6DB6FB}" presName="Name56" presStyleLbl="parChTrans1D2" presStyleIdx="3" presStyleCnt="6"/>
      <dgm:spPr/>
    </dgm:pt>
    <dgm:pt modelId="{0F39C5D8-8F3C-4672-B68C-D8A736A3C47A}" type="pres">
      <dgm:prSet presAssocID="{CE2E42EF-C1FD-4427-BC86-438543C06EE7}" presName="text0" presStyleLbl="node1" presStyleIdx="4" presStyleCnt="7">
        <dgm:presLayoutVars>
          <dgm:bulletEnabled val="1"/>
        </dgm:presLayoutVars>
      </dgm:prSet>
      <dgm:spPr/>
      <dgm:t>
        <a:bodyPr/>
        <a:lstStyle/>
        <a:p>
          <a:endParaRPr lang="es-MX"/>
        </a:p>
      </dgm:t>
    </dgm:pt>
    <dgm:pt modelId="{C8147FA3-5805-4353-80DA-4B7556F581EB}" type="pres">
      <dgm:prSet presAssocID="{C46792EB-293A-48BE-8357-5A642035FFCD}" presName="Name56" presStyleLbl="parChTrans1D2" presStyleIdx="4" presStyleCnt="6"/>
      <dgm:spPr/>
    </dgm:pt>
    <dgm:pt modelId="{43A150B6-76A7-4DBA-B6FD-CBCAED4D0FDE}" type="pres">
      <dgm:prSet presAssocID="{04B6D30F-2D0A-4759-BB6B-7925D63E8E7C}" presName="text0" presStyleLbl="node1" presStyleIdx="5" presStyleCnt="7">
        <dgm:presLayoutVars>
          <dgm:bulletEnabled val="1"/>
        </dgm:presLayoutVars>
      </dgm:prSet>
      <dgm:spPr/>
      <dgm:t>
        <a:bodyPr/>
        <a:lstStyle/>
        <a:p>
          <a:endParaRPr lang="es-MX"/>
        </a:p>
      </dgm:t>
    </dgm:pt>
    <dgm:pt modelId="{D3A258A4-BD06-4640-8E7E-323B2D71DB58}" type="pres">
      <dgm:prSet presAssocID="{DCDC91CF-4C98-452A-A026-8FF40FFCCC38}" presName="Name56" presStyleLbl="parChTrans1D2" presStyleIdx="5" presStyleCnt="6"/>
      <dgm:spPr/>
    </dgm:pt>
    <dgm:pt modelId="{55A6E8AF-C0FC-401A-B165-E9E78E24A4E3}" type="pres">
      <dgm:prSet presAssocID="{FA90F83E-BEB1-49AC-8966-8788C76A9FCC}" presName="text0" presStyleLbl="node1" presStyleIdx="6" presStyleCnt="7">
        <dgm:presLayoutVars>
          <dgm:bulletEnabled val="1"/>
        </dgm:presLayoutVars>
      </dgm:prSet>
      <dgm:spPr/>
      <dgm:t>
        <a:bodyPr/>
        <a:lstStyle/>
        <a:p>
          <a:endParaRPr lang="es-MX"/>
        </a:p>
      </dgm:t>
    </dgm:pt>
  </dgm:ptLst>
  <dgm:cxnLst>
    <dgm:cxn modelId="{F04867A2-9474-4DD2-B3B5-EF65EC262697}" srcId="{3B034E94-D6D6-4208-9B7E-4D2CDC18B7BD}" destId="{04B6D30F-2D0A-4759-BB6B-7925D63E8E7C}" srcOrd="4" destOrd="0" parTransId="{C46792EB-293A-48BE-8357-5A642035FFCD}" sibTransId="{7CF146F3-F421-4A60-8567-C426E3EE7D92}"/>
    <dgm:cxn modelId="{59730A91-3501-4F3D-95B6-14A76202B16F}" srcId="{3B034E94-D6D6-4208-9B7E-4D2CDC18B7BD}" destId="{64AE1CF1-8E1B-4EE2-8F32-A5FB47C323AA}" srcOrd="2" destOrd="0" parTransId="{7F0FB8E6-4270-44FB-846B-7F995640C825}" sibTransId="{1882ACDD-3469-4B5D-9794-950DD07B0EDC}"/>
    <dgm:cxn modelId="{C96EC0DD-51BE-43D9-AF6D-01D8D170CFFD}" type="presOf" srcId="{3B034E94-D6D6-4208-9B7E-4D2CDC18B7BD}" destId="{5271D3B7-3638-4329-A3F3-1BA0830C3A68}" srcOrd="0" destOrd="0" presId="urn:microsoft.com/office/officeart/2008/layout/RadialCluster"/>
    <dgm:cxn modelId="{B7408840-2903-4995-AF32-2B404DE6B8A5}" type="presOf" srcId="{64AE1CF1-8E1B-4EE2-8F32-A5FB47C323AA}" destId="{4914BEA4-E84A-423A-9102-98A11D38F660}" srcOrd="0" destOrd="0" presId="urn:microsoft.com/office/officeart/2008/layout/RadialCluster"/>
    <dgm:cxn modelId="{CF4D1B48-0301-42FB-B33E-F096A45A09E8}" type="presOf" srcId="{DCDC91CF-4C98-452A-A026-8FF40FFCCC38}" destId="{D3A258A4-BD06-4640-8E7E-323B2D71DB58}" srcOrd="0" destOrd="0" presId="urn:microsoft.com/office/officeart/2008/layout/RadialCluster"/>
    <dgm:cxn modelId="{54534D73-2456-46A1-B04C-B625BCC4F1C2}" srcId="{3B034E94-D6D6-4208-9B7E-4D2CDC18B7BD}" destId="{FA90F83E-BEB1-49AC-8966-8788C76A9FCC}" srcOrd="5" destOrd="0" parTransId="{DCDC91CF-4C98-452A-A026-8FF40FFCCC38}" sibTransId="{BA3CF046-D8E6-4D7B-BD21-A53A6379A46D}"/>
    <dgm:cxn modelId="{020E1E4C-A764-47DB-B613-E667A2A1E28E}" srcId="{3B034E94-D6D6-4208-9B7E-4D2CDC18B7BD}" destId="{245D0D48-B5BB-4D63-89B8-4A0C3E0648AD}" srcOrd="0" destOrd="0" parTransId="{33A38C5E-5E24-4600-9547-129DFB1967B8}" sibTransId="{6450E446-40ED-486E-B078-456B0ED3860A}"/>
    <dgm:cxn modelId="{707405F1-8288-4C77-ABE6-D482E8247694}" srcId="{3B034E94-D6D6-4208-9B7E-4D2CDC18B7BD}" destId="{CE2E42EF-C1FD-4427-BC86-438543C06EE7}" srcOrd="3" destOrd="0" parTransId="{64A7A75C-81F6-4FDE-97E1-145F6B6DB6FB}" sibTransId="{4EB0660C-5DD4-49EB-9F89-438E242C6726}"/>
    <dgm:cxn modelId="{5C4E2277-B5CE-43A2-80D0-874EF0D4623B}" type="presOf" srcId="{C46792EB-293A-48BE-8357-5A642035FFCD}" destId="{C8147FA3-5805-4353-80DA-4B7556F581EB}" srcOrd="0" destOrd="0" presId="urn:microsoft.com/office/officeart/2008/layout/RadialCluster"/>
    <dgm:cxn modelId="{ACF6A7E3-490B-4139-99C6-8A05781B5904}" srcId="{3B034E94-D6D6-4208-9B7E-4D2CDC18B7BD}" destId="{197FBF64-7545-49DD-801B-5ECB74FF145C}" srcOrd="1" destOrd="0" parTransId="{35B173B8-BAE2-44F7-AD48-D5DD4E6F7C0E}" sibTransId="{F356BEEE-CFF4-48FE-A7D8-F753CA09DC17}"/>
    <dgm:cxn modelId="{14FA2093-82ED-44EE-9B2E-DC5195026958}" type="presOf" srcId="{197FBF64-7545-49DD-801B-5ECB74FF145C}" destId="{83E9A85B-B7B5-4A24-99D8-4BAD75421D7B}" srcOrd="0" destOrd="0" presId="urn:microsoft.com/office/officeart/2008/layout/RadialCluster"/>
    <dgm:cxn modelId="{EFB7CD95-11B9-4C44-A3F0-2E78F24B1151}" type="presOf" srcId="{33A38C5E-5E24-4600-9547-129DFB1967B8}" destId="{6AE40A61-C812-4B98-91C8-3682DA112F7D}" srcOrd="0" destOrd="0" presId="urn:microsoft.com/office/officeart/2008/layout/RadialCluster"/>
    <dgm:cxn modelId="{1BA4081F-3AE2-44EC-B2AA-B9D24BBE933A}" type="presOf" srcId="{CE2E42EF-C1FD-4427-BC86-438543C06EE7}" destId="{0F39C5D8-8F3C-4672-B68C-D8A736A3C47A}" srcOrd="0" destOrd="0" presId="urn:microsoft.com/office/officeart/2008/layout/RadialCluster"/>
    <dgm:cxn modelId="{37C81435-5EC3-4B69-A73D-C5BD6D09BA52}" type="presOf" srcId="{35B173B8-BAE2-44F7-AD48-D5DD4E6F7C0E}" destId="{D09C6891-A477-4B3E-B98C-96074308708B}" srcOrd="0" destOrd="0" presId="urn:microsoft.com/office/officeart/2008/layout/RadialCluster"/>
    <dgm:cxn modelId="{CE5524A2-CABA-4A53-84F6-7FD0A58E87C1}" type="presOf" srcId="{64A7A75C-81F6-4FDE-97E1-145F6B6DB6FB}" destId="{709A5712-D12F-4E75-8ED9-32AB1F2FA8C8}" srcOrd="0" destOrd="0" presId="urn:microsoft.com/office/officeart/2008/layout/RadialCluster"/>
    <dgm:cxn modelId="{090A51B6-E343-4CC1-8AAC-42CFA3F8F555}" type="presOf" srcId="{FA90F83E-BEB1-49AC-8966-8788C76A9FCC}" destId="{55A6E8AF-C0FC-401A-B165-E9E78E24A4E3}" srcOrd="0" destOrd="0" presId="urn:microsoft.com/office/officeart/2008/layout/RadialCluster"/>
    <dgm:cxn modelId="{A0D391F2-596B-4057-B008-6BE066FD7A20}" type="presOf" srcId="{04B6D30F-2D0A-4759-BB6B-7925D63E8E7C}" destId="{43A150B6-76A7-4DBA-B6FD-CBCAED4D0FDE}" srcOrd="0" destOrd="0" presId="urn:microsoft.com/office/officeart/2008/layout/RadialCluster"/>
    <dgm:cxn modelId="{B3189522-2616-4C71-BD40-CE9E4DC5F384}" type="presOf" srcId="{245D0D48-B5BB-4D63-89B8-4A0C3E0648AD}" destId="{21AB151B-D11C-48C4-9F7D-6649D7FE159C}" srcOrd="0" destOrd="0" presId="urn:microsoft.com/office/officeart/2008/layout/RadialCluster"/>
    <dgm:cxn modelId="{BE919AFA-D0C4-4FE0-BBC2-5610C1585A91}" type="presOf" srcId="{B2B4AD14-D478-4794-A15B-86B220E3916D}" destId="{66993E81-A299-4C25-B5E3-2727BCEBD52E}" srcOrd="0" destOrd="0" presId="urn:microsoft.com/office/officeart/2008/layout/RadialCluster"/>
    <dgm:cxn modelId="{477A8E3D-F2BE-4CE1-BD7F-7B341B6CEF87}" srcId="{B2B4AD14-D478-4794-A15B-86B220E3916D}" destId="{3B034E94-D6D6-4208-9B7E-4D2CDC18B7BD}" srcOrd="0" destOrd="0" parTransId="{AEFCA890-FA94-42B1-A832-7A1117DB2966}" sibTransId="{AD68FCF9-447A-43AF-A391-63F48295B630}"/>
    <dgm:cxn modelId="{526E9985-C531-49B5-B0FD-1048ABF4DDDD}" type="presOf" srcId="{7F0FB8E6-4270-44FB-846B-7F995640C825}" destId="{CEB3382A-F5F4-4AFC-AF92-BB6113BD107E}" srcOrd="0" destOrd="0" presId="urn:microsoft.com/office/officeart/2008/layout/RadialCluster"/>
    <dgm:cxn modelId="{C847D36C-DC7D-4D99-8FA1-2D505A161764}" type="presParOf" srcId="{66993E81-A299-4C25-B5E3-2727BCEBD52E}" destId="{FB6E67CF-3100-45BB-9B8A-0367CC202396}" srcOrd="0" destOrd="0" presId="urn:microsoft.com/office/officeart/2008/layout/RadialCluster"/>
    <dgm:cxn modelId="{41D94F85-B30B-4CB5-8C65-1907C304DB0E}" type="presParOf" srcId="{FB6E67CF-3100-45BB-9B8A-0367CC202396}" destId="{5271D3B7-3638-4329-A3F3-1BA0830C3A68}" srcOrd="0" destOrd="0" presId="urn:microsoft.com/office/officeart/2008/layout/RadialCluster"/>
    <dgm:cxn modelId="{3902B190-1574-45C3-BCF6-D8993EF5FE7A}" type="presParOf" srcId="{FB6E67CF-3100-45BB-9B8A-0367CC202396}" destId="{6AE40A61-C812-4B98-91C8-3682DA112F7D}" srcOrd="1" destOrd="0" presId="urn:microsoft.com/office/officeart/2008/layout/RadialCluster"/>
    <dgm:cxn modelId="{77FB170D-B436-4FB9-961D-FBA2FF0B9DF5}" type="presParOf" srcId="{FB6E67CF-3100-45BB-9B8A-0367CC202396}" destId="{21AB151B-D11C-48C4-9F7D-6649D7FE159C}" srcOrd="2" destOrd="0" presId="urn:microsoft.com/office/officeart/2008/layout/RadialCluster"/>
    <dgm:cxn modelId="{576DC54E-7C17-44BC-A255-527B9CB3C30D}" type="presParOf" srcId="{FB6E67CF-3100-45BB-9B8A-0367CC202396}" destId="{D09C6891-A477-4B3E-B98C-96074308708B}" srcOrd="3" destOrd="0" presId="urn:microsoft.com/office/officeart/2008/layout/RadialCluster"/>
    <dgm:cxn modelId="{92BFE9EB-68F1-4959-84F4-9379DD6AB7EE}" type="presParOf" srcId="{FB6E67CF-3100-45BB-9B8A-0367CC202396}" destId="{83E9A85B-B7B5-4A24-99D8-4BAD75421D7B}" srcOrd="4" destOrd="0" presId="urn:microsoft.com/office/officeart/2008/layout/RadialCluster"/>
    <dgm:cxn modelId="{22E5CE4C-F94D-41E7-AAE9-5067E050EE40}" type="presParOf" srcId="{FB6E67CF-3100-45BB-9B8A-0367CC202396}" destId="{CEB3382A-F5F4-4AFC-AF92-BB6113BD107E}" srcOrd="5" destOrd="0" presId="urn:microsoft.com/office/officeart/2008/layout/RadialCluster"/>
    <dgm:cxn modelId="{792372A7-6F71-4A99-9511-6C8EBCB6C081}" type="presParOf" srcId="{FB6E67CF-3100-45BB-9B8A-0367CC202396}" destId="{4914BEA4-E84A-423A-9102-98A11D38F660}" srcOrd="6" destOrd="0" presId="urn:microsoft.com/office/officeart/2008/layout/RadialCluster"/>
    <dgm:cxn modelId="{E8508F82-42E1-4FFF-BAC2-337C16A38020}" type="presParOf" srcId="{FB6E67CF-3100-45BB-9B8A-0367CC202396}" destId="{709A5712-D12F-4E75-8ED9-32AB1F2FA8C8}" srcOrd="7" destOrd="0" presId="urn:microsoft.com/office/officeart/2008/layout/RadialCluster"/>
    <dgm:cxn modelId="{71B16517-7632-4D8B-B2BD-696236CD1134}" type="presParOf" srcId="{FB6E67CF-3100-45BB-9B8A-0367CC202396}" destId="{0F39C5D8-8F3C-4672-B68C-D8A736A3C47A}" srcOrd="8" destOrd="0" presId="urn:microsoft.com/office/officeart/2008/layout/RadialCluster"/>
    <dgm:cxn modelId="{E856C835-35F0-4D54-90C8-876BC958C9C0}" type="presParOf" srcId="{FB6E67CF-3100-45BB-9B8A-0367CC202396}" destId="{C8147FA3-5805-4353-80DA-4B7556F581EB}" srcOrd="9" destOrd="0" presId="urn:microsoft.com/office/officeart/2008/layout/RadialCluster"/>
    <dgm:cxn modelId="{43B40AB7-BA7B-490D-BADB-04FDECB32DC3}" type="presParOf" srcId="{FB6E67CF-3100-45BB-9B8A-0367CC202396}" destId="{43A150B6-76A7-4DBA-B6FD-CBCAED4D0FDE}" srcOrd="10" destOrd="0" presId="urn:microsoft.com/office/officeart/2008/layout/RadialCluster"/>
    <dgm:cxn modelId="{E801A3CA-A1F0-44FD-9EDC-8B7BA4610C0C}" type="presParOf" srcId="{FB6E67CF-3100-45BB-9B8A-0367CC202396}" destId="{D3A258A4-BD06-4640-8E7E-323B2D71DB58}" srcOrd="11" destOrd="0" presId="urn:microsoft.com/office/officeart/2008/layout/RadialCluster"/>
    <dgm:cxn modelId="{966CE53B-D111-4D5C-8601-378DD1DF174F}" type="presParOf" srcId="{FB6E67CF-3100-45BB-9B8A-0367CC202396}" destId="{55A6E8AF-C0FC-401A-B165-E9E78E24A4E3}" srcOrd="12"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0A6EB88-55CB-4643-B00A-2184C6B5A418}"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s-MX"/>
        </a:p>
      </dgm:t>
    </dgm:pt>
    <dgm:pt modelId="{D9BFC9F1-72BB-4293-B416-EFF2623F3D10}">
      <dgm:prSet phldrT="[Texto]" custT="1"/>
      <dgm:spPr/>
      <dgm:t>
        <a:bodyPr/>
        <a:lstStyle/>
        <a:p>
          <a:r>
            <a:rPr lang="es-MX" sz="1200">
              <a:latin typeface="Times New Roman" panose="02020603050405020304" pitchFamily="18" charset="0"/>
              <a:cs typeface="Times New Roman" panose="02020603050405020304" pitchFamily="18" charset="0"/>
            </a:rPr>
            <a:t>Dimensión </a:t>
          </a:r>
        </a:p>
      </dgm:t>
    </dgm:pt>
    <dgm:pt modelId="{1A7B68B4-E362-47F3-AB3D-4E2254444346}" type="parTrans" cxnId="{77F5F472-ACD9-4169-971D-A510E6DA3DAC}">
      <dgm:prSet/>
      <dgm:spPr/>
      <dgm:t>
        <a:bodyPr/>
        <a:lstStyle/>
        <a:p>
          <a:endParaRPr lang="es-MX" sz="1200">
            <a:latin typeface="Times New Roman" panose="02020603050405020304" pitchFamily="18" charset="0"/>
            <a:cs typeface="Times New Roman" panose="02020603050405020304" pitchFamily="18" charset="0"/>
          </a:endParaRPr>
        </a:p>
      </dgm:t>
    </dgm:pt>
    <dgm:pt modelId="{559235AD-B528-4544-9F78-F46518328B1F}" type="sibTrans" cxnId="{77F5F472-ACD9-4169-971D-A510E6DA3DAC}">
      <dgm:prSet/>
      <dgm:spPr/>
      <dgm:t>
        <a:bodyPr/>
        <a:lstStyle/>
        <a:p>
          <a:endParaRPr lang="es-MX" sz="1200">
            <a:latin typeface="Times New Roman" panose="02020603050405020304" pitchFamily="18" charset="0"/>
            <a:cs typeface="Times New Roman" panose="02020603050405020304" pitchFamily="18" charset="0"/>
          </a:endParaRPr>
        </a:p>
      </dgm:t>
    </dgm:pt>
    <dgm:pt modelId="{ECC2CB3E-E213-40A9-A568-D7F5A6806286}">
      <dgm:prSet phldrT="[Texto]" custT="1"/>
      <dgm:spPr/>
      <dgm:t>
        <a:bodyPr/>
        <a:lstStyle/>
        <a:p>
          <a:r>
            <a:rPr lang="es-MX" sz="1200">
              <a:latin typeface="Times New Roman" panose="02020603050405020304" pitchFamily="18" charset="0"/>
              <a:cs typeface="Times New Roman" panose="02020603050405020304" pitchFamily="18" charset="0"/>
            </a:rPr>
            <a:t>Relevancia cultural</a:t>
          </a:r>
        </a:p>
      </dgm:t>
    </dgm:pt>
    <dgm:pt modelId="{2E250233-BE9E-4190-8791-751FB68472F8}" type="parTrans" cxnId="{4F56D7D9-0A4A-4329-9AC5-9D4FF39EAB8E}">
      <dgm:prSet/>
      <dgm:spPr/>
      <dgm:t>
        <a:bodyPr/>
        <a:lstStyle/>
        <a:p>
          <a:endParaRPr lang="es-MX" sz="1200">
            <a:latin typeface="Times New Roman" panose="02020603050405020304" pitchFamily="18" charset="0"/>
            <a:cs typeface="Times New Roman" panose="02020603050405020304" pitchFamily="18" charset="0"/>
          </a:endParaRPr>
        </a:p>
      </dgm:t>
    </dgm:pt>
    <dgm:pt modelId="{68F33156-97D1-49F4-9760-1E644C2CF23D}" type="sibTrans" cxnId="{4F56D7D9-0A4A-4329-9AC5-9D4FF39EAB8E}">
      <dgm:prSet/>
      <dgm:spPr/>
      <dgm:t>
        <a:bodyPr/>
        <a:lstStyle/>
        <a:p>
          <a:endParaRPr lang="es-MX" sz="1200">
            <a:latin typeface="Times New Roman" panose="02020603050405020304" pitchFamily="18" charset="0"/>
            <a:cs typeface="Times New Roman" panose="02020603050405020304" pitchFamily="18" charset="0"/>
          </a:endParaRPr>
        </a:p>
      </dgm:t>
    </dgm:pt>
    <dgm:pt modelId="{7ED7AE85-2719-42CC-996F-E192E43AC86C}">
      <dgm:prSet phldrT="[Texto]" custT="1"/>
      <dgm:spPr/>
      <dgm:t>
        <a:bodyPr/>
        <a:lstStyle/>
        <a:p>
          <a:r>
            <a:rPr lang="es-MX" sz="1200">
              <a:latin typeface="Times New Roman" panose="02020603050405020304" pitchFamily="18" charset="0"/>
              <a:cs typeface="Times New Roman" panose="02020603050405020304" pitchFamily="18" charset="0"/>
            </a:rPr>
            <a:t>Emprear  ejemplos, ilustraciones, analogías, discusiones y demostraciones que sean relevantes a las culturas a las que los estudiantes pertenecen o esperan pertenecer.</a:t>
          </a:r>
        </a:p>
      </dgm:t>
    </dgm:pt>
    <dgm:pt modelId="{73856859-FF50-48CA-A423-185A7AB17CFD}" type="parTrans" cxnId="{32D55006-B663-4901-A5BC-2196A44125B1}">
      <dgm:prSet/>
      <dgm:spPr/>
      <dgm:t>
        <a:bodyPr/>
        <a:lstStyle/>
        <a:p>
          <a:endParaRPr lang="es-MX" sz="1200">
            <a:latin typeface="Times New Roman" panose="02020603050405020304" pitchFamily="18" charset="0"/>
            <a:cs typeface="Times New Roman" panose="02020603050405020304" pitchFamily="18" charset="0"/>
          </a:endParaRPr>
        </a:p>
      </dgm:t>
    </dgm:pt>
    <dgm:pt modelId="{660A4E70-B5B9-4F74-9DC5-F65ACADCCEB5}" type="sibTrans" cxnId="{32D55006-B663-4901-A5BC-2196A44125B1}">
      <dgm:prSet/>
      <dgm:spPr/>
      <dgm:t>
        <a:bodyPr/>
        <a:lstStyle/>
        <a:p>
          <a:endParaRPr lang="es-MX" sz="1200">
            <a:latin typeface="Times New Roman" panose="02020603050405020304" pitchFamily="18" charset="0"/>
            <a:cs typeface="Times New Roman" panose="02020603050405020304" pitchFamily="18" charset="0"/>
          </a:endParaRPr>
        </a:p>
      </dgm:t>
    </dgm:pt>
    <dgm:pt modelId="{E256DB19-2AFB-43C3-9321-13D4695D5B32}">
      <dgm:prSet phldrT="[Texto]" custT="1"/>
      <dgm:spPr/>
      <dgm:t>
        <a:bodyPr/>
        <a:lstStyle/>
        <a:p>
          <a:r>
            <a:rPr lang="es-MX" sz="1200">
              <a:latin typeface="Times New Roman" panose="02020603050405020304" pitchFamily="18" charset="0"/>
              <a:cs typeface="Times New Roman" panose="02020603050405020304" pitchFamily="18" charset="0"/>
            </a:rPr>
            <a:t>Actividad social</a:t>
          </a:r>
        </a:p>
      </dgm:t>
    </dgm:pt>
    <dgm:pt modelId="{F53A6F59-C57C-4424-8258-5A19700CEF7D}" type="parTrans" cxnId="{0BFA6FCB-60A9-4A4F-9D9E-A467F9D4D743}">
      <dgm:prSet/>
      <dgm:spPr/>
      <dgm:t>
        <a:bodyPr/>
        <a:lstStyle/>
        <a:p>
          <a:endParaRPr lang="es-MX" sz="1200">
            <a:latin typeface="Times New Roman" panose="02020603050405020304" pitchFamily="18" charset="0"/>
            <a:cs typeface="Times New Roman" panose="02020603050405020304" pitchFamily="18" charset="0"/>
          </a:endParaRPr>
        </a:p>
      </dgm:t>
    </dgm:pt>
    <dgm:pt modelId="{DC5163B7-E354-430B-9E14-1F2B2A515D27}" type="sibTrans" cxnId="{0BFA6FCB-60A9-4A4F-9D9E-A467F9D4D743}">
      <dgm:prSet/>
      <dgm:spPr/>
      <dgm:t>
        <a:bodyPr/>
        <a:lstStyle/>
        <a:p>
          <a:endParaRPr lang="es-MX" sz="1200">
            <a:latin typeface="Times New Roman" panose="02020603050405020304" pitchFamily="18" charset="0"/>
            <a:cs typeface="Times New Roman" panose="02020603050405020304" pitchFamily="18" charset="0"/>
          </a:endParaRPr>
        </a:p>
      </dgm:t>
    </dgm:pt>
    <dgm:pt modelId="{11B3BBC3-3087-460D-B8CA-BF0C6871E3F6}">
      <dgm:prSet phldrT="[Texto]" custT="1"/>
      <dgm:spPr/>
      <dgm:t>
        <a:bodyPr/>
        <a:lstStyle/>
        <a:p>
          <a:r>
            <a:rPr lang="es-MX" sz="1200">
              <a:latin typeface="Times New Roman" panose="02020603050405020304" pitchFamily="18" charset="0"/>
              <a:cs typeface="Times New Roman" panose="02020603050405020304" pitchFamily="18" charset="0"/>
            </a:rPr>
            <a:t>Una participación tutoreada en un contexto social y colaborativo de solución de problemas,</a:t>
          </a:r>
        </a:p>
      </dgm:t>
    </dgm:pt>
    <dgm:pt modelId="{BB42E9AD-3C1A-4CA6-9729-F8DF03944BD0}" type="parTrans" cxnId="{E8189713-362F-4EFF-B68A-97BCA6C0B663}">
      <dgm:prSet/>
      <dgm:spPr/>
      <dgm:t>
        <a:bodyPr/>
        <a:lstStyle/>
        <a:p>
          <a:endParaRPr lang="es-MX" sz="1200">
            <a:latin typeface="Times New Roman" panose="02020603050405020304" pitchFamily="18" charset="0"/>
            <a:cs typeface="Times New Roman" panose="02020603050405020304" pitchFamily="18" charset="0"/>
          </a:endParaRPr>
        </a:p>
      </dgm:t>
    </dgm:pt>
    <dgm:pt modelId="{3AF0C253-10AD-4404-995E-78DC42A094F9}" type="sibTrans" cxnId="{E8189713-362F-4EFF-B68A-97BCA6C0B663}">
      <dgm:prSet/>
      <dgm:spPr/>
      <dgm:t>
        <a:bodyPr/>
        <a:lstStyle/>
        <a:p>
          <a:endParaRPr lang="es-MX" sz="1200">
            <a:latin typeface="Times New Roman" panose="02020603050405020304" pitchFamily="18" charset="0"/>
            <a:cs typeface="Times New Roman" panose="02020603050405020304" pitchFamily="18" charset="0"/>
          </a:endParaRPr>
        </a:p>
      </dgm:t>
    </dgm:pt>
    <dgm:pt modelId="{83A0E7D0-B88D-4BEC-8D09-F67CC7DF74DA}" type="pres">
      <dgm:prSet presAssocID="{30A6EB88-55CB-4643-B00A-2184C6B5A418}" presName="hierChild1" presStyleCnt="0">
        <dgm:presLayoutVars>
          <dgm:chPref val="1"/>
          <dgm:dir/>
          <dgm:animOne val="branch"/>
          <dgm:animLvl val="lvl"/>
          <dgm:resizeHandles/>
        </dgm:presLayoutVars>
      </dgm:prSet>
      <dgm:spPr/>
    </dgm:pt>
    <dgm:pt modelId="{E6FDC079-5C07-411F-B6D1-0D5855EE24CE}" type="pres">
      <dgm:prSet presAssocID="{D9BFC9F1-72BB-4293-B416-EFF2623F3D10}" presName="hierRoot1" presStyleCnt="0"/>
      <dgm:spPr/>
    </dgm:pt>
    <dgm:pt modelId="{C719C222-2883-4378-9359-754078E2715D}" type="pres">
      <dgm:prSet presAssocID="{D9BFC9F1-72BB-4293-B416-EFF2623F3D10}" presName="composite" presStyleCnt="0"/>
      <dgm:spPr/>
    </dgm:pt>
    <dgm:pt modelId="{D2B8A1FC-2DAB-43E5-BC89-F6D5C787A89F}" type="pres">
      <dgm:prSet presAssocID="{D9BFC9F1-72BB-4293-B416-EFF2623F3D10}" presName="background" presStyleLbl="node0" presStyleIdx="0" presStyleCnt="1"/>
      <dgm:spPr/>
    </dgm:pt>
    <dgm:pt modelId="{E49F41C9-1652-473C-8C20-C7B99F0D7A73}" type="pres">
      <dgm:prSet presAssocID="{D9BFC9F1-72BB-4293-B416-EFF2623F3D10}" presName="text" presStyleLbl="fgAcc0" presStyleIdx="0" presStyleCnt="1">
        <dgm:presLayoutVars>
          <dgm:chPref val="3"/>
        </dgm:presLayoutVars>
      </dgm:prSet>
      <dgm:spPr/>
      <dgm:t>
        <a:bodyPr/>
        <a:lstStyle/>
        <a:p>
          <a:endParaRPr lang="es-MX"/>
        </a:p>
      </dgm:t>
    </dgm:pt>
    <dgm:pt modelId="{2CF40276-52A8-4E71-A586-83415206A9EC}" type="pres">
      <dgm:prSet presAssocID="{D9BFC9F1-72BB-4293-B416-EFF2623F3D10}" presName="hierChild2" presStyleCnt="0"/>
      <dgm:spPr/>
    </dgm:pt>
    <dgm:pt modelId="{C88C4464-D2FF-4A26-AD81-BC5CFCEA575F}" type="pres">
      <dgm:prSet presAssocID="{2E250233-BE9E-4190-8791-751FB68472F8}" presName="Name10" presStyleLbl="parChTrans1D2" presStyleIdx="0" presStyleCnt="2"/>
      <dgm:spPr/>
    </dgm:pt>
    <dgm:pt modelId="{A99646A7-27F1-49D0-A252-4F0D17A0CF79}" type="pres">
      <dgm:prSet presAssocID="{ECC2CB3E-E213-40A9-A568-D7F5A6806286}" presName="hierRoot2" presStyleCnt="0"/>
      <dgm:spPr/>
    </dgm:pt>
    <dgm:pt modelId="{4D81D7DD-9D7B-421B-A998-FB271549D8A8}" type="pres">
      <dgm:prSet presAssocID="{ECC2CB3E-E213-40A9-A568-D7F5A6806286}" presName="composite2" presStyleCnt="0"/>
      <dgm:spPr/>
    </dgm:pt>
    <dgm:pt modelId="{A8424381-1179-4773-A433-D2662C1353C4}" type="pres">
      <dgm:prSet presAssocID="{ECC2CB3E-E213-40A9-A568-D7F5A6806286}" presName="background2" presStyleLbl="node2" presStyleIdx="0" presStyleCnt="2"/>
      <dgm:spPr/>
    </dgm:pt>
    <dgm:pt modelId="{3BC399AC-C647-4484-9405-62591D925EE3}" type="pres">
      <dgm:prSet presAssocID="{ECC2CB3E-E213-40A9-A568-D7F5A6806286}" presName="text2" presStyleLbl="fgAcc2" presStyleIdx="0" presStyleCnt="2">
        <dgm:presLayoutVars>
          <dgm:chPref val="3"/>
        </dgm:presLayoutVars>
      </dgm:prSet>
      <dgm:spPr/>
      <dgm:t>
        <a:bodyPr/>
        <a:lstStyle/>
        <a:p>
          <a:endParaRPr lang="es-MX"/>
        </a:p>
      </dgm:t>
    </dgm:pt>
    <dgm:pt modelId="{69774A2A-AE8D-4ADF-9BCA-B9BC353D4819}" type="pres">
      <dgm:prSet presAssocID="{ECC2CB3E-E213-40A9-A568-D7F5A6806286}" presName="hierChild3" presStyleCnt="0"/>
      <dgm:spPr/>
    </dgm:pt>
    <dgm:pt modelId="{B6E8E8C4-6B2D-455A-B58B-8C2C9FDF78AE}" type="pres">
      <dgm:prSet presAssocID="{73856859-FF50-48CA-A423-185A7AB17CFD}" presName="Name17" presStyleLbl="parChTrans1D3" presStyleIdx="0" presStyleCnt="2"/>
      <dgm:spPr/>
    </dgm:pt>
    <dgm:pt modelId="{0AE32F07-DA39-48A1-A456-9D0E5546C68F}" type="pres">
      <dgm:prSet presAssocID="{7ED7AE85-2719-42CC-996F-E192E43AC86C}" presName="hierRoot3" presStyleCnt="0"/>
      <dgm:spPr/>
    </dgm:pt>
    <dgm:pt modelId="{C4A4FA34-6E29-48F7-B301-5336FBB9E317}" type="pres">
      <dgm:prSet presAssocID="{7ED7AE85-2719-42CC-996F-E192E43AC86C}" presName="composite3" presStyleCnt="0"/>
      <dgm:spPr/>
    </dgm:pt>
    <dgm:pt modelId="{B28E3008-AA45-4FB4-9519-4347BA4F9110}" type="pres">
      <dgm:prSet presAssocID="{7ED7AE85-2719-42CC-996F-E192E43AC86C}" presName="background3" presStyleLbl="node3" presStyleIdx="0" presStyleCnt="2"/>
      <dgm:spPr/>
    </dgm:pt>
    <dgm:pt modelId="{A15F4FED-1FAB-4E41-ACC4-F09482827AC8}" type="pres">
      <dgm:prSet presAssocID="{7ED7AE85-2719-42CC-996F-E192E43AC86C}" presName="text3" presStyleLbl="fgAcc3" presStyleIdx="0" presStyleCnt="2">
        <dgm:presLayoutVars>
          <dgm:chPref val="3"/>
        </dgm:presLayoutVars>
      </dgm:prSet>
      <dgm:spPr/>
      <dgm:t>
        <a:bodyPr/>
        <a:lstStyle/>
        <a:p>
          <a:endParaRPr lang="es-MX"/>
        </a:p>
      </dgm:t>
    </dgm:pt>
    <dgm:pt modelId="{E0E1B1CE-95EB-4DA4-82FC-3EEF2CBD0CF6}" type="pres">
      <dgm:prSet presAssocID="{7ED7AE85-2719-42CC-996F-E192E43AC86C}" presName="hierChild4" presStyleCnt="0"/>
      <dgm:spPr/>
    </dgm:pt>
    <dgm:pt modelId="{531C35F5-BE85-41AC-85B9-96529AE4737F}" type="pres">
      <dgm:prSet presAssocID="{F53A6F59-C57C-4424-8258-5A19700CEF7D}" presName="Name10" presStyleLbl="parChTrans1D2" presStyleIdx="1" presStyleCnt="2"/>
      <dgm:spPr/>
    </dgm:pt>
    <dgm:pt modelId="{3C09A1C6-A53F-474A-9036-3A484D04C000}" type="pres">
      <dgm:prSet presAssocID="{E256DB19-2AFB-43C3-9321-13D4695D5B32}" presName="hierRoot2" presStyleCnt="0"/>
      <dgm:spPr/>
    </dgm:pt>
    <dgm:pt modelId="{DC026CC8-C575-4175-A80A-CC26D213F642}" type="pres">
      <dgm:prSet presAssocID="{E256DB19-2AFB-43C3-9321-13D4695D5B32}" presName="composite2" presStyleCnt="0"/>
      <dgm:spPr/>
    </dgm:pt>
    <dgm:pt modelId="{2C2CF6E6-47C3-46AD-933F-88E039153ACC}" type="pres">
      <dgm:prSet presAssocID="{E256DB19-2AFB-43C3-9321-13D4695D5B32}" presName="background2" presStyleLbl="node2" presStyleIdx="1" presStyleCnt="2"/>
      <dgm:spPr/>
    </dgm:pt>
    <dgm:pt modelId="{488A97C6-7174-410E-A366-9BAC73C99CB7}" type="pres">
      <dgm:prSet presAssocID="{E256DB19-2AFB-43C3-9321-13D4695D5B32}" presName="text2" presStyleLbl="fgAcc2" presStyleIdx="1" presStyleCnt="2">
        <dgm:presLayoutVars>
          <dgm:chPref val="3"/>
        </dgm:presLayoutVars>
      </dgm:prSet>
      <dgm:spPr/>
      <dgm:t>
        <a:bodyPr/>
        <a:lstStyle/>
        <a:p>
          <a:endParaRPr lang="es-MX"/>
        </a:p>
      </dgm:t>
    </dgm:pt>
    <dgm:pt modelId="{62800093-FAA0-431E-8688-8C0D80CD33CA}" type="pres">
      <dgm:prSet presAssocID="{E256DB19-2AFB-43C3-9321-13D4695D5B32}" presName="hierChild3" presStyleCnt="0"/>
      <dgm:spPr/>
    </dgm:pt>
    <dgm:pt modelId="{3F6B481C-056F-4623-80DB-062124362597}" type="pres">
      <dgm:prSet presAssocID="{BB42E9AD-3C1A-4CA6-9729-F8DF03944BD0}" presName="Name17" presStyleLbl="parChTrans1D3" presStyleIdx="1" presStyleCnt="2"/>
      <dgm:spPr/>
    </dgm:pt>
    <dgm:pt modelId="{E27C3956-2F01-4D30-8ABC-EBADCDAD8C30}" type="pres">
      <dgm:prSet presAssocID="{11B3BBC3-3087-460D-B8CA-BF0C6871E3F6}" presName="hierRoot3" presStyleCnt="0"/>
      <dgm:spPr/>
    </dgm:pt>
    <dgm:pt modelId="{98DA575C-956F-430E-B842-23DC6D7E56E6}" type="pres">
      <dgm:prSet presAssocID="{11B3BBC3-3087-460D-B8CA-BF0C6871E3F6}" presName="composite3" presStyleCnt="0"/>
      <dgm:spPr/>
    </dgm:pt>
    <dgm:pt modelId="{69F29960-536B-446F-A67D-324F8E840313}" type="pres">
      <dgm:prSet presAssocID="{11B3BBC3-3087-460D-B8CA-BF0C6871E3F6}" presName="background3" presStyleLbl="node3" presStyleIdx="1" presStyleCnt="2"/>
      <dgm:spPr/>
    </dgm:pt>
    <dgm:pt modelId="{310E13F5-41A3-4263-BE0E-CBBEE2120655}" type="pres">
      <dgm:prSet presAssocID="{11B3BBC3-3087-460D-B8CA-BF0C6871E3F6}" presName="text3" presStyleLbl="fgAcc3" presStyleIdx="1" presStyleCnt="2">
        <dgm:presLayoutVars>
          <dgm:chPref val="3"/>
        </dgm:presLayoutVars>
      </dgm:prSet>
      <dgm:spPr/>
      <dgm:t>
        <a:bodyPr/>
        <a:lstStyle/>
        <a:p>
          <a:endParaRPr lang="es-MX"/>
        </a:p>
      </dgm:t>
    </dgm:pt>
    <dgm:pt modelId="{AD2D1A3B-6DDD-4205-B5D5-A100E01D5132}" type="pres">
      <dgm:prSet presAssocID="{11B3BBC3-3087-460D-B8CA-BF0C6871E3F6}" presName="hierChild4" presStyleCnt="0"/>
      <dgm:spPr/>
    </dgm:pt>
  </dgm:ptLst>
  <dgm:cxnLst>
    <dgm:cxn modelId="{603E09FE-6775-49EB-AE71-16B60319B0EA}" type="presOf" srcId="{73856859-FF50-48CA-A423-185A7AB17CFD}" destId="{B6E8E8C4-6B2D-455A-B58B-8C2C9FDF78AE}" srcOrd="0" destOrd="0" presId="urn:microsoft.com/office/officeart/2005/8/layout/hierarchy1"/>
    <dgm:cxn modelId="{E8189713-362F-4EFF-B68A-97BCA6C0B663}" srcId="{E256DB19-2AFB-43C3-9321-13D4695D5B32}" destId="{11B3BBC3-3087-460D-B8CA-BF0C6871E3F6}" srcOrd="0" destOrd="0" parTransId="{BB42E9AD-3C1A-4CA6-9729-F8DF03944BD0}" sibTransId="{3AF0C253-10AD-4404-995E-78DC42A094F9}"/>
    <dgm:cxn modelId="{DF18ED26-03EC-464F-87CE-133A612ED8A5}" type="presOf" srcId="{2E250233-BE9E-4190-8791-751FB68472F8}" destId="{C88C4464-D2FF-4A26-AD81-BC5CFCEA575F}" srcOrd="0" destOrd="0" presId="urn:microsoft.com/office/officeart/2005/8/layout/hierarchy1"/>
    <dgm:cxn modelId="{32D55006-B663-4901-A5BC-2196A44125B1}" srcId="{ECC2CB3E-E213-40A9-A568-D7F5A6806286}" destId="{7ED7AE85-2719-42CC-996F-E192E43AC86C}" srcOrd="0" destOrd="0" parTransId="{73856859-FF50-48CA-A423-185A7AB17CFD}" sibTransId="{660A4E70-B5B9-4F74-9DC5-F65ACADCCEB5}"/>
    <dgm:cxn modelId="{6010DD66-8B98-4ADF-98C3-7CAEB1485385}" type="presOf" srcId="{30A6EB88-55CB-4643-B00A-2184C6B5A418}" destId="{83A0E7D0-B88D-4BEC-8D09-F67CC7DF74DA}" srcOrd="0" destOrd="0" presId="urn:microsoft.com/office/officeart/2005/8/layout/hierarchy1"/>
    <dgm:cxn modelId="{4F56D7D9-0A4A-4329-9AC5-9D4FF39EAB8E}" srcId="{D9BFC9F1-72BB-4293-B416-EFF2623F3D10}" destId="{ECC2CB3E-E213-40A9-A568-D7F5A6806286}" srcOrd="0" destOrd="0" parTransId="{2E250233-BE9E-4190-8791-751FB68472F8}" sibTransId="{68F33156-97D1-49F4-9760-1E644C2CF23D}"/>
    <dgm:cxn modelId="{E58A9061-441E-4933-A772-335470972FB3}" type="presOf" srcId="{D9BFC9F1-72BB-4293-B416-EFF2623F3D10}" destId="{E49F41C9-1652-473C-8C20-C7B99F0D7A73}" srcOrd="0" destOrd="0" presId="urn:microsoft.com/office/officeart/2005/8/layout/hierarchy1"/>
    <dgm:cxn modelId="{F1AEB9EA-650C-4C46-B78E-A35B03D076BB}" type="presOf" srcId="{F53A6F59-C57C-4424-8258-5A19700CEF7D}" destId="{531C35F5-BE85-41AC-85B9-96529AE4737F}" srcOrd="0" destOrd="0" presId="urn:microsoft.com/office/officeart/2005/8/layout/hierarchy1"/>
    <dgm:cxn modelId="{7EBCFFA2-1970-4BE7-8770-F35BAC214EE4}" type="presOf" srcId="{BB42E9AD-3C1A-4CA6-9729-F8DF03944BD0}" destId="{3F6B481C-056F-4623-80DB-062124362597}" srcOrd="0" destOrd="0" presId="urn:microsoft.com/office/officeart/2005/8/layout/hierarchy1"/>
    <dgm:cxn modelId="{0BFA6FCB-60A9-4A4F-9D9E-A467F9D4D743}" srcId="{D9BFC9F1-72BB-4293-B416-EFF2623F3D10}" destId="{E256DB19-2AFB-43C3-9321-13D4695D5B32}" srcOrd="1" destOrd="0" parTransId="{F53A6F59-C57C-4424-8258-5A19700CEF7D}" sibTransId="{DC5163B7-E354-430B-9E14-1F2B2A515D27}"/>
    <dgm:cxn modelId="{67DF5459-6015-4895-A2BE-A7DDE5AD6DA8}" type="presOf" srcId="{7ED7AE85-2719-42CC-996F-E192E43AC86C}" destId="{A15F4FED-1FAB-4E41-ACC4-F09482827AC8}" srcOrd="0" destOrd="0" presId="urn:microsoft.com/office/officeart/2005/8/layout/hierarchy1"/>
    <dgm:cxn modelId="{3C4580EC-0D62-4560-8EF1-C49684BDD41C}" type="presOf" srcId="{11B3BBC3-3087-460D-B8CA-BF0C6871E3F6}" destId="{310E13F5-41A3-4263-BE0E-CBBEE2120655}" srcOrd="0" destOrd="0" presId="urn:microsoft.com/office/officeart/2005/8/layout/hierarchy1"/>
    <dgm:cxn modelId="{D63DF92E-EEB2-4619-AF2D-7894DA27C69C}" type="presOf" srcId="{ECC2CB3E-E213-40A9-A568-D7F5A6806286}" destId="{3BC399AC-C647-4484-9405-62591D925EE3}" srcOrd="0" destOrd="0" presId="urn:microsoft.com/office/officeart/2005/8/layout/hierarchy1"/>
    <dgm:cxn modelId="{6E6C959F-5B62-4B38-9B08-D63D3FCB56A3}" type="presOf" srcId="{E256DB19-2AFB-43C3-9321-13D4695D5B32}" destId="{488A97C6-7174-410E-A366-9BAC73C99CB7}" srcOrd="0" destOrd="0" presId="urn:microsoft.com/office/officeart/2005/8/layout/hierarchy1"/>
    <dgm:cxn modelId="{77F5F472-ACD9-4169-971D-A510E6DA3DAC}" srcId="{30A6EB88-55CB-4643-B00A-2184C6B5A418}" destId="{D9BFC9F1-72BB-4293-B416-EFF2623F3D10}" srcOrd="0" destOrd="0" parTransId="{1A7B68B4-E362-47F3-AB3D-4E2254444346}" sibTransId="{559235AD-B528-4544-9F78-F46518328B1F}"/>
    <dgm:cxn modelId="{ED79079D-D2C0-4894-9046-392C21F865C6}" type="presParOf" srcId="{83A0E7D0-B88D-4BEC-8D09-F67CC7DF74DA}" destId="{E6FDC079-5C07-411F-B6D1-0D5855EE24CE}" srcOrd="0" destOrd="0" presId="urn:microsoft.com/office/officeart/2005/8/layout/hierarchy1"/>
    <dgm:cxn modelId="{EFFE824F-8138-444C-84B1-EE773BA9D7E8}" type="presParOf" srcId="{E6FDC079-5C07-411F-B6D1-0D5855EE24CE}" destId="{C719C222-2883-4378-9359-754078E2715D}" srcOrd="0" destOrd="0" presId="urn:microsoft.com/office/officeart/2005/8/layout/hierarchy1"/>
    <dgm:cxn modelId="{74D5D8EC-3F02-4BD7-986A-02A36FB2E80C}" type="presParOf" srcId="{C719C222-2883-4378-9359-754078E2715D}" destId="{D2B8A1FC-2DAB-43E5-BC89-F6D5C787A89F}" srcOrd="0" destOrd="0" presId="urn:microsoft.com/office/officeart/2005/8/layout/hierarchy1"/>
    <dgm:cxn modelId="{AEFA5429-C1E7-4307-80F0-C6F72B0F11E5}" type="presParOf" srcId="{C719C222-2883-4378-9359-754078E2715D}" destId="{E49F41C9-1652-473C-8C20-C7B99F0D7A73}" srcOrd="1" destOrd="0" presId="urn:microsoft.com/office/officeart/2005/8/layout/hierarchy1"/>
    <dgm:cxn modelId="{CBCA7393-3C0A-427F-8021-45FCB5C06943}" type="presParOf" srcId="{E6FDC079-5C07-411F-B6D1-0D5855EE24CE}" destId="{2CF40276-52A8-4E71-A586-83415206A9EC}" srcOrd="1" destOrd="0" presId="urn:microsoft.com/office/officeart/2005/8/layout/hierarchy1"/>
    <dgm:cxn modelId="{66ABDF5C-B2E7-401D-B18D-915C3A8D7848}" type="presParOf" srcId="{2CF40276-52A8-4E71-A586-83415206A9EC}" destId="{C88C4464-D2FF-4A26-AD81-BC5CFCEA575F}" srcOrd="0" destOrd="0" presId="urn:microsoft.com/office/officeart/2005/8/layout/hierarchy1"/>
    <dgm:cxn modelId="{09534E96-60C5-4029-8AF9-F75FDC55E6FC}" type="presParOf" srcId="{2CF40276-52A8-4E71-A586-83415206A9EC}" destId="{A99646A7-27F1-49D0-A252-4F0D17A0CF79}" srcOrd="1" destOrd="0" presId="urn:microsoft.com/office/officeart/2005/8/layout/hierarchy1"/>
    <dgm:cxn modelId="{5FB9669F-1D00-4E11-98BC-02BA1C06A6BE}" type="presParOf" srcId="{A99646A7-27F1-49D0-A252-4F0D17A0CF79}" destId="{4D81D7DD-9D7B-421B-A998-FB271549D8A8}" srcOrd="0" destOrd="0" presId="urn:microsoft.com/office/officeart/2005/8/layout/hierarchy1"/>
    <dgm:cxn modelId="{50345968-AF26-4E20-A244-47270F5BC37C}" type="presParOf" srcId="{4D81D7DD-9D7B-421B-A998-FB271549D8A8}" destId="{A8424381-1179-4773-A433-D2662C1353C4}" srcOrd="0" destOrd="0" presId="urn:microsoft.com/office/officeart/2005/8/layout/hierarchy1"/>
    <dgm:cxn modelId="{8008460D-89D4-444D-9664-88025DBDB91E}" type="presParOf" srcId="{4D81D7DD-9D7B-421B-A998-FB271549D8A8}" destId="{3BC399AC-C647-4484-9405-62591D925EE3}" srcOrd="1" destOrd="0" presId="urn:microsoft.com/office/officeart/2005/8/layout/hierarchy1"/>
    <dgm:cxn modelId="{8DCCFA9D-46E1-41D5-A1FB-47C30FF5F576}" type="presParOf" srcId="{A99646A7-27F1-49D0-A252-4F0D17A0CF79}" destId="{69774A2A-AE8D-4ADF-9BCA-B9BC353D4819}" srcOrd="1" destOrd="0" presId="urn:microsoft.com/office/officeart/2005/8/layout/hierarchy1"/>
    <dgm:cxn modelId="{496C6FA9-3154-4734-B79A-5AAFA3DA4262}" type="presParOf" srcId="{69774A2A-AE8D-4ADF-9BCA-B9BC353D4819}" destId="{B6E8E8C4-6B2D-455A-B58B-8C2C9FDF78AE}" srcOrd="0" destOrd="0" presId="urn:microsoft.com/office/officeart/2005/8/layout/hierarchy1"/>
    <dgm:cxn modelId="{8824EF84-08C4-49C3-9624-6787B94E989E}" type="presParOf" srcId="{69774A2A-AE8D-4ADF-9BCA-B9BC353D4819}" destId="{0AE32F07-DA39-48A1-A456-9D0E5546C68F}" srcOrd="1" destOrd="0" presId="urn:microsoft.com/office/officeart/2005/8/layout/hierarchy1"/>
    <dgm:cxn modelId="{FDAC8385-0864-4CDC-A9E1-18D2DC79EB77}" type="presParOf" srcId="{0AE32F07-DA39-48A1-A456-9D0E5546C68F}" destId="{C4A4FA34-6E29-48F7-B301-5336FBB9E317}" srcOrd="0" destOrd="0" presId="urn:microsoft.com/office/officeart/2005/8/layout/hierarchy1"/>
    <dgm:cxn modelId="{58B1551F-45C1-498D-820D-955F199950D6}" type="presParOf" srcId="{C4A4FA34-6E29-48F7-B301-5336FBB9E317}" destId="{B28E3008-AA45-4FB4-9519-4347BA4F9110}" srcOrd="0" destOrd="0" presId="urn:microsoft.com/office/officeart/2005/8/layout/hierarchy1"/>
    <dgm:cxn modelId="{83381E58-8427-4CC9-8B8B-8C6B7752C1CF}" type="presParOf" srcId="{C4A4FA34-6E29-48F7-B301-5336FBB9E317}" destId="{A15F4FED-1FAB-4E41-ACC4-F09482827AC8}" srcOrd="1" destOrd="0" presId="urn:microsoft.com/office/officeart/2005/8/layout/hierarchy1"/>
    <dgm:cxn modelId="{3ADFF53F-A3B0-4AB0-A0DF-D3CEDCFE163A}" type="presParOf" srcId="{0AE32F07-DA39-48A1-A456-9D0E5546C68F}" destId="{E0E1B1CE-95EB-4DA4-82FC-3EEF2CBD0CF6}" srcOrd="1" destOrd="0" presId="urn:microsoft.com/office/officeart/2005/8/layout/hierarchy1"/>
    <dgm:cxn modelId="{4B95F8BD-11AA-46AF-80E5-0D6F989D0C19}" type="presParOf" srcId="{2CF40276-52A8-4E71-A586-83415206A9EC}" destId="{531C35F5-BE85-41AC-85B9-96529AE4737F}" srcOrd="2" destOrd="0" presId="urn:microsoft.com/office/officeart/2005/8/layout/hierarchy1"/>
    <dgm:cxn modelId="{A798DC84-9AEE-411D-84F4-6B545B747577}" type="presParOf" srcId="{2CF40276-52A8-4E71-A586-83415206A9EC}" destId="{3C09A1C6-A53F-474A-9036-3A484D04C000}" srcOrd="3" destOrd="0" presId="urn:microsoft.com/office/officeart/2005/8/layout/hierarchy1"/>
    <dgm:cxn modelId="{B3402B11-438E-474D-BC3F-B0F5C3DE0E44}" type="presParOf" srcId="{3C09A1C6-A53F-474A-9036-3A484D04C000}" destId="{DC026CC8-C575-4175-A80A-CC26D213F642}" srcOrd="0" destOrd="0" presId="urn:microsoft.com/office/officeart/2005/8/layout/hierarchy1"/>
    <dgm:cxn modelId="{DF396EBF-2FA9-4E3C-B8C3-88A86153FCBB}" type="presParOf" srcId="{DC026CC8-C575-4175-A80A-CC26D213F642}" destId="{2C2CF6E6-47C3-46AD-933F-88E039153ACC}" srcOrd="0" destOrd="0" presId="urn:microsoft.com/office/officeart/2005/8/layout/hierarchy1"/>
    <dgm:cxn modelId="{463C4D75-1A02-42EB-B972-0CB0A841A91F}" type="presParOf" srcId="{DC026CC8-C575-4175-A80A-CC26D213F642}" destId="{488A97C6-7174-410E-A366-9BAC73C99CB7}" srcOrd="1" destOrd="0" presId="urn:microsoft.com/office/officeart/2005/8/layout/hierarchy1"/>
    <dgm:cxn modelId="{80D04BD6-9EAC-4479-B756-557508682235}" type="presParOf" srcId="{3C09A1C6-A53F-474A-9036-3A484D04C000}" destId="{62800093-FAA0-431E-8688-8C0D80CD33CA}" srcOrd="1" destOrd="0" presId="urn:microsoft.com/office/officeart/2005/8/layout/hierarchy1"/>
    <dgm:cxn modelId="{EC35B643-B83E-405A-B9D2-2C63DB519965}" type="presParOf" srcId="{62800093-FAA0-431E-8688-8C0D80CD33CA}" destId="{3F6B481C-056F-4623-80DB-062124362597}" srcOrd="0" destOrd="0" presId="urn:microsoft.com/office/officeart/2005/8/layout/hierarchy1"/>
    <dgm:cxn modelId="{69D40112-1638-4ADC-9B0F-B5074A1BA320}" type="presParOf" srcId="{62800093-FAA0-431E-8688-8C0D80CD33CA}" destId="{E27C3956-2F01-4D30-8ABC-EBADCDAD8C30}" srcOrd="1" destOrd="0" presId="urn:microsoft.com/office/officeart/2005/8/layout/hierarchy1"/>
    <dgm:cxn modelId="{DE13E60A-C3BC-48B0-AF32-EC68CAA35099}" type="presParOf" srcId="{E27C3956-2F01-4D30-8ABC-EBADCDAD8C30}" destId="{98DA575C-956F-430E-B842-23DC6D7E56E6}" srcOrd="0" destOrd="0" presId="urn:microsoft.com/office/officeart/2005/8/layout/hierarchy1"/>
    <dgm:cxn modelId="{22D5EB18-E32D-442B-AD87-6CE6F647AC99}" type="presParOf" srcId="{98DA575C-956F-430E-B842-23DC6D7E56E6}" destId="{69F29960-536B-446F-A67D-324F8E840313}" srcOrd="0" destOrd="0" presId="urn:microsoft.com/office/officeart/2005/8/layout/hierarchy1"/>
    <dgm:cxn modelId="{708061EB-6CED-4431-99F9-A89F3B488A35}" type="presParOf" srcId="{98DA575C-956F-430E-B842-23DC6D7E56E6}" destId="{310E13F5-41A3-4263-BE0E-CBBEE2120655}" srcOrd="1" destOrd="0" presId="urn:microsoft.com/office/officeart/2005/8/layout/hierarchy1"/>
    <dgm:cxn modelId="{96A53399-B0B2-46EA-B2B2-4C003A046755}" type="presParOf" srcId="{E27C3956-2F01-4D30-8ABC-EBADCDAD8C30}" destId="{AD2D1A3B-6DDD-4205-B5D5-A100E01D5132}"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9935166-2203-45EF-A166-72915666B07C}" type="doc">
      <dgm:prSet loTypeId="urn:microsoft.com/office/officeart/2005/8/layout/chevron2" loCatId="process" qsTypeId="urn:microsoft.com/office/officeart/2005/8/quickstyle/simple3" qsCatId="simple" csTypeId="urn:microsoft.com/office/officeart/2005/8/colors/colorful4" csCatId="colorful" phldr="1"/>
      <dgm:spPr/>
      <dgm:t>
        <a:bodyPr/>
        <a:lstStyle/>
        <a:p>
          <a:endParaRPr lang="es-MX"/>
        </a:p>
      </dgm:t>
    </dgm:pt>
    <dgm:pt modelId="{B09352B8-7954-499F-8BC8-53DAF9B8EACA}">
      <dgm:prSet phldrT="[Texto]" custT="1"/>
      <dgm:spPr/>
      <dgm:t>
        <a:bodyPr/>
        <a:lstStyle/>
        <a:p>
          <a:r>
            <a:rPr lang="es-MX" sz="1200">
              <a:latin typeface="Times New Roman" panose="02020603050405020304" pitchFamily="18" charset="0"/>
              <a:cs typeface="Times New Roman" panose="02020603050405020304" pitchFamily="18" charset="0"/>
            </a:rPr>
            <a:t>Instrucción descontextualizada </a:t>
          </a:r>
          <a:endParaRPr lang="es-MX" sz="1200">
            <a:latin typeface="Times New Roman" panose="02020603050405020304" pitchFamily="18" charset="0"/>
            <a:cs typeface="Times New Roman" panose="02020603050405020304" pitchFamily="18" charset="0"/>
          </a:endParaRPr>
        </a:p>
      </dgm:t>
    </dgm:pt>
    <dgm:pt modelId="{3F01A407-E4D2-407A-ACCC-DDAD90DFB9B3}" type="parTrans" cxnId="{1FE39430-A277-4619-8182-B6037BD88999}">
      <dgm:prSet/>
      <dgm:spPr/>
      <dgm:t>
        <a:bodyPr/>
        <a:lstStyle/>
        <a:p>
          <a:endParaRPr lang="es-MX" sz="1200">
            <a:latin typeface="Times New Roman" panose="02020603050405020304" pitchFamily="18" charset="0"/>
            <a:cs typeface="Times New Roman" panose="02020603050405020304" pitchFamily="18" charset="0"/>
          </a:endParaRPr>
        </a:p>
      </dgm:t>
    </dgm:pt>
    <dgm:pt modelId="{FD5CEB17-159D-4064-A027-0934E9CAC833}" type="sibTrans" cxnId="{1FE39430-A277-4619-8182-B6037BD88999}">
      <dgm:prSet/>
      <dgm:spPr/>
      <dgm:t>
        <a:bodyPr/>
        <a:lstStyle/>
        <a:p>
          <a:endParaRPr lang="es-MX" sz="1200">
            <a:latin typeface="Times New Roman" panose="02020603050405020304" pitchFamily="18" charset="0"/>
            <a:cs typeface="Times New Roman" panose="02020603050405020304" pitchFamily="18" charset="0"/>
          </a:endParaRPr>
        </a:p>
      </dgm:t>
    </dgm:pt>
    <dgm:pt modelId="{088FC376-DDCF-4CC5-A182-721A54A7A93F}">
      <dgm:prSet phldrT="[Texto]" custT="1"/>
      <dgm:spPr/>
      <dgm:t>
        <a:bodyPr/>
        <a:lstStyle/>
        <a:p>
          <a:r>
            <a:rPr lang="es-MX" sz="1200">
              <a:latin typeface="Times New Roman" panose="02020603050405020304" pitchFamily="18" charset="0"/>
              <a:cs typeface="Times New Roman" panose="02020603050405020304" pitchFamily="18" charset="0"/>
            </a:rPr>
            <a:t>Centrada en el profesor, quien básicamente transmite las reglas y fórmulas para el cálculo estadístico.</a:t>
          </a:r>
        </a:p>
      </dgm:t>
    </dgm:pt>
    <dgm:pt modelId="{04D87C0C-D3F8-4CEA-AA43-1D1E6E25ED35}" type="parTrans" cxnId="{D1F8F5D1-3348-415E-AD8D-E535A47AB889}">
      <dgm:prSet/>
      <dgm:spPr/>
      <dgm:t>
        <a:bodyPr/>
        <a:lstStyle/>
        <a:p>
          <a:endParaRPr lang="es-MX" sz="1200">
            <a:latin typeface="Times New Roman" panose="02020603050405020304" pitchFamily="18" charset="0"/>
            <a:cs typeface="Times New Roman" panose="02020603050405020304" pitchFamily="18" charset="0"/>
          </a:endParaRPr>
        </a:p>
      </dgm:t>
    </dgm:pt>
    <dgm:pt modelId="{27C331BB-CE86-474A-8BF1-811E9B892E0E}" type="sibTrans" cxnId="{D1F8F5D1-3348-415E-AD8D-E535A47AB889}">
      <dgm:prSet/>
      <dgm:spPr/>
      <dgm:t>
        <a:bodyPr/>
        <a:lstStyle/>
        <a:p>
          <a:endParaRPr lang="es-MX" sz="1200">
            <a:latin typeface="Times New Roman" panose="02020603050405020304" pitchFamily="18" charset="0"/>
            <a:cs typeface="Times New Roman" panose="02020603050405020304" pitchFamily="18" charset="0"/>
          </a:endParaRPr>
        </a:p>
      </dgm:t>
    </dgm:pt>
    <dgm:pt modelId="{40F2E16B-C7BD-4B55-87E0-4BACFA85BFD4}">
      <dgm:prSet phldrT="[Texto]" custT="1"/>
      <dgm:spPr/>
      <dgm:t>
        <a:bodyPr/>
        <a:lstStyle/>
        <a:p>
          <a:r>
            <a:rPr lang="es-MX" sz="1200">
              <a:latin typeface="Times New Roman" panose="02020603050405020304" pitchFamily="18" charset="0"/>
              <a:cs typeface="Times New Roman" panose="02020603050405020304" pitchFamily="18" charset="0"/>
            </a:rPr>
            <a:t>Análisis colaborativo de datos inventados</a:t>
          </a:r>
        </a:p>
      </dgm:t>
    </dgm:pt>
    <dgm:pt modelId="{10E63F90-4629-41C8-8355-BF6B3FA961E8}" type="parTrans" cxnId="{B265C37A-63F4-43D9-A24D-FD91E854090C}">
      <dgm:prSet/>
      <dgm:spPr/>
      <dgm:t>
        <a:bodyPr/>
        <a:lstStyle/>
        <a:p>
          <a:endParaRPr lang="es-MX" sz="1200">
            <a:latin typeface="Times New Roman" panose="02020603050405020304" pitchFamily="18" charset="0"/>
            <a:cs typeface="Times New Roman" panose="02020603050405020304" pitchFamily="18" charset="0"/>
          </a:endParaRPr>
        </a:p>
      </dgm:t>
    </dgm:pt>
    <dgm:pt modelId="{DC35D151-CD40-483B-8B97-F45579296573}" type="sibTrans" cxnId="{B265C37A-63F4-43D9-A24D-FD91E854090C}">
      <dgm:prSet/>
      <dgm:spPr/>
      <dgm:t>
        <a:bodyPr/>
        <a:lstStyle/>
        <a:p>
          <a:endParaRPr lang="es-MX" sz="1200">
            <a:latin typeface="Times New Roman" panose="02020603050405020304" pitchFamily="18" charset="0"/>
            <a:cs typeface="Times New Roman" panose="02020603050405020304" pitchFamily="18" charset="0"/>
          </a:endParaRPr>
        </a:p>
      </dgm:t>
    </dgm:pt>
    <dgm:pt modelId="{5F916858-05E4-491E-B76A-D160458EF4F8}">
      <dgm:prSet phldrT="[Texto]" custT="1"/>
      <dgm:spPr/>
      <dgm:t>
        <a:bodyPr/>
        <a:lstStyle/>
        <a:p>
          <a:r>
            <a:rPr lang="es-MX" sz="1200">
              <a:latin typeface="Times New Roman" panose="02020603050405020304" pitchFamily="18" charset="0"/>
              <a:cs typeface="Times New Roman" panose="02020603050405020304" pitchFamily="18" charset="0"/>
            </a:rPr>
            <a:t>Es mejor que el alumno haga algo, en vez de sólo ser receptor.</a:t>
          </a:r>
        </a:p>
      </dgm:t>
    </dgm:pt>
    <dgm:pt modelId="{501DD548-CCF4-48D6-8836-04E6BD14E292}" type="parTrans" cxnId="{DE6EFF9A-5D5F-4E59-B8CF-3C6609AE33A9}">
      <dgm:prSet/>
      <dgm:spPr/>
      <dgm:t>
        <a:bodyPr/>
        <a:lstStyle/>
        <a:p>
          <a:endParaRPr lang="es-MX" sz="1200">
            <a:latin typeface="Times New Roman" panose="02020603050405020304" pitchFamily="18" charset="0"/>
            <a:cs typeface="Times New Roman" panose="02020603050405020304" pitchFamily="18" charset="0"/>
          </a:endParaRPr>
        </a:p>
      </dgm:t>
    </dgm:pt>
    <dgm:pt modelId="{812A7786-CB02-4B35-8364-70017F2247E6}" type="sibTrans" cxnId="{DE6EFF9A-5D5F-4E59-B8CF-3C6609AE33A9}">
      <dgm:prSet/>
      <dgm:spPr/>
      <dgm:t>
        <a:bodyPr/>
        <a:lstStyle/>
        <a:p>
          <a:endParaRPr lang="es-MX" sz="1200">
            <a:latin typeface="Times New Roman" panose="02020603050405020304" pitchFamily="18" charset="0"/>
            <a:cs typeface="Times New Roman" panose="02020603050405020304" pitchFamily="18" charset="0"/>
          </a:endParaRPr>
        </a:p>
      </dgm:t>
    </dgm:pt>
    <dgm:pt modelId="{EC28C148-536C-4B37-8AF2-7E9A16DEFEF4}">
      <dgm:prSet phldrT="[Texto]" custT="1"/>
      <dgm:spPr/>
      <dgm:t>
        <a:bodyPr/>
        <a:lstStyle/>
        <a:p>
          <a:r>
            <a:rPr lang="es-MX" sz="1200">
              <a:latin typeface="Times New Roman" panose="02020603050405020304" pitchFamily="18" charset="0"/>
              <a:cs typeface="Times New Roman" panose="02020603050405020304" pitchFamily="18" charset="0"/>
            </a:rPr>
            <a:t>Instrucción basada en lecturas </a:t>
          </a:r>
        </a:p>
      </dgm:t>
    </dgm:pt>
    <dgm:pt modelId="{D08F5217-DFF8-4DAE-B1EC-D84FFCF6DED9}" type="parTrans" cxnId="{C3BDC219-0AE3-4098-8047-81E068553F1D}">
      <dgm:prSet/>
      <dgm:spPr/>
      <dgm:t>
        <a:bodyPr/>
        <a:lstStyle/>
        <a:p>
          <a:endParaRPr lang="es-MX" sz="1200">
            <a:latin typeface="Times New Roman" panose="02020603050405020304" pitchFamily="18" charset="0"/>
            <a:cs typeface="Times New Roman" panose="02020603050405020304" pitchFamily="18" charset="0"/>
          </a:endParaRPr>
        </a:p>
      </dgm:t>
    </dgm:pt>
    <dgm:pt modelId="{5D2917B1-A110-4D56-A68E-880E6C46725D}" type="sibTrans" cxnId="{C3BDC219-0AE3-4098-8047-81E068553F1D}">
      <dgm:prSet/>
      <dgm:spPr/>
      <dgm:t>
        <a:bodyPr/>
        <a:lstStyle/>
        <a:p>
          <a:endParaRPr lang="es-MX" sz="1200">
            <a:latin typeface="Times New Roman" panose="02020603050405020304" pitchFamily="18" charset="0"/>
            <a:cs typeface="Times New Roman" panose="02020603050405020304" pitchFamily="18" charset="0"/>
          </a:endParaRPr>
        </a:p>
      </dgm:t>
    </dgm:pt>
    <dgm:pt modelId="{F85C1E02-F1F3-41F8-B656-518A9F9908FE}">
      <dgm:prSet phldrT="[Texto]" custT="1"/>
      <dgm:spPr/>
      <dgm:t>
        <a:bodyPr/>
        <a:lstStyle/>
        <a:p>
          <a:r>
            <a:rPr lang="es-MX" sz="1200">
              <a:latin typeface="Times New Roman" panose="02020603050405020304" pitchFamily="18" charset="0"/>
              <a:cs typeface="Times New Roman" panose="02020603050405020304" pitchFamily="18" charset="0"/>
            </a:rPr>
            <a:t>Adapta el estilo de lectura de textos estadísticos con la provisión de contenidos relevantes y significativos.</a:t>
          </a:r>
        </a:p>
      </dgm:t>
    </dgm:pt>
    <dgm:pt modelId="{0B73473F-760B-4926-986C-63EDFF9E4068}" type="parTrans" cxnId="{425D0E7C-3E1E-46F9-8379-9F786CA58680}">
      <dgm:prSet/>
      <dgm:spPr/>
      <dgm:t>
        <a:bodyPr/>
        <a:lstStyle/>
        <a:p>
          <a:endParaRPr lang="es-MX" sz="1200">
            <a:latin typeface="Times New Roman" panose="02020603050405020304" pitchFamily="18" charset="0"/>
            <a:cs typeface="Times New Roman" panose="02020603050405020304" pitchFamily="18" charset="0"/>
          </a:endParaRPr>
        </a:p>
      </dgm:t>
    </dgm:pt>
    <dgm:pt modelId="{6474A0B2-9481-4F85-9803-F96544451CCB}" type="sibTrans" cxnId="{425D0E7C-3E1E-46F9-8379-9F786CA58680}">
      <dgm:prSet/>
      <dgm:spPr/>
      <dgm:t>
        <a:bodyPr/>
        <a:lstStyle/>
        <a:p>
          <a:endParaRPr lang="es-MX" sz="1200">
            <a:latin typeface="Times New Roman" panose="02020603050405020304" pitchFamily="18" charset="0"/>
            <a:cs typeface="Times New Roman" panose="02020603050405020304" pitchFamily="18" charset="0"/>
          </a:endParaRPr>
        </a:p>
      </dgm:t>
    </dgm:pt>
    <dgm:pt modelId="{2EC3B7DC-83F0-4C98-8A73-4EAFE67CC587}">
      <dgm:prSet phldrT="[Texto]" custT="1"/>
      <dgm:spPr/>
      <dgm:t>
        <a:bodyPr/>
        <a:lstStyle/>
        <a:p>
          <a:r>
            <a:rPr lang="es-MX" sz="1200">
              <a:latin typeface="Times New Roman" panose="02020603050405020304" pitchFamily="18" charset="0"/>
              <a:cs typeface="Times New Roman" panose="02020603050405020304" pitchFamily="18" charset="0"/>
            </a:rPr>
            <a:t>Análisis colaborativo de datos relevantes </a:t>
          </a:r>
        </a:p>
      </dgm:t>
    </dgm:pt>
    <dgm:pt modelId="{5A14866F-9A7A-4E87-A66F-C229C02E9021}" type="parTrans" cxnId="{E486EF1E-ED6E-4A2A-9101-53F746ED138D}">
      <dgm:prSet/>
      <dgm:spPr/>
      <dgm:t>
        <a:bodyPr/>
        <a:lstStyle/>
        <a:p>
          <a:endParaRPr lang="es-MX" sz="1200">
            <a:latin typeface="Times New Roman" panose="02020603050405020304" pitchFamily="18" charset="0"/>
            <a:cs typeface="Times New Roman" panose="02020603050405020304" pitchFamily="18" charset="0"/>
          </a:endParaRPr>
        </a:p>
      </dgm:t>
    </dgm:pt>
    <dgm:pt modelId="{CF038C5D-7F53-424D-A9A7-D5D7DEF04794}" type="sibTrans" cxnId="{E486EF1E-ED6E-4A2A-9101-53F746ED138D}">
      <dgm:prSet/>
      <dgm:spPr/>
      <dgm:t>
        <a:bodyPr/>
        <a:lstStyle/>
        <a:p>
          <a:endParaRPr lang="es-MX" sz="1200">
            <a:latin typeface="Times New Roman" panose="02020603050405020304" pitchFamily="18" charset="0"/>
            <a:cs typeface="Times New Roman" panose="02020603050405020304" pitchFamily="18" charset="0"/>
          </a:endParaRPr>
        </a:p>
      </dgm:t>
    </dgm:pt>
    <dgm:pt modelId="{39AA6C89-ABB3-4D16-BA58-5E0474D88D42}">
      <dgm:prSet custT="1"/>
      <dgm:spPr/>
      <dgm:t>
        <a:bodyPr/>
        <a:lstStyle/>
        <a:p>
          <a:r>
            <a:rPr lang="es-MX" sz="1200">
              <a:latin typeface="Times New Roman" panose="02020603050405020304" pitchFamily="18" charset="0"/>
              <a:cs typeface="Times New Roman" panose="02020603050405020304" pitchFamily="18" charset="0"/>
            </a:rPr>
            <a:t>Es un modelo instruccional centrado en el estudiante y en el análisis de situaciones-problema de la vida real cercanas a sus intereses.</a:t>
          </a:r>
        </a:p>
      </dgm:t>
    </dgm:pt>
    <dgm:pt modelId="{74E23C6C-3C26-4AF2-B147-715EF1310CEA}" type="parTrans" cxnId="{0C986FA6-4CFA-4C67-9EC3-7DACF9F1E35C}">
      <dgm:prSet/>
      <dgm:spPr/>
      <dgm:t>
        <a:bodyPr/>
        <a:lstStyle/>
        <a:p>
          <a:endParaRPr lang="es-MX" sz="1200">
            <a:latin typeface="Times New Roman" panose="02020603050405020304" pitchFamily="18" charset="0"/>
            <a:cs typeface="Times New Roman" panose="02020603050405020304" pitchFamily="18" charset="0"/>
          </a:endParaRPr>
        </a:p>
      </dgm:t>
    </dgm:pt>
    <dgm:pt modelId="{D2FA1AEB-0073-4192-824B-A643D727ACF4}" type="sibTrans" cxnId="{0C986FA6-4CFA-4C67-9EC3-7DACF9F1E35C}">
      <dgm:prSet/>
      <dgm:spPr/>
      <dgm:t>
        <a:bodyPr/>
        <a:lstStyle/>
        <a:p>
          <a:endParaRPr lang="es-MX" sz="1200">
            <a:latin typeface="Times New Roman" panose="02020603050405020304" pitchFamily="18" charset="0"/>
            <a:cs typeface="Times New Roman" panose="02020603050405020304" pitchFamily="18" charset="0"/>
          </a:endParaRPr>
        </a:p>
      </dgm:t>
    </dgm:pt>
    <dgm:pt modelId="{AEA4D156-63D2-4968-9A8D-07EDE0259947}">
      <dgm:prSet custT="1"/>
      <dgm:spPr/>
      <dgm:t>
        <a:bodyPr/>
        <a:lstStyle/>
        <a:p>
          <a:r>
            <a:rPr lang="es-MX" sz="1200">
              <a:latin typeface="Times New Roman" panose="02020603050405020304" pitchFamily="18" charset="0"/>
              <a:cs typeface="Times New Roman" panose="02020603050405020304" pitchFamily="18" charset="0"/>
            </a:rPr>
            <a:t>Simulaciones situadas </a:t>
          </a:r>
        </a:p>
      </dgm:t>
    </dgm:pt>
    <dgm:pt modelId="{1907E318-453A-496F-BB00-486888FC3D06}" type="parTrans" cxnId="{6F863B80-C0D6-4C96-9853-7B5191CE062E}">
      <dgm:prSet/>
      <dgm:spPr/>
      <dgm:t>
        <a:bodyPr/>
        <a:lstStyle/>
        <a:p>
          <a:endParaRPr lang="es-MX" sz="1200">
            <a:latin typeface="Times New Roman" panose="02020603050405020304" pitchFamily="18" charset="0"/>
            <a:cs typeface="Times New Roman" panose="02020603050405020304" pitchFamily="18" charset="0"/>
          </a:endParaRPr>
        </a:p>
      </dgm:t>
    </dgm:pt>
    <dgm:pt modelId="{DDE3CF71-93B1-4E68-B761-37F8F6E296E2}" type="sibTrans" cxnId="{6F863B80-C0D6-4C96-9853-7B5191CE062E}">
      <dgm:prSet/>
      <dgm:spPr/>
      <dgm:t>
        <a:bodyPr/>
        <a:lstStyle/>
        <a:p>
          <a:endParaRPr lang="es-MX" sz="1200">
            <a:latin typeface="Times New Roman" panose="02020603050405020304" pitchFamily="18" charset="0"/>
            <a:cs typeface="Times New Roman" panose="02020603050405020304" pitchFamily="18" charset="0"/>
          </a:endParaRPr>
        </a:p>
      </dgm:t>
    </dgm:pt>
    <dgm:pt modelId="{4622295A-4DFB-4BB8-B940-1BD4A9345EFD}">
      <dgm:prSet custT="1"/>
      <dgm:spPr/>
      <dgm:t>
        <a:bodyPr/>
        <a:lstStyle/>
        <a:p>
          <a:r>
            <a:rPr lang="es-MX" sz="1200">
              <a:latin typeface="Times New Roman" panose="02020603050405020304" pitchFamily="18" charset="0"/>
              <a:cs typeface="Times New Roman" panose="02020603050405020304" pitchFamily="18" charset="0"/>
            </a:rPr>
            <a:t>Los alumnos participan colaborativamente en la resolución de problemas simulados o casos tomados de la vida real.</a:t>
          </a:r>
        </a:p>
      </dgm:t>
    </dgm:pt>
    <dgm:pt modelId="{30609F54-DC46-438C-96BA-72E1EA8B0310}" type="parTrans" cxnId="{4DB22C79-06B6-47AE-AA0C-9AFD8A21235F}">
      <dgm:prSet/>
      <dgm:spPr/>
      <dgm:t>
        <a:bodyPr/>
        <a:lstStyle/>
        <a:p>
          <a:endParaRPr lang="es-MX" sz="1200">
            <a:latin typeface="Times New Roman" panose="02020603050405020304" pitchFamily="18" charset="0"/>
            <a:cs typeface="Times New Roman" panose="02020603050405020304" pitchFamily="18" charset="0"/>
          </a:endParaRPr>
        </a:p>
      </dgm:t>
    </dgm:pt>
    <dgm:pt modelId="{CEB0430F-D930-43D9-89DB-76357541B796}" type="sibTrans" cxnId="{4DB22C79-06B6-47AE-AA0C-9AFD8A21235F}">
      <dgm:prSet/>
      <dgm:spPr/>
      <dgm:t>
        <a:bodyPr/>
        <a:lstStyle/>
        <a:p>
          <a:endParaRPr lang="es-MX" sz="1200">
            <a:latin typeface="Times New Roman" panose="02020603050405020304" pitchFamily="18" charset="0"/>
            <a:cs typeface="Times New Roman" panose="02020603050405020304" pitchFamily="18" charset="0"/>
          </a:endParaRPr>
        </a:p>
      </dgm:t>
    </dgm:pt>
    <dgm:pt modelId="{7F906911-1AB9-41F5-96A8-C77D7C20DE00}">
      <dgm:prSet custT="1"/>
      <dgm:spPr/>
      <dgm:t>
        <a:bodyPr/>
        <a:lstStyle/>
        <a:p>
          <a:r>
            <a:rPr lang="es-MX" sz="1200">
              <a:latin typeface="Times New Roman" panose="02020603050405020304" pitchFamily="18" charset="0"/>
              <a:cs typeface="Times New Roman" panose="02020603050405020304" pitchFamily="18" charset="0"/>
            </a:rPr>
            <a:t>Aprendizaje in situ </a:t>
          </a:r>
        </a:p>
      </dgm:t>
    </dgm:pt>
    <dgm:pt modelId="{9FB95CD7-FE5D-4FF0-89A1-EF6FD7DE1E32}" type="sibTrans" cxnId="{754DA8BE-CEC9-4A46-AB60-7C02C962FA69}">
      <dgm:prSet/>
      <dgm:spPr/>
      <dgm:t>
        <a:bodyPr/>
        <a:lstStyle/>
        <a:p>
          <a:endParaRPr lang="es-MX" sz="1200">
            <a:latin typeface="Times New Roman" panose="02020603050405020304" pitchFamily="18" charset="0"/>
            <a:cs typeface="Times New Roman" panose="02020603050405020304" pitchFamily="18" charset="0"/>
          </a:endParaRPr>
        </a:p>
      </dgm:t>
    </dgm:pt>
    <dgm:pt modelId="{44D65D08-F0DE-4E9A-BF5B-8C28B6B4A27A}" type="parTrans" cxnId="{754DA8BE-CEC9-4A46-AB60-7C02C962FA69}">
      <dgm:prSet/>
      <dgm:spPr/>
      <dgm:t>
        <a:bodyPr/>
        <a:lstStyle/>
        <a:p>
          <a:endParaRPr lang="es-MX" sz="1200">
            <a:latin typeface="Times New Roman" panose="02020603050405020304" pitchFamily="18" charset="0"/>
            <a:cs typeface="Times New Roman" panose="02020603050405020304" pitchFamily="18" charset="0"/>
          </a:endParaRPr>
        </a:p>
      </dgm:t>
    </dgm:pt>
    <dgm:pt modelId="{4A0EED8F-01EE-4CBA-9D87-626C76C96C2D}">
      <dgm:prSet custT="1"/>
      <dgm:spPr/>
      <dgm:t>
        <a:bodyPr/>
        <a:lstStyle/>
        <a:p>
          <a:r>
            <a:rPr lang="es-MX" sz="1200">
              <a:latin typeface="Times New Roman" panose="02020603050405020304" pitchFamily="18" charset="0"/>
              <a:cs typeface="Times New Roman" panose="02020603050405020304" pitchFamily="18" charset="0"/>
            </a:rPr>
            <a:t>se pretende desarrollar habilidades y conocimientos propios.</a:t>
          </a:r>
        </a:p>
      </dgm:t>
    </dgm:pt>
    <dgm:pt modelId="{5E5F2928-E73B-4BD7-AC8A-D93E7B128D2F}" type="sibTrans" cxnId="{66F982D8-572D-463D-AD14-77DAD4924E6B}">
      <dgm:prSet/>
      <dgm:spPr/>
      <dgm:t>
        <a:bodyPr/>
        <a:lstStyle/>
        <a:p>
          <a:endParaRPr lang="es-MX" sz="1200">
            <a:latin typeface="Times New Roman" panose="02020603050405020304" pitchFamily="18" charset="0"/>
            <a:cs typeface="Times New Roman" panose="02020603050405020304" pitchFamily="18" charset="0"/>
          </a:endParaRPr>
        </a:p>
      </dgm:t>
    </dgm:pt>
    <dgm:pt modelId="{CBDFA800-11DA-49DB-A75F-15F0367BB360}" type="parTrans" cxnId="{66F982D8-572D-463D-AD14-77DAD4924E6B}">
      <dgm:prSet/>
      <dgm:spPr/>
      <dgm:t>
        <a:bodyPr/>
        <a:lstStyle/>
        <a:p>
          <a:endParaRPr lang="es-MX" sz="1200">
            <a:latin typeface="Times New Roman" panose="02020603050405020304" pitchFamily="18" charset="0"/>
            <a:cs typeface="Times New Roman" panose="02020603050405020304" pitchFamily="18" charset="0"/>
          </a:endParaRPr>
        </a:p>
      </dgm:t>
    </dgm:pt>
    <dgm:pt modelId="{8460BD1A-9F1F-477E-A551-25CC9AE1F885}" type="pres">
      <dgm:prSet presAssocID="{39935166-2203-45EF-A166-72915666B07C}" presName="linearFlow" presStyleCnt="0">
        <dgm:presLayoutVars>
          <dgm:dir/>
          <dgm:animLvl val="lvl"/>
          <dgm:resizeHandles val="exact"/>
        </dgm:presLayoutVars>
      </dgm:prSet>
      <dgm:spPr/>
    </dgm:pt>
    <dgm:pt modelId="{F1EA6287-A150-41C0-8FFF-80F663D8BE57}" type="pres">
      <dgm:prSet presAssocID="{B09352B8-7954-499F-8BC8-53DAF9B8EACA}" presName="composite" presStyleCnt="0"/>
      <dgm:spPr/>
    </dgm:pt>
    <dgm:pt modelId="{508E772B-A930-4D30-A216-9C966CB94A19}" type="pres">
      <dgm:prSet presAssocID="{B09352B8-7954-499F-8BC8-53DAF9B8EACA}" presName="parentText" presStyleLbl="alignNode1" presStyleIdx="0" presStyleCnt="6">
        <dgm:presLayoutVars>
          <dgm:chMax val="1"/>
          <dgm:bulletEnabled val="1"/>
        </dgm:presLayoutVars>
      </dgm:prSet>
      <dgm:spPr/>
      <dgm:t>
        <a:bodyPr/>
        <a:lstStyle/>
        <a:p>
          <a:endParaRPr lang="es-MX"/>
        </a:p>
      </dgm:t>
    </dgm:pt>
    <dgm:pt modelId="{5D47842D-857C-4EB5-84D1-4260095BA82D}" type="pres">
      <dgm:prSet presAssocID="{B09352B8-7954-499F-8BC8-53DAF9B8EACA}" presName="descendantText" presStyleLbl="alignAcc1" presStyleIdx="0" presStyleCnt="6">
        <dgm:presLayoutVars>
          <dgm:bulletEnabled val="1"/>
        </dgm:presLayoutVars>
      </dgm:prSet>
      <dgm:spPr/>
      <dgm:t>
        <a:bodyPr/>
        <a:lstStyle/>
        <a:p>
          <a:endParaRPr lang="es-MX"/>
        </a:p>
      </dgm:t>
    </dgm:pt>
    <dgm:pt modelId="{D4974A75-C5A1-45CE-B14C-D2F09A93E9C7}" type="pres">
      <dgm:prSet presAssocID="{FD5CEB17-159D-4064-A027-0934E9CAC833}" presName="sp" presStyleCnt="0"/>
      <dgm:spPr/>
    </dgm:pt>
    <dgm:pt modelId="{588C763B-1A12-4E55-9FF6-C97061BEB102}" type="pres">
      <dgm:prSet presAssocID="{40F2E16B-C7BD-4B55-87E0-4BACFA85BFD4}" presName="composite" presStyleCnt="0"/>
      <dgm:spPr/>
    </dgm:pt>
    <dgm:pt modelId="{8A3E27DC-4D9A-4D47-A70C-DA2FCB0D26FE}" type="pres">
      <dgm:prSet presAssocID="{40F2E16B-C7BD-4B55-87E0-4BACFA85BFD4}" presName="parentText" presStyleLbl="alignNode1" presStyleIdx="1" presStyleCnt="6">
        <dgm:presLayoutVars>
          <dgm:chMax val="1"/>
          <dgm:bulletEnabled val="1"/>
        </dgm:presLayoutVars>
      </dgm:prSet>
      <dgm:spPr/>
      <dgm:t>
        <a:bodyPr/>
        <a:lstStyle/>
        <a:p>
          <a:endParaRPr lang="es-MX"/>
        </a:p>
      </dgm:t>
    </dgm:pt>
    <dgm:pt modelId="{CED1681B-B2D9-458D-8858-3474A93EF9A3}" type="pres">
      <dgm:prSet presAssocID="{40F2E16B-C7BD-4B55-87E0-4BACFA85BFD4}" presName="descendantText" presStyleLbl="alignAcc1" presStyleIdx="1" presStyleCnt="6">
        <dgm:presLayoutVars>
          <dgm:bulletEnabled val="1"/>
        </dgm:presLayoutVars>
      </dgm:prSet>
      <dgm:spPr/>
      <dgm:t>
        <a:bodyPr/>
        <a:lstStyle/>
        <a:p>
          <a:endParaRPr lang="es-MX"/>
        </a:p>
      </dgm:t>
    </dgm:pt>
    <dgm:pt modelId="{68764DB5-2D9D-4065-94A1-2CC6AB26D89E}" type="pres">
      <dgm:prSet presAssocID="{DC35D151-CD40-483B-8B97-F45579296573}" presName="sp" presStyleCnt="0"/>
      <dgm:spPr/>
    </dgm:pt>
    <dgm:pt modelId="{20123722-11C3-4D24-842D-23F3C4344D51}" type="pres">
      <dgm:prSet presAssocID="{EC28C148-536C-4B37-8AF2-7E9A16DEFEF4}" presName="composite" presStyleCnt="0"/>
      <dgm:spPr/>
    </dgm:pt>
    <dgm:pt modelId="{255BB8CD-5525-46DC-A524-E30004E0FE3D}" type="pres">
      <dgm:prSet presAssocID="{EC28C148-536C-4B37-8AF2-7E9A16DEFEF4}" presName="parentText" presStyleLbl="alignNode1" presStyleIdx="2" presStyleCnt="6">
        <dgm:presLayoutVars>
          <dgm:chMax val="1"/>
          <dgm:bulletEnabled val="1"/>
        </dgm:presLayoutVars>
      </dgm:prSet>
      <dgm:spPr/>
      <dgm:t>
        <a:bodyPr/>
        <a:lstStyle/>
        <a:p>
          <a:endParaRPr lang="es-MX"/>
        </a:p>
      </dgm:t>
    </dgm:pt>
    <dgm:pt modelId="{9257B08B-E06A-4470-8550-3ED9F4917812}" type="pres">
      <dgm:prSet presAssocID="{EC28C148-536C-4B37-8AF2-7E9A16DEFEF4}" presName="descendantText" presStyleLbl="alignAcc1" presStyleIdx="2" presStyleCnt="6">
        <dgm:presLayoutVars>
          <dgm:bulletEnabled val="1"/>
        </dgm:presLayoutVars>
      </dgm:prSet>
      <dgm:spPr/>
      <dgm:t>
        <a:bodyPr/>
        <a:lstStyle/>
        <a:p>
          <a:endParaRPr lang="es-MX"/>
        </a:p>
      </dgm:t>
    </dgm:pt>
    <dgm:pt modelId="{3A0AB78A-A0F3-4B51-B4F3-BCF59D49FAC0}" type="pres">
      <dgm:prSet presAssocID="{5D2917B1-A110-4D56-A68E-880E6C46725D}" presName="sp" presStyleCnt="0"/>
      <dgm:spPr/>
    </dgm:pt>
    <dgm:pt modelId="{3391F325-CB24-4714-B14F-E7BA5670A203}" type="pres">
      <dgm:prSet presAssocID="{2EC3B7DC-83F0-4C98-8A73-4EAFE67CC587}" presName="composite" presStyleCnt="0"/>
      <dgm:spPr/>
    </dgm:pt>
    <dgm:pt modelId="{4CC7877E-80F0-4708-9F95-F98DB46CDD9C}" type="pres">
      <dgm:prSet presAssocID="{2EC3B7DC-83F0-4C98-8A73-4EAFE67CC587}" presName="parentText" presStyleLbl="alignNode1" presStyleIdx="3" presStyleCnt="6">
        <dgm:presLayoutVars>
          <dgm:chMax val="1"/>
          <dgm:bulletEnabled val="1"/>
        </dgm:presLayoutVars>
      </dgm:prSet>
      <dgm:spPr/>
    </dgm:pt>
    <dgm:pt modelId="{52D3A9BA-B0CE-4263-A76D-55B530869DD5}" type="pres">
      <dgm:prSet presAssocID="{2EC3B7DC-83F0-4C98-8A73-4EAFE67CC587}" presName="descendantText" presStyleLbl="alignAcc1" presStyleIdx="3" presStyleCnt="6">
        <dgm:presLayoutVars>
          <dgm:bulletEnabled val="1"/>
        </dgm:presLayoutVars>
      </dgm:prSet>
      <dgm:spPr/>
      <dgm:t>
        <a:bodyPr/>
        <a:lstStyle/>
        <a:p>
          <a:endParaRPr lang="es-MX"/>
        </a:p>
      </dgm:t>
    </dgm:pt>
    <dgm:pt modelId="{DA7E6F7C-5285-485D-A9E0-11FA5E5CD5EF}" type="pres">
      <dgm:prSet presAssocID="{CF038C5D-7F53-424D-A9A7-D5D7DEF04794}" presName="sp" presStyleCnt="0"/>
      <dgm:spPr/>
    </dgm:pt>
    <dgm:pt modelId="{548FC176-B85A-4F64-BEE7-DD0CBD4FA6D9}" type="pres">
      <dgm:prSet presAssocID="{AEA4D156-63D2-4968-9A8D-07EDE0259947}" presName="composite" presStyleCnt="0"/>
      <dgm:spPr/>
    </dgm:pt>
    <dgm:pt modelId="{5502C984-4CD7-47FF-AFD8-DBF1B46FD7EC}" type="pres">
      <dgm:prSet presAssocID="{AEA4D156-63D2-4968-9A8D-07EDE0259947}" presName="parentText" presStyleLbl="alignNode1" presStyleIdx="4" presStyleCnt="6">
        <dgm:presLayoutVars>
          <dgm:chMax val="1"/>
          <dgm:bulletEnabled val="1"/>
        </dgm:presLayoutVars>
      </dgm:prSet>
      <dgm:spPr/>
    </dgm:pt>
    <dgm:pt modelId="{0F746319-C9DC-439A-BA6D-7B4908907E23}" type="pres">
      <dgm:prSet presAssocID="{AEA4D156-63D2-4968-9A8D-07EDE0259947}" presName="descendantText" presStyleLbl="alignAcc1" presStyleIdx="4" presStyleCnt="6">
        <dgm:presLayoutVars>
          <dgm:bulletEnabled val="1"/>
        </dgm:presLayoutVars>
      </dgm:prSet>
      <dgm:spPr/>
      <dgm:t>
        <a:bodyPr/>
        <a:lstStyle/>
        <a:p>
          <a:endParaRPr lang="es-MX"/>
        </a:p>
      </dgm:t>
    </dgm:pt>
    <dgm:pt modelId="{D524C6D4-CAF6-429B-B629-A5E14D61B265}" type="pres">
      <dgm:prSet presAssocID="{DDE3CF71-93B1-4E68-B761-37F8F6E296E2}" presName="sp" presStyleCnt="0"/>
      <dgm:spPr/>
    </dgm:pt>
    <dgm:pt modelId="{8C2EE7DE-93E3-4006-B4E0-F8D730500BDC}" type="pres">
      <dgm:prSet presAssocID="{7F906911-1AB9-41F5-96A8-C77D7C20DE00}" presName="composite" presStyleCnt="0"/>
      <dgm:spPr/>
    </dgm:pt>
    <dgm:pt modelId="{95599467-927A-4848-B0C3-C322029062B5}" type="pres">
      <dgm:prSet presAssocID="{7F906911-1AB9-41F5-96A8-C77D7C20DE00}" presName="parentText" presStyleLbl="alignNode1" presStyleIdx="5" presStyleCnt="6">
        <dgm:presLayoutVars>
          <dgm:chMax val="1"/>
          <dgm:bulletEnabled val="1"/>
        </dgm:presLayoutVars>
      </dgm:prSet>
      <dgm:spPr/>
      <dgm:t>
        <a:bodyPr/>
        <a:lstStyle/>
        <a:p>
          <a:endParaRPr lang="es-MX"/>
        </a:p>
      </dgm:t>
    </dgm:pt>
    <dgm:pt modelId="{4DC20F4E-00C7-4FA1-939B-2D5D5C9E9B45}" type="pres">
      <dgm:prSet presAssocID="{7F906911-1AB9-41F5-96A8-C77D7C20DE00}" presName="descendantText" presStyleLbl="alignAcc1" presStyleIdx="5" presStyleCnt="6">
        <dgm:presLayoutVars>
          <dgm:bulletEnabled val="1"/>
        </dgm:presLayoutVars>
      </dgm:prSet>
      <dgm:spPr/>
      <dgm:t>
        <a:bodyPr/>
        <a:lstStyle/>
        <a:p>
          <a:endParaRPr lang="es-MX"/>
        </a:p>
      </dgm:t>
    </dgm:pt>
  </dgm:ptLst>
  <dgm:cxnLst>
    <dgm:cxn modelId="{D4A176FC-0F71-4560-A44E-41C3C158AFBE}" type="presOf" srcId="{5F916858-05E4-491E-B76A-D160458EF4F8}" destId="{CED1681B-B2D9-458D-8858-3474A93EF9A3}" srcOrd="0" destOrd="0" presId="urn:microsoft.com/office/officeart/2005/8/layout/chevron2"/>
    <dgm:cxn modelId="{425D0E7C-3E1E-46F9-8379-9F786CA58680}" srcId="{EC28C148-536C-4B37-8AF2-7E9A16DEFEF4}" destId="{F85C1E02-F1F3-41F8-B656-518A9F9908FE}" srcOrd="0" destOrd="0" parTransId="{0B73473F-760B-4926-986C-63EDFF9E4068}" sibTransId="{6474A0B2-9481-4F85-9803-F96544451CCB}"/>
    <dgm:cxn modelId="{E486EF1E-ED6E-4A2A-9101-53F746ED138D}" srcId="{39935166-2203-45EF-A166-72915666B07C}" destId="{2EC3B7DC-83F0-4C98-8A73-4EAFE67CC587}" srcOrd="3" destOrd="0" parTransId="{5A14866F-9A7A-4E87-A66F-C229C02E9021}" sibTransId="{CF038C5D-7F53-424D-A9A7-D5D7DEF04794}"/>
    <dgm:cxn modelId="{B2830597-99B8-4234-8ED9-7B1501697795}" type="presOf" srcId="{B09352B8-7954-499F-8BC8-53DAF9B8EACA}" destId="{508E772B-A930-4D30-A216-9C966CB94A19}" srcOrd="0" destOrd="0" presId="urn:microsoft.com/office/officeart/2005/8/layout/chevron2"/>
    <dgm:cxn modelId="{0B3EC201-8D67-44CB-B5F9-98DCCE721394}" type="presOf" srcId="{AEA4D156-63D2-4968-9A8D-07EDE0259947}" destId="{5502C984-4CD7-47FF-AFD8-DBF1B46FD7EC}" srcOrd="0" destOrd="0" presId="urn:microsoft.com/office/officeart/2005/8/layout/chevron2"/>
    <dgm:cxn modelId="{C3BDC219-0AE3-4098-8047-81E068553F1D}" srcId="{39935166-2203-45EF-A166-72915666B07C}" destId="{EC28C148-536C-4B37-8AF2-7E9A16DEFEF4}" srcOrd="2" destOrd="0" parTransId="{D08F5217-DFF8-4DAE-B1EC-D84FFCF6DED9}" sibTransId="{5D2917B1-A110-4D56-A68E-880E6C46725D}"/>
    <dgm:cxn modelId="{6ECBBD9F-7EE4-43BB-A620-62914D95C996}" type="presOf" srcId="{39935166-2203-45EF-A166-72915666B07C}" destId="{8460BD1A-9F1F-477E-A551-25CC9AE1F885}" srcOrd="0" destOrd="0" presId="urn:microsoft.com/office/officeart/2005/8/layout/chevron2"/>
    <dgm:cxn modelId="{238624E1-9B5D-4EA7-9E42-05AE6027D26E}" type="presOf" srcId="{088FC376-DDCF-4CC5-A182-721A54A7A93F}" destId="{5D47842D-857C-4EB5-84D1-4260095BA82D}" srcOrd="0" destOrd="0" presId="urn:microsoft.com/office/officeart/2005/8/layout/chevron2"/>
    <dgm:cxn modelId="{1FE39430-A277-4619-8182-B6037BD88999}" srcId="{39935166-2203-45EF-A166-72915666B07C}" destId="{B09352B8-7954-499F-8BC8-53DAF9B8EACA}" srcOrd="0" destOrd="0" parTransId="{3F01A407-E4D2-407A-ACCC-DDAD90DFB9B3}" sibTransId="{FD5CEB17-159D-4064-A027-0934E9CAC833}"/>
    <dgm:cxn modelId="{754DA8BE-CEC9-4A46-AB60-7C02C962FA69}" srcId="{39935166-2203-45EF-A166-72915666B07C}" destId="{7F906911-1AB9-41F5-96A8-C77D7C20DE00}" srcOrd="5" destOrd="0" parTransId="{44D65D08-F0DE-4E9A-BF5B-8C28B6B4A27A}" sibTransId="{9FB95CD7-FE5D-4FF0-89A1-EF6FD7DE1E32}"/>
    <dgm:cxn modelId="{E2E3BC54-3BEF-4016-94D8-3CE37A19868F}" type="presOf" srcId="{2EC3B7DC-83F0-4C98-8A73-4EAFE67CC587}" destId="{4CC7877E-80F0-4708-9F95-F98DB46CDD9C}" srcOrd="0" destOrd="0" presId="urn:microsoft.com/office/officeart/2005/8/layout/chevron2"/>
    <dgm:cxn modelId="{EF6EC3F1-536E-4CC9-8531-790E4BCE9CD5}" type="presOf" srcId="{F85C1E02-F1F3-41F8-B656-518A9F9908FE}" destId="{9257B08B-E06A-4470-8550-3ED9F4917812}" srcOrd="0" destOrd="0" presId="urn:microsoft.com/office/officeart/2005/8/layout/chevron2"/>
    <dgm:cxn modelId="{39EA2FF7-7F91-453E-8B58-FC7C39C669F6}" type="presOf" srcId="{7F906911-1AB9-41F5-96A8-C77D7C20DE00}" destId="{95599467-927A-4848-B0C3-C322029062B5}" srcOrd="0" destOrd="0" presId="urn:microsoft.com/office/officeart/2005/8/layout/chevron2"/>
    <dgm:cxn modelId="{CF5F35E3-92FB-4DE8-A6BF-6F2BEC868592}" type="presOf" srcId="{EC28C148-536C-4B37-8AF2-7E9A16DEFEF4}" destId="{255BB8CD-5525-46DC-A524-E30004E0FE3D}" srcOrd="0" destOrd="0" presId="urn:microsoft.com/office/officeart/2005/8/layout/chevron2"/>
    <dgm:cxn modelId="{31EBDF1D-F328-4FBF-AD74-ACB7813D2260}" type="presOf" srcId="{4A0EED8F-01EE-4CBA-9D87-626C76C96C2D}" destId="{4DC20F4E-00C7-4FA1-939B-2D5D5C9E9B45}" srcOrd="0" destOrd="0" presId="urn:microsoft.com/office/officeart/2005/8/layout/chevron2"/>
    <dgm:cxn modelId="{B265C37A-63F4-43D9-A24D-FD91E854090C}" srcId="{39935166-2203-45EF-A166-72915666B07C}" destId="{40F2E16B-C7BD-4B55-87E0-4BACFA85BFD4}" srcOrd="1" destOrd="0" parTransId="{10E63F90-4629-41C8-8355-BF6B3FA961E8}" sibTransId="{DC35D151-CD40-483B-8B97-F45579296573}"/>
    <dgm:cxn modelId="{D1F8F5D1-3348-415E-AD8D-E535A47AB889}" srcId="{B09352B8-7954-499F-8BC8-53DAF9B8EACA}" destId="{088FC376-DDCF-4CC5-A182-721A54A7A93F}" srcOrd="0" destOrd="0" parTransId="{04D87C0C-D3F8-4CEA-AA43-1D1E6E25ED35}" sibTransId="{27C331BB-CE86-474A-8BF1-811E9B892E0E}"/>
    <dgm:cxn modelId="{388C82E3-0348-457C-8308-4A8749A64302}" type="presOf" srcId="{39AA6C89-ABB3-4D16-BA58-5E0474D88D42}" destId="{52D3A9BA-B0CE-4263-A76D-55B530869DD5}" srcOrd="0" destOrd="0" presId="urn:microsoft.com/office/officeart/2005/8/layout/chevron2"/>
    <dgm:cxn modelId="{071D2AE4-542B-4939-B809-9B787DE26F4F}" type="presOf" srcId="{40F2E16B-C7BD-4B55-87E0-4BACFA85BFD4}" destId="{8A3E27DC-4D9A-4D47-A70C-DA2FCB0D26FE}" srcOrd="0" destOrd="0" presId="urn:microsoft.com/office/officeart/2005/8/layout/chevron2"/>
    <dgm:cxn modelId="{CEA76EBC-3AA3-4C3F-A405-1D25679C84D0}" type="presOf" srcId="{4622295A-4DFB-4BB8-B940-1BD4A9345EFD}" destId="{0F746319-C9DC-439A-BA6D-7B4908907E23}" srcOrd="0" destOrd="0" presId="urn:microsoft.com/office/officeart/2005/8/layout/chevron2"/>
    <dgm:cxn modelId="{DE6EFF9A-5D5F-4E59-B8CF-3C6609AE33A9}" srcId="{40F2E16B-C7BD-4B55-87E0-4BACFA85BFD4}" destId="{5F916858-05E4-491E-B76A-D160458EF4F8}" srcOrd="0" destOrd="0" parTransId="{501DD548-CCF4-48D6-8836-04E6BD14E292}" sibTransId="{812A7786-CB02-4B35-8364-70017F2247E6}"/>
    <dgm:cxn modelId="{66F982D8-572D-463D-AD14-77DAD4924E6B}" srcId="{7F906911-1AB9-41F5-96A8-C77D7C20DE00}" destId="{4A0EED8F-01EE-4CBA-9D87-626C76C96C2D}" srcOrd="0" destOrd="0" parTransId="{CBDFA800-11DA-49DB-A75F-15F0367BB360}" sibTransId="{5E5F2928-E73B-4BD7-AC8A-D93E7B128D2F}"/>
    <dgm:cxn modelId="{4DB22C79-06B6-47AE-AA0C-9AFD8A21235F}" srcId="{AEA4D156-63D2-4968-9A8D-07EDE0259947}" destId="{4622295A-4DFB-4BB8-B940-1BD4A9345EFD}" srcOrd="0" destOrd="0" parTransId="{30609F54-DC46-438C-96BA-72E1EA8B0310}" sibTransId="{CEB0430F-D930-43D9-89DB-76357541B796}"/>
    <dgm:cxn modelId="{0C986FA6-4CFA-4C67-9EC3-7DACF9F1E35C}" srcId="{2EC3B7DC-83F0-4C98-8A73-4EAFE67CC587}" destId="{39AA6C89-ABB3-4D16-BA58-5E0474D88D42}" srcOrd="0" destOrd="0" parTransId="{74E23C6C-3C26-4AF2-B147-715EF1310CEA}" sibTransId="{D2FA1AEB-0073-4192-824B-A643D727ACF4}"/>
    <dgm:cxn modelId="{6F863B80-C0D6-4C96-9853-7B5191CE062E}" srcId="{39935166-2203-45EF-A166-72915666B07C}" destId="{AEA4D156-63D2-4968-9A8D-07EDE0259947}" srcOrd="4" destOrd="0" parTransId="{1907E318-453A-496F-BB00-486888FC3D06}" sibTransId="{DDE3CF71-93B1-4E68-B761-37F8F6E296E2}"/>
    <dgm:cxn modelId="{A27199F4-E271-4495-947E-19572DD44317}" type="presParOf" srcId="{8460BD1A-9F1F-477E-A551-25CC9AE1F885}" destId="{F1EA6287-A150-41C0-8FFF-80F663D8BE57}" srcOrd="0" destOrd="0" presId="urn:microsoft.com/office/officeart/2005/8/layout/chevron2"/>
    <dgm:cxn modelId="{418D5287-F28C-4408-A820-D2DAFE3C3A19}" type="presParOf" srcId="{F1EA6287-A150-41C0-8FFF-80F663D8BE57}" destId="{508E772B-A930-4D30-A216-9C966CB94A19}" srcOrd="0" destOrd="0" presId="urn:microsoft.com/office/officeart/2005/8/layout/chevron2"/>
    <dgm:cxn modelId="{4CA953C6-0A04-43E2-A98F-1D79E8090D52}" type="presParOf" srcId="{F1EA6287-A150-41C0-8FFF-80F663D8BE57}" destId="{5D47842D-857C-4EB5-84D1-4260095BA82D}" srcOrd="1" destOrd="0" presId="urn:microsoft.com/office/officeart/2005/8/layout/chevron2"/>
    <dgm:cxn modelId="{76F6C54C-C4A5-43FE-BA81-43EB62FC9FE3}" type="presParOf" srcId="{8460BD1A-9F1F-477E-A551-25CC9AE1F885}" destId="{D4974A75-C5A1-45CE-B14C-D2F09A93E9C7}" srcOrd="1" destOrd="0" presId="urn:microsoft.com/office/officeart/2005/8/layout/chevron2"/>
    <dgm:cxn modelId="{ADA05849-020A-4551-A5A3-A5C0D3C3F236}" type="presParOf" srcId="{8460BD1A-9F1F-477E-A551-25CC9AE1F885}" destId="{588C763B-1A12-4E55-9FF6-C97061BEB102}" srcOrd="2" destOrd="0" presId="urn:microsoft.com/office/officeart/2005/8/layout/chevron2"/>
    <dgm:cxn modelId="{66DC983B-9A94-41DB-AE9E-74CD0013647C}" type="presParOf" srcId="{588C763B-1A12-4E55-9FF6-C97061BEB102}" destId="{8A3E27DC-4D9A-4D47-A70C-DA2FCB0D26FE}" srcOrd="0" destOrd="0" presId="urn:microsoft.com/office/officeart/2005/8/layout/chevron2"/>
    <dgm:cxn modelId="{D045046C-1F36-4A85-8E0D-02953B4138A5}" type="presParOf" srcId="{588C763B-1A12-4E55-9FF6-C97061BEB102}" destId="{CED1681B-B2D9-458D-8858-3474A93EF9A3}" srcOrd="1" destOrd="0" presId="urn:microsoft.com/office/officeart/2005/8/layout/chevron2"/>
    <dgm:cxn modelId="{CDA93B39-187D-4992-9787-7EB5A65B1190}" type="presParOf" srcId="{8460BD1A-9F1F-477E-A551-25CC9AE1F885}" destId="{68764DB5-2D9D-4065-94A1-2CC6AB26D89E}" srcOrd="3" destOrd="0" presId="urn:microsoft.com/office/officeart/2005/8/layout/chevron2"/>
    <dgm:cxn modelId="{27768D22-D745-49EE-B26D-BF1570701140}" type="presParOf" srcId="{8460BD1A-9F1F-477E-A551-25CC9AE1F885}" destId="{20123722-11C3-4D24-842D-23F3C4344D51}" srcOrd="4" destOrd="0" presId="urn:microsoft.com/office/officeart/2005/8/layout/chevron2"/>
    <dgm:cxn modelId="{4C8EE6FA-F2AD-4339-8F16-B20AFD9DA377}" type="presParOf" srcId="{20123722-11C3-4D24-842D-23F3C4344D51}" destId="{255BB8CD-5525-46DC-A524-E30004E0FE3D}" srcOrd="0" destOrd="0" presId="urn:microsoft.com/office/officeart/2005/8/layout/chevron2"/>
    <dgm:cxn modelId="{E08DFB40-5050-481F-AFE8-DD30E197778F}" type="presParOf" srcId="{20123722-11C3-4D24-842D-23F3C4344D51}" destId="{9257B08B-E06A-4470-8550-3ED9F4917812}" srcOrd="1" destOrd="0" presId="urn:microsoft.com/office/officeart/2005/8/layout/chevron2"/>
    <dgm:cxn modelId="{3D26ABB7-E68D-4C66-B033-EEAEB480FDF5}" type="presParOf" srcId="{8460BD1A-9F1F-477E-A551-25CC9AE1F885}" destId="{3A0AB78A-A0F3-4B51-B4F3-BCF59D49FAC0}" srcOrd="5" destOrd="0" presId="urn:microsoft.com/office/officeart/2005/8/layout/chevron2"/>
    <dgm:cxn modelId="{AA9EF36E-60B8-4335-A461-CCB962E78A5D}" type="presParOf" srcId="{8460BD1A-9F1F-477E-A551-25CC9AE1F885}" destId="{3391F325-CB24-4714-B14F-E7BA5670A203}" srcOrd="6" destOrd="0" presId="urn:microsoft.com/office/officeart/2005/8/layout/chevron2"/>
    <dgm:cxn modelId="{27938748-6619-40AC-BC8D-D3942BFFE7A5}" type="presParOf" srcId="{3391F325-CB24-4714-B14F-E7BA5670A203}" destId="{4CC7877E-80F0-4708-9F95-F98DB46CDD9C}" srcOrd="0" destOrd="0" presId="urn:microsoft.com/office/officeart/2005/8/layout/chevron2"/>
    <dgm:cxn modelId="{541C7062-110D-4877-B792-C3A0F83068C0}" type="presParOf" srcId="{3391F325-CB24-4714-B14F-E7BA5670A203}" destId="{52D3A9BA-B0CE-4263-A76D-55B530869DD5}" srcOrd="1" destOrd="0" presId="urn:microsoft.com/office/officeart/2005/8/layout/chevron2"/>
    <dgm:cxn modelId="{810C84BF-BC16-4B39-8046-287AD76744BE}" type="presParOf" srcId="{8460BD1A-9F1F-477E-A551-25CC9AE1F885}" destId="{DA7E6F7C-5285-485D-A9E0-11FA5E5CD5EF}" srcOrd="7" destOrd="0" presId="urn:microsoft.com/office/officeart/2005/8/layout/chevron2"/>
    <dgm:cxn modelId="{034C4286-EAA1-4335-856A-27BDA1BF15FC}" type="presParOf" srcId="{8460BD1A-9F1F-477E-A551-25CC9AE1F885}" destId="{548FC176-B85A-4F64-BEE7-DD0CBD4FA6D9}" srcOrd="8" destOrd="0" presId="urn:microsoft.com/office/officeart/2005/8/layout/chevron2"/>
    <dgm:cxn modelId="{2B313702-5D13-4188-8509-D3EBAB1059FB}" type="presParOf" srcId="{548FC176-B85A-4F64-BEE7-DD0CBD4FA6D9}" destId="{5502C984-4CD7-47FF-AFD8-DBF1B46FD7EC}" srcOrd="0" destOrd="0" presId="urn:microsoft.com/office/officeart/2005/8/layout/chevron2"/>
    <dgm:cxn modelId="{9107C9C0-4770-4871-91AE-270FFDFB56F5}" type="presParOf" srcId="{548FC176-B85A-4F64-BEE7-DD0CBD4FA6D9}" destId="{0F746319-C9DC-439A-BA6D-7B4908907E23}" srcOrd="1" destOrd="0" presId="urn:microsoft.com/office/officeart/2005/8/layout/chevron2"/>
    <dgm:cxn modelId="{C6A71890-48F3-4EAA-A530-B3F1E0A3DF80}" type="presParOf" srcId="{8460BD1A-9F1F-477E-A551-25CC9AE1F885}" destId="{D524C6D4-CAF6-429B-B629-A5E14D61B265}" srcOrd="9" destOrd="0" presId="urn:microsoft.com/office/officeart/2005/8/layout/chevron2"/>
    <dgm:cxn modelId="{432363AC-E42A-4B28-8FB5-FC3668843D77}" type="presParOf" srcId="{8460BD1A-9F1F-477E-A551-25CC9AE1F885}" destId="{8C2EE7DE-93E3-4006-B4E0-F8D730500BDC}" srcOrd="10" destOrd="0" presId="urn:microsoft.com/office/officeart/2005/8/layout/chevron2"/>
    <dgm:cxn modelId="{EAC1E36A-8780-43FC-99AB-C67CCBAC9A71}" type="presParOf" srcId="{8C2EE7DE-93E3-4006-B4E0-F8D730500BDC}" destId="{95599467-927A-4848-B0C3-C322029062B5}" srcOrd="0" destOrd="0" presId="urn:microsoft.com/office/officeart/2005/8/layout/chevron2"/>
    <dgm:cxn modelId="{433D66BA-47B6-41E1-A520-95CF45BB1D3B}" type="presParOf" srcId="{8C2EE7DE-93E3-4006-B4E0-F8D730500BDC}" destId="{4DC20F4E-00C7-4FA1-939B-2D5D5C9E9B45}"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71D3B7-3638-4329-A3F3-1BA0830C3A68}">
      <dsp:nvSpPr>
        <dsp:cNvPr id="0" name=""/>
        <dsp:cNvSpPr/>
      </dsp:nvSpPr>
      <dsp:spPr>
        <a:xfrm>
          <a:off x="2317531" y="2333219"/>
          <a:ext cx="1986455" cy="1986455"/>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Componentes  </a:t>
          </a:r>
        </a:p>
      </dsp:txBody>
      <dsp:txXfrm>
        <a:off x="2414502" y="2430190"/>
        <a:ext cx="1792513" cy="1792513"/>
      </dsp:txXfrm>
    </dsp:sp>
    <dsp:sp modelId="{6AE40A61-C812-4B98-91C8-3682DA112F7D}">
      <dsp:nvSpPr>
        <dsp:cNvPr id="0" name=""/>
        <dsp:cNvSpPr/>
      </dsp:nvSpPr>
      <dsp:spPr>
        <a:xfrm rot="16200000">
          <a:off x="2817740" y="1840201"/>
          <a:ext cx="986037" cy="0"/>
        </a:xfrm>
        <a:custGeom>
          <a:avLst/>
          <a:gdLst/>
          <a:ahLst/>
          <a:cxnLst/>
          <a:rect l="0" t="0" r="0" b="0"/>
          <a:pathLst>
            <a:path>
              <a:moveTo>
                <a:pt x="0" y="0"/>
              </a:moveTo>
              <a:lnTo>
                <a:pt x="986037"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AB151B-D11C-48C4-9F7D-6649D7FE159C}">
      <dsp:nvSpPr>
        <dsp:cNvPr id="0" name=""/>
        <dsp:cNvSpPr/>
      </dsp:nvSpPr>
      <dsp:spPr>
        <a:xfrm>
          <a:off x="2645296" y="16257"/>
          <a:ext cx="1330925" cy="1330925"/>
        </a:xfrm>
        <a:prstGeom prst="roundRect">
          <a:avLst/>
        </a:prstGeom>
        <a:solidFill>
          <a:schemeClr val="accent4">
            <a:hueOff val="1732615"/>
            <a:satOff val="-7995"/>
            <a:lumOff val="29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El sujeto que aprende</a:t>
          </a:r>
        </a:p>
      </dsp:txBody>
      <dsp:txXfrm>
        <a:off x="2710266" y="81227"/>
        <a:ext cx="1200985" cy="1200985"/>
      </dsp:txXfrm>
    </dsp:sp>
    <dsp:sp modelId="{D09C6891-A477-4B3E-B98C-96074308708B}">
      <dsp:nvSpPr>
        <dsp:cNvPr id="0" name=""/>
        <dsp:cNvSpPr/>
      </dsp:nvSpPr>
      <dsp:spPr>
        <a:xfrm rot="19800000">
          <a:off x="4255123" y="2570648"/>
          <a:ext cx="729436" cy="0"/>
        </a:xfrm>
        <a:custGeom>
          <a:avLst/>
          <a:gdLst/>
          <a:ahLst/>
          <a:cxnLst/>
          <a:rect l="0" t="0" r="0" b="0"/>
          <a:pathLst>
            <a:path>
              <a:moveTo>
                <a:pt x="0" y="0"/>
              </a:moveTo>
              <a:lnTo>
                <a:pt x="729436"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E9A85B-B7B5-4A24-99D8-4BAD75421D7B}">
      <dsp:nvSpPr>
        <dsp:cNvPr id="0" name=""/>
        <dsp:cNvSpPr/>
      </dsp:nvSpPr>
      <dsp:spPr>
        <a:xfrm>
          <a:off x="4935697" y="1338621"/>
          <a:ext cx="1330925" cy="1330925"/>
        </a:xfrm>
        <a:prstGeom prst="roundRect">
          <a:avLst/>
        </a:prstGeom>
        <a:solidFill>
          <a:schemeClr val="accent4">
            <a:hueOff val="3465231"/>
            <a:satOff val="-15989"/>
            <a:lumOff val="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Los instrumentos que se utilizan en la actividad</a:t>
          </a:r>
        </a:p>
      </dsp:txBody>
      <dsp:txXfrm>
        <a:off x="5000667" y="1403591"/>
        <a:ext cx="1200985" cy="1200985"/>
      </dsp:txXfrm>
    </dsp:sp>
    <dsp:sp modelId="{CEB3382A-F5F4-4AFC-AF92-BB6113BD107E}">
      <dsp:nvSpPr>
        <dsp:cNvPr id="0" name=""/>
        <dsp:cNvSpPr/>
      </dsp:nvSpPr>
      <dsp:spPr>
        <a:xfrm rot="1800000">
          <a:off x="4255123" y="4082246"/>
          <a:ext cx="729436" cy="0"/>
        </a:xfrm>
        <a:custGeom>
          <a:avLst/>
          <a:gdLst/>
          <a:ahLst/>
          <a:cxnLst/>
          <a:rect l="0" t="0" r="0" b="0"/>
          <a:pathLst>
            <a:path>
              <a:moveTo>
                <a:pt x="0" y="0"/>
              </a:moveTo>
              <a:lnTo>
                <a:pt x="729436"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14BEA4-E84A-423A-9102-98A11D38F660}">
      <dsp:nvSpPr>
        <dsp:cNvPr id="0" name=""/>
        <dsp:cNvSpPr/>
      </dsp:nvSpPr>
      <dsp:spPr>
        <a:xfrm>
          <a:off x="4935697" y="3983348"/>
          <a:ext cx="1330925" cy="1330925"/>
        </a:xfrm>
        <a:prstGeom prst="roundRect">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El objeto por apropiarse u objetivo que regula la actividad (saberes y contenidos)</a:t>
          </a:r>
        </a:p>
      </dsp:txBody>
      <dsp:txXfrm>
        <a:off x="5000667" y="4048318"/>
        <a:ext cx="1200985" cy="1200985"/>
      </dsp:txXfrm>
    </dsp:sp>
    <dsp:sp modelId="{709A5712-D12F-4E75-8ED9-32AB1F2FA8C8}">
      <dsp:nvSpPr>
        <dsp:cNvPr id="0" name=""/>
        <dsp:cNvSpPr/>
      </dsp:nvSpPr>
      <dsp:spPr>
        <a:xfrm rot="5400000">
          <a:off x="2817740" y="4812693"/>
          <a:ext cx="986037" cy="0"/>
        </a:xfrm>
        <a:custGeom>
          <a:avLst/>
          <a:gdLst/>
          <a:ahLst/>
          <a:cxnLst/>
          <a:rect l="0" t="0" r="0" b="0"/>
          <a:pathLst>
            <a:path>
              <a:moveTo>
                <a:pt x="0" y="0"/>
              </a:moveTo>
              <a:lnTo>
                <a:pt x="986037"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39C5D8-8F3C-4672-B68C-D8A736A3C47A}">
      <dsp:nvSpPr>
        <dsp:cNvPr id="0" name=""/>
        <dsp:cNvSpPr/>
      </dsp:nvSpPr>
      <dsp:spPr>
        <a:xfrm>
          <a:off x="2645296" y="5305712"/>
          <a:ext cx="1330925" cy="1330925"/>
        </a:xfrm>
        <a:prstGeom prst="roundRect">
          <a:avLst/>
        </a:prstGeom>
        <a:solidFill>
          <a:schemeClr val="accent4">
            <a:hueOff val="6930461"/>
            <a:satOff val="-31979"/>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Una comunidad de referencia donde se insertan la actividad y el sujeto.</a:t>
          </a:r>
        </a:p>
      </dsp:txBody>
      <dsp:txXfrm>
        <a:off x="2710266" y="5370682"/>
        <a:ext cx="1200985" cy="1200985"/>
      </dsp:txXfrm>
    </dsp:sp>
    <dsp:sp modelId="{C8147FA3-5805-4353-80DA-4B7556F581EB}">
      <dsp:nvSpPr>
        <dsp:cNvPr id="0" name=""/>
        <dsp:cNvSpPr/>
      </dsp:nvSpPr>
      <dsp:spPr>
        <a:xfrm rot="9000000">
          <a:off x="1636957" y="4082246"/>
          <a:ext cx="729436" cy="0"/>
        </a:xfrm>
        <a:custGeom>
          <a:avLst/>
          <a:gdLst/>
          <a:ahLst/>
          <a:cxnLst/>
          <a:rect l="0" t="0" r="0" b="0"/>
          <a:pathLst>
            <a:path>
              <a:moveTo>
                <a:pt x="0" y="0"/>
              </a:moveTo>
              <a:lnTo>
                <a:pt x="729436"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A150B6-76A7-4DBA-B6FD-CBCAED4D0FDE}">
      <dsp:nvSpPr>
        <dsp:cNvPr id="0" name=""/>
        <dsp:cNvSpPr/>
      </dsp:nvSpPr>
      <dsp:spPr>
        <a:xfrm>
          <a:off x="354895" y="3983348"/>
          <a:ext cx="1330925" cy="1330925"/>
        </a:xfrm>
        <a:prstGeom prst="roundRect">
          <a:avLst/>
        </a:prstGeom>
        <a:solidFill>
          <a:schemeClr val="accent4">
            <a:hueOff val="8663077"/>
            <a:satOff val="-39973"/>
            <a:lumOff val="147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Normas o reglas de comportamiento que regulan las relaciones sociales de esa comunidad.</a:t>
          </a:r>
        </a:p>
      </dsp:txBody>
      <dsp:txXfrm>
        <a:off x="419865" y="4048318"/>
        <a:ext cx="1200985" cy="1200985"/>
      </dsp:txXfrm>
    </dsp:sp>
    <dsp:sp modelId="{D3A258A4-BD06-4640-8E7E-323B2D71DB58}">
      <dsp:nvSpPr>
        <dsp:cNvPr id="0" name=""/>
        <dsp:cNvSpPr/>
      </dsp:nvSpPr>
      <dsp:spPr>
        <a:xfrm rot="12600000">
          <a:off x="1636957" y="2570648"/>
          <a:ext cx="729436" cy="0"/>
        </a:xfrm>
        <a:custGeom>
          <a:avLst/>
          <a:gdLst/>
          <a:ahLst/>
          <a:cxnLst/>
          <a:rect l="0" t="0" r="0" b="0"/>
          <a:pathLst>
            <a:path>
              <a:moveTo>
                <a:pt x="0" y="0"/>
              </a:moveTo>
              <a:lnTo>
                <a:pt x="729436"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A6E8AF-C0FC-401A-B165-E9E78E24A4E3}">
      <dsp:nvSpPr>
        <dsp:cNvPr id="0" name=""/>
        <dsp:cNvSpPr/>
      </dsp:nvSpPr>
      <dsp:spPr>
        <a:xfrm>
          <a:off x="354895" y="1338621"/>
          <a:ext cx="1330925" cy="1330925"/>
        </a:xfrm>
        <a:prstGeom prst="roundRect">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Reglas que regulan la división de tareas en la misma actividad.</a:t>
          </a:r>
        </a:p>
      </dsp:txBody>
      <dsp:txXfrm>
        <a:off x="419865" y="1403591"/>
        <a:ext cx="1200985" cy="12009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6B481C-056F-4623-80DB-062124362597}">
      <dsp:nvSpPr>
        <dsp:cNvPr id="0" name=""/>
        <dsp:cNvSpPr/>
      </dsp:nvSpPr>
      <dsp:spPr>
        <a:xfrm>
          <a:off x="4276119" y="3405690"/>
          <a:ext cx="91440" cy="634385"/>
        </a:xfrm>
        <a:custGeom>
          <a:avLst/>
          <a:gdLst/>
          <a:ahLst/>
          <a:cxnLst/>
          <a:rect l="0" t="0" r="0" b="0"/>
          <a:pathLst>
            <a:path>
              <a:moveTo>
                <a:pt x="45720" y="0"/>
              </a:moveTo>
              <a:lnTo>
                <a:pt x="45720" y="63438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1C35F5-BE85-41AC-85B9-96529AE4737F}">
      <dsp:nvSpPr>
        <dsp:cNvPr id="0" name=""/>
        <dsp:cNvSpPr/>
      </dsp:nvSpPr>
      <dsp:spPr>
        <a:xfrm>
          <a:off x="2988841" y="1386199"/>
          <a:ext cx="1332997" cy="634385"/>
        </a:xfrm>
        <a:custGeom>
          <a:avLst/>
          <a:gdLst/>
          <a:ahLst/>
          <a:cxnLst/>
          <a:rect l="0" t="0" r="0" b="0"/>
          <a:pathLst>
            <a:path>
              <a:moveTo>
                <a:pt x="0" y="0"/>
              </a:moveTo>
              <a:lnTo>
                <a:pt x="0" y="432315"/>
              </a:lnTo>
              <a:lnTo>
                <a:pt x="1332997" y="432315"/>
              </a:lnTo>
              <a:lnTo>
                <a:pt x="1332997" y="63438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8E8C4-6B2D-455A-B58B-8C2C9FDF78AE}">
      <dsp:nvSpPr>
        <dsp:cNvPr id="0" name=""/>
        <dsp:cNvSpPr/>
      </dsp:nvSpPr>
      <dsp:spPr>
        <a:xfrm>
          <a:off x="1610124" y="3405690"/>
          <a:ext cx="91440" cy="634385"/>
        </a:xfrm>
        <a:custGeom>
          <a:avLst/>
          <a:gdLst/>
          <a:ahLst/>
          <a:cxnLst/>
          <a:rect l="0" t="0" r="0" b="0"/>
          <a:pathLst>
            <a:path>
              <a:moveTo>
                <a:pt x="45720" y="0"/>
              </a:moveTo>
              <a:lnTo>
                <a:pt x="45720" y="634385"/>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8C4464-D2FF-4A26-AD81-BC5CFCEA575F}">
      <dsp:nvSpPr>
        <dsp:cNvPr id="0" name=""/>
        <dsp:cNvSpPr/>
      </dsp:nvSpPr>
      <dsp:spPr>
        <a:xfrm>
          <a:off x="1655844" y="1386199"/>
          <a:ext cx="1332997" cy="634385"/>
        </a:xfrm>
        <a:custGeom>
          <a:avLst/>
          <a:gdLst/>
          <a:ahLst/>
          <a:cxnLst/>
          <a:rect l="0" t="0" r="0" b="0"/>
          <a:pathLst>
            <a:path>
              <a:moveTo>
                <a:pt x="1332997" y="0"/>
              </a:moveTo>
              <a:lnTo>
                <a:pt x="1332997" y="432315"/>
              </a:lnTo>
              <a:lnTo>
                <a:pt x="0" y="432315"/>
              </a:lnTo>
              <a:lnTo>
                <a:pt x="0" y="634385"/>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B8A1FC-2DAB-43E5-BC89-F6D5C787A89F}">
      <dsp:nvSpPr>
        <dsp:cNvPr id="0" name=""/>
        <dsp:cNvSpPr/>
      </dsp:nvSpPr>
      <dsp:spPr>
        <a:xfrm>
          <a:off x="1898207" y="1094"/>
          <a:ext cx="2181268" cy="138510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49F41C9-1652-473C-8C20-C7B99F0D7A73}">
      <dsp:nvSpPr>
        <dsp:cNvPr id="0" name=""/>
        <dsp:cNvSpPr/>
      </dsp:nvSpPr>
      <dsp:spPr>
        <a:xfrm>
          <a:off x="2140570" y="231339"/>
          <a:ext cx="2181268" cy="1385105"/>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Dimensión </a:t>
          </a:r>
        </a:p>
      </dsp:txBody>
      <dsp:txXfrm>
        <a:off x="2181138" y="271907"/>
        <a:ext cx="2100132" cy="1303969"/>
      </dsp:txXfrm>
    </dsp:sp>
    <dsp:sp modelId="{A8424381-1179-4773-A433-D2662C1353C4}">
      <dsp:nvSpPr>
        <dsp:cNvPr id="0" name=""/>
        <dsp:cNvSpPr/>
      </dsp:nvSpPr>
      <dsp:spPr>
        <a:xfrm>
          <a:off x="565210" y="2020585"/>
          <a:ext cx="2181268" cy="13851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C399AC-C647-4484-9405-62591D925EE3}">
      <dsp:nvSpPr>
        <dsp:cNvPr id="0" name=""/>
        <dsp:cNvSpPr/>
      </dsp:nvSpPr>
      <dsp:spPr>
        <a:xfrm>
          <a:off x="807573" y="2250830"/>
          <a:ext cx="2181268" cy="1385105"/>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Relevancia cultural</a:t>
          </a:r>
        </a:p>
      </dsp:txBody>
      <dsp:txXfrm>
        <a:off x="848141" y="2291398"/>
        <a:ext cx="2100132" cy="1303969"/>
      </dsp:txXfrm>
    </dsp:sp>
    <dsp:sp modelId="{B28E3008-AA45-4FB4-9519-4347BA4F9110}">
      <dsp:nvSpPr>
        <dsp:cNvPr id="0" name=""/>
        <dsp:cNvSpPr/>
      </dsp:nvSpPr>
      <dsp:spPr>
        <a:xfrm>
          <a:off x="565210" y="4040076"/>
          <a:ext cx="2181268" cy="13851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5F4FED-1FAB-4E41-ACC4-F09482827AC8}">
      <dsp:nvSpPr>
        <dsp:cNvPr id="0" name=""/>
        <dsp:cNvSpPr/>
      </dsp:nvSpPr>
      <dsp:spPr>
        <a:xfrm>
          <a:off x="807573" y="4270321"/>
          <a:ext cx="2181268" cy="138510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Emprear  ejemplos, ilustraciones, analogías, discusiones y demostraciones que sean relevantes a las culturas a las que los estudiantes pertenecen o esperan pertenecer.</a:t>
          </a:r>
        </a:p>
      </dsp:txBody>
      <dsp:txXfrm>
        <a:off x="848141" y="4310889"/>
        <a:ext cx="2100132" cy="1303969"/>
      </dsp:txXfrm>
    </dsp:sp>
    <dsp:sp modelId="{2C2CF6E6-47C3-46AD-933F-88E039153ACC}">
      <dsp:nvSpPr>
        <dsp:cNvPr id="0" name=""/>
        <dsp:cNvSpPr/>
      </dsp:nvSpPr>
      <dsp:spPr>
        <a:xfrm>
          <a:off x="3231205" y="2020585"/>
          <a:ext cx="2181268" cy="138510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88A97C6-7174-410E-A366-9BAC73C99CB7}">
      <dsp:nvSpPr>
        <dsp:cNvPr id="0" name=""/>
        <dsp:cNvSpPr/>
      </dsp:nvSpPr>
      <dsp:spPr>
        <a:xfrm>
          <a:off x="3473568" y="2250830"/>
          <a:ext cx="2181268" cy="1385105"/>
        </a:xfrm>
        <a:prstGeom prst="roundRect">
          <a:avLst>
            <a:gd name="adj" fmla="val 10000"/>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Actividad social</a:t>
          </a:r>
        </a:p>
      </dsp:txBody>
      <dsp:txXfrm>
        <a:off x="3514136" y="2291398"/>
        <a:ext cx="2100132" cy="1303969"/>
      </dsp:txXfrm>
    </dsp:sp>
    <dsp:sp modelId="{69F29960-536B-446F-A67D-324F8E840313}">
      <dsp:nvSpPr>
        <dsp:cNvPr id="0" name=""/>
        <dsp:cNvSpPr/>
      </dsp:nvSpPr>
      <dsp:spPr>
        <a:xfrm>
          <a:off x="3231205" y="4040076"/>
          <a:ext cx="2181268" cy="13851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0E13F5-41A3-4263-BE0E-CBBEE2120655}">
      <dsp:nvSpPr>
        <dsp:cNvPr id="0" name=""/>
        <dsp:cNvSpPr/>
      </dsp:nvSpPr>
      <dsp:spPr>
        <a:xfrm>
          <a:off x="3473568" y="4270321"/>
          <a:ext cx="2181268" cy="138510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Una participación tutoreada en un contexto social y colaborativo de solución de problemas,</a:t>
          </a:r>
        </a:p>
      </dsp:txBody>
      <dsp:txXfrm>
        <a:off x="3514136" y="4310889"/>
        <a:ext cx="2100132" cy="130396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8E772B-A930-4D30-A216-9C966CB94A19}">
      <dsp:nvSpPr>
        <dsp:cNvPr id="0" name=""/>
        <dsp:cNvSpPr/>
      </dsp:nvSpPr>
      <dsp:spPr>
        <a:xfrm rot="5400000">
          <a:off x="-206062" y="210814"/>
          <a:ext cx="1373750" cy="961625"/>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w="6350" cap="flat" cmpd="sng" algn="ctr">
          <a:solidFill>
            <a:schemeClr val="accent4">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Instrucción descontextualizada </a:t>
          </a:r>
          <a:endParaRPr lang="es-MX" sz="1200" kern="1200">
            <a:latin typeface="Times New Roman" panose="02020603050405020304" pitchFamily="18" charset="0"/>
            <a:cs typeface="Times New Roman" panose="02020603050405020304" pitchFamily="18" charset="0"/>
          </a:endParaRPr>
        </a:p>
      </dsp:txBody>
      <dsp:txXfrm rot="-5400000">
        <a:off x="1" y="485565"/>
        <a:ext cx="961625" cy="412125"/>
      </dsp:txXfrm>
    </dsp:sp>
    <dsp:sp modelId="{5D47842D-857C-4EB5-84D1-4260095BA82D}">
      <dsp:nvSpPr>
        <dsp:cNvPr id="0" name=""/>
        <dsp:cNvSpPr/>
      </dsp:nvSpPr>
      <dsp:spPr>
        <a:xfrm rot="5400000">
          <a:off x="3077981" y="-2111604"/>
          <a:ext cx="893407" cy="5126119"/>
        </a:xfrm>
        <a:prstGeom prst="round2SameRect">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a:latin typeface="Times New Roman" panose="02020603050405020304" pitchFamily="18" charset="0"/>
              <a:cs typeface="Times New Roman" panose="02020603050405020304" pitchFamily="18" charset="0"/>
            </a:rPr>
            <a:t>Centrada en el profesor, quien básicamente transmite las reglas y fórmulas para el cálculo estadístico.</a:t>
          </a:r>
        </a:p>
      </dsp:txBody>
      <dsp:txXfrm rot="-5400000">
        <a:off x="961626" y="48364"/>
        <a:ext cx="5082506" cy="806181"/>
      </dsp:txXfrm>
    </dsp:sp>
    <dsp:sp modelId="{8A3E27DC-4D9A-4D47-A70C-DA2FCB0D26FE}">
      <dsp:nvSpPr>
        <dsp:cNvPr id="0" name=""/>
        <dsp:cNvSpPr/>
      </dsp:nvSpPr>
      <dsp:spPr>
        <a:xfrm rot="5400000">
          <a:off x="-206062" y="1483831"/>
          <a:ext cx="1373750" cy="961625"/>
        </a:xfrm>
        <a:prstGeom prst="chevron">
          <a:avLst/>
        </a:prstGeom>
        <a:gradFill rotWithShape="0">
          <a:gsLst>
            <a:gs pos="0">
              <a:schemeClr val="accent4">
                <a:hueOff val="2079139"/>
                <a:satOff val="-9594"/>
                <a:lumOff val="353"/>
                <a:alphaOff val="0"/>
                <a:lumMod val="110000"/>
                <a:satMod val="105000"/>
                <a:tint val="67000"/>
              </a:schemeClr>
            </a:gs>
            <a:gs pos="50000">
              <a:schemeClr val="accent4">
                <a:hueOff val="2079139"/>
                <a:satOff val="-9594"/>
                <a:lumOff val="353"/>
                <a:alphaOff val="0"/>
                <a:lumMod val="105000"/>
                <a:satMod val="103000"/>
                <a:tint val="73000"/>
              </a:schemeClr>
            </a:gs>
            <a:gs pos="100000">
              <a:schemeClr val="accent4">
                <a:hueOff val="2079139"/>
                <a:satOff val="-9594"/>
                <a:lumOff val="353"/>
                <a:alphaOff val="0"/>
                <a:lumMod val="105000"/>
                <a:satMod val="109000"/>
                <a:tint val="81000"/>
              </a:schemeClr>
            </a:gs>
          </a:gsLst>
          <a:lin ang="5400000" scaled="0"/>
        </a:gradFill>
        <a:ln w="6350" cap="flat" cmpd="sng" algn="ctr">
          <a:solidFill>
            <a:schemeClr val="accent4">
              <a:hueOff val="2079139"/>
              <a:satOff val="-9594"/>
              <a:lumOff val="353"/>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Análisis colaborativo de datos inventados</a:t>
          </a:r>
        </a:p>
      </dsp:txBody>
      <dsp:txXfrm rot="-5400000">
        <a:off x="1" y="1758582"/>
        <a:ext cx="961625" cy="412125"/>
      </dsp:txXfrm>
    </dsp:sp>
    <dsp:sp modelId="{CED1681B-B2D9-458D-8858-3474A93EF9A3}">
      <dsp:nvSpPr>
        <dsp:cNvPr id="0" name=""/>
        <dsp:cNvSpPr/>
      </dsp:nvSpPr>
      <dsp:spPr>
        <a:xfrm rot="5400000">
          <a:off x="3078216" y="-838822"/>
          <a:ext cx="892937" cy="5126119"/>
        </a:xfrm>
        <a:prstGeom prst="round2SameRect">
          <a:avLst/>
        </a:prstGeom>
        <a:solidFill>
          <a:schemeClr val="lt1">
            <a:alpha val="90000"/>
            <a:hueOff val="0"/>
            <a:satOff val="0"/>
            <a:lumOff val="0"/>
            <a:alphaOff val="0"/>
          </a:schemeClr>
        </a:solidFill>
        <a:ln w="6350" cap="flat" cmpd="sng" algn="ctr">
          <a:solidFill>
            <a:schemeClr val="accent4">
              <a:hueOff val="2079139"/>
              <a:satOff val="-9594"/>
              <a:lumOff val="353"/>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a:latin typeface="Times New Roman" panose="02020603050405020304" pitchFamily="18" charset="0"/>
              <a:cs typeface="Times New Roman" panose="02020603050405020304" pitchFamily="18" charset="0"/>
            </a:rPr>
            <a:t>Es mejor que el alumno haga algo, en vez de sólo ser receptor.</a:t>
          </a:r>
        </a:p>
      </dsp:txBody>
      <dsp:txXfrm rot="-5400000">
        <a:off x="961625" y="1321359"/>
        <a:ext cx="5082529" cy="805757"/>
      </dsp:txXfrm>
    </dsp:sp>
    <dsp:sp modelId="{255BB8CD-5525-46DC-A524-E30004E0FE3D}">
      <dsp:nvSpPr>
        <dsp:cNvPr id="0" name=""/>
        <dsp:cNvSpPr/>
      </dsp:nvSpPr>
      <dsp:spPr>
        <a:xfrm rot="5400000">
          <a:off x="-206062" y="2756847"/>
          <a:ext cx="1373750" cy="961625"/>
        </a:xfrm>
        <a:prstGeom prst="chevron">
          <a:avLst/>
        </a:prstGeom>
        <a:gradFill rotWithShape="0">
          <a:gsLst>
            <a:gs pos="0">
              <a:schemeClr val="accent4">
                <a:hueOff val="4158277"/>
                <a:satOff val="-19187"/>
                <a:lumOff val="706"/>
                <a:alphaOff val="0"/>
                <a:lumMod val="110000"/>
                <a:satMod val="105000"/>
                <a:tint val="67000"/>
              </a:schemeClr>
            </a:gs>
            <a:gs pos="50000">
              <a:schemeClr val="accent4">
                <a:hueOff val="4158277"/>
                <a:satOff val="-19187"/>
                <a:lumOff val="706"/>
                <a:alphaOff val="0"/>
                <a:lumMod val="105000"/>
                <a:satMod val="103000"/>
                <a:tint val="73000"/>
              </a:schemeClr>
            </a:gs>
            <a:gs pos="100000">
              <a:schemeClr val="accent4">
                <a:hueOff val="4158277"/>
                <a:satOff val="-19187"/>
                <a:lumOff val="706"/>
                <a:alphaOff val="0"/>
                <a:lumMod val="105000"/>
                <a:satMod val="109000"/>
                <a:tint val="81000"/>
              </a:schemeClr>
            </a:gs>
          </a:gsLst>
          <a:lin ang="5400000" scaled="0"/>
        </a:gradFill>
        <a:ln w="6350" cap="flat" cmpd="sng" algn="ctr">
          <a:solidFill>
            <a:schemeClr val="accent4">
              <a:hueOff val="4158277"/>
              <a:satOff val="-19187"/>
              <a:lumOff val="706"/>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Instrucción basada en lecturas </a:t>
          </a:r>
        </a:p>
      </dsp:txBody>
      <dsp:txXfrm rot="-5400000">
        <a:off x="1" y="3031598"/>
        <a:ext cx="961625" cy="412125"/>
      </dsp:txXfrm>
    </dsp:sp>
    <dsp:sp modelId="{9257B08B-E06A-4470-8550-3ED9F4917812}">
      <dsp:nvSpPr>
        <dsp:cNvPr id="0" name=""/>
        <dsp:cNvSpPr/>
      </dsp:nvSpPr>
      <dsp:spPr>
        <a:xfrm rot="5400000">
          <a:off x="3078216" y="434194"/>
          <a:ext cx="892937" cy="5126119"/>
        </a:xfrm>
        <a:prstGeom prst="round2SameRect">
          <a:avLst/>
        </a:prstGeom>
        <a:solidFill>
          <a:schemeClr val="lt1">
            <a:alpha val="90000"/>
            <a:hueOff val="0"/>
            <a:satOff val="0"/>
            <a:lumOff val="0"/>
            <a:alphaOff val="0"/>
          </a:schemeClr>
        </a:solidFill>
        <a:ln w="6350" cap="flat" cmpd="sng" algn="ctr">
          <a:solidFill>
            <a:schemeClr val="accent4">
              <a:hueOff val="4158277"/>
              <a:satOff val="-19187"/>
              <a:lumOff val="706"/>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a:latin typeface="Times New Roman" panose="02020603050405020304" pitchFamily="18" charset="0"/>
              <a:cs typeface="Times New Roman" panose="02020603050405020304" pitchFamily="18" charset="0"/>
            </a:rPr>
            <a:t>Adapta el estilo de lectura de textos estadísticos con la provisión de contenidos relevantes y significativos.</a:t>
          </a:r>
        </a:p>
      </dsp:txBody>
      <dsp:txXfrm rot="-5400000">
        <a:off x="961625" y="2594375"/>
        <a:ext cx="5082529" cy="805757"/>
      </dsp:txXfrm>
    </dsp:sp>
    <dsp:sp modelId="{4CC7877E-80F0-4708-9F95-F98DB46CDD9C}">
      <dsp:nvSpPr>
        <dsp:cNvPr id="0" name=""/>
        <dsp:cNvSpPr/>
      </dsp:nvSpPr>
      <dsp:spPr>
        <a:xfrm rot="5400000">
          <a:off x="-206062" y="4029864"/>
          <a:ext cx="1373750" cy="961625"/>
        </a:xfrm>
        <a:prstGeom prst="chevron">
          <a:avLst/>
        </a:prstGeom>
        <a:gradFill rotWithShape="0">
          <a:gsLst>
            <a:gs pos="0">
              <a:schemeClr val="accent4">
                <a:hueOff val="6237415"/>
                <a:satOff val="-28781"/>
                <a:lumOff val="1059"/>
                <a:alphaOff val="0"/>
                <a:lumMod val="110000"/>
                <a:satMod val="105000"/>
                <a:tint val="67000"/>
              </a:schemeClr>
            </a:gs>
            <a:gs pos="50000">
              <a:schemeClr val="accent4">
                <a:hueOff val="6237415"/>
                <a:satOff val="-28781"/>
                <a:lumOff val="1059"/>
                <a:alphaOff val="0"/>
                <a:lumMod val="105000"/>
                <a:satMod val="103000"/>
                <a:tint val="73000"/>
              </a:schemeClr>
            </a:gs>
            <a:gs pos="100000">
              <a:schemeClr val="accent4">
                <a:hueOff val="6237415"/>
                <a:satOff val="-28781"/>
                <a:lumOff val="1059"/>
                <a:alphaOff val="0"/>
                <a:lumMod val="105000"/>
                <a:satMod val="109000"/>
                <a:tint val="81000"/>
              </a:schemeClr>
            </a:gs>
          </a:gsLst>
          <a:lin ang="5400000" scaled="0"/>
        </a:gradFill>
        <a:ln w="6350" cap="flat" cmpd="sng" algn="ctr">
          <a:solidFill>
            <a:schemeClr val="accent4">
              <a:hueOff val="6237415"/>
              <a:satOff val="-28781"/>
              <a:lumOff val="1059"/>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Análisis colaborativo de datos relevantes </a:t>
          </a:r>
        </a:p>
      </dsp:txBody>
      <dsp:txXfrm rot="-5400000">
        <a:off x="1" y="4304615"/>
        <a:ext cx="961625" cy="412125"/>
      </dsp:txXfrm>
    </dsp:sp>
    <dsp:sp modelId="{52D3A9BA-B0CE-4263-A76D-55B530869DD5}">
      <dsp:nvSpPr>
        <dsp:cNvPr id="0" name=""/>
        <dsp:cNvSpPr/>
      </dsp:nvSpPr>
      <dsp:spPr>
        <a:xfrm rot="5400000">
          <a:off x="3078216" y="1707210"/>
          <a:ext cx="892937" cy="5126119"/>
        </a:xfrm>
        <a:prstGeom prst="round2SameRect">
          <a:avLst/>
        </a:prstGeom>
        <a:solidFill>
          <a:schemeClr val="lt1">
            <a:alpha val="90000"/>
            <a:hueOff val="0"/>
            <a:satOff val="0"/>
            <a:lumOff val="0"/>
            <a:alphaOff val="0"/>
          </a:schemeClr>
        </a:solidFill>
        <a:ln w="6350" cap="flat" cmpd="sng" algn="ctr">
          <a:solidFill>
            <a:schemeClr val="accent4">
              <a:hueOff val="6237415"/>
              <a:satOff val="-28781"/>
              <a:lumOff val="1059"/>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a:latin typeface="Times New Roman" panose="02020603050405020304" pitchFamily="18" charset="0"/>
              <a:cs typeface="Times New Roman" panose="02020603050405020304" pitchFamily="18" charset="0"/>
            </a:rPr>
            <a:t>Es un modelo instruccional centrado en el estudiante y en el análisis de situaciones-problema de la vida real cercanas a sus intereses.</a:t>
          </a:r>
        </a:p>
      </dsp:txBody>
      <dsp:txXfrm rot="-5400000">
        <a:off x="961625" y="3867391"/>
        <a:ext cx="5082529" cy="805757"/>
      </dsp:txXfrm>
    </dsp:sp>
    <dsp:sp modelId="{5502C984-4CD7-47FF-AFD8-DBF1B46FD7EC}">
      <dsp:nvSpPr>
        <dsp:cNvPr id="0" name=""/>
        <dsp:cNvSpPr/>
      </dsp:nvSpPr>
      <dsp:spPr>
        <a:xfrm rot="5400000">
          <a:off x="-206062" y="5302880"/>
          <a:ext cx="1373750" cy="961625"/>
        </a:xfrm>
        <a:prstGeom prst="chevron">
          <a:avLst/>
        </a:prstGeom>
        <a:gradFill rotWithShape="0">
          <a:gsLst>
            <a:gs pos="0">
              <a:schemeClr val="accent4">
                <a:hueOff val="8316554"/>
                <a:satOff val="-38374"/>
                <a:lumOff val="1412"/>
                <a:alphaOff val="0"/>
                <a:lumMod val="110000"/>
                <a:satMod val="105000"/>
                <a:tint val="67000"/>
              </a:schemeClr>
            </a:gs>
            <a:gs pos="50000">
              <a:schemeClr val="accent4">
                <a:hueOff val="8316554"/>
                <a:satOff val="-38374"/>
                <a:lumOff val="1412"/>
                <a:alphaOff val="0"/>
                <a:lumMod val="105000"/>
                <a:satMod val="103000"/>
                <a:tint val="73000"/>
              </a:schemeClr>
            </a:gs>
            <a:gs pos="100000">
              <a:schemeClr val="accent4">
                <a:hueOff val="8316554"/>
                <a:satOff val="-38374"/>
                <a:lumOff val="1412"/>
                <a:alphaOff val="0"/>
                <a:lumMod val="105000"/>
                <a:satMod val="109000"/>
                <a:tint val="81000"/>
              </a:schemeClr>
            </a:gs>
          </a:gsLst>
          <a:lin ang="5400000" scaled="0"/>
        </a:gradFill>
        <a:ln w="6350" cap="flat" cmpd="sng" algn="ctr">
          <a:solidFill>
            <a:schemeClr val="accent4">
              <a:hueOff val="8316554"/>
              <a:satOff val="-38374"/>
              <a:lumOff val="1412"/>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Simulaciones situadas </a:t>
          </a:r>
        </a:p>
      </dsp:txBody>
      <dsp:txXfrm rot="-5400000">
        <a:off x="1" y="5577631"/>
        <a:ext cx="961625" cy="412125"/>
      </dsp:txXfrm>
    </dsp:sp>
    <dsp:sp modelId="{0F746319-C9DC-439A-BA6D-7B4908907E23}">
      <dsp:nvSpPr>
        <dsp:cNvPr id="0" name=""/>
        <dsp:cNvSpPr/>
      </dsp:nvSpPr>
      <dsp:spPr>
        <a:xfrm rot="5400000">
          <a:off x="3078216" y="2980226"/>
          <a:ext cx="892937" cy="5126119"/>
        </a:xfrm>
        <a:prstGeom prst="round2SameRect">
          <a:avLst/>
        </a:prstGeom>
        <a:solidFill>
          <a:schemeClr val="lt1">
            <a:alpha val="90000"/>
            <a:hueOff val="0"/>
            <a:satOff val="0"/>
            <a:lumOff val="0"/>
            <a:alphaOff val="0"/>
          </a:schemeClr>
        </a:solidFill>
        <a:ln w="6350" cap="flat" cmpd="sng" algn="ctr">
          <a:solidFill>
            <a:schemeClr val="accent4">
              <a:hueOff val="8316554"/>
              <a:satOff val="-38374"/>
              <a:lumOff val="141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a:latin typeface="Times New Roman" panose="02020603050405020304" pitchFamily="18" charset="0"/>
              <a:cs typeface="Times New Roman" panose="02020603050405020304" pitchFamily="18" charset="0"/>
            </a:rPr>
            <a:t>Los alumnos participan colaborativamente en la resolución de problemas simulados o casos tomados de la vida real.</a:t>
          </a:r>
        </a:p>
      </dsp:txBody>
      <dsp:txXfrm rot="-5400000">
        <a:off x="961625" y="5140407"/>
        <a:ext cx="5082529" cy="805757"/>
      </dsp:txXfrm>
    </dsp:sp>
    <dsp:sp modelId="{95599467-927A-4848-B0C3-C322029062B5}">
      <dsp:nvSpPr>
        <dsp:cNvPr id="0" name=""/>
        <dsp:cNvSpPr/>
      </dsp:nvSpPr>
      <dsp:spPr>
        <a:xfrm rot="5400000">
          <a:off x="-206062" y="6575896"/>
          <a:ext cx="1373750" cy="961625"/>
        </a:xfrm>
        <a:prstGeom prst="chevron">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w="6350" cap="flat" cmpd="sng" algn="ctr">
          <a:solidFill>
            <a:schemeClr val="accent4">
              <a:hueOff val="10395692"/>
              <a:satOff val="-47968"/>
              <a:lumOff val="1765"/>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kern="1200">
              <a:latin typeface="Times New Roman" panose="02020603050405020304" pitchFamily="18" charset="0"/>
              <a:cs typeface="Times New Roman" panose="02020603050405020304" pitchFamily="18" charset="0"/>
            </a:rPr>
            <a:t>Aprendizaje in situ </a:t>
          </a:r>
        </a:p>
      </dsp:txBody>
      <dsp:txXfrm rot="-5400000">
        <a:off x="1" y="6850647"/>
        <a:ext cx="961625" cy="412125"/>
      </dsp:txXfrm>
    </dsp:sp>
    <dsp:sp modelId="{4DC20F4E-00C7-4FA1-939B-2D5D5C9E9B45}">
      <dsp:nvSpPr>
        <dsp:cNvPr id="0" name=""/>
        <dsp:cNvSpPr/>
      </dsp:nvSpPr>
      <dsp:spPr>
        <a:xfrm rot="5400000">
          <a:off x="3078216" y="4253243"/>
          <a:ext cx="892937" cy="5126119"/>
        </a:xfrm>
        <a:prstGeom prst="round2SameRect">
          <a:avLst/>
        </a:prstGeom>
        <a:solidFill>
          <a:schemeClr val="lt1">
            <a:alpha val="90000"/>
            <a:hueOff val="0"/>
            <a:satOff val="0"/>
            <a:lumOff val="0"/>
            <a:alphaOff val="0"/>
          </a:schemeClr>
        </a:solidFill>
        <a:ln w="6350" cap="flat" cmpd="sng" algn="ctr">
          <a:solidFill>
            <a:schemeClr val="accent4">
              <a:hueOff val="10395692"/>
              <a:satOff val="-47968"/>
              <a:lumOff val="1765"/>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s-MX" sz="1200" kern="1200">
              <a:latin typeface="Times New Roman" panose="02020603050405020304" pitchFamily="18" charset="0"/>
              <a:cs typeface="Times New Roman" panose="02020603050405020304" pitchFamily="18" charset="0"/>
            </a:rPr>
            <a:t>se pretende desarrollar habilidades y conocimientos propios.</a:t>
          </a:r>
        </a:p>
      </dsp:txBody>
      <dsp:txXfrm rot="-5400000">
        <a:off x="961625" y="6413424"/>
        <a:ext cx="5082529" cy="805757"/>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1521</TotalTime>
  <Pages>6</Pages>
  <Words>576</Words>
  <Characters>3172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Mtz</dc:creator>
  <cp:keywords/>
  <dc:description/>
  <cp:lastModifiedBy>Karla Mtz</cp:lastModifiedBy>
  <cp:revision>17</cp:revision>
  <cp:lastPrinted>2019-08-29T21:41:00Z</cp:lastPrinted>
  <dcterms:created xsi:type="dcterms:W3CDTF">2019-08-29T02:02:00Z</dcterms:created>
  <dcterms:modified xsi:type="dcterms:W3CDTF">2019-08-30T03:23:00Z</dcterms:modified>
</cp:coreProperties>
</file>