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D9C" w:rsidRPr="00424143" w:rsidRDefault="006F3D08" w:rsidP="007E07A5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68"/>
          <w:szCs w:val="68"/>
        </w:rPr>
      </w:pPr>
      <w:r w:rsidRPr="00424143">
        <w:rPr>
          <w:noProof/>
          <w:color w:val="000000" w:themeColor="text1"/>
          <w:sz w:val="68"/>
          <w:szCs w:val="68"/>
        </w:rPr>
        <w:drawing>
          <wp:anchor distT="0" distB="0" distL="114300" distR="114300" simplePos="0" relativeHeight="251679744" behindDoc="0" locked="0" layoutInCell="1" allowOverlap="1" wp14:anchorId="473B8CBB" wp14:editId="5FA82A37">
            <wp:simplePos x="0" y="0"/>
            <wp:positionH relativeFrom="column">
              <wp:posOffset>1845946</wp:posOffset>
            </wp:positionH>
            <wp:positionV relativeFrom="paragraph">
              <wp:posOffset>19</wp:posOffset>
            </wp:positionV>
            <wp:extent cx="1851932" cy="1374122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1932" cy="137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85C" w:rsidRPr="00353190" w:rsidRDefault="00AF085C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Escuela Normal de Educación Preescolar.</w:t>
      </w:r>
    </w:p>
    <w:p w:rsidR="00AF085C" w:rsidRPr="00353190" w:rsidRDefault="00AF085C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424143" w:rsidRPr="00353190" w:rsidRDefault="00424143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Grado y sección: 1 </w:t>
      </w:r>
      <w:r w:rsidR="009B2B30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“D”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9B2B30" w:rsidRPr="00353190" w:rsidRDefault="009B2B30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Materia: Lenguaje</w:t>
      </w:r>
      <w:r w:rsidR="00450B39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 y Comunicación.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Maestra: </w:t>
      </w:r>
      <w:proofErr w:type="spellStart"/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Yara</w:t>
      </w:r>
      <w:proofErr w:type="spellEnd"/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 </w:t>
      </w:r>
      <w:r w:rsidR="00353190"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Alejandra Hernández Figueroa.</w:t>
      </w:r>
    </w:p>
    <w:p w:rsidR="00450B39" w:rsidRPr="00353190" w:rsidRDefault="00450B39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</w:p>
    <w:p w:rsidR="00C14D27" w:rsidRPr="00353190" w:rsidRDefault="00C14D27" w:rsidP="000E548D">
      <w:pPr>
        <w:pStyle w:val="NormalWeb"/>
        <w:spacing w:before="0" w:beforeAutospacing="0" w:after="0" w:afterAutospacing="0" w:line="204" w:lineRule="auto"/>
        <w:ind w:left="708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Nombre de las alumnas:</w:t>
      </w:r>
    </w:p>
    <w:p w:rsidR="00C14D27" w:rsidRPr="00353190" w:rsidRDefault="00BD1B3E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Paola Jacqueline Durón Domínguez.</w:t>
      </w:r>
    </w:p>
    <w:p w:rsidR="00353190" w:rsidRPr="00353190" w:rsidRDefault="005D1405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</w:pPr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Gabriela Abigail Ríos </w:t>
      </w:r>
      <w:proofErr w:type="spellStart"/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Magallan</w:t>
      </w:r>
      <w:proofErr w:type="spellEnd"/>
      <w:r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 xml:space="preserve">. </w:t>
      </w:r>
      <w:bookmarkStart w:id="0" w:name="_GoBack"/>
      <w:bookmarkEnd w:id="0"/>
    </w:p>
    <w:p w:rsidR="00BD1B3E" w:rsidRPr="00353190" w:rsidRDefault="00BD1B3E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</w:pPr>
      <w:r w:rsidRPr="00353190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Samara Kereny Robledo Cortés.</w:t>
      </w:r>
    </w:p>
    <w:p w:rsidR="00424143" w:rsidRPr="00353190" w:rsidRDefault="00DA71D9" w:rsidP="000E548D">
      <w:pPr>
        <w:pStyle w:val="NormalWeb"/>
        <w:numPr>
          <w:ilvl w:val="0"/>
          <w:numId w:val="11"/>
        </w:numPr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</w:pPr>
      <w:r w:rsidRPr="003422C7">
        <w:rPr>
          <w:rFonts w:ascii="Arial" w:eastAsiaTheme="majorEastAsia" w:hAnsi="Arial" w:cs="Arial"/>
          <w:color w:val="000000" w:themeColor="text1"/>
          <w:spacing w:val="-10"/>
          <w:kern w:val="24"/>
          <w:position w:val="1"/>
          <w:sz w:val="40"/>
          <w:szCs w:val="40"/>
        </w:rPr>
        <w:t>Karen Lucero Muñiz Torres</w:t>
      </w:r>
      <w:r>
        <w:rPr>
          <w:rFonts w:ascii="Arial" w:eastAsiaTheme="majorEastAsia" w:hAnsi="Arial" w:cs="Arial"/>
          <w:color w:val="2F5496" w:themeColor="accent1" w:themeShade="BF"/>
          <w:spacing w:val="-10"/>
          <w:kern w:val="24"/>
          <w:position w:val="1"/>
          <w:sz w:val="40"/>
          <w:szCs w:val="40"/>
        </w:rPr>
        <w:t xml:space="preserve">. </w:t>
      </w: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 w:rsidP="00A91531">
      <w:pPr>
        <w:pStyle w:val="NormalWeb"/>
        <w:spacing w:before="0" w:beforeAutospacing="0" w:after="0" w:afterAutospacing="0" w:line="204" w:lineRule="auto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D0D9C" w:rsidRDefault="001D0D9C">
      <w:pPr>
        <w:pStyle w:val="NormalWeb"/>
        <w:spacing w:before="0" w:beforeAutospacing="0" w:after="0" w:afterAutospacing="0" w:line="204" w:lineRule="auto"/>
        <w:jc w:val="center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196330" w:rsidRPr="00A91531" w:rsidRDefault="00196330">
      <w:pPr>
        <w:pStyle w:val="NormalWeb"/>
        <w:spacing w:before="0" w:beforeAutospacing="0" w:after="0" w:afterAutospacing="0" w:line="204" w:lineRule="auto"/>
        <w:jc w:val="center"/>
        <w:rPr>
          <w:sz w:val="60"/>
          <w:szCs w:val="60"/>
        </w:rPr>
      </w:pPr>
      <w:r w:rsidRPr="00A91531"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lastRenderedPageBreak/>
        <w:t>A) Identificar letras.</w:t>
      </w:r>
    </w:p>
    <w:p w:rsidR="006A113E" w:rsidRDefault="006A113E" w:rsidP="00E40F71"/>
    <w:p w:rsidR="00AD69B9" w:rsidRDefault="00AD69B9" w:rsidP="00E40F71"/>
    <w:p w:rsidR="00A72EA8" w:rsidRPr="00A72EA8" w:rsidRDefault="00A72EA8" w:rsidP="00A91531">
      <w:pPr>
        <w:numPr>
          <w:ilvl w:val="0"/>
          <w:numId w:val="2"/>
        </w:numPr>
        <w:tabs>
          <w:tab w:val="clear" w:pos="720"/>
          <w:tab w:val="num" w:pos="72"/>
        </w:tabs>
        <w:spacing w:line="216" w:lineRule="auto"/>
        <w:ind w:left="216"/>
        <w:contextualSpacing/>
        <w:jc w:val="both"/>
        <w:divId w:val="1835955884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A72EA8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En la educación tradicional, el aprendizaje se ha basado en repetición, práctica y memorización y se ha materializado en niños sentados haciendo una ficha tras otra.</w:t>
      </w:r>
    </w:p>
    <w:p w:rsidR="00A72EA8" w:rsidRPr="00A72EA8" w:rsidRDefault="00A72EA8" w:rsidP="00A91531">
      <w:pPr>
        <w:numPr>
          <w:ilvl w:val="0"/>
          <w:numId w:val="2"/>
        </w:numPr>
        <w:tabs>
          <w:tab w:val="clear" w:pos="720"/>
          <w:tab w:val="num" w:pos="72"/>
        </w:tabs>
        <w:spacing w:line="216" w:lineRule="auto"/>
        <w:ind w:left="216"/>
        <w:contextualSpacing/>
        <w:jc w:val="both"/>
        <w:divId w:val="1369917808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A72EA8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Con el tiempo los docentes descubrieron que los niños se motivan y aprenden mejor con material didáctico atractivo que sorprende y divierte.</w:t>
      </w:r>
    </w:p>
    <w:p w:rsidR="00012744" w:rsidRPr="007C6075" w:rsidRDefault="00012744" w:rsidP="00A91531">
      <w:pPr>
        <w:pStyle w:val="Prrafodelista"/>
        <w:spacing w:before="240" w:line="216" w:lineRule="auto"/>
        <w:ind w:left="216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40"/>
        </w:rPr>
      </w:pPr>
    </w:p>
    <w:p w:rsidR="002A2840" w:rsidRPr="007C6075" w:rsidRDefault="00264786" w:rsidP="00264786">
      <w:pPr>
        <w:pStyle w:val="Prrafodelista"/>
        <w:spacing w:before="240" w:line="216" w:lineRule="auto"/>
        <w:ind w:left="1008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40"/>
        </w:rPr>
      </w:pPr>
      <w:r w:rsidRPr="007C6075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211C6F2" wp14:editId="7F09DBDF">
            <wp:simplePos x="0" y="0"/>
            <wp:positionH relativeFrom="column">
              <wp:posOffset>2930525</wp:posOffset>
            </wp:positionH>
            <wp:positionV relativeFrom="paragraph">
              <wp:posOffset>1826260</wp:posOffset>
            </wp:positionV>
            <wp:extent cx="2592705" cy="1944370"/>
            <wp:effectExtent l="0" t="0" r="0" b="0"/>
            <wp:wrapTopAndBottom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B96EA0-D5FC-F54C-A654-5B0ED706E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>
                      <a:extLst>
                        <a:ext uri="{FF2B5EF4-FFF2-40B4-BE49-F238E27FC236}">
                          <a16:creationId xmlns:a16="http://schemas.microsoft.com/office/drawing/2014/main" id="{15B96EA0-D5FC-F54C-A654-5B0ED706E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840" w:rsidRPr="007C6075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AB412B6" wp14:editId="2A3DA65D">
            <wp:simplePos x="0" y="0"/>
            <wp:positionH relativeFrom="column">
              <wp:posOffset>-208915</wp:posOffset>
            </wp:positionH>
            <wp:positionV relativeFrom="paragraph">
              <wp:posOffset>269875</wp:posOffset>
            </wp:positionV>
            <wp:extent cx="2701290" cy="2232025"/>
            <wp:effectExtent l="0" t="0" r="3810" b="3175"/>
            <wp:wrapTopAndBottom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94C32DE-3A9C-BE46-9CF8-1AFD9B302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C94C32DE-3A9C-BE46-9CF8-1AFD9B302F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2A2840" w:rsidRPr="00012744" w:rsidRDefault="002A2840" w:rsidP="00012744">
      <w:pPr>
        <w:pStyle w:val="Prrafodelista"/>
        <w:spacing w:before="240" w:line="216" w:lineRule="auto"/>
        <w:ind w:left="864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E42056" w:rsidRPr="00E42056" w:rsidRDefault="00976503" w:rsidP="00E42056">
      <w:pPr>
        <w:pStyle w:val="Prrafodelista"/>
        <w:numPr>
          <w:ilvl w:val="0"/>
          <w:numId w:val="3"/>
        </w:numPr>
        <w:tabs>
          <w:tab w:val="clear" w:pos="720"/>
          <w:tab w:val="num" w:pos="216"/>
        </w:tabs>
        <w:spacing w:after="40" w:line="216" w:lineRule="auto"/>
        <w:ind w:left="360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lastRenderedPageBreak/>
        <w:t>Identificar letras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Este juego le ayuda a los niños a encontrar letras y tener conocimientos de ellas.</w:t>
      </w:r>
    </w:p>
    <w:p w:rsidR="00976503" w:rsidRPr="00E42056" w:rsidRDefault="00976503" w:rsidP="00E42056">
      <w:pPr>
        <w:pStyle w:val="Prrafodelista"/>
        <w:spacing w:after="40" w:line="216" w:lineRule="auto"/>
        <w:ind w:left="360"/>
        <w:jc w:val="both"/>
        <w:divId w:val="294482423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E42056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Se colocan pelotas de ping pong dentro de una piscina y con un colador o cazamariposas los niños pescan las letras según les indiques.</w:t>
      </w:r>
    </w:p>
    <w:p w:rsidR="00976503" w:rsidRPr="00976503" w:rsidRDefault="00976503" w:rsidP="009366C1">
      <w:pPr>
        <w:numPr>
          <w:ilvl w:val="0"/>
          <w:numId w:val="5"/>
        </w:numPr>
        <w:tabs>
          <w:tab w:val="clear" w:pos="720"/>
          <w:tab w:val="num" w:pos="216"/>
        </w:tabs>
        <w:spacing w:line="216" w:lineRule="auto"/>
        <w:ind w:left="360"/>
        <w:contextualSpacing/>
        <w:jc w:val="both"/>
        <w:divId w:val="69726993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t>Monstruo come letras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t>Familiarizar a los niños con abecedario es muy fácil con este juego que, además, puedes crear con elementos reciclados. El juego consiste en nombrar las letras y que los niños las metan en la boca del monstruo. Ganará el que consiga introducir más letras correctas.</w:t>
      </w:r>
    </w:p>
    <w:p w:rsidR="00A2440C" w:rsidRDefault="00976503" w:rsidP="009366C1">
      <w:pPr>
        <w:numPr>
          <w:ilvl w:val="0"/>
          <w:numId w:val="5"/>
        </w:numPr>
        <w:tabs>
          <w:tab w:val="clear" w:pos="720"/>
          <w:tab w:val="num" w:pos="216"/>
        </w:tabs>
        <w:spacing w:before="240" w:line="216" w:lineRule="auto"/>
        <w:ind w:left="504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76503">
        <w:rPr>
          <w:rFonts w:ascii="Arial" w:hAnsi="Arial" w:cs="Arial"/>
          <w:i/>
          <w:iCs/>
          <w:color w:val="2F5496" w:themeColor="accent1" w:themeShade="BF"/>
          <w:kern w:val="24"/>
          <w:sz w:val="40"/>
          <w:szCs w:val="40"/>
        </w:rPr>
        <w:t>Deletrear sobre ruedas</w:t>
      </w:r>
      <w:r w:rsidRPr="00976503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 xml:space="preserve">: </w:t>
      </w:r>
      <w:r w:rsidRPr="00976503">
        <w:rPr>
          <w:rFonts w:ascii="Arial" w:hAnsi="Arial" w:cs="Arial"/>
          <w:color w:val="000000" w:themeColor="text1"/>
          <w:kern w:val="24"/>
          <w:sz w:val="40"/>
          <w:szCs w:val="40"/>
        </w:rPr>
        <w:t>Una idea para que los niños empiecen a formar las primeras palabras es que puedan jugar con ellas a través de un sencillo dibujo. Deja las letras al alcance de los niños y haz que reproduzcan en cada una de las ventanillas del autobús la palabra que has propuesto.</w:t>
      </w:r>
    </w:p>
    <w:p w:rsidR="00976503" w:rsidRPr="00A2440C" w:rsidRDefault="00A2440C" w:rsidP="00E42056">
      <w:pPr>
        <w:spacing w:before="240"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7A1266" wp14:editId="2220D056">
            <wp:simplePos x="0" y="0"/>
            <wp:positionH relativeFrom="column">
              <wp:posOffset>2629535</wp:posOffset>
            </wp:positionH>
            <wp:positionV relativeFrom="paragraph">
              <wp:posOffset>435610</wp:posOffset>
            </wp:positionV>
            <wp:extent cx="2832100" cy="1617980"/>
            <wp:effectExtent l="0" t="0" r="0" b="0"/>
            <wp:wrapTopAndBottom/>
            <wp:docPr id="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4AC4154-E876-134A-8CA8-D9D7936C2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>
                      <a:extLst>
                        <a:ext uri="{FF2B5EF4-FFF2-40B4-BE49-F238E27FC236}">
                          <a16:creationId xmlns:a16="http://schemas.microsoft.com/office/drawing/2014/main" id="{44AC4154-E876-134A-8CA8-D9D7936C2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8BCA0D" wp14:editId="02822461">
            <wp:simplePos x="0" y="0"/>
            <wp:positionH relativeFrom="column">
              <wp:posOffset>-560590</wp:posOffset>
            </wp:positionH>
            <wp:positionV relativeFrom="paragraph">
              <wp:posOffset>421178</wp:posOffset>
            </wp:positionV>
            <wp:extent cx="2348346" cy="1509566"/>
            <wp:effectExtent l="0" t="0" r="1270" b="1905"/>
            <wp:wrapTopAndBottom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F1AE983-A06D-8F49-9DB0-B78753150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DF1AE983-A06D-8F49-9DB0-B787531500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346" cy="150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503" w:rsidRDefault="00976503" w:rsidP="00A2440C">
      <w:pPr>
        <w:spacing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976503" w:rsidRPr="00976503" w:rsidRDefault="00976503" w:rsidP="00A2440C">
      <w:pPr>
        <w:spacing w:line="216" w:lineRule="auto"/>
        <w:contextualSpacing/>
        <w:jc w:val="both"/>
        <w:divId w:val="830029192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A2440C" w:rsidRDefault="00976503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  <w:r w:rsidRPr="00976503">
        <w:rPr>
          <w:rFonts w:ascii="Arial" w:hAnsi="Arial" w:cs="Arial"/>
          <w:color w:val="0D0D0D" w:themeColor="text1" w:themeTint="F2"/>
          <w:kern w:val="24"/>
          <w:sz w:val="40"/>
          <w:szCs w:val="40"/>
        </w:rPr>
        <w:lastRenderedPageBreak/>
        <w:t xml:space="preserve"> </w:t>
      </w:r>
      <w:r w:rsidR="00A2440C"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t xml:space="preserve">Importancia de identificar letras </w:t>
      </w:r>
    </w:p>
    <w:p w:rsidR="00A2440C" w:rsidRDefault="00A2440C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  <w:t>en preescolar.</w:t>
      </w:r>
    </w:p>
    <w:p w:rsidR="00A2440C" w:rsidRDefault="00A2440C">
      <w:pPr>
        <w:pStyle w:val="NormalWeb"/>
        <w:spacing w:before="0" w:beforeAutospacing="0" w:after="0" w:afterAutospacing="0" w:line="204" w:lineRule="auto"/>
        <w:jc w:val="center"/>
        <w:divId w:val="134370151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60"/>
          <w:szCs w:val="60"/>
          <w:u w:val="single"/>
        </w:rPr>
      </w:pP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66513032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 xml:space="preserve">La escritura, junto a la lectura, son las dos armas más poderosas que podemos dar a los niños para cimentar las bases de su desarrollo cognitivo. </w:t>
      </w: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1103499705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 xml:space="preserve">En este primer acercamiento, los niños y niñas aprenderán a distinguir su nombre y comenzarán a escribirlo, junto a las diferentes letras, que se asocian a una forma y un sonido concreto. </w:t>
      </w:r>
    </w:p>
    <w:p w:rsidR="009366C1" w:rsidRPr="009366C1" w:rsidRDefault="009366C1" w:rsidP="009366C1">
      <w:pPr>
        <w:numPr>
          <w:ilvl w:val="0"/>
          <w:numId w:val="6"/>
        </w:numPr>
        <w:tabs>
          <w:tab w:val="num" w:pos="72"/>
        </w:tabs>
        <w:spacing w:line="216" w:lineRule="auto"/>
        <w:ind w:left="216"/>
        <w:contextualSpacing/>
        <w:jc w:val="both"/>
        <w:divId w:val="2062240877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9366C1">
        <w:rPr>
          <w:rFonts w:hAnsi="Calibri"/>
          <w:color w:val="404040" w:themeColor="text1" w:themeTint="BF"/>
          <w:kern w:val="24"/>
          <w:sz w:val="40"/>
          <w:szCs w:val="40"/>
        </w:rPr>
        <w:t>Antes de abordar la escritura creativa en los niños, docentes, padres y madres debemos conocer las fases del aprendizaje con el fin de reconocer problemas en el desarrollo y la práctica de este. A partir de los ocho o nueve años las capacidades en la infancia son ya suficientes para empezar a impulsar el aprendizaje y la práctica de la escritura creativa.</w:t>
      </w:r>
    </w:p>
    <w:p w:rsidR="00A2440C" w:rsidRDefault="00A2440C" w:rsidP="009366C1">
      <w:pPr>
        <w:pStyle w:val="NormalWeb"/>
        <w:spacing w:before="0" w:beforeAutospacing="0" w:after="0" w:afterAutospacing="0" w:line="204" w:lineRule="auto"/>
        <w:jc w:val="center"/>
        <w:divId w:val="134370151"/>
      </w:pPr>
    </w:p>
    <w:p w:rsidR="00976503" w:rsidRPr="00976503" w:rsidRDefault="00976503" w:rsidP="009366C1">
      <w:pPr>
        <w:spacing w:before="240" w:after="40" w:line="216" w:lineRule="auto"/>
        <w:divId w:val="863707929"/>
        <w:rPr>
          <w:rFonts w:ascii="Times New Roman" w:hAnsi="Times New Roman" w:cs="Times New Roman"/>
          <w:sz w:val="24"/>
          <w:szCs w:val="24"/>
        </w:rPr>
      </w:pPr>
    </w:p>
    <w:p w:rsidR="00A72EA8" w:rsidRDefault="009B500D" w:rsidP="00E40F71">
      <w:r>
        <w:rPr>
          <w:noProof/>
        </w:rPr>
        <w:drawing>
          <wp:anchor distT="0" distB="0" distL="114300" distR="114300" simplePos="0" relativeHeight="251669504" behindDoc="0" locked="0" layoutInCell="1" allowOverlap="1" wp14:anchorId="344DE344" wp14:editId="4DE295D9">
            <wp:simplePos x="0" y="0"/>
            <wp:positionH relativeFrom="column">
              <wp:posOffset>1392901</wp:posOffset>
            </wp:positionH>
            <wp:positionV relativeFrom="paragraph">
              <wp:posOffset>250998</wp:posOffset>
            </wp:positionV>
            <wp:extent cx="2847109" cy="2135332"/>
            <wp:effectExtent l="0" t="0" r="0" b="0"/>
            <wp:wrapTopAndBottom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CA1D0D9-EC61-1B42-94A8-519D23EA4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9CA1D0D9-EC61-1B42-94A8-519D23EA4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7109" cy="213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00D" w:rsidRDefault="009B500D">
      <w:pPr>
        <w:pStyle w:val="NormalWeb"/>
        <w:spacing w:before="0" w:beforeAutospacing="0" w:after="0" w:afterAutospacing="0" w:line="204" w:lineRule="auto"/>
        <w:jc w:val="center"/>
        <w:divId w:val="1192763557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9B500D" w:rsidRDefault="009B500D">
      <w:pPr>
        <w:pStyle w:val="NormalWeb"/>
        <w:spacing w:before="0" w:beforeAutospacing="0" w:after="0" w:afterAutospacing="0" w:line="204" w:lineRule="auto"/>
        <w:jc w:val="center"/>
        <w:divId w:val="1192763557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t>B) Nombrar objetos.</w:t>
      </w:r>
    </w:p>
    <w:p w:rsidR="001D17FA" w:rsidRDefault="001D17FA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D04BFF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  <w:r w:rsidRPr="00B85405">
        <w:rPr>
          <w:rFonts w:ascii="Arial" w:hAnsi="Arial" w:cs="Arial"/>
          <w:sz w:val="40"/>
          <w:szCs w:val="40"/>
        </w:rPr>
        <w:t>Actividades de apoyo escolar para niños de 5 años. Una ficha escolar sobre las partes de la casa para que los niños aprendan a identificar los espacios y objetos que se encuentran en el hogar.</w:t>
      </w:r>
    </w:p>
    <w:p w:rsidR="00D04BFF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</w:p>
    <w:p w:rsidR="009B500D" w:rsidRPr="00B85405" w:rsidRDefault="00D04BFF" w:rsidP="00B85405">
      <w:pPr>
        <w:jc w:val="both"/>
        <w:rPr>
          <w:rFonts w:ascii="Arial" w:hAnsi="Arial" w:cs="Arial"/>
          <w:sz w:val="40"/>
          <w:szCs w:val="40"/>
        </w:rPr>
      </w:pPr>
      <w:r w:rsidRPr="00B85405">
        <w:rPr>
          <w:rFonts w:ascii="Arial" w:hAnsi="Arial" w:cs="Arial"/>
          <w:sz w:val="40"/>
          <w:szCs w:val="40"/>
        </w:rPr>
        <w:t>Esta ficha escolar recoge algunas propuestas para que los niños memoricen de forma didáctica el vocabulario relacionado con la casa, pueden servir como complemento o repaso a las actividades del curso escolar.</w:t>
      </w:r>
    </w:p>
    <w:p w:rsidR="009B500D" w:rsidRPr="00B85405" w:rsidRDefault="009B500D" w:rsidP="00B85405">
      <w:pPr>
        <w:jc w:val="both"/>
        <w:rPr>
          <w:rFonts w:ascii="Arial" w:hAnsi="Arial" w:cs="Arial"/>
          <w:sz w:val="40"/>
          <w:szCs w:val="40"/>
        </w:rPr>
      </w:pPr>
    </w:p>
    <w:p w:rsidR="00B15F42" w:rsidRDefault="00B15F42" w:rsidP="00E40F71">
      <w:pPr>
        <w:rPr>
          <w:rFonts w:ascii="Arial" w:hAnsi="Arial" w:cs="Arial"/>
          <w:sz w:val="40"/>
          <w:szCs w:val="40"/>
        </w:rPr>
      </w:pPr>
    </w:p>
    <w:p w:rsidR="009B500D" w:rsidRDefault="00B15F42" w:rsidP="00E40F71">
      <w:r>
        <w:rPr>
          <w:noProof/>
        </w:rPr>
        <w:drawing>
          <wp:anchor distT="0" distB="0" distL="114300" distR="114300" simplePos="0" relativeHeight="251683840" behindDoc="0" locked="0" layoutInCell="1" allowOverlap="1" wp14:anchorId="74545EC9" wp14:editId="36F14A0A">
            <wp:simplePos x="0" y="0"/>
            <wp:positionH relativeFrom="column">
              <wp:posOffset>1683385</wp:posOffset>
            </wp:positionH>
            <wp:positionV relativeFrom="paragraph">
              <wp:posOffset>115570</wp:posOffset>
            </wp:positionV>
            <wp:extent cx="1607820" cy="1579245"/>
            <wp:effectExtent l="0" t="0" r="508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Pr="00D11495" w:rsidRDefault="00325579" w:rsidP="00325579">
      <w:pPr>
        <w:jc w:val="center"/>
        <w:rPr>
          <w:rFonts w:ascii="Arial" w:hAnsi="Arial" w:cs="Arial"/>
          <w:sz w:val="80"/>
          <w:szCs w:val="80"/>
        </w:rPr>
      </w:pPr>
      <w:r w:rsidRPr="0010498A">
        <w:rPr>
          <w:rFonts w:ascii="Arial" w:hAnsi="Arial" w:cs="Arial"/>
          <w:color w:val="4472C4" w:themeColor="accent1"/>
          <w:sz w:val="80"/>
          <w:szCs w:val="80"/>
        </w:rPr>
        <w:lastRenderedPageBreak/>
        <w:t>Rompecabezas</w:t>
      </w:r>
      <w:r>
        <w:rPr>
          <w:rFonts w:ascii="Arial" w:hAnsi="Arial" w:cs="Arial"/>
          <w:sz w:val="80"/>
          <w:szCs w:val="80"/>
        </w:rPr>
        <w:t>.</w:t>
      </w: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Pr="00F93B92" w:rsidRDefault="003761D5" w:rsidP="00E40F71">
      <w:pPr>
        <w:rPr>
          <w:rFonts w:ascii="Arial" w:hAnsi="Arial" w:cs="Arial"/>
          <w:color w:val="4472C4" w:themeColor="accent1"/>
          <w:sz w:val="60"/>
          <w:szCs w:val="60"/>
        </w:rPr>
      </w:pPr>
      <w:r w:rsidRPr="00F93B92">
        <w:rPr>
          <w:rFonts w:ascii="Arial" w:hAnsi="Arial" w:cs="Arial"/>
          <w:color w:val="4472C4" w:themeColor="accent1"/>
          <w:sz w:val="60"/>
          <w:szCs w:val="60"/>
        </w:rPr>
        <w:t>Material</w:t>
      </w:r>
    </w:p>
    <w:p w:rsidR="009B500D" w:rsidRDefault="006034E2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proofErr w:type="spellStart"/>
      <w:r w:rsidRPr="006034E2">
        <w:rPr>
          <w:sz w:val="40"/>
          <w:szCs w:val="40"/>
        </w:rPr>
        <w:t>Abatelenguas</w:t>
      </w:r>
      <w:proofErr w:type="spellEnd"/>
    </w:p>
    <w:p w:rsidR="00071675" w:rsidRDefault="000B1A9D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 xml:space="preserve">Marcador. </w:t>
      </w:r>
    </w:p>
    <w:p w:rsidR="000B1A9D" w:rsidRDefault="001848F7" w:rsidP="00CA129D">
      <w:pPr>
        <w:pStyle w:val="Prrafodelista"/>
        <w:numPr>
          <w:ilvl w:val="0"/>
          <w:numId w:val="12"/>
        </w:numPr>
        <w:rPr>
          <w:sz w:val="40"/>
          <w:szCs w:val="40"/>
        </w:rPr>
      </w:pPr>
      <w:r>
        <w:rPr>
          <w:sz w:val="40"/>
          <w:szCs w:val="40"/>
        </w:rPr>
        <w:t xml:space="preserve">Imágenes de objetos. </w:t>
      </w:r>
    </w:p>
    <w:p w:rsidR="0054656A" w:rsidRPr="006034E2" w:rsidRDefault="0054656A" w:rsidP="0054656A">
      <w:pPr>
        <w:pStyle w:val="Prrafodelista"/>
        <w:rPr>
          <w:sz w:val="40"/>
          <w:szCs w:val="40"/>
        </w:rPr>
      </w:pPr>
    </w:p>
    <w:p w:rsidR="00F93B92" w:rsidRDefault="0054656A" w:rsidP="00B15F42">
      <w:pPr>
        <w:pStyle w:val="p1"/>
        <w:jc w:val="both"/>
        <w:divId w:val="1026758160"/>
        <w:rPr>
          <w:rStyle w:val="s1"/>
          <w:rFonts w:ascii="Arial" w:hAnsi="Arial" w:cs="Arial"/>
          <w:sz w:val="40"/>
          <w:szCs w:val="40"/>
        </w:rPr>
      </w:pPr>
      <w:r w:rsidRPr="00476C5D">
        <w:rPr>
          <w:rStyle w:val="s1"/>
          <w:rFonts w:ascii="Arial" w:hAnsi="Arial" w:cs="Arial"/>
          <w:sz w:val="40"/>
          <w:szCs w:val="40"/>
        </w:rPr>
        <w:t>EMPEZAMO</w:t>
      </w:r>
      <w:r w:rsidR="007E1983">
        <w:rPr>
          <w:rStyle w:val="s1"/>
          <w:rFonts w:ascii="Arial" w:hAnsi="Arial" w:cs="Arial"/>
          <w:sz w:val="40"/>
          <w:szCs w:val="40"/>
        </w:rPr>
        <w:t xml:space="preserve">S! </w:t>
      </w:r>
      <w:r w:rsidR="00E82347">
        <w:rPr>
          <w:rStyle w:val="s1"/>
          <w:rFonts w:ascii="Arial" w:hAnsi="Arial" w:cs="Arial"/>
          <w:sz w:val="40"/>
          <w:szCs w:val="40"/>
        </w:rPr>
        <w:t xml:space="preserve">Juntar los </w:t>
      </w:r>
      <w:proofErr w:type="spellStart"/>
      <w:r w:rsidR="00E82347">
        <w:rPr>
          <w:rStyle w:val="s1"/>
          <w:rFonts w:ascii="Arial" w:hAnsi="Arial" w:cs="Arial"/>
          <w:sz w:val="40"/>
          <w:szCs w:val="40"/>
        </w:rPr>
        <w:t>abatelenguas</w:t>
      </w:r>
      <w:proofErr w:type="spellEnd"/>
      <w:r w:rsidR="00E82347">
        <w:rPr>
          <w:rStyle w:val="s1"/>
          <w:rFonts w:ascii="Arial" w:hAnsi="Arial" w:cs="Arial"/>
          <w:sz w:val="40"/>
          <w:szCs w:val="40"/>
        </w:rPr>
        <w:t xml:space="preserve">, pégalas y también pega </w:t>
      </w:r>
      <w:r w:rsidR="00B37305">
        <w:rPr>
          <w:rStyle w:val="s1"/>
          <w:rFonts w:ascii="Arial" w:hAnsi="Arial" w:cs="Arial"/>
          <w:sz w:val="40"/>
          <w:szCs w:val="40"/>
        </w:rPr>
        <w:t>la foto del objet</w:t>
      </w:r>
      <w:r w:rsidR="005776C9">
        <w:rPr>
          <w:rStyle w:val="s1"/>
          <w:rFonts w:ascii="Arial" w:hAnsi="Arial" w:cs="Arial"/>
          <w:sz w:val="40"/>
          <w:szCs w:val="40"/>
        </w:rPr>
        <w:t>o, con el marcador pon su nombre</w:t>
      </w:r>
      <w:r w:rsidR="00C32F8C">
        <w:rPr>
          <w:rStyle w:val="s1"/>
          <w:rFonts w:ascii="Arial" w:hAnsi="Arial" w:cs="Arial"/>
          <w:sz w:val="40"/>
          <w:szCs w:val="40"/>
        </w:rPr>
        <w:t xml:space="preserve">. </w:t>
      </w:r>
    </w:p>
    <w:p w:rsidR="00C32F8C" w:rsidRDefault="00C32F8C" w:rsidP="00B15F42">
      <w:pPr>
        <w:pStyle w:val="p1"/>
        <w:jc w:val="both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765EBE" w:rsidRDefault="00765EBE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765EBE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C8ED66B" wp14:editId="0C0DACFC">
            <wp:simplePos x="0" y="0"/>
            <wp:positionH relativeFrom="column">
              <wp:posOffset>1391920</wp:posOffset>
            </wp:positionH>
            <wp:positionV relativeFrom="paragraph">
              <wp:posOffset>327660</wp:posOffset>
            </wp:positionV>
            <wp:extent cx="2529840" cy="1891030"/>
            <wp:effectExtent l="0" t="0" r="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C32F8C" w:rsidRDefault="00C32F8C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F93B92" w:rsidRDefault="00F93B92">
      <w:pPr>
        <w:pStyle w:val="p1"/>
        <w:divId w:val="1026758160"/>
        <w:rPr>
          <w:rStyle w:val="s1"/>
          <w:rFonts w:ascii="Arial" w:hAnsi="Arial" w:cs="Arial"/>
          <w:sz w:val="40"/>
          <w:szCs w:val="40"/>
        </w:rPr>
      </w:pPr>
    </w:p>
    <w:p w:rsidR="0054656A" w:rsidRDefault="00F93B92">
      <w:pPr>
        <w:pStyle w:val="p1"/>
        <w:divId w:val="1026758160"/>
        <w:rPr>
          <w:rStyle w:val="s1"/>
          <w:rFonts w:ascii="Arial" w:hAnsi="Arial" w:cs="Arial"/>
          <w:color w:val="4472C4" w:themeColor="accent1"/>
          <w:sz w:val="58"/>
          <w:szCs w:val="58"/>
        </w:rPr>
      </w:pPr>
      <w:r w:rsidRPr="00C82527">
        <w:rPr>
          <w:rStyle w:val="s1"/>
          <w:rFonts w:ascii="Arial" w:hAnsi="Arial" w:cs="Arial"/>
          <w:color w:val="4472C4" w:themeColor="accent1"/>
          <w:sz w:val="58"/>
          <w:szCs w:val="58"/>
        </w:rPr>
        <w:lastRenderedPageBreak/>
        <w:t xml:space="preserve">Canciones y rimas </w:t>
      </w:r>
      <w:r w:rsidR="0054656A" w:rsidRPr="00C82527">
        <w:rPr>
          <w:rStyle w:val="s1"/>
          <w:rFonts w:ascii="Arial" w:hAnsi="Arial" w:cs="Arial"/>
          <w:color w:val="4472C4" w:themeColor="accent1"/>
          <w:sz w:val="58"/>
          <w:szCs w:val="58"/>
        </w:rPr>
        <w:t xml:space="preserve"> </w:t>
      </w:r>
    </w:p>
    <w:p w:rsidR="00C82527" w:rsidRDefault="00C82527">
      <w:pPr>
        <w:pStyle w:val="p1"/>
        <w:divId w:val="1026758160"/>
        <w:rPr>
          <w:rStyle w:val="s1"/>
          <w:rFonts w:ascii="Arial" w:hAnsi="Arial" w:cs="Arial"/>
          <w:color w:val="4472C4" w:themeColor="accent1"/>
          <w:sz w:val="58"/>
          <w:szCs w:val="58"/>
        </w:rPr>
      </w:pPr>
    </w:p>
    <w:p w:rsidR="00C82527" w:rsidRPr="00C32F8C" w:rsidRDefault="00783A98" w:rsidP="00B15F42">
      <w:pPr>
        <w:pStyle w:val="p1"/>
        <w:numPr>
          <w:ilvl w:val="0"/>
          <w:numId w:val="13"/>
        </w:numPr>
        <w:jc w:val="both"/>
        <w:divId w:val="1026758160"/>
        <w:rPr>
          <w:rFonts w:ascii="Arial" w:hAnsi="Arial" w:cs="Arial"/>
          <w:color w:val="000000" w:themeColor="text1"/>
          <w:sz w:val="40"/>
          <w:szCs w:val="40"/>
        </w:rPr>
      </w:pPr>
      <w:r w:rsidRPr="00C32F8C">
        <w:rPr>
          <w:rFonts w:ascii="Arial" w:hAnsi="Arial" w:cs="Arial"/>
          <w:color w:val="000000" w:themeColor="text1"/>
          <w:sz w:val="40"/>
          <w:szCs w:val="40"/>
        </w:rPr>
        <w:t xml:space="preserve">Para que un niño (a) se relacione con </w:t>
      </w:r>
      <w:r w:rsidR="005924CA" w:rsidRPr="00C32F8C">
        <w:rPr>
          <w:rFonts w:ascii="Arial" w:hAnsi="Arial" w:cs="Arial"/>
          <w:color w:val="000000" w:themeColor="text1"/>
          <w:sz w:val="40"/>
          <w:szCs w:val="40"/>
        </w:rPr>
        <w:t xml:space="preserve">su medio y comprenda que cada cosa tiene su nombre. </w:t>
      </w:r>
    </w:p>
    <w:p w:rsidR="005924CA" w:rsidRPr="00C32F8C" w:rsidRDefault="005924CA" w:rsidP="00B15F42">
      <w:pPr>
        <w:pStyle w:val="p1"/>
        <w:numPr>
          <w:ilvl w:val="0"/>
          <w:numId w:val="13"/>
        </w:numPr>
        <w:jc w:val="both"/>
        <w:divId w:val="1026758160"/>
        <w:rPr>
          <w:rFonts w:ascii="Arial" w:hAnsi="Arial" w:cs="Arial"/>
          <w:color w:val="000000" w:themeColor="text1"/>
          <w:sz w:val="58"/>
          <w:szCs w:val="58"/>
        </w:rPr>
      </w:pPr>
      <w:r w:rsidRPr="00C32F8C">
        <w:rPr>
          <w:rFonts w:ascii="Arial" w:hAnsi="Arial" w:cs="Arial"/>
          <w:color w:val="000000" w:themeColor="text1"/>
          <w:sz w:val="40"/>
          <w:szCs w:val="40"/>
        </w:rPr>
        <w:t xml:space="preserve">Sin embargo los adultos cometen </w:t>
      </w:r>
      <w:r w:rsidR="00282D14" w:rsidRPr="00C32F8C">
        <w:rPr>
          <w:rFonts w:ascii="Arial" w:hAnsi="Arial" w:cs="Arial"/>
          <w:color w:val="000000" w:themeColor="text1"/>
          <w:sz w:val="40"/>
          <w:szCs w:val="40"/>
        </w:rPr>
        <w:t xml:space="preserve">el error de decir el sonido o </w:t>
      </w:r>
      <w:r w:rsidR="006216AC" w:rsidRPr="00C32F8C">
        <w:rPr>
          <w:rFonts w:ascii="Arial" w:hAnsi="Arial" w:cs="Arial"/>
          <w:color w:val="000000" w:themeColor="text1"/>
          <w:sz w:val="40"/>
          <w:szCs w:val="40"/>
        </w:rPr>
        <w:t xml:space="preserve">palabra, pero es difícil </w:t>
      </w:r>
      <w:r w:rsidR="00670D57" w:rsidRPr="00C32F8C">
        <w:rPr>
          <w:rFonts w:ascii="Arial" w:hAnsi="Arial" w:cs="Arial"/>
          <w:color w:val="000000" w:themeColor="text1"/>
          <w:sz w:val="40"/>
          <w:szCs w:val="40"/>
        </w:rPr>
        <w:t xml:space="preserve">que les quitemos lo que de pequeños les enseñamos </w:t>
      </w:r>
      <w:r w:rsidR="00C32F8C" w:rsidRPr="00C32F8C">
        <w:rPr>
          <w:rFonts w:ascii="Arial" w:hAnsi="Arial" w:cs="Arial"/>
          <w:color w:val="000000" w:themeColor="text1"/>
          <w:sz w:val="40"/>
          <w:szCs w:val="40"/>
        </w:rPr>
        <w:t>es por eso que tenemos que enseñar que cada cosa tiene su nombre</w:t>
      </w:r>
      <w:r w:rsidR="00C32F8C" w:rsidRPr="00C32F8C">
        <w:rPr>
          <w:rFonts w:ascii="Arial" w:hAnsi="Arial" w:cs="Arial"/>
          <w:color w:val="000000" w:themeColor="text1"/>
          <w:sz w:val="58"/>
          <w:szCs w:val="58"/>
        </w:rPr>
        <w:t xml:space="preserve">. </w:t>
      </w:r>
    </w:p>
    <w:p w:rsidR="009B500D" w:rsidRPr="00C82527" w:rsidRDefault="009B500D" w:rsidP="00E40F71">
      <w:pPr>
        <w:rPr>
          <w:rFonts w:ascii="Arial" w:hAnsi="Arial" w:cs="Arial"/>
          <w:color w:val="4472C4" w:themeColor="accent1"/>
          <w:sz w:val="58"/>
          <w:szCs w:val="58"/>
        </w:rPr>
      </w:pPr>
    </w:p>
    <w:p w:rsidR="009B500D" w:rsidRDefault="009B500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Default="0054479D" w:rsidP="00E40F71">
      <w:pPr>
        <w:rPr>
          <w:color w:val="4472C4" w:themeColor="accent1"/>
          <w:sz w:val="58"/>
          <w:szCs w:val="58"/>
        </w:rPr>
      </w:pPr>
    </w:p>
    <w:p w:rsidR="0054479D" w:rsidRPr="00C82527" w:rsidRDefault="0054479D" w:rsidP="00E40F71">
      <w:pPr>
        <w:rPr>
          <w:color w:val="4472C4" w:themeColor="accent1"/>
          <w:sz w:val="58"/>
          <w:szCs w:val="58"/>
        </w:rPr>
      </w:pPr>
    </w:p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9B500D" w:rsidRDefault="009B500D" w:rsidP="00E40F71"/>
    <w:p w:rsidR="00A7249B" w:rsidRDefault="006C5D02" w:rsidP="00AB3F11">
      <w:pPr>
        <w:pStyle w:val="NormalWeb"/>
        <w:spacing w:before="0" w:beforeAutospacing="0" w:after="0" w:afterAutospacing="0" w:line="204" w:lineRule="auto"/>
        <w:ind w:left="708"/>
        <w:divId w:val="1924336658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C) Ordenar imágenes en una narración.</w:t>
      </w:r>
    </w:p>
    <w:p w:rsidR="00A7249B" w:rsidRPr="00A7249B" w:rsidRDefault="00A7249B" w:rsidP="00AB3F11">
      <w:pPr>
        <w:spacing w:line="216" w:lineRule="auto"/>
        <w:ind w:left="1164"/>
        <w:contextualSpacing/>
        <w:jc w:val="both"/>
        <w:divId w:val="205588582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Los primeros textos que se ofrecen a los niños y las niñas debe estar cargados de significado para el alma infantil, éstos son los que expresan afecto, seguridad, interés y satisfacción.</w:t>
      </w:r>
    </w:p>
    <w:p w:rsidR="00A7249B" w:rsidRPr="00A7249B" w:rsidRDefault="00A7249B" w:rsidP="00A7249B">
      <w:pPr>
        <w:numPr>
          <w:ilvl w:val="0"/>
          <w:numId w:val="7"/>
        </w:numPr>
        <w:tabs>
          <w:tab w:val="clear" w:pos="720"/>
          <w:tab w:val="num" w:pos="1020"/>
        </w:tabs>
        <w:spacing w:line="216" w:lineRule="auto"/>
        <w:ind w:left="1164"/>
        <w:contextualSpacing/>
        <w:jc w:val="both"/>
        <w:divId w:val="1403331412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A7249B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Sustentados en los principios de disfrute, el movimiento, la interacción y la energía que desencadena el juego, podemos intensificar los procesos de interpretación y respuesta, mediante una aproximación a las convenciones de lectura, favoreciendo la articulación entre la Educación Preescolar y el grado escolar, que se orienta, específicamente al aprendizaje de lectura y escritura convencional.</w:t>
      </w:r>
    </w:p>
    <w:p w:rsidR="00A7249B" w:rsidRDefault="00A7249B" w:rsidP="00A7249B">
      <w:pPr>
        <w:pStyle w:val="NormalWeb"/>
        <w:spacing w:before="0" w:beforeAutospacing="0" w:after="0" w:afterAutospacing="0" w:line="204" w:lineRule="auto"/>
        <w:ind w:left="1008"/>
        <w:divId w:val="1924336658"/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</w:pPr>
    </w:p>
    <w:p w:rsidR="006C5D02" w:rsidRDefault="00AB3F11" w:rsidP="006C5D02">
      <w:pPr>
        <w:pStyle w:val="NormalWeb"/>
        <w:spacing w:before="0" w:beforeAutospacing="0" w:after="0" w:afterAutospacing="0" w:line="204" w:lineRule="auto"/>
        <w:ind w:left="708"/>
        <w:divId w:val="192433665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6FAE6C" wp14:editId="7CE426EB">
            <wp:simplePos x="0" y="0"/>
            <wp:positionH relativeFrom="column">
              <wp:posOffset>1870710</wp:posOffset>
            </wp:positionH>
            <wp:positionV relativeFrom="paragraph">
              <wp:posOffset>113665</wp:posOffset>
            </wp:positionV>
            <wp:extent cx="2701290" cy="2025650"/>
            <wp:effectExtent l="0" t="0" r="3810" b="6350"/>
            <wp:wrapTopAndBottom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A6E8928-50F7-7F40-BA36-2BEDCCF89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1A6E8928-50F7-7F40-BA36-2BEDCCF89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710" w:rsidRDefault="00B45710">
      <w:pPr>
        <w:pStyle w:val="NormalWeb"/>
        <w:spacing w:before="0" w:beforeAutospacing="0" w:after="0" w:afterAutospacing="0" w:line="204" w:lineRule="auto"/>
        <w:jc w:val="center"/>
        <w:divId w:val="1986008304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ACTIVIDAD: Ordena la secuencia.</w:t>
      </w:r>
    </w:p>
    <w:p w:rsidR="001714B0" w:rsidRPr="001714B0" w:rsidRDefault="001714B0" w:rsidP="001714B0">
      <w:pPr>
        <w:numPr>
          <w:ilvl w:val="0"/>
          <w:numId w:val="8"/>
        </w:numPr>
        <w:spacing w:line="216" w:lineRule="auto"/>
        <w:ind w:left="864"/>
        <w:contextualSpacing/>
        <w:divId w:val="668100136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2F5496" w:themeColor="accent1" w:themeShade="BF"/>
          <w:kern w:val="24"/>
          <w:sz w:val="48"/>
          <w:szCs w:val="48"/>
        </w:rPr>
        <w:t>OBJETIVO</w:t>
      </w:r>
      <w:r w:rsidRPr="001714B0">
        <w:rPr>
          <w:rFonts w:ascii="Arial" w:hAnsi="Arial" w:cs="Arial"/>
          <w:color w:val="2F5496" w:themeColor="accent1" w:themeShade="BF"/>
          <w:kern w:val="24"/>
          <w:sz w:val="40"/>
          <w:szCs w:val="40"/>
        </w:rPr>
        <w:t>: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1909419194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Ordenar en el tiempo indicado los sucesos e historias.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826020981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Utilizar los conceptos antes y después.</w:t>
      </w:r>
    </w:p>
    <w:p w:rsidR="001714B0" w:rsidRPr="001714B0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1648123659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Identificación del orden temporal.</w:t>
      </w:r>
    </w:p>
    <w:p w:rsidR="001714B0" w:rsidRPr="00AC29E7" w:rsidRDefault="001714B0" w:rsidP="001714B0">
      <w:pPr>
        <w:numPr>
          <w:ilvl w:val="0"/>
          <w:numId w:val="9"/>
        </w:numPr>
        <w:spacing w:line="216" w:lineRule="auto"/>
        <w:ind w:left="864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proofErr w:type="spellStart"/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>Autoevaluar</w:t>
      </w:r>
      <w:proofErr w:type="spellEnd"/>
      <w:r w:rsidRPr="001714B0">
        <w:rPr>
          <w:rFonts w:ascii="Arial" w:hAnsi="Arial" w:cs="Arial"/>
          <w:color w:val="404040" w:themeColor="text1" w:themeTint="BF"/>
          <w:kern w:val="24"/>
          <w:sz w:val="40"/>
          <w:szCs w:val="40"/>
        </w:rPr>
        <w:t xml:space="preserve"> el resultado de la actividad.</w:t>
      </w: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Default="00AC29E7" w:rsidP="00AC29E7">
      <w:pPr>
        <w:spacing w:line="216" w:lineRule="auto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AC29E7" w:rsidRPr="00437B93" w:rsidRDefault="00AC29E7" w:rsidP="00AC29E7">
      <w:pPr>
        <w:spacing w:line="216" w:lineRule="auto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1714B0" w:rsidRDefault="001714B0" w:rsidP="00437B93">
      <w:pPr>
        <w:spacing w:line="216" w:lineRule="auto"/>
        <w:ind w:left="864"/>
        <w:contextualSpacing/>
        <w:divId w:val="823933307"/>
        <w:rPr>
          <w:rFonts w:ascii="Arial" w:hAnsi="Arial" w:cs="Arial"/>
          <w:color w:val="404040" w:themeColor="text1" w:themeTint="BF"/>
          <w:kern w:val="24"/>
          <w:sz w:val="40"/>
          <w:szCs w:val="40"/>
        </w:rPr>
      </w:pPr>
    </w:p>
    <w:p w:rsidR="00437B93" w:rsidRDefault="00437B93">
      <w:pPr>
        <w:pStyle w:val="NormalWeb"/>
        <w:spacing w:before="0" w:beforeAutospacing="0" w:after="0" w:afterAutospacing="0" w:line="204" w:lineRule="auto"/>
        <w:jc w:val="center"/>
        <w:divId w:val="2012099420"/>
      </w:pPr>
      <w:r>
        <w:rPr>
          <w:rFonts w:ascii="Arial" w:eastAsiaTheme="majorEastAsia" w:hAnsi="Arial" w:cs="Arial"/>
          <w:i/>
          <w:iCs/>
          <w:color w:val="2F5496" w:themeColor="accent1" w:themeShade="BF"/>
          <w:spacing w:val="-10"/>
          <w:kern w:val="24"/>
          <w:position w:val="1"/>
          <w:sz w:val="80"/>
          <w:szCs w:val="80"/>
          <w:u w:val="single"/>
        </w:rPr>
        <w:lastRenderedPageBreak/>
        <w:t>SUGERENCIAS PARA REALIZAR LA ACTIVIDAD.</w:t>
      </w:r>
    </w:p>
    <w:p w:rsidR="001714B0" w:rsidRPr="001714B0" w:rsidRDefault="001714B0" w:rsidP="00437B93">
      <w:pPr>
        <w:spacing w:line="216" w:lineRule="auto"/>
        <w:ind w:left="864"/>
        <w:contextualSpacing/>
        <w:divId w:val="823933307"/>
        <w:rPr>
          <w:rFonts w:ascii="Times New Roman" w:eastAsia="Times New Roman" w:hAnsi="Times New Roman" w:cs="Times New Roman"/>
          <w:color w:val="99CB38"/>
          <w:sz w:val="40"/>
          <w:szCs w:val="24"/>
        </w:rPr>
      </w:pP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614047276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Indique al niño que observe la ficha y pregunte que ve en ella. Intente que le explique con sus palabras qué sucede en las distintas imágenes.</w:t>
      </w: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832595164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Léale al niño el enunciado de la actividad.</w:t>
      </w:r>
    </w:p>
    <w:p w:rsidR="00D61727" w:rsidRPr="00D61727" w:rsidRDefault="00D61727" w:rsidP="00D61727">
      <w:pPr>
        <w:numPr>
          <w:ilvl w:val="0"/>
          <w:numId w:val="10"/>
        </w:numPr>
        <w:spacing w:line="216" w:lineRule="auto"/>
        <w:ind w:left="1440"/>
        <w:contextualSpacing/>
        <w:divId w:val="1368217490"/>
        <w:rPr>
          <w:rFonts w:ascii="Times New Roman" w:eastAsia="Times New Roman" w:hAnsi="Times New Roman" w:cs="Times New Roman"/>
          <w:color w:val="99CB38"/>
          <w:sz w:val="40"/>
          <w:szCs w:val="24"/>
        </w:rPr>
      </w:pPr>
      <w:r w:rsidRPr="00D61727">
        <w:rPr>
          <w:rFonts w:hAnsi="Calibri"/>
          <w:color w:val="404040" w:themeColor="text1" w:themeTint="BF"/>
          <w:kern w:val="24"/>
          <w:sz w:val="40"/>
          <w:szCs w:val="40"/>
        </w:rPr>
        <w:t>Tras realizar la ficha, pídale al niño que coloree la carita de acuerdo a como crea que lo ha hecho.</w:t>
      </w:r>
    </w:p>
    <w:p w:rsidR="009B500D" w:rsidRDefault="00AC29E7" w:rsidP="006C5D02">
      <w:pPr>
        <w:ind w:left="708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14A3BD4" wp14:editId="0D22C354">
            <wp:simplePos x="0" y="0"/>
            <wp:positionH relativeFrom="column">
              <wp:posOffset>499284</wp:posOffset>
            </wp:positionH>
            <wp:positionV relativeFrom="paragraph">
              <wp:posOffset>301707</wp:posOffset>
            </wp:positionV>
            <wp:extent cx="4758632" cy="2539341"/>
            <wp:effectExtent l="0" t="0" r="4445" b="1270"/>
            <wp:wrapTopAndBottom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0105457-A0D3-064A-8FC3-6CD21FCB1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>
                      <a:extLst>
                        <a:ext uri="{FF2B5EF4-FFF2-40B4-BE49-F238E27FC236}">
                          <a16:creationId xmlns:a16="http://schemas.microsoft.com/office/drawing/2014/main" id="{90105457-A0D3-064A-8FC3-6CD21FCB1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32" cy="253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52E" w:rsidRDefault="0048452E" w:rsidP="006C5D02">
      <w:pPr>
        <w:ind w:left="708"/>
      </w:pPr>
    </w:p>
    <w:p w:rsidR="0048452E" w:rsidRDefault="0048452E" w:rsidP="006C5D02">
      <w:pPr>
        <w:ind w:left="708"/>
      </w:pPr>
    </w:p>
    <w:p w:rsidR="0048452E" w:rsidRDefault="0048452E" w:rsidP="006C5D02">
      <w:pPr>
        <w:ind w:left="708"/>
      </w:pPr>
    </w:p>
    <w:p w:rsidR="0048452E" w:rsidRDefault="00506832" w:rsidP="006C5D02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2A3BA88" wp14:editId="71DCFA0A">
            <wp:simplePos x="0" y="0"/>
            <wp:positionH relativeFrom="column">
              <wp:posOffset>-814705</wp:posOffset>
            </wp:positionH>
            <wp:positionV relativeFrom="paragraph">
              <wp:posOffset>851535</wp:posOffset>
            </wp:positionV>
            <wp:extent cx="6758305" cy="3823335"/>
            <wp:effectExtent l="0" t="0" r="0" b="0"/>
            <wp:wrapTopAndBottom/>
            <wp:docPr id="9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855BA6A6-B1C4-BC46-A2F7-1C8073BFF0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6">
                      <a:extLst>
                        <a:ext uri="{FF2B5EF4-FFF2-40B4-BE49-F238E27FC236}">
                          <a16:creationId xmlns:a16="http://schemas.microsoft.com/office/drawing/2014/main" id="{855BA6A6-B1C4-BC46-A2F7-1C8073BFF0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27A9994" wp14:editId="1B5EBC0B">
            <wp:simplePos x="0" y="0"/>
            <wp:positionH relativeFrom="column">
              <wp:posOffset>-622935</wp:posOffset>
            </wp:positionH>
            <wp:positionV relativeFrom="paragraph">
              <wp:posOffset>4242435</wp:posOffset>
            </wp:positionV>
            <wp:extent cx="6955155" cy="4011295"/>
            <wp:effectExtent l="0" t="0" r="4445" b="1905"/>
            <wp:wrapTopAndBottom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D5BB5E4-8BBE-0542-BEB7-0F6690F578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>
                      <a:extLst>
                        <a:ext uri="{FF2B5EF4-FFF2-40B4-BE49-F238E27FC236}">
                          <a16:creationId xmlns:a16="http://schemas.microsoft.com/office/drawing/2014/main" id="{AD5BB5E4-8BBE-0542-BEB7-0F6690F578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2660"/>
    <w:multiLevelType w:val="hybridMultilevel"/>
    <w:tmpl w:val="FFFFFFFF"/>
    <w:lvl w:ilvl="0" w:tplc="EEE2F9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691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4C2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4B6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34F7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E34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E29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0C00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2CE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3C82"/>
    <w:multiLevelType w:val="hybridMultilevel"/>
    <w:tmpl w:val="2F16E57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C679A"/>
    <w:multiLevelType w:val="hybridMultilevel"/>
    <w:tmpl w:val="FFFFFFFF"/>
    <w:lvl w:ilvl="0" w:tplc="8EC8172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CF0E87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B7A411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0D204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9214C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28C957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DA072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96E8F7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2F8F9F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8426BD3"/>
    <w:multiLevelType w:val="hybridMultilevel"/>
    <w:tmpl w:val="FFFFFFFF"/>
    <w:lvl w:ilvl="0" w:tplc="B9D0D7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0B9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F025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EAF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ACCA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25D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CE40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AB9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04F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20D57"/>
    <w:multiLevelType w:val="hybridMultilevel"/>
    <w:tmpl w:val="FFFFFFFF"/>
    <w:lvl w:ilvl="0" w:tplc="DFCAEA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8003E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80EDF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2AEBB5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58A8E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F6C3D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6ABBD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4301B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A968B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FDD4749"/>
    <w:multiLevelType w:val="hybridMultilevel"/>
    <w:tmpl w:val="FFFFFFFF"/>
    <w:lvl w:ilvl="0" w:tplc="E3E0B6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ABA782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586AC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B9C413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663E9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AC0C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A6E87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B3086E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8DC303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505C1E11"/>
    <w:multiLevelType w:val="hybridMultilevel"/>
    <w:tmpl w:val="C35AFAC2"/>
    <w:lvl w:ilvl="0" w:tplc="6D106BD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2136316"/>
    <w:multiLevelType w:val="hybridMultilevel"/>
    <w:tmpl w:val="FFFFFFFF"/>
    <w:lvl w:ilvl="0" w:tplc="1BC48C80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1" w:tplc="8904D6C0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1004AE38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3" w:tplc="32B6B642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4" w:tplc="760E79EA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5" w:tplc="AAA62ECE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6" w:tplc="D93EB630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7" w:tplc="FA00637A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  <w:lvl w:ilvl="8" w:tplc="CD442E24" w:tentative="1">
      <w:start w:val="1"/>
      <w:numFmt w:val="bullet"/>
      <w:lvlText w:val=" "/>
      <w:lvlJc w:val="left"/>
      <w:pPr>
        <w:tabs>
          <w:tab w:val="num" w:pos="6840"/>
        </w:tabs>
        <w:ind w:left="6840" w:hanging="360"/>
      </w:pPr>
      <w:rPr>
        <w:rFonts w:ascii="Calibri" w:hAnsi="Calibri" w:hint="default"/>
      </w:rPr>
    </w:lvl>
  </w:abstractNum>
  <w:abstractNum w:abstractNumId="8" w15:restartNumberingAfterBreak="0">
    <w:nsid w:val="5A6B0A50"/>
    <w:multiLevelType w:val="hybridMultilevel"/>
    <w:tmpl w:val="FFFFFFFF"/>
    <w:lvl w:ilvl="0" w:tplc="961AEA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8A2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2859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F26B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AAC6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7428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5ED5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E79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BA4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B4F72"/>
    <w:multiLevelType w:val="hybridMultilevel"/>
    <w:tmpl w:val="FFFFFFFF"/>
    <w:lvl w:ilvl="0" w:tplc="107CE604">
      <w:start w:val="1"/>
      <w:numFmt w:val="decimal"/>
      <w:lvlText w:val="%1."/>
      <w:lvlJc w:val="left"/>
      <w:pPr>
        <w:tabs>
          <w:tab w:val="num" w:pos="-168"/>
        </w:tabs>
        <w:ind w:left="-168" w:hanging="360"/>
      </w:pPr>
    </w:lvl>
    <w:lvl w:ilvl="1" w:tplc="DEA4C5AA" w:tentative="1">
      <w:start w:val="1"/>
      <w:numFmt w:val="decimal"/>
      <w:lvlText w:val="%2."/>
      <w:lvlJc w:val="left"/>
      <w:pPr>
        <w:tabs>
          <w:tab w:val="num" w:pos="552"/>
        </w:tabs>
        <w:ind w:left="552" w:hanging="360"/>
      </w:pPr>
    </w:lvl>
    <w:lvl w:ilvl="2" w:tplc="7EDC4D50" w:tentative="1">
      <w:start w:val="1"/>
      <w:numFmt w:val="decimal"/>
      <w:lvlText w:val="%3."/>
      <w:lvlJc w:val="left"/>
      <w:pPr>
        <w:tabs>
          <w:tab w:val="num" w:pos="1272"/>
        </w:tabs>
        <w:ind w:left="1272" w:hanging="360"/>
      </w:pPr>
    </w:lvl>
    <w:lvl w:ilvl="3" w:tplc="6DC81D02" w:tentative="1">
      <w:start w:val="1"/>
      <w:numFmt w:val="decimal"/>
      <w:lvlText w:val="%4."/>
      <w:lvlJc w:val="left"/>
      <w:pPr>
        <w:tabs>
          <w:tab w:val="num" w:pos="1992"/>
        </w:tabs>
        <w:ind w:left="1992" w:hanging="360"/>
      </w:pPr>
    </w:lvl>
    <w:lvl w:ilvl="4" w:tplc="36D282D6" w:tentative="1">
      <w:start w:val="1"/>
      <w:numFmt w:val="decimal"/>
      <w:lvlText w:val="%5."/>
      <w:lvlJc w:val="left"/>
      <w:pPr>
        <w:tabs>
          <w:tab w:val="num" w:pos="2712"/>
        </w:tabs>
        <w:ind w:left="2712" w:hanging="360"/>
      </w:pPr>
    </w:lvl>
    <w:lvl w:ilvl="5" w:tplc="F3D26596" w:tentative="1">
      <w:start w:val="1"/>
      <w:numFmt w:val="decimal"/>
      <w:lvlText w:val="%6."/>
      <w:lvlJc w:val="left"/>
      <w:pPr>
        <w:tabs>
          <w:tab w:val="num" w:pos="3432"/>
        </w:tabs>
        <w:ind w:left="3432" w:hanging="360"/>
      </w:pPr>
    </w:lvl>
    <w:lvl w:ilvl="6" w:tplc="8B44482C" w:tentative="1">
      <w:start w:val="1"/>
      <w:numFmt w:val="decimal"/>
      <w:lvlText w:val="%7."/>
      <w:lvlJc w:val="left"/>
      <w:pPr>
        <w:tabs>
          <w:tab w:val="num" w:pos="4152"/>
        </w:tabs>
        <w:ind w:left="4152" w:hanging="360"/>
      </w:pPr>
    </w:lvl>
    <w:lvl w:ilvl="7" w:tplc="17EAEC80" w:tentative="1">
      <w:start w:val="1"/>
      <w:numFmt w:val="decimal"/>
      <w:lvlText w:val="%8."/>
      <w:lvlJc w:val="left"/>
      <w:pPr>
        <w:tabs>
          <w:tab w:val="num" w:pos="4872"/>
        </w:tabs>
        <w:ind w:left="4872" w:hanging="360"/>
      </w:pPr>
    </w:lvl>
    <w:lvl w:ilvl="8" w:tplc="9D9E25E4" w:tentative="1">
      <w:start w:val="1"/>
      <w:numFmt w:val="decimal"/>
      <w:lvlText w:val="%9."/>
      <w:lvlJc w:val="left"/>
      <w:pPr>
        <w:tabs>
          <w:tab w:val="num" w:pos="5592"/>
        </w:tabs>
        <w:ind w:left="5592" w:hanging="360"/>
      </w:pPr>
    </w:lvl>
  </w:abstractNum>
  <w:abstractNum w:abstractNumId="10" w15:restartNumberingAfterBreak="0">
    <w:nsid w:val="62842992"/>
    <w:multiLevelType w:val="hybridMultilevel"/>
    <w:tmpl w:val="FFFFFFFF"/>
    <w:lvl w:ilvl="0" w:tplc="0BDE7F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6E8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58E1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2C0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625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E07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662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4BF2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A78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D70B5"/>
    <w:multiLevelType w:val="hybridMultilevel"/>
    <w:tmpl w:val="126037F2"/>
    <w:lvl w:ilvl="0" w:tplc="8912EE18">
      <w:start w:val="1"/>
      <w:numFmt w:val="upperLetter"/>
      <w:lvlText w:val="%1)"/>
      <w:lvlJc w:val="left"/>
      <w:pPr>
        <w:ind w:left="1776" w:hanging="360"/>
      </w:pPr>
      <w:rPr>
        <w:rFonts w:hint="default"/>
        <w:color w:val="538135" w:themeColor="accent6" w:themeShade="BF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7B456C02"/>
    <w:multiLevelType w:val="hybridMultilevel"/>
    <w:tmpl w:val="8C38A9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59"/>
    <w:rsid w:val="00012744"/>
    <w:rsid w:val="00071675"/>
    <w:rsid w:val="000B1A9D"/>
    <w:rsid w:val="000E548D"/>
    <w:rsid w:val="0010498A"/>
    <w:rsid w:val="001714B0"/>
    <w:rsid w:val="001848F7"/>
    <w:rsid w:val="00196330"/>
    <w:rsid w:val="001B4657"/>
    <w:rsid w:val="001D0D9C"/>
    <w:rsid w:val="001D17FA"/>
    <w:rsid w:val="00264786"/>
    <w:rsid w:val="00282D14"/>
    <w:rsid w:val="002A2840"/>
    <w:rsid w:val="00325579"/>
    <w:rsid w:val="003422C7"/>
    <w:rsid w:val="00353190"/>
    <w:rsid w:val="003761D5"/>
    <w:rsid w:val="00424143"/>
    <w:rsid w:val="00437B93"/>
    <w:rsid w:val="00450B39"/>
    <w:rsid w:val="00457A8C"/>
    <w:rsid w:val="00460AE9"/>
    <w:rsid w:val="00476C5D"/>
    <w:rsid w:val="0048452E"/>
    <w:rsid w:val="00506832"/>
    <w:rsid w:val="0054479D"/>
    <w:rsid w:val="0054656A"/>
    <w:rsid w:val="005776C9"/>
    <w:rsid w:val="005924CA"/>
    <w:rsid w:val="005D1405"/>
    <w:rsid w:val="006034E2"/>
    <w:rsid w:val="00611759"/>
    <w:rsid w:val="006216AC"/>
    <w:rsid w:val="00670D57"/>
    <w:rsid w:val="006A113E"/>
    <w:rsid w:val="006C5D02"/>
    <w:rsid w:val="006F3D08"/>
    <w:rsid w:val="006F6118"/>
    <w:rsid w:val="00765EBE"/>
    <w:rsid w:val="00783A98"/>
    <w:rsid w:val="00791992"/>
    <w:rsid w:val="007C6075"/>
    <w:rsid w:val="007E07A5"/>
    <w:rsid w:val="007E1983"/>
    <w:rsid w:val="008D5270"/>
    <w:rsid w:val="009224EA"/>
    <w:rsid w:val="009366C1"/>
    <w:rsid w:val="00976503"/>
    <w:rsid w:val="009B2B30"/>
    <w:rsid w:val="009B500D"/>
    <w:rsid w:val="00A2440C"/>
    <w:rsid w:val="00A7249B"/>
    <w:rsid w:val="00A72EA8"/>
    <w:rsid w:val="00A91531"/>
    <w:rsid w:val="00AB3F11"/>
    <w:rsid w:val="00AC29E7"/>
    <w:rsid w:val="00AD69B9"/>
    <w:rsid w:val="00AF085C"/>
    <w:rsid w:val="00B15F42"/>
    <w:rsid w:val="00B32046"/>
    <w:rsid w:val="00B37305"/>
    <w:rsid w:val="00B45710"/>
    <w:rsid w:val="00B62266"/>
    <w:rsid w:val="00B85405"/>
    <w:rsid w:val="00B9668B"/>
    <w:rsid w:val="00BD1B3E"/>
    <w:rsid w:val="00C14D27"/>
    <w:rsid w:val="00C32F8C"/>
    <w:rsid w:val="00C82527"/>
    <w:rsid w:val="00CA129D"/>
    <w:rsid w:val="00D04BFF"/>
    <w:rsid w:val="00D11495"/>
    <w:rsid w:val="00D34F69"/>
    <w:rsid w:val="00D61727"/>
    <w:rsid w:val="00DA71D9"/>
    <w:rsid w:val="00E40F71"/>
    <w:rsid w:val="00E42056"/>
    <w:rsid w:val="00E44F87"/>
    <w:rsid w:val="00E82347"/>
    <w:rsid w:val="00F9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0709D8"/>
  <w15:chartTrackingRefBased/>
  <w15:docId w15:val="{8C86776A-D167-8043-8434-58941CD5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17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633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54656A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Fuentedeprrafopredeter"/>
    <w:rsid w:val="0054656A"/>
    <w:rPr>
      <w:rFonts w:ascii="Helvetica" w:hAnsi="Helvetica" w:hint="default"/>
      <w:b w:val="0"/>
      <w:bCs w:val="0"/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4727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16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49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24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2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9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1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0329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99705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40877">
                  <w:marLeft w:val="144"/>
                  <w:marRight w:val="0"/>
                  <w:marTop w:val="24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1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1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9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36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33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5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67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58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8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5822">
              <w:marLeft w:val="144"/>
              <w:marRight w:val="0"/>
              <w:marTop w:val="24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1412">
              <w:marLeft w:val="144"/>
              <w:marRight w:val="0"/>
              <w:marTop w:val="24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0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671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 Robledo</dc:creator>
  <cp:keywords/>
  <dc:description/>
  <cp:lastModifiedBy>Samara Robledo</cp:lastModifiedBy>
  <cp:revision>2</cp:revision>
  <dcterms:created xsi:type="dcterms:W3CDTF">2019-09-02T14:49:00Z</dcterms:created>
  <dcterms:modified xsi:type="dcterms:W3CDTF">2019-09-02T14:49:00Z</dcterms:modified>
</cp:coreProperties>
</file>