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966" w:rsidRPr="00EC0AC0" w:rsidRDefault="00EC0AC0" w:rsidP="00EC0AC0">
      <w:pPr>
        <w:spacing w:after="0"/>
        <w:jc w:val="center"/>
        <w:rPr>
          <w:rFonts w:ascii="Times New Roman" w:hAnsi="Times New Roman" w:cs="Times New Roman"/>
          <w:b/>
          <w:sz w:val="32"/>
          <w:lang w:val="es-MX"/>
        </w:rPr>
      </w:pPr>
      <w:r w:rsidRPr="00EC0AC0">
        <w:rPr>
          <w:rFonts w:ascii="Times New Roman" w:hAnsi="Times New Roman" w:cs="Times New Roman"/>
          <w:b/>
          <w:sz w:val="32"/>
          <w:lang w:val="es-MX"/>
        </w:rPr>
        <w:t xml:space="preserve">ESCUELA NORMAL DE EDUCACIÓN PREESCOLAR </w:t>
      </w:r>
    </w:p>
    <w:p w:rsidR="00EC0AC0" w:rsidRPr="00EC0AC0" w:rsidRDefault="00EC0AC0" w:rsidP="00EC0AC0">
      <w:pPr>
        <w:spacing w:after="0"/>
        <w:jc w:val="center"/>
        <w:rPr>
          <w:rFonts w:ascii="Times New Roman" w:hAnsi="Times New Roman" w:cs="Times New Roman"/>
          <w:b/>
          <w:sz w:val="32"/>
          <w:lang w:val="es-MX"/>
        </w:rPr>
      </w:pPr>
      <w:r w:rsidRPr="00EC0AC0">
        <w:rPr>
          <w:rFonts w:ascii="Times New Roman" w:hAnsi="Times New Roman" w:cs="Times New Roman"/>
          <w:b/>
          <w:sz w:val="32"/>
          <w:lang w:val="es-MX"/>
        </w:rPr>
        <w:t xml:space="preserve">LICENCIATURA EN EDUCACIÓN PREESCOLAR </w:t>
      </w:r>
    </w:p>
    <w:p w:rsidR="00EC0AC0" w:rsidRPr="00EC0AC0" w:rsidRDefault="00EC0AC0" w:rsidP="00EC0AC0">
      <w:pPr>
        <w:spacing w:after="0"/>
        <w:jc w:val="center"/>
        <w:rPr>
          <w:rFonts w:ascii="Times New Roman" w:hAnsi="Times New Roman" w:cs="Times New Roman"/>
          <w:b/>
          <w:sz w:val="32"/>
          <w:lang w:val="es-MX"/>
        </w:rPr>
      </w:pPr>
      <w:r w:rsidRPr="00EC0AC0">
        <w:rPr>
          <w:rFonts w:ascii="Times New Roman" w:hAnsi="Times New Roman" w:cs="Times New Roman"/>
          <w:b/>
          <w:sz w:val="32"/>
          <w:lang w:val="es-MX"/>
        </w:rPr>
        <w:t xml:space="preserve">CICLO ESCOLAR </w:t>
      </w:r>
    </w:p>
    <w:p w:rsidR="00EC0AC0" w:rsidRDefault="00EC0AC0" w:rsidP="00EC0AC0">
      <w:pPr>
        <w:spacing w:after="0"/>
        <w:jc w:val="center"/>
        <w:rPr>
          <w:rFonts w:ascii="Times New Roman" w:hAnsi="Times New Roman" w:cs="Times New Roman"/>
          <w:b/>
          <w:sz w:val="32"/>
          <w:lang w:val="es-MX"/>
        </w:rPr>
      </w:pPr>
      <w:r w:rsidRPr="00EC0AC0">
        <w:rPr>
          <w:rFonts w:ascii="Times New Roman" w:hAnsi="Times New Roman" w:cs="Times New Roman"/>
          <w:b/>
          <w:sz w:val="32"/>
          <w:lang w:val="es-MX"/>
        </w:rPr>
        <w:t>2019-2020</w:t>
      </w:r>
    </w:p>
    <w:p w:rsidR="00EC0AC0" w:rsidRDefault="00EC0AC0" w:rsidP="00EC0AC0">
      <w:pPr>
        <w:spacing w:after="0"/>
        <w:jc w:val="center"/>
        <w:rPr>
          <w:rFonts w:ascii="Times New Roman" w:hAnsi="Times New Roman" w:cs="Times New Roman"/>
          <w:b/>
          <w:sz w:val="32"/>
          <w:lang w:val="es-MX"/>
        </w:rPr>
      </w:pPr>
    </w:p>
    <w:p w:rsidR="00EC0AC0" w:rsidRDefault="00EC0AC0" w:rsidP="00EC0AC0">
      <w:pPr>
        <w:spacing w:after="0"/>
        <w:jc w:val="center"/>
        <w:rPr>
          <w:rFonts w:ascii="Times New Roman" w:hAnsi="Times New Roman" w:cs="Times New Roman"/>
          <w:sz w:val="32"/>
          <w:lang w:val="es-MX"/>
        </w:rPr>
      </w:pPr>
      <w:r>
        <w:rPr>
          <w:rFonts w:ascii="Times New Roman" w:hAnsi="Times New Roman" w:cs="Times New Roman"/>
          <w:noProof/>
          <w:sz w:val="32"/>
          <w:lang w:eastAsia="es-419"/>
        </w:rPr>
        <w:drawing>
          <wp:inline distT="0" distB="0" distL="0" distR="0">
            <wp:extent cx="10191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rotWithShape="1">
                    <a:blip r:embed="rId5">
                      <a:extLst>
                        <a:ext uri="{28A0092B-C50C-407E-A947-70E740481C1C}">
                          <a14:useLocalDpi xmlns:a14="http://schemas.microsoft.com/office/drawing/2010/main" val="0"/>
                        </a:ext>
                      </a:extLst>
                    </a:blip>
                    <a:srcRect l="24616" r="20513"/>
                    <a:stretch/>
                  </pic:blipFill>
                  <pic:spPr bwMode="auto">
                    <a:xfrm>
                      <a:off x="0" y="0"/>
                      <a:ext cx="1019175" cy="1381125"/>
                    </a:xfrm>
                    <a:prstGeom prst="rect">
                      <a:avLst/>
                    </a:prstGeom>
                    <a:ln>
                      <a:noFill/>
                    </a:ln>
                    <a:extLst>
                      <a:ext uri="{53640926-AAD7-44D8-BBD7-CCE9431645EC}">
                        <a14:shadowObscured xmlns:a14="http://schemas.microsoft.com/office/drawing/2010/main"/>
                      </a:ext>
                    </a:extLst>
                  </pic:spPr>
                </pic:pic>
              </a:graphicData>
            </a:graphic>
          </wp:inline>
        </w:drawing>
      </w:r>
    </w:p>
    <w:p w:rsidR="00EC0AC0" w:rsidRDefault="00EC0AC0" w:rsidP="00EC0AC0">
      <w:pPr>
        <w:spacing w:after="0"/>
        <w:jc w:val="center"/>
        <w:rPr>
          <w:rFonts w:ascii="Times New Roman" w:hAnsi="Times New Roman" w:cs="Times New Roman"/>
          <w:sz w:val="32"/>
          <w:lang w:val="es-MX"/>
        </w:rPr>
      </w:pPr>
    </w:p>
    <w:p w:rsidR="00EC0AC0" w:rsidRDefault="00EC0AC0" w:rsidP="00EC0AC0">
      <w:pPr>
        <w:spacing w:after="0"/>
        <w:jc w:val="center"/>
        <w:rPr>
          <w:rFonts w:ascii="Times New Roman" w:hAnsi="Times New Roman" w:cs="Times New Roman"/>
          <w:sz w:val="28"/>
          <w:lang w:val="es-MX"/>
        </w:rPr>
      </w:pPr>
      <w:r>
        <w:rPr>
          <w:rFonts w:ascii="Times New Roman" w:hAnsi="Times New Roman" w:cs="Times New Roman"/>
          <w:sz w:val="28"/>
          <w:lang w:val="es-MX"/>
        </w:rPr>
        <w:t>Mtra. Eduarda Maldonado Martínez</w:t>
      </w:r>
    </w:p>
    <w:p w:rsidR="00EC0AC0" w:rsidRDefault="00EC0AC0" w:rsidP="00EC0AC0">
      <w:pPr>
        <w:spacing w:after="0"/>
        <w:jc w:val="center"/>
        <w:rPr>
          <w:rFonts w:ascii="Times New Roman" w:hAnsi="Times New Roman" w:cs="Times New Roman"/>
          <w:sz w:val="28"/>
          <w:lang w:val="es-MX"/>
        </w:rPr>
      </w:pPr>
      <w:r>
        <w:rPr>
          <w:rFonts w:ascii="Times New Roman" w:hAnsi="Times New Roman" w:cs="Times New Roman"/>
          <w:sz w:val="28"/>
          <w:lang w:val="es-MX"/>
        </w:rPr>
        <w:t xml:space="preserve">Alumna. Natalia Elizabeth Rodríguez Ramos </w:t>
      </w:r>
    </w:p>
    <w:p w:rsidR="00EC0AC0" w:rsidRDefault="00EC0AC0" w:rsidP="00EC0AC0">
      <w:pPr>
        <w:spacing w:after="0"/>
        <w:rPr>
          <w:rFonts w:ascii="Times New Roman" w:hAnsi="Times New Roman" w:cs="Times New Roman"/>
          <w:sz w:val="28"/>
          <w:lang w:val="es-MX"/>
        </w:rPr>
      </w:pPr>
      <w:r>
        <w:rPr>
          <w:rFonts w:ascii="Times New Roman" w:hAnsi="Times New Roman" w:cs="Times New Roman"/>
          <w:sz w:val="28"/>
          <w:lang w:val="es-MX"/>
        </w:rPr>
        <w:t xml:space="preserve">                                                 Grado. 3°A    N.L: 17</w:t>
      </w:r>
    </w:p>
    <w:p w:rsidR="00EC0AC0" w:rsidRDefault="00EC0AC0" w:rsidP="00EC0AC0">
      <w:pPr>
        <w:spacing w:after="0"/>
        <w:rPr>
          <w:rFonts w:ascii="Times New Roman" w:hAnsi="Times New Roman" w:cs="Times New Roman"/>
          <w:sz w:val="28"/>
          <w:lang w:val="es-MX"/>
        </w:rPr>
      </w:pPr>
    </w:p>
    <w:p w:rsidR="00EC0AC0" w:rsidRDefault="00EC0AC0" w:rsidP="00EC0AC0">
      <w:pPr>
        <w:spacing w:after="0"/>
        <w:jc w:val="center"/>
        <w:rPr>
          <w:rFonts w:ascii="Times New Roman" w:hAnsi="Times New Roman" w:cs="Times New Roman"/>
          <w:b/>
          <w:sz w:val="28"/>
          <w:lang w:val="es-MX"/>
        </w:rPr>
      </w:pPr>
      <w:r w:rsidRPr="00EC0AC0">
        <w:rPr>
          <w:rFonts w:ascii="Times New Roman" w:hAnsi="Times New Roman" w:cs="Times New Roman"/>
          <w:b/>
          <w:sz w:val="28"/>
          <w:lang w:val="es-MX"/>
        </w:rPr>
        <w:t>“Optativo”</w:t>
      </w:r>
    </w:p>
    <w:p w:rsidR="00EC0AC0" w:rsidRDefault="00EC0AC0" w:rsidP="00EC0AC0">
      <w:pPr>
        <w:spacing w:after="0"/>
        <w:jc w:val="center"/>
        <w:rPr>
          <w:rFonts w:ascii="Times New Roman" w:hAnsi="Times New Roman" w:cs="Times New Roman"/>
          <w:b/>
          <w:sz w:val="28"/>
          <w:lang w:val="es-MX"/>
        </w:rPr>
      </w:pPr>
    </w:p>
    <w:p w:rsidR="00EC0AC0" w:rsidRDefault="00934A80" w:rsidP="00EC0AC0">
      <w:pPr>
        <w:spacing w:after="0"/>
        <w:jc w:val="center"/>
        <w:rPr>
          <w:rFonts w:ascii="Times New Roman" w:hAnsi="Times New Roman" w:cs="Times New Roman"/>
          <w:b/>
          <w:sz w:val="28"/>
          <w:lang w:val="es-MX"/>
        </w:rPr>
      </w:pPr>
      <w:bookmarkStart w:id="0" w:name="_GoBack"/>
      <w:r w:rsidRPr="00934A80">
        <w:rPr>
          <w:rFonts w:ascii="Times New Roman" w:hAnsi="Times New Roman" w:cs="Times New Roman"/>
          <w:b/>
          <w:sz w:val="28"/>
        </w:rPr>
        <w:drawing>
          <wp:anchor distT="0" distB="0" distL="114300" distR="114300" simplePos="0" relativeHeight="251658240" behindDoc="0" locked="0" layoutInCell="1" allowOverlap="1" wp14:anchorId="0DD42B4F" wp14:editId="1F8E2E7F">
            <wp:simplePos x="0" y="0"/>
            <wp:positionH relativeFrom="margin">
              <wp:align>center</wp:align>
            </wp:positionH>
            <wp:positionV relativeFrom="paragraph">
              <wp:posOffset>207010</wp:posOffset>
            </wp:positionV>
            <wp:extent cx="5162550" cy="2533650"/>
            <wp:effectExtent l="0" t="0" r="0" b="0"/>
            <wp:wrapTopAndBottom/>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2550" cy="2533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EC0AC0" w:rsidRDefault="00EC0AC0" w:rsidP="00EC0AC0">
      <w:pPr>
        <w:spacing w:after="0"/>
        <w:jc w:val="center"/>
        <w:rPr>
          <w:rFonts w:ascii="Times New Roman" w:hAnsi="Times New Roman" w:cs="Times New Roman"/>
          <w:b/>
          <w:sz w:val="28"/>
          <w:lang w:val="es-MX"/>
        </w:rPr>
      </w:pPr>
    </w:p>
    <w:p w:rsidR="008D1805" w:rsidRPr="008D1805" w:rsidRDefault="008D1805" w:rsidP="00EC0AC0">
      <w:pPr>
        <w:spacing w:after="0" w:line="360" w:lineRule="auto"/>
        <w:rPr>
          <w:rFonts w:ascii="Times New Roman" w:hAnsi="Times New Roman" w:cs="Times New Roman"/>
          <w:i/>
          <w:sz w:val="24"/>
          <w:lang w:val="es-MX"/>
        </w:rPr>
      </w:pPr>
    </w:p>
    <w:p w:rsidR="00EC0AC0" w:rsidRPr="00EC0AC0" w:rsidRDefault="00EC0AC0" w:rsidP="00EC0AC0">
      <w:pPr>
        <w:spacing w:after="0" w:line="360" w:lineRule="auto"/>
        <w:rPr>
          <w:rFonts w:ascii="Times New Roman" w:hAnsi="Times New Roman" w:cs="Times New Roman"/>
          <w:i/>
          <w:sz w:val="24"/>
          <w:lang w:val="es-MX"/>
        </w:rPr>
      </w:pPr>
      <w:r w:rsidRPr="00EC0AC0">
        <w:rPr>
          <w:rFonts w:ascii="Times New Roman" w:hAnsi="Times New Roman" w:cs="Times New Roman"/>
          <w:i/>
          <w:sz w:val="24"/>
          <w:lang w:val="es-MX"/>
        </w:rPr>
        <w:t>Vygotsky (1926) consideraba que el contexto (social, familiar, cultural, escolar, etc.) es crucial para el aprendizaje, ya que, produce la integración de los factores social y personal, y que por medio de la interacción el niño aprende a desarrollar sus facultades y comprende su entorno, tomando en cuenta tal afirmación considero importante entonces, conocer cómo influyen los diferentes contextos en el desarrollo del niño.</w:t>
      </w:r>
    </w:p>
    <w:p w:rsidR="00EC0AC0" w:rsidRDefault="00EC0AC0" w:rsidP="00EC0AC0">
      <w:pPr>
        <w:spacing w:after="0" w:line="360" w:lineRule="auto"/>
        <w:rPr>
          <w:rFonts w:ascii="Times New Roman" w:hAnsi="Times New Roman" w:cs="Times New Roman"/>
          <w:sz w:val="28"/>
          <w:lang w:val="es-MX"/>
        </w:rPr>
      </w:pPr>
    </w:p>
    <w:p w:rsidR="008D1805" w:rsidRDefault="00EC0AC0" w:rsidP="00EC0AC0">
      <w:pPr>
        <w:spacing w:after="0" w:line="360" w:lineRule="auto"/>
      </w:pPr>
      <w:r w:rsidRPr="00EC0AC0">
        <w:rPr>
          <w:rFonts w:ascii="Times New Roman" w:hAnsi="Times New Roman" w:cs="Times New Roman"/>
          <w:sz w:val="24"/>
          <w:lang w:val="es-MX"/>
        </w:rPr>
        <w:t xml:space="preserve">La escuela es un recinto que recibe a miles de alumnos cada año, es un lugar en donde unas personas se sientan, escuchan, aguardan, alzan la mano, entregan un papel, </w:t>
      </w:r>
      <w:proofErr w:type="spellStart"/>
      <w:r w:rsidRPr="00EC0AC0">
        <w:rPr>
          <w:rFonts w:ascii="Times New Roman" w:hAnsi="Times New Roman" w:cs="Times New Roman"/>
          <w:sz w:val="24"/>
          <w:lang w:val="es-MX"/>
        </w:rPr>
        <w:t>etc</w:t>
      </w:r>
      <w:proofErr w:type="spellEnd"/>
      <w:r w:rsidRPr="00EC0AC0">
        <w:rPr>
          <w:rFonts w:ascii="Times New Roman" w:hAnsi="Times New Roman" w:cs="Times New Roman"/>
          <w:sz w:val="24"/>
          <w:lang w:val="es-MX"/>
        </w:rPr>
        <w:t xml:space="preserve"> (</w:t>
      </w:r>
      <w:proofErr w:type="spellStart"/>
      <w:r w:rsidRPr="00EC0AC0">
        <w:rPr>
          <w:rFonts w:ascii="Times New Roman" w:hAnsi="Times New Roman" w:cs="Times New Roman"/>
          <w:sz w:val="24"/>
          <w:lang w:val="es-MX"/>
        </w:rPr>
        <w:t>Ph</w:t>
      </w:r>
      <w:proofErr w:type="spellEnd"/>
      <w:r w:rsidRPr="00EC0AC0">
        <w:rPr>
          <w:rFonts w:ascii="Times New Roman" w:hAnsi="Times New Roman" w:cs="Times New Roman"/>
          <w:sz w:val="24"/>
          <w:lang w:val="es-MX"/>
        </w:rPr>
        <w:t xml:space="preserve"> W. Jackson) los alumnos a su vez poseen ciertas características sociales que le ha inculcado su familia (Primer espacio de socialización), aun así, en el espacio educativo adquirirá, valores, actitudes, conocimientos y habilidades que darán forma a su personalidad, esto hará un </w:t>
      </w:r>
      <w:r w:rsidRPr="00EC0AC0">
        <w:rPr>
          <w:rFonts w:ascii="Times New Roman" w:hAnsi="Times New Roman" w:cs="Times New Roman"/>
          <w:sz w:val="24"/>
          <w:lang w:val="es-MX"/>
        </w:rPr>
        <w:t>individuo social</w:t>
      </w:r>
      <w:r w:rsidRPr="00EC0AC0">
        <w:rPr>
          <w:rFonts w:ascii="Times New Roman" w:hAnsi="Times New Roman" w:cs="Times New Roman"/>
          <w:sz w:val="24"/>
          <w:lang w:val="es-MX"/>
        </w:rPr>
        <w:t>.</w:t>
      </w:r>
      <w:r w:rsidRPr="00EC0AC0">
        <w:t xml:space="preserve"> </w:t>
      </w:r>
    </w:p>
    <w:p w:rsidR="008D1805" w:rsidRDefault="008D1805" w:rsidP="00EC0AC0">
      <w:pPr>
        <w:spacing w:after="0" w:line="360" w:lineRule="auto"/>
      </w:pPr>
    </w:p>
    <w:p w:rsidR="00EC0AC0" w:rsidRPr="00EC0AC0" w:rsidRDefault="00EC0AC0" w:rsidP="00EC0AC0">
      <w:pPr>
        <w:spacing w:after="0" w:line="360" w:lineRule="auto"/>
        <w:rPr>
          <w:rFonts w:ascii="Times New Roman" w:hAnsi="Times New Roman" w:cs="Times New Roman"/>
          <w:sz w:val="24"/>
          <w:lang w:val="es-MX"/>
        </w:rPr>
      </w:pPr>
      <w:r w:rsidRPr="00EC0AC0">
        <w:rPr>
          <w:rFonts w:ascii="Times New Roman" w:hAnsi="Times New Roman" w:cs="Times New Roman"/>
          <w:sz w:val="24"/>
          <w:lang w:val="es-MX"/>
        </w:rPr>
        <w:t>El proceso de socialización, que conduce a la toma de conciencia de la estructura social en la que un individuo nace, es factible gracias a los agentes sociales, que son las instituciones e individuos representativos con capacidad para transmitir e imponer los elementos culturales apropiados. Los agentes sociales más representativos son la familia y la escuela.</w:t>
      </w:r>
    </w:p>
    <w:p w:rsidR="00EC0AC0" w:rsidRPr="00EC0AC0" w:rsidRDefault="00EC0AC0" w:rsidP="00EC0AC0">
      <w:pPr>
        <w:spacing w:after="0" w:line="360" w:lineRule="auto"/>
        <w:rPr>
          <w:rFonts w:ascii="Times New Roman" w:hAnsi="Times New Roman" w:cs="Times New Roman"/>
          <w:sz w:val="24"/>
          <w:lang w:val="es-MX"/>
        </w:rPr>
      </w:pPr>
    </w:p>
    <w:p w:rsidR="00EC0AC0" w:rsidRPr="00EC0AC0" w:rsidRDefault="00EC0AC0" w:rsidP="00EC0AC0">
      <w:pPr>
        <w:spacing w:after="0" w:line="360" w:lineRule="auto"/>
        <w:rPr>
          <w:rFonts w:ascii="Times New Roman" w:hAnsi="Times New Roman" w:cs="Times New Roman"/>
          <w:sz w:val="24"/>
          <w:lang w:val="es-MX"/>
        </w:rPr>
      </w:pPr>
      <w:r w:rsidRPr="00EC0AC0">
        <w:rPr>
          <w:rFonts w:ascii="Times New Roman" w:hAnsi="Times New Roman" w:cs="Times New Roman"/>
          <w:sz w:val="24"/>
          <w:lang w:val="es-MX"/>
        </w:rPr>
        <w:t>La familia no es exclusivamente educativa, pero es considerada la primera agencia de socialización formal del niño, por su insustituible función pues es el primer transmisor cultural y social, formando los sentimientos, las actitudes y los valores, es dentro de la familia donde aparece la socialización primaria, en donde el niño adquiere las primeras capacidades intelectuales y sociales como por ejemplo; aptitudes tan fundamentales como hablar, convivir con diferentes personas de diferente edad, empezar a distinguir lo que está bien de lo que está mal, comprender algunas normas que regulan las conductas dentro de los diferentes contextos, y juega el papel más crucial en la constitución de su identidad.</w:t>
      </w:r>
    </w:p>
    <w:p w:rsidR="008D1805" w:rsidRPr="008D1805" w:rsidRDefault="008D1805" w:rsidP="008D1805">
      <w:pPr>
        <w:spacing w:after="0" w:line="360" w:lineRule="auto"/>
        <w:rPr>
          <w:rFonts w:ascii="Times New Roman" w:hAnsi="Times New Roman" w:cs="Times New Roman"/>
          <w:sz w:val="24"/>
          <w:lang w:val="es-MX"/>
        </w:rPr>
      </w:pPr>
    </w:p>
    <w:p w:rsidR="008D1805" w:rsidRPr="008D1805"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 xml:space="preserve">La escuela es un recinto que recibe a miles de alumnos cada año, es un lugar en donde unas personas se sientan, escuchan, aguardan, alzan la mano, entregan un papel, </w:t>
      </w:r>
      <w:proofErr w:type="spellStart"/>
      <w:r w:rsidRPr="008D1805">
        <w:rPr>
          <w:rFonts w:ascii="Times New Roman" w:hAnsi="Times New Roman" w:cs="Times New Roman"/>
          <w:sz w:val="24"/>
          <w:lang w:val="es-MX"/>
        </w:rPr>
        <w:t>etc</w:t>
      </w:r>
      <w:proofErr w:type="spellEnd"/>
      <w:r w:rsidRPr="008D1805">
        <w:rPr>
          <w:rFonts w:ascii="Times New Roman" w:hAnsi="Times New Roman" w:cs="Times New Roman"/>
          <w:sz w:val="24"/>
          <w:lang w:val="es-MX"/>
        </w:rPr>
        <w:t xml:space="preserve"> (</w:t>
      </w:r>
      <w:proofErr w:type="spellStart"/>
      <w:r w:rsidRPr="008D1805">
        <w:rPr>
          <w:rFonts w:ascii="Times New Roman" w:hAnsi="Times New Roman" w:cs="Times New Roman"/>
          <w:sz w:val="24"/>
          <w:lang w:val="es-MX"/>
        </w:rPr>
        <w:t>Ph</w:t>
      </w:r>
      <w:proofErr w:type="spellEnd"/>
      <w:r w:rsidRPr="008D1805">
        <w:rPr>
          <w:rFonts w:ascii="Times New Roman" w:hAnsi="Times New Roman" w:cs="Times New Roman"/>
          <w:sz w:val="24"/>
          <w:lang w:val="es-MX"/>
        </w:rPr>
        <w:t xml:space="preserve"> W. Jackson) los alumnos a su vez poseen ciertas características sociales que le ha inculcado su familia (Primer espacio de socialización), aun así, en el espacio educativo adquirirá, valores, actitudes, conocimientos y habilidades que darán forma a su personalidad, esto hará un </w:t>
      </w:r>
      <w:r w:rsidR="00934A80" w:rsidRPr="008D1805">
        <w:rPr>
          <w:rFonts w:ascii="Times New Roman" w:hAnsi="Times New Roman" w:cs="Times New Roman"/>
          <w:sz w:val="24"/>
          <w:lang w:val="es-MX"/>
        </w:rPr>
        <w:t>individuo social</w:t>
      </w:r>
      <w:r w:rsidRPr="008D1805">
        <w:rPr>
          <w:rFonts w:ascii="Times New Roman" w:hAnsi="Times New Roman" w:cs="Times New Roman"/>
          <w:sz w:val="24"/>
          <w:lang w:val="es-MX"/>
        </w:rPr>
        <w:t>.</w:t>
      </w:r>
    </w:p>
    <w:p w:rsidR="008D1805"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lastRenderedPageBreak/>
        <w:t xml:space="preserve">La función social de la escuela tiene por cumplir diferentes objetivos, Fernández </w:t>
      </w:r>
      <w:proofErr w:type="spellStart"/>
      <w:r w:rsidRPr="008D1805">
        <w:rPr>
          <w:rFonts w:ascii="Times New Roman" w:hAnsi="Times New Roman" w:cs="Times New Roman"/>
          <w:sz w:val="24"/>
          <w:lang w:val="es-MX"/>
        </w:rPr>
        <w:t>Enguita</w:t>
      </w:r>
      <w:proofErr w:type="spellEnd"/>
      <w:r w:rsidRPr="008D1805">
        <w:rPr>
          <w:rFonts w:ascii="Times New Roman" w:hAnsi="Times New Roman" w:cs="Times New Roman"/>
          <w:sz w:val="24"/>
          <w:lang w:val="es-MX"/>
        </w:rPr>
        <w:t xml:space="preserve"> (1990) nos dice que la primera es “prepararlos para su incorporación futura en el mundo del trabajo”, la preparación requiere el desarrollo en las nuevas generaciones no sólo, ni principalmente de conocimientos, ideas, destrezas y capacidades formales, sino la formación de disposiciones, actitudes, intereses y pautas de comportamiento que se adecuen a las posibilidades y exigencias de los puestos de trabajo y de su forma de organización.</w:t>
      </w:r>
    </w:p>
    <w:p w:rsidR="00934A80" w:rsidRPr="008D1805" w:rsidRDefault="00934A80" w:rsidP="008D1805">
      <w:pPr>
        <w:spacing w:after="0" w:line="360" w:lineRule="auto"/>
        <w:rPr>
          <w:rFonts w:ascii="Times New Roman" w:hAnsi="Times New Roman" w:cs="Times New Roman"/>
          <w:sz w:val="24"/>
          <w:lang w:val="es-MX"/>
        </w:rPr>
      </w:pPr>
    </w:p>
    <w:p w:rsidR="008D1805"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La segunda función del proceso de socialización en la escuela es la formación del ciudadano para su intervención en la vida pública de modo que pueda mantenerse la dinámica y el equilibrio en las instituciones y normas de convivencia que componen el tejido social de la comunidad humana.</w:t>
      </w:r>
    </w:p>
    <w:p w:rsidR="00934A80" w:rsidRPr="008D1805" w:rsidRDefault="00934A80" w:rsidP="008D1805">
      <w:pPr>
        <w:spacing w:after="0" w:line="360" w:lineRule="auto"/>
        <w:rPr>
          <w:rFonts w:ascii="Times New Roman" w:hAnsi="Times New Roman" w:cs="Times New Roman"/>
          <w:sz w:val="24"/>
          <w:lang w:val="es-MX"/>
        </w:rPr>
      </w:pPr>
    </w:p>
    <w:p w:rsidR="008D1805"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En escuela se encuentra un entramado de ideologías, factores económicos, políticos, culturales, etc. Características por las cuales muchas veces la socialización se torna difícil; sin embargo, todos los actores involucrados en las instituciones (directivos, docentes, especialistas, padres de familia y alumnos) deben de aprender a reconocer, respetar y aceptar la diversidad.</w:t>
      </w:r>
    </w:p>
    <w:p w:rsidR="00934A80" w:rsidRPr="008D1805" w:rsidRDefault="00934A80" w:rsidP="008D1805">
      <w:pPr>
        <w:spacing w:after="0" w:line="360" w:lineRule="auto"/>
        <w:rPr>
          <w:rFonts w:ascii="Times New Roman" w:hAnsi="Times New Roman" w:cs="Times New Roman"/>
          <w:sz w:val="24"/>
          <w:lang w:val="es-MX"/>
        </w:rPr>
      </w:pPr>
    </w:p>
    <w:p w:rsidR="008D1805" w:rsidRPr="008D1805"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La dimensión social del docente repercute como lo dice Cecilia Fierro en el conjunto de decisiones y de prácticas de los maestros ante la diversidad de condiciones culturales y socioeconómicas de sus alumnos y que los colocan en situaciones desiguales frente a la experiencia escolar, es por eso que nosotras como docentes en formación debemos de comprender la importancia de la socialización.</w:t>
      </w:r>
    </w:p>
    <w:p w:rsidR="00934A80" w:rsidRPr="008D1805" w:rsidRDefault="00934A80" w:rsidP="008D1805">
      <w:pPr>
        <w:spacing w:after="0" w:line="360" w:lineRule="auto"/>
        <w:rPr>
          <w:rFonts w:ascii="Times New Roman" w:hAnsi="Times New Roman" w:cs="Times New Roman"/>
          <w:sz w:val="24"/>
          <w:lang w:val="es-MX"/>
        </w:rPr>
      </w:pPr>
    </w:p>
    <w:p w:rsidR="008D1805" w:rsidRPr="008D1805"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La Escuela: Apropiación de la Cultura Escolar</w:t>
      </w:r>
    </w:p>
    <w:p w:rsidR="00934A80" w:rsidRDefault="008D1805" w:rsidP="008D1805">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 xml:space="preserve">Todos los alumnos que asisten a una institución empiezan adquirir actitudes, conocimientos y habilidades, etc. </w:t>
      </w:r>
    </w:p>
    <w:p w:rsidR="008D1805" w:rsidRDefault="008D1805" w:rsidP="00934A80">
      <w:pPr>
        <w:spacing w:after="0" w:line="360" w:lineRule="auto"/>
        <w:rPr>
          <w:rFonts w:ascii="Times New Roman" w:hAnsi="Times New Roman" w:cs="Times New Roman"/>
          <w:sz w:val="24"/>
          <w:lang w:val="es-MX"/>
        </w:rPr>
      </w:pPr>
      <w:r w:rsidRPr="008D1805">
        <w:rPr>
          <w:rFonts w:ascii="Times New Roman" w:hAnsi="Times New Roman" w:cs="Times New Roman"/>
          <w:sz w:val="24"/>
          <w:lang w:val="es-MX"/>
        </w:rPr>
        <w:t xml:space="preserve">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 </w:t>
      </w:r>
    </w:p>
    <w:p w:rsidR="00934A80" w:rsidRPr="008D1805" w:rsidRDefault="00934A80" w:rsidP="00934A80">
      <w:pPr>
        <w:spacing w:after="0" w:line="360" w:lineRule="auto"/>
        <w:rPr>
          <w:rFonts w:ascii="Times New Roman" w:hAnsi="Times New Roman" w:cs="Times New Roman"/>
          <w:sz w:val="24"/>
          <w:lang w:val="es-MX"/>
        </w:rPr>
      </w:pPr>
    </w:p>
    <w:p w:rsidR="008D1805" w:rsidRPr="00EC0AC0" w:rsidRDefault="008D1805" w:rsidP="00EC0AC0">
      <w:pPr>
        <w:spacing w:after="0" w:line="360" w:lineRule="auto"/>
        <w:rPr>
          <w:rFonts w:ascii="Times New Roman" w:hAnsi="Times New Roman" w:cs="Times New Roman"/>
          <w:sz w:val="24"/>
          <w:lang w:val="es-MX"/>
        </w:rPr>
      </w:pPr>
    </w:p>
    <w:sectPr w:rsidR="008D1805" w:rsidRPr="00EC0AC0" w:rsidSect="00EC0AC0">
      <w:pgSz w:w="11906" w:h="16838"/>
      <w:pgMar w:top="1418" w:right="1418" w:bottom="1418" w:left="1418"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C0"/>
    <w:rsid w:val="00464966"/>
    <w:rsid w:val="008D1805"/>
    <w:rsid w:val="00934A80"/>
    <w:rsid w:val="00EC0AC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CDC5"/>
  <w15:chartTrackingRefBased/>
  <w15:docId w15:val="{ADF29DBE-9C56-4715-9E01-4FFEC1B0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55FB-1DF3-4CDC-9BA8-63DA1A75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1</cp:revision>
  <dcterms:created xsi:type="dcterms:W3CDTF">2019-09-10T20:43:00Z</dcterms:created>
  <dcterms:modified xsi:type="dcterms:W3CDTF">2019-09-10T21:12:00Z</dcterms:modified>
</cp:coreProperties>
</file>