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8B4" w:rsidRDefault="00D918B4" w:rsidP="00D918B4">
      <w:pPr>
        <w:jc w:val="center"/>
        <w:rPr>
          <w:sz w:val="32"/>
        </w:rPr>
      </w:pPr>
      <w:r>
        <w:rPr>
          <w:sz w:val="32"/>
        </w:rPr>
        <w:t xml:space="preserve">ESCUELA NORMAL DE EDUCACION PREESCOLAR </w:t>
      </w:r>
    </w:p>
    <w:p w:rsidR="00D918B4" w:rsidRDefault="00D918B4" w:rsidP="00D918B4">
      <w:pPr>
        <w:jc w:val="center"/>
        <w:rPr>
          <w:sz w:val="32"/>
        </w:rPr>
      </w:pPr>
      <w:r>
        <w:rPr>
          <w:sz w:val="32"/>
        </w:rPr>
        <w:t>Licenciatura en Educacion Preescolar</w:t>
      </w:r>
    </w:p>
    <w:p w:rsidR="00D918B4" w:rsidRDefault="00D918B4" w:rsidP="00D918B4">
      <w:pPr>
        <w:jc w:val="center"/>
        <w:rPr>
          <w:sz w:val="32"/>
        </w:rPr>
      </w:pPr>
      <w:r w:rsidRPr="00D53781">
        <w:rPr>
          <w:noProof/>
          <w:sz w:val="28"/>
          <w:lang w:eastAsia="es-MX"/>
        </w:rPr>
        <w:drawing>
          <wp:inline distT="0" distB="0" distL="0" distR="0" wp14:anchorId="21E35314" wp14:editId="28F6FCE2">
            <wp:extent cx="2074040" cy="1542197"/>
            <wp:effectExtent l="0" t="0" r="0" b="1270"/>
            <wp:docPr id="2" name="Imagen 2" descr="Resultado de imagen para escud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scudo ene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0865" cy="1554707"/>
                    </a:xfrm>
                    <a:prstGeom prst="rect">
                      <a:avLst/>
                    </a:prstGeom>
                    <a:noFill/>
                    <a:ln>
                      <a:noFill/>
                    </a:ln>
                  </pic:spPr>
                </pic:pic>
              </a:graphicData>
            </a:graphic>
          </wp:inline>
        </w:drawing>
      </w:r>
    </w:p>
    <w:p w:rsidR="00D918B4" w:rsidRDefault="00D918B4" w:rsidP="00D918B4">
      <w:pPr>
        <w:jc w:val="center"/>
        <w:rPr>
          <w:sz w:val="32"/>
        </w:rPr>
      </w:pPr>
      <w:r>
        <w:rPr>
          <w:sz w:val="32"/>
        </w:rPr>
        <w:t>Evidencia de Aprendizaje Unidad 1</w:t>
      </w:r>
    </w:p>
    <w:p w:rsidR="00D918B4" w:rsidRDefault="00D918B4" w:rsidP="00D918B4">
      <w:pPr>
        <w:jc w:val="center"/>
        <w:rPr>
          <w:sz w:val="32"/>
        </w:rPr>
      </w:pPr>
    </w:p>
    <w:p w:rsidR="00D918B4" w:rsidRDefault="00D918B4" w:rsidP="00D918B4">
      <w:pPr>
        <w:jc w:val="center"/>
        <w:rPr>
          <w:sz w:val="32"/>
        </w:rPr>
      </w:pPr>
      <w:r>
        <w:rPr>
          <w:sz w:val="32"/>
        </w:rPr>
        <w:t xml:space="preserve">Curso: Planeacion y gestion educativa </w:t>
      </w:r>
    </w:p>
    <w:p w:rsidR="00D918B4" w:rsidRDefault="00D918B4" w:rsidP="00D918B4">
      <w:pPr>
        <w:jc w:val="center"/>
        <w:rPr>
          <w:sz w:val="32"/>
        </w:rPr>
      </w:pPr>
    </w:p>
    <w:p w:rsidR="00D918B4" w:rsidRDefault="00D918B4" w:rsidP="00D918B4">
      <w:pPr>
        <w:jc w:val="center"/>
        <w:rPr>
          <w:sz w:val="32"/>
        </w:rPr>
      </w:pPr>
    </w:p>
    <w:p w:rsidR="00D918B4" w:rsidRDefault="00D918B4" w:rsidP="00D918B4">
      <w:pPr>
        <w:jc w:val="center"/>
        <w:rPr>
          <w:sz w:val="32"/>
        </w:rPr>
      </w:pPr>
    </w:p>
    <w:p w:rsidR="00D918B4" w:rsidRDefault="00D918B4" w:rsidP="00D918B4">
      <w:pPr>
        <w:jc w:val="center"/>
        <w:rPr>
          <w:sz w:val="32"/>
        </w:rPr>
      </w:pPr>
    </w:p>
    <w:p w:rsidR="00D918B4" w:rsidRPr="00D53781" w:rsidRDefault="00D918B4" w:rsidP="00D918B4">
      <w:pPr>
        <w:jc w:val="center"/>
        <w:rPr>
          <w:sz w:val="32"/>
        </w:rPr>
      </w:pPr>
      <w:r>
        <w:rPr>
          <w:sz w:val="32"/>
        </w:rPr>
        <w:t xml:space="preserve">Maestra: Roxana Janet Sánchez </w:t>
      </w:r>
    </w:p>
    <w:p w:rsidR="00D918B4" w:rsidRPr="00D53781" w:rsidRDefault="00D918B4" w:rsidP="00D918B4">
      <w:pPr>
        <w:jc w:val="center"/>
        <w:rPr>
          <w:sz w:val="32"/>
        </w:rPr>
      </w:pPr>
      <w:r>
        <w:rPr>
          <w:sz w:val="32"/>
        </w:rPr>
        <w:t>Nombre: Daisy Marlen Salazar P</w:t>
      </w:r>
      <w:r w:rsidRPr="00D53781">
        <w:rPr>
          <w:sz w:val="32"/>
        </w:rPr>
        <w:t>era</w:t>
      </w:r>
      <w:r>
        <w:rPr>
          <w:sz w:val="32"/>
        </w:rPr>
        <w:t>l</w:t>
      </w:r>
      <w:r w:rsidRPr="00D53781">
        <w:rPr>
          <w:sz w:val="32"/>
        </w:rPr>
        <w:t xml:space="preserve">es </w:t>
      </w:r>
    </w:p>
    <w:p w:rsidR="00D918B4" w:rsidRPr="00D53781" w:rsidRDefault="00D918B4" w:rsidP="00D918B4">
      <w:pPr>
        <w:jc w:val="center"/>
        <w:rPr>
          <w:sz w:val="32"/>
        </w:rPr>
      </w:pPr>
      <w:r>
        <w:rPr>
          <w:sz w:val="32"/>
        </w:rPr>
        <w:t>Grado y S</w:t>
      </w:r>
      <w:r w:rsidRPr="00D53781">
        <w:rPr>
          <w:sz w:val="32"/>
        </w:rPr>
        <w:t>eccion</w:t>
      </w:r>
      <w:r>
        <w:rPr>
          <w:sz w:val="32"/>
        </w:rPr>
        <w:t>: 4</w:t>
      </w:r>
      <w:r w:rsidRPr="00D53781">
        <w:rPr>
          <w:sz w:val="32"/>
        </w:rPr>
        <w:t>° “A”</w:t>
      </w:r>
    </w:p>
    <w:p w:rsidR="00D918B4" w:rsidRPr="00D53781" w:rsidRDefault="00D918B4" w:rsidP="00D918B4">
      <w:pPr>
        <w:jc w:val="center"/>
        <w:rPr>
          <w:sz w:val="32"/>
        </w:rPr>
      </w:pPr>
      <w:r w:rsidRPr="00D53781">
        <w:rPr>
          <w:sz w:val="32"/>
        </w:rPr>
        <w:t>N.L. 18</w:t>
      </w:r>
    </w:p>
    <w:p w:rsidR="00D918B4" w:rsidRDefault="00D918B4" w:rsidP="00D918B4">
      <w:pPr>
        <w:jc w:val="center"/>
      </w:pPr>
    </w:p>
    <w:p w:rsidR="00D918B4" w:rsidRDefault="00D918B4" w:rsidP="00D918B4">
      <w:pPr>
        <w:rPr>
          <w:rFonts w:ascii="Arial" w:hAnsi="Arial" w:cs="Arial"/>
          <w:b/>
          <w:sz w:val="24"/>
          <w:szCs w:val="24"/>
        </w:rPr>
      </w:pPr>
    </w:p>
    <w:p w:rsidR="009E79E0" w:rsidRDefault="009E79E0">
      <w:pPr>
        <w:rPr>
          <w:rFonts w:ascii="Arial" w:hAnsi="Arial" w:cs="Arial"/>
          <w:b/>
          <w:sz w:val="28"/>
          <w:szCs w:val="24"/>
        </w:rPr>
      </w:pPr>
    </w:p>
    <w:p w:rsidR="00D918B4" w:rsidRDefault="00D918B4" w:rsidP="00D918B4">
      <w:pPr>
        <w:rPr>
          <w:rFonts w:ascii="Arial" w:hAnsi="Arial" w:cs="Arial"/>
          <w:b/>
          <w:sz w:val="28"/>
          <w:szCs w:val="24"/>
        </w:rPr>
      </w:pPr>
    </w:p>
    <w:p w:rsidR="00D918B4" w:rsidRDefault="00D918B4" w:rsidP="00D918B4">
      <w:pPr>
        <w:rPr>
          <w:rFonts w:ascii="Arial" w:hAnsi="Arial" w:cs="Arial"/>
          <w:b/>
          <w:sz w:val="28"/>
          <w:szCs w:val="24"/>
        </w:rPr>
      </w:pPr>
    </w:p>
    <w:p w:rsidR="00D918B4" w:rsidRDefault="00D918B4" w:rsidP="00D918B4">
      <w:pPr>
        <w:jc w:val="right"/>
        <w:rPr>
          <w:rFonts w:ascii="Arial" w:hAnsi="Arial" w:cs="Arial"/>
          <w:b/>
          <w:sz w:val="28"/>
          <w:szCs w:val="24"/>
        </w:rPr>
      </w:pPr>
      <w:r>
        <w:rPr>
          <w:rFonts w:ascii="Arial" w:hAnsi="Arial" w:cs="Arial"/>
          <w:b/>
          <w:sz w:val="28"/>
          <w:szCs w:val="24"/>
        </w:rPr>
        <w:t>09 octubre 2019</w:t>
      </w:r>
      <w:bookmarkStart w:id="0" w:name="_GoBack"/>
      <w:bookmarkEnd w:id="0"/>
    </w:p>
    <w:p w:rsidR="00CE26B8" w:rsidRPr="00CE26B8" w:rsidRDefault="00CE26B8" w:rsidP="00CE26B8">
      <w:pPr>
        <w:spacing w:line="480" w:lineRule="auto"/>
        <w:jc w:val="both"/>
        <w:rPr>
          <w:rFonts w:ascii="Arial" w:hAnsi="Arial" w:cs="Arial"/>
          <w:b/>
          <w:sz w:val="28"/>
          <w:szCs w:val="24"/>
        </w:rPr>
      </w:pPr>
      <w:r w:rsidRPr="00CE26B8">
        <w:rPr>
          <w:rFonts w:ascii="Arial" w:hAnsi="Arial" w:cs="Arial"/>
          <w:b/>
          <w:sz w:val="28"/>
          <w:szCs w:val="24"/>
        </w:rPr>
        <w:lastRenderedPageBreak/>
        <w:t>Introduccion:</w:t>
      </w:r>
    </w:p>
    <w:p w:rsidR="00B3032C" w:rsidRPr="00CE26B8" w:rsidRDefault="004B0A76" w:rsidP="00CE26B8">
      <w:pPr>
        <w:spacing w:line="480" w:lineRule="auto"/>
        <w:jc w:val="both"/>
        <w:rPr>
          <w:rFonts w:ascii="Arial" w:hAnsi="Arial" w:cs="Arial"/>
          <w:sz w:val="24"/>
          <w:szCs w:val="24"/>
        </w:rPr>
      </w:pPr>
      <w:r w:rsidRPr="00CE26B8">
        <w:rPr>
          <w:rFonts w:ascii="Arial" w:hAnsi="Arial" w:cs="Arial"/>
          <w:sz w:val="24"/>
          <w:szCs w:val="24"/>
        </w:rPr>
        <w:t>Actualmente nuestro sistema educativo mexicano en busca de la mejora de las instituciones y la educacion ha tenido que sufrir constantes cambios en la estructura, metas y organización del sistema</w:t>
      </w:r>
      <w:r w:rsidR="00CE26B8">
        <w:rPr>
          <w:rFonts w:ascii="Arial" w:hAnsi="Arial" w:cs="Arial"/>
          <w:sz w:val="24"/>
          <w:szCs w:val="24"/>
        </w:rPr>
        <w:t xml:space="preserve"> educativo</w:t>
      </w:r>
      <w:r w:rsidRPr="00CE26B8">
        <w:rPr>
          <w:rFonts w:ascii="Arial" w:hAnsi="Arial" w:cs="Arial"/>
          <w:sz w:val="24"/>
          <w:szCs w:val="24"/>
        </w:rPr>
        <w:t xml:space="preserve">, estos cambios </w:t>
      </w:r>
      <w:r w:rsidR="00CE26B8">
        <w:rPr>
          <w:rFonts w:ascii="Arial" w:hAnsi="Arial" w:cs="Arial"/>
          <w:sz w:val="24"/>
          <w:szCs w:val="24"/>
        </w:rPr>
        <w:t xml:space="preserve">e intervenciones </w:t>
      </w:r>
      <w:r w:rsidR="00CE26B8" w:rsidRPr="00CE26B8">
        <w:rPr>
          <w:rFonts w:ascii="Arial" w:hAnsi="Arial" w:cs="Arial"/>
          <w:sz w:val="24"/>
          <w:szCs w:val="24"/>
        </w:rPr>
        <w:t xml:space="preserve">estan </w:t>
      </w:r>
      <w:r w:rsidR="00CE26B8">
        <w:rPr>
          <w:rFonts w:ascii="Arial" w:hAnsi="Arial" w:cs="Arial"/>
          <w:sz w:val="24"/>
          <w:szCs w:val="24"/>
        </w:rPr>
        <w:t xml:space="preserve">plasmados </w:t>
      </w:r>
      <w:r w:rsidRPr="00CE26B8">
        <w:rPr>
          <w:rFonts w:ascii="Arial" w:hAnsi="Arial" w:cs="Arial"/>
          <w:sz w:val="24"/>
          <w:szCs w:val="24"/>
        </w:rPr>
        <w:t>en las reformas educativas que van surgiendo conforme se va dando la necesidad de mejora</w:t>
      </w:r>
      <w:r w:rsidR="00CE26B8">
        <w:rPr>
          <w:rFonts w:ascii="Arial" w:hAnsi="Arial" w:cs="Arial"/>
          <w:sz w:val="24"/>
          <w:szCs w:val="24"/>
        </w:rPr>
        <w:t>r y de esta manera se logra realizar</w:t>
      </w:r>
      <w:r w:rsidRPr="00CE26B8">
        <w:rPr>
          <w:rFonts w:ascii="Arial" w:hAnsi="Arial" w:cs="Arial"/>
          <w:sz w:val="24"/>
          <w:szCs w:val="24"/>
        </w:rPr>
        <w:t xml:space="preserve"> cambios en cuanto a la administracion adecuativa a nivel sistema, en la organización del plantel y en el aula.</w:t>
      </w:r>
    </w:p>
    <w:p w:rsidR="004B0A76" w:rsidRPr="00CE26B8" w:rsidRDefault="004B0A76" w:rsidP="00CE26B8">
      <w:pPr>
        <w:spacing w:line="480" w:lineRule="auto"/>
        <w:jc w:val="both"/>
        <w:rPr>
          <w:rFonts w:ascii="Arial" w:hAnsi="Arial" w:cs="Arial"/>
          <w:sz w:val="24"/>
          <w:szCs w:val="24"/>
        </w:rPr>
      </w:pPr>
      <w:r w:rsidRPr="00CE26B8">
        <w:rPr>
          <w:rFonts w:ascii="Arial" w:hAnsi="Arial" w:cs="Arial"/>
          <w:sz w:val="24"/>
          <w:szCs w:val="24"/>
        </w:rPr>
        <w:t>Gajardo (1999) divide estas reformas educativas en 4 categorias las cuales son gestion, equidad y calidad, perfeccionamiento docente y financiamiento.</w:t>
      </w:r>
    </w:p>
    <w:p w:rsidR="004B0A76" w:rsidRDefault="004B0A76" w:rsidP="00CE26B8">
      <w:pPr>
        <w:spacing w:line="480" w:lineRule="auto"/>
        <w:jc w:val="both"/>
        <w:rPr>
          <w:rFonts w:ascii="Arial" w:hAnsi="Arial" w:cs="Arial"/>
          <w:sz w:val="24"/>
          <w:szCs w:val="24"/>
        </w:rPr>
      </w:pPr>
      <w:r w:rsidRPr="00CE26B8">
        <w:rPr>
          <w:rFonts w:ascii="Arial" w:hAnsi="Arial" w:cs="Arial"/>
          <w:sz w:val="24"/>
          <w:szCs w:val="24"/>
        </w:rPr>
        <w:t xml:space="preserve">En este caso, hablare sobre la categoria de gestion educativa, </w:t>
      </w:r>
      <w:r w:rsidR="00CE26B8" w:rsidRPr="00CE26B8">
        <w:rPr>
          <w:rFonts w:ascii="Arial" w:hAnsi="Arial" w:cs="Arial"/>
          <w:sz w:val="24"/>
          <w:szCs w:val="24"/>
        </w:rPr>
        <w:t xml:space="preserve">los tipos de gestion educativa que exiten, sus principales exponentes asi como </w:t>
      </w:r>
      <w:r w:rsidRPr="00CE26B8">
        <w:rPr>
          <w:rFonts w:ascii="Arial" w:hAnsi="Arial" w:cs="Arial"/>
          <w:sz w:val="24"/>
          <w:szCs w:val="24"/>
        </w:rPr>
        <w:t xml:space="preserve">sus orientaciones y los cambios que se han ido realizando hasta lo que esta establecido actuamente en el articulo 717 del plan de </w:t>
      </w:r>
      <w:r w:rsidR="00CE26B8" w:rsidRPr="00CE26B8">
        <w:rPr>
          <w:rFonts w:ascii="Arial" w:hAnsi="Arial" w:cs="Arial"/>
          <w:sz w:val="24"/>
          <w:szCs w:val="24"/>
        </w:rPr>
        <w:t>desarrollo de programas de gestion de la Secretaria de Educacion Publica (SEP).</w:t>
      </w:r>
    </w:p>
    <w:p w:rsidR="00CE26B8" w:rsidRDefault="00CE26B8" w:rsidP="00B164BF">
      <w:pPr>
        <w:spacing w:line="480" w:lineRule="auto"/>
        <w:jc w:val="both"/>
        <w:rPr>
          <w:rFonts w:ascii="Arial" w:hAnsi="Arial" w:cs="Arial"/>
          <w:b/>
          <w:sz w:val="28"/>
          <w:szCs w:val="24"/>
        </w:rPr>
      </w:pPr>
      <w:r w:rsidRPr="00CE26B8">
        <w:rPr>
          <w:rFonts w:ascii="Arial" w:hAnsi="Arial" w:cs="Arial"/>
          <w:b/>
          <w:sz w:val="28"/>
          <w:szCs w:val="24"/>
        </w:rPr>
        <w:t>Desarrollo:</w:t>
      </w:r>
    </w:p>
    <w:p w:rsidR="00B164BF" w:rsidRDefault="00B164BF" w:rsidP="00B164BF">
      <w:pPr>
        <w:spacing w:line="480" w:lineRule="auto"/>
        <w:jc w:val="both"/>
        <w:rPr>
          <w:rFonts w:ascii="Arial" w:hAnsi="Arial" w:cs="Arial"/>
          <w:sz w:val="24"/>
          <w:szCs w:val="24"/>
        </w:rPr>
      </w:pPr>
      <w:r>
        <w:rPr>
          <w:rFonts w:ascii="Arial" w:hAnsi="Arial" w:cs="Arial"/>
          <w:sz w:val="24"/>
          <w:szCs w:val="24"/>
        </w:rPr>
        <w:t xml:space="preserve">Anteriormente la preparacion para cargos directivos se daba desde la formacion inciial de los </w:t>
      </w:r>
      <w:r>
        <w:rPr>
          <w:rFonts w:ascii="Arial" w:hAnsi="Arial" w:cs="Arial"/>
          <w:sz w:val="24"/>
          <w:szCs w:val="24"/>
        </w:rPr>
        <w:t>docentes,</w:t>
      </w:r>
      <w:r>
        <w:rPr>
          <w:rFonts w:ascii="Arial" w:hAnsi="Arial" w:cs="Arial"/>
          <w:sz w:val="24"/>
          <w:szCs w:val="24"/>
        </w:rPr>
        <w:t xml:space="preserve"> pero posteriormente se elimino, en ocasiones en la actualidad de nuestro sistema educativo, el puesto de directivo se concede por meritos de antigüedad de los docentes y sin tener la preparacion adecuada para poder ejerc</w:t>
      </w:r>
      <w:r w:rsidR="0030470F">
        <w:rPr>
          <w:rFonts w:ascii="Arial" w:hAnsi="Arial" w:cs="Arial"/>
          <w:sz w:val="24"/>
          <w:szCs w:val="24"/>
        </w:rPr>
        <w:t>er ese cargo, aun sin tener una idea clara de lo que implica la gestion educativa.</w:t>
      </w:r>
    </w:p>
    <w:p w:rsidR="0030470F" w:rsidRPr="00B164BF" w:rsidRDefault="0030470F" w:rsidP="00B164BF">
      <w:pPr>
        <w:spacing w:line="480" w:lineRule="auto"/>
        <w:jc w:val="both"/>
        <w:rPr>
          <w:rFonts w:ascii="Arial" w:hAnsi="Arial" w:cs="Arial"/>
          <w:sz w:val="24"/>
          <w:szCs w:val="24"/>
        </w:rPr>
      </w:pPr>
      <w:r>
        <w:rPr>
          <w:rFonts w:ascii="Arial" w:hAnsi="Arial" w:cs="Arial"/>
          <w:sz w:val="24"/>
          <w:szCs w:val="24"/>
        </w:rPr>
        <w:lastRenderedPageBreak/>
        <w:t xml:space="preserve">A lo largo del tiempo la gestion educativa ha sido vista desde distintos enfoques como lo es la gestion basada en la escuela, escuelas eficaces, mejora escolar, y el enfoque de calidad total. A continuacion se </w:t>
      </w:r>
      <w:r w:rsidR="00FE7AD6">
        <w:rPr>
          <w:rFonts w:ascii="Arial" w:hAnsi="Arial" w:cs="Arial"/>
          <w:sz w:val="24"/>
          <w:szCs w:val="24"/>
        </w:rPr>
        <w:t>explicará</w:t>
      </w:r>
      <w:r>
        <w:rPr>
          <w:rFonts w:ascii="Arial" w:hAnsi="Arial" w:cs="Arial"/>
          <w:sz w:val="24"/>
          <w:szCs w:val="24"/>
        </w:rPr>
        <w:t xml:space="preserve"> lo que implica cada uno de ellos, comezando por la gestion o administracion basada en la escuela.</w:t>
      </w:r>
    </w:p>
    <w:p w:rsidR="0030470F" w:rsidRDefault="00B164BF" w:rsidP="00B164BF">
      <w:pPr>
        <w:spacing w:line="480" w:lineRule="auto"/>
        <w:jc w:val="both"/>
        <w:rPr>
          <w:rFonts w:ascii="Arial" w:hAnsi="Arial" w:cs="Arial"/>
          <w:sz w:val="24"/>
          <w:szCs w:val="24"/>
        </w:rPr>
      </w:pPr>
      <w:r w:rsidRPr="00CE26B8">
        <w:rPr>
          <w:rFonts w:ascii="Arial" w:hAnsi="Arial" w:cs="Arial"/>
          <w:sz w:val="24"/>
          <w:szCs w:val="24"/>
        </w:rPr>
        <w:t>(Gimeno, 1999</w:t>
      </w:r>
      <w:r>
        <w:rPr>
          <w:rFonts w:ascii="Arial" w:hAnsi="Arial" w:cs="Arial"/>
          <w:sz w:val="24"/>
          <w:szCs w:val="24"/>
        </w:rPr>
        <w:t>)</w:t>
      </w:r>
      <w:r>
        <w:rPr>
          <w:rFonts w:ascii="Arial" w:hAnsi="Arial" w:cs="Arial"/>
          <w:sz w:val="24"/>
          <w:szCs w:val="24"/>
        </w:rPr>
        <w:t xml:space="preserve"> menciona que l</w:t>
      </w:r>
      <w:r w:rsidR="00CE26B8">
        <w:rPr>
          <w:rFonts w:ascii="Arial" w:hAnsi="Arial" w:cs="Arial"/>
          <w:sz w:val="24"/>
          <w:szCs w:val="24"/>
        </w:rPr>
        <w:t>a gestion e</w:t>
      </w:r>
      <w:r>
        <w:rPr>
          <w:rFonts w:ascii="Arial" w:hAnsi="Arial" w:cs="Arial"/>
          <w:sz w:val="24"/>
          <w:szCs w:val="24"/>
        </w:rPr>
        <w:t>ducativa</w:t>
      </w:r>
      <w:r w:rsidR="00CE26B8" w:rsidRPr="00CE26B8">
        <w:rPr>
          <w:rFonts w:ascii="Arial" w:hAnsi="Arial" w:cs="Arial"/>
          <w:sz w:val="24"/>
          <w:szCs w:val="24"/>
        </w:rPr>
        <w:t xml:space="preserve"> o administr</w:t>
      </w:r>
      <w:r>
        <w:rPr>
          <w:rFonts w:ascii="Arial" w:hAnsi="Arial" w:cs="Arial"/>
          <w:sz w:val="24"/>
          <w:szCs w:val="24"/>
        </w:rPr>
        <w:t xml:space="preserve">ación basada en la escuela, </w:t>
      </w:r>
      <w:r w:rsidR="00CE26B8" w:rsidRPr="00CE26B8">
        <w:rPr>
          <w:rFonts w:ascii="Arial" w:hAnsi="Arial" w:cs="Arial"/>
          <w:sz w:val="24"/>
          <w:szCs w:val="24"/>
        </w:rPr>
        <w:t>implica un cambio radical en la estructura de gobierno escolar y transformaciones extremas en las tareas, relaciones y reglas entre alumnos, profesores, administradores, comunidad y el Estado. Se trata de entregar mayor control sobre la educación, así como responsabilidad por ella a directivos y padres de familia</w:t>
      </w:r>
      <w:r>
        <w:rPr>
          <w:rFonts w:ascii="Arial" w:hAnsi="Arial" w:cs="Arial"/>
          <w:sz w:val="24"/>
          <w:szCs w:val="24"/>
        </w:rPr>
        <w:t>,</w:t>
      </w:r>
      <w:r w:rsidR="00CE26B8" w:rsidRPr="00CE26B8">
        <w:rPr>
          <w:rFonts w:ascii="Arial" w:hAnsi="Arial" w:cs="Arial"/>
          <w:sz w:val="24"/>
          <w:szCs w:val="24"/>
        </w:rPr>
        <w:t xml:space="preserve"> </w:t>
      </w:r>
      <w:r>
        <w:rPr>
          <w:rFonts w:ascii="Arial" w:hAnsi="Arial" w:cs="Arial"/>
          <w:sz w:val="24"/>
          <w:szCs w:val="24"/>
        </w:rPr>
        <w:t xml:space="preserve">es decir, que es de gran importancia tener una buena organización en los planteles educativos al estar regidor por la autoridad que se tiene atraves de los directores para tener la facultad de manejar los recursos, presupuestos, añadir o despedir a profesores según su criterio y asi mismo, para lograr obtener un buen grado de calidad en la educacion que ofrece la institucion el dominar completmente los planes de estudios que rigen la educacion. </w:t>
      </w:r>
    </w:p>
    <w:p w:rsidR="00FE7AD6" w:rsidRDefault="00FE7AD6" w:rsidP="00B164BF">
      <w:pPr>
        <w:spacing w:line="480" w:lineRule="auto"/>
        <w:jc w:val="both"/>
        <w:rPr>
          <w:rFonts w:ascii="Arial" w:hAnsi="Arial" w:cs="Arial"/>
          <w:sz w:val="24"/>
          <w:szCs w:val="24"/>
        </w:rPr>
      </w:pPr>
      <w:r>
        <w:rPr>
          <w:rFonts w:ascii="Arial" w:hAnsi="Arial" w:cs="Arial"/>
          <w:sz w:val="24"/>
          <w:szCs w:val="24"/>
        </w:rPr>
        <w:t>Mientras tanto,</w:t>
      </w:r>
      <w:r w:rsidR="00444C0B">
        <w:rPr>
          <w:rFonts w:ascii="Arial" w:hAnsi="Arial" w:cs="Arial"/>
          <w:sz w:val="24"/>
          <w:szCs w:val="24"/>
        </w:rPr>
        <w:t xml:space="preserve"> otros autores hablan de gestion desde</w:t>
      </w:r>
      <w:r>
        <w:rPr>
          <w:rFonts w:ascii="Arial" w:hAnsi="Arial" w:cs="Arial"/>
          <w:sz w:val="24"/>
          <w:szCs w:val="24"/>
        </w:rPr>
        <w:t xml:space="preserve"> el enfoque de escuelas eficaces</w:t>
      </w:r>
      <w:r w:rsidR="00444C0B">
        <w:rPr>
          <w:rFonts w:ascii="Arial" w:hAnsi="Arial" w:cs="Arial"/>
          <w:sz w:val="24"/>
          <w:szCs w:val="24"/>
        </w:rPr>
        <w:t xml:space="preserve"> como por ejemplo;</w:t>
      </w:r>
      <w:r>
        <w:rPr>
          <w:rFonts w:ascii="Arial" w:hAnsi="Arial" w:cs="Arial"/>
          <w:sz w:val="24"/>
          <w:szCs w:val="24"/>
        </w:rPr>
        <w:t xml:space="preserve"> </w:t>
      </w:r>
      <w:r w:rsidR="00444C0B" w:rsidRPr="00444C0B">
        <w:rPr>
          <w:rFonts w:ascii="Arial" w:hAnsi="Arial" w:cs="Arial"/>
          <w:sz w:val="24"/>
          <w:szCs w:val="24"/>
        </w:rPr>
        <w:t>Bolívar (2002) define una escuela eficaz como aquella “donde los alumnos y alumnas progresan más allá de lo que cabría esperar o podría predecirse des</w:t>
      </w:r>
      <w:r w:rsidR="00444C0B">
        <w:rPr>
          <w:rFonts w:ascii="Arial" w:hAnsi="Arial" w:cs="Arial"/>
          <w:sz w:val="24"/>
          <w:szCs w:val="24"/>
        </w:rPr>
        <w:t xml:space="preserve">de sus condiciones de partida” y </w:t>
      </w:r>
      <w:r w:rsidR="00444C0B" w:rsidRPr="00444C0B">
        <w:rPr>
          <w:rFonts w:ascii="Arial" w:hAnsi="Arial" w:cs="Arial"/>
          <w:sz w:val="24"/>
          <w:szCs w:val="24"/>
        </w:rPr>
        <w:t>Muñoz Repiso (2001) considera que un centro es eficaz cuando “promueve el progreso de todos sus alumnos más allá de lo que sería esperable considerando su rendimiento inicial y su historial”,</w:t>
      </w:r>
      <w:r w:rsidR="00444C0B">
        <w:rPr>
          <w:rFonts w:ascii="Arial" w:hAnsi="Arial" w:cs="Arial"/>
          <w:sz w:val="24"/>
          <w:szCs w:val="24"/>
        </w:rPr>
        <w:t xml:space="preserve"> tomando los puntos de vista de los dos autores se refieren a una escuela capaz de superar las expectativas que se tienen de los alumnos por lo que conocen y saben </w:t>
      </w:r>
      <w:r w:rsidR="00444C0B">
        <w:rPr>
          <w:rFonts w:ascii="Arial" w:hAnsi="Arial" w:cs="Arial"/>
          <w:sz w:val="24"/>
          <w:szCs w:val="24"/>
        </w:rPr>
        <w:lastRenderedPageBreak/>
        <w:t xml:space="preserve">en el inicio del proceso de aprendizaje como lo que se ha sucitado durante su formacion anterior y a mi consideracion es el enfoque que busca el superar expectativas y es uno de los mejores enfoques que se puede tener como regidor en una institucion educativa. </w:t>
      </w:r>
    </w:p>
    <w:p w:rsidR="00444C0B" w:rsidRDefault="00444C0B" w:rsidP="00444C0B">
      <w:pPr>
        <w:spacing w:line="480" w:lineRule="auto"/>
        <w:jc w:val="both"/>
        <w:rPr>
          <w:rFonts w:ascii="Arial" w:hAnsi="Arial" w:cs="Arial"/>
          <w:sz w:val="24"/>
          <w:szCs w:val="24"/>
        </w:rPr>
      </w:pPr>
      <w:r>
        <w:rPr>
          <w:rFonts w:ascii="Arial" w:hAnsi="Arial" w:cs="Arial"/>
          <w:sz w:val="24"/>
          <w:szCs w:val="24"/>
        </w:rPr>
        <w:t xml:space="preserve">En cuanto al enfoque de </w:t>
      </w:r>
      <w:r w:rsidRPr="00444C0B">
        <w:rPr>
          <w:rFonts w:ascii="Arial" w:hAnsi="Arial" w:cs="Arial"/>
          <w:sz w:val="24"/>
          <w:szCs w:val="24"/>
        </w:rPr>
        <w:t xml:space="preserve">mejora escolar </w:t>
      </w:r>
      <w:r>
        <w:rPr>
          <w:rFonts w:ascii="Arial" w:hAnsi="Arial" w:cs="Arial"/>
          <w:sz w:val="24"/>
          <w:szCs w:val="24"/>
        </w:rPr>
        <w:t xml:space="preserve">(Muñoz Repiso </w:t>
      </w:r>
      <w:r w:rsidRPr="00444C0B">
        <w:rPr>
          <w:rFonts w:ascii="Arial" w:hAnsi="Arial" w:cs="Arial"/>
          <w:sz w:val="24"/>
          <w:szCs w:val="24"/>
        </w:rPr>
        <w:t>2001)</w:t>
      </w:r>
      <w:r>
        <w:rPr>
          <w:rFonts w:ascii="Arial" w:hAnsi="Arial" w:cs="Arial"/>
          <w:sz w:val="24"/>
          <w:szCs w:val="24"/>
        </w:rPr>
        <w:t xml:space="preserve"> lo señala como un proceso de acciones continuas que van dirigidas a mejorar las condiciones de aprendizaje en una o mas escuelas para poder cumplir eficazmente los propositos que se planteen en la institucion, este enfoque fue trabajado en las instituciones de educacion mediante un proyecto ll</w:t>
      </w:r>
      <w:r w:rsidR="009E79E0">
        <w:rPr>
          <w:rFonts w:ascii="Arial" w:hAnsi="Arial" w:cs="Arial"/>
          <w:sz w:val="24"/>
          <w:szCs w:val="24"/>
        </w:rPr>
        <w:t>amado Ruta de Mejora E</w:t>
      </w:r>
      <w:r>
        <w:rPr>
          <w:rFonts w:ascii="Arial" w:hAnsi="Arial" w:cs="Arial"/>
          <w:sz w:val="24"/>
          <w:szCs w:val="24"/>
        </w:rPr>
        <w:t>scolar en la cual se realiza un plan de accion para dar solucion a una problemática en base a las necesidades del contexto para mejorar las condiciones y facilitar un poco mas el logro de las metas escolares, pero, con la llegada de la nueva reforma educativa este proyecto de ru</w:t>
      </w:r>
      <w:r w:rsidR="009E79E0">
        <w:rPr>
          <w:rFonts w:ascii="Arial" w:hAnsi="Arial" w:cs="Arial"/>
          <w:sz w:val="24"/>
          <w:szCs w:val="24"/>
        </w:rPr>
        <w:t>ta de mejora escolar cambio al Programa Escolar de Mejora C</w:t>
      </w:r>
      <w:r>
        <w:rPr>
          <w:rFonts w:ascii="Arial" w:hAnsi="Arial" w:cs="Arial"/>
          <w:sz w:val="24"/>
          <w:szCs w:val="24"/>
        </w:rPr>
        <w:t xml:space="preserve">ontinua </w:t>
      </w:r>
      <w:r w:rsidR="009E79E0">
        <w:rPr>
          <w:rFonts w:ascii="Arial" w:hAnsi="Arial" w:cs="Arial"/>
          <w:sz w:val="24"/>
          <w:szCs w:val="24"/>
        </w:rPr>
        <w:t xml:space="preserve">(PEMC) </w:t>
      </w:r>
      <w:r>
        <w:rPr>
          <w:rFonts w:ascii="Arial" w:hAnsi="Arial" w:cs="Arial"/>
          <w:sz w:val="24"/>
          <w:szCs w:val="24"/>
        </w:rPr>
        <w:t xml:space="preserve">el cua tiene un proposito muy similar </w:t>
      </w:r>
      <w:r w:rsidR="00783FAE">
        <w:rPr>
          <w:rFonts w:ascii="Arial" w:hAnsi="Arial" w:cs="Arial"/>
          <w:sz w:val="24"/>
          <w:szCs w:val="24"/>
        </w:rPr>
        <w:t>el cual es elaborar y seguir un plan de accion que integre actividades que ayuden al plantel a lograr con mayor facilidad las metas y objetivos para el ciclo escolar creando mejores condiciones.</w:t>
      </w:r>
    </w:p>
    <w:p w:rsidR="00783FAE" w:rsidRDefault="00783FAE" w:rsidP="0053392F">
      <w:pPr>
        <w:spacing w:line="480" w:lineRule="auto"/>
        <w:jc w:val="both"/>
        <w:rPr>
          <w:rFonts w:ascii="Arial" w:hAnsi="Arial" w:cs="Arial"/>
          <w:sz w:val="24"/>
          <w:szCs w:val="24"/>
        </w:rPr>
      </w:pPr>
      <w:r>
        <w:rPr>
          <w:rFonts w:ascii="Arial" w:hAnsi="Arial" w:cs="Arial"/>
          <w:sz w:val="24"/>
          <w:szCs w:val="24"/>
        </w:rPr>
        <w:t xml:space="preserve">Respecto al enfoque de calidad total </w:t>
      </w:r>
      <w:r w:rsidR="0053392F">
        <w:rPr>
          <w:rFonts w:ascii="Arial" w:hAnsi="Arial" w:cs="Arial"/>
          <w:sz w:val="24"/>
          <w:szCs w:val="24"/>
        </w:rPr>
        <w:t>(González, 2000)</w:t>
      </w:r>
      <w:r w:rsidR="0053392F">
        <w:rPr>
          <w:rFonts w:ascii="Arial" w:hAnsi="Arial" w:cs="Arial"/>
          <w:sz w:val="24"/>
          <w:szCs w:val="24"/>
        </w:rPr>
        <w:t xml:space="preserve"> señala que para que se lleve a cabo el proceso de</w:t>
      </w:r>
      <w:r w:rsidR="0053392F" w:rsidRPr="0053392F">
        <w:rPr>
          <w:rFonts w:ascii="Arial" w:hAnsi="Arial" w:cs="Arial"/>
          <w:sz w:val="24"/>
          <w:szCs w:val="24"/>
        </w:rPr>
        <w:t xml:space="preserve"> gestión con base en la calidad total </w:t>
      </w:r>
      <w:r w:rsidR="0053392F">
        <w:rPr>
          <w:rFonts w:ascii="Arial" w:hAnsi="Arial" w:cs="Arial"/>
          <w:sz w:val="24"/>
          <w:szCs w:val="24"/>
        </w:rPr>
        <w:t xml:space="preserve">se </w:t>
      </w:r>
      <w:r w:rsidR="0053392F" w:rsidRPr="0053392F">
        <w:rPr>
          <w:rFonts w:ascii="Arial" w:hAnsi="Arial" w:cs="Arial"/>
          <w:sz w:val="24"/>
          <w:szCs w:val="24"/>
        </w:rPr>
        <w:t>requiere establecer la visión y la misión del centro, contar con un manual de calidad y la formación de todos los miembros mediante una estrategia de recompensas según se alcancen ciertos objetivos de perfeccionamiento y de avances</w:t>
      </w:r>
      <w:r w:rsidR="0053392F">
        <w:rPr>
          <w:rFonts w:ascii="Arial" w:hAnsi="Arial" w:cs="Arial"/>
          <w:sz w:val="24"/>
          <w:szCs w:val="24"/>
        </w:rPr>
        <w:t xml:space="preserve"> en la calidad, en casi todas las instituciones educativas se tiene ala vista la mision y vision del plantel con el fin de tener presentes los objetivos y orientar en ellos el proceso y el orientarse en el </w:t>
      </w:r>
      <w:r w:rsidR="0053392F">
        <w:rPr>
          <w:rFonts w:ascii="Arial" w:hAnsi="Arial" w:cs="Arial"/>
          <w:sz w:val="24"/>
          <w:szCs w:val="24"/>
        </w:rPr>
        <w:lastRenderedPageBreak/>
        <w:t>manual de calidad lleva a los agentes que participan en el proceso educativo hacia la calidad en el trabajo que se realiza cada dia.</w:t>
      </w:r>
    </w:p>
    <w:p w:rsidR="0053392F" w:rsidRDefault="0053392F" w:rsidP="0053392F">
      <w:pPr>
        <w:spacing w:line="480" w:lineRule="auto"/>
        <w:jc w:val="both"/>
        <w:rPr>
          <w:rFonts w:ascii="Arial" w:hAnsi="Arial" w:cs="Arial"/>
          <w:sz w:val="24"/>
          <w:szCs w:val="24"/>
        </w:rPr>
      </w:pPr>
      <w:r>
        <w:rPr>
          <w:rFonts w:ascii="Arial" w:hAnsi="Arial" w:cs="Arial"/>
          <w:sz w:val="24"/>
          <w:szCs w:val="24"/>
        </w:rPr>
        <w:t xml:space="preserve">por ultimo, es importante </w:t>
      </w:r>
      <w:r w:rsidR="002F763F">
        <w:rPr>
          <w:rFonts w:ascii="Arial" w:hAnsi="Arial" w:cs="Arial"/>
          <w:sz w:val="24"/>
          <w:szCs w:val="24"/>
        </w:rPr>
        <w:t>saber que exite el acuerdo 717 del programa de desarrollo de gestion educativa de la Secretaria de Educacion Publica (SEP) en el cual se exponen los lineamientos que las autoridades a nivel local y municipal deberan seguir para elaborar planes y programas de gestion educativa en base a acciones que los lleven a la institucion a brindar una calidad y equidad educativa con la finalidad de concentrarse en una normatividad minima y crear aprendizajes significativos y duraderos en los alumnos, cumpliendo los objetivos y metas destinados para la conclusion del ciclo escolar y creando ambientes de convivencia sana en los alumnos.</w:t>
      </w:r>
    </w:p>
    <w:p w:rsidR="002F763F" w:rsidRDefault="002F763F" w:rsidP="0053392F">
      <w:pPr>
        <w:spacing w:line="480" w:lineRule="auto"/>
        <w:jc w:val="both"/>
        <w:rPr>
          <w:rFonts w:ascii="Arial" w:hAnsi="Arial" w:cs="Arial"/>
          <w:b/>
          <w:sz w:val="28"/>
          <w:szCs w:val="24"/>
        </w:rPr>
      </w:pPr>
      <w:r w:rsidRPr="002F763F">
        <w:rPr>
          <w:rFonts w:ascii="Arial" w:hAnsi="Arial" w:cs="Arial"/>
          <w:b/>
          <w:sz w:val="28"/>
          <w:szCs w:val="24"/>
        </w:rPr>
        <w:t>Conclusion:</w:t>
      </w:r>
    </w:p>
    <w:p w:rsidR="009E79E0" w:rsidRDefault="002F763F" w:rsidP="0053392F">
      <w:pPr>
        <w:spacing w:line="480" w:lineRule="auto"/>
        <w:jc w:val="both"/>
        <w:rPr>
          <w:rFonts w:ascii="Arial" w:hAnsi="Arial" w:cs="Arial"/>
          <w:sz w:val="24"/>
          <w:szCs w:val="24"/>
        </w:rPr>
      </w:pPr>
      <w:r>
        <w:rPr>
          <w:rFonts w:ascii="Arial" w:hAnsi="Arial" w:cs="Arial"/>
          <w:sz w:val="24"/>
          <w:szCs w:val="24"/>
        </w:rPr>
        <w:t xml:space="preserve">Es muy importante para mi como futura docente el conocer en realidad lo que es </w:t>
      </w:r>
      <w:r w:rsidR="009E79E0">
        <w:rPr>
          <w:rFonts w:ascii="Arial" w:hAnsi="Arial" w:cs="Arial"/>
          <w:sz w:val="24"/>
          <w:szCs w:val="24"/>
        </w:rPr>
        <w:t>l</w:t>
      </w:r>
      <w:r>
        <w:rPr>
          <w:rFonts w:ascii="Arial" w:hAnsi="Arial" w:cs="Arial"/>
          <w:sz w:val="24"/>
          <w:szCs w:val="24"/>
        </w:rPr>
        <w:t>a gestion educativa, en que consiste y que</w:t>
      </w:r>
      <w:r w:rsidR="009E79E0">
        <w:rPr>
          <w:rFonts w:ascii="Arial" w:hAnsi="Arial" w:cs="Arial"/>
          <w:sz w:val="24"/>
          <w:szCs w:val="24"/>
        </w:rPr>
        <w:t xml:space="preserve"> actores se involucran en ella</w:t>
      </w:r>
    </w:p>
    <w:p w:rsidR="009E79E0" w:rsidRDefault="009E79E0" w:rsidP="0053392F">
      <w:pPr>
        <w:spacing w:line="480" w:lineRule="auto"/>
        <w:jc w:val="both"/>
        <w:rPr>
          <w:rFonts w:ascii="Arial" w:hAnsi="Arial" w:cs="Arial"/>
          <w:sz w:val="24"/>
          <w:szCs w:val="24"/>
        </w:rPr>
      </w:pPr>
      <w:r>
        <w:rPr>
          <w:rFonts w:ascii="Arial" w:hAnsi="Arial" w:cs="Arial"/>
          <w:sz w:val="24"/>
          <w:szCs w:val="24"/>
        </w:rPr>
        <w:t xml:space="preserve">Tambien considero que es de gran ayuda el conocer </w:t>
      </w:r>
      <w:r w:rsidR="002F763F">
        <w:rPr>
          <w:rFonts w:ascii="Arial" w:hAnsi="Arial" w:cs="Arial"/>
          <w:sz w:val="24"/>
          <w:szCs w:val="24"/>
        </w:rPr>
        <w:t>los diversos enfoques que se le ha dado a este termino</w:t>
      </w:r>
      <w:r>
        <w:rPr>
          <w:rFonts w:ascii="Arial" w:hAnsi="Arial" w:cs="Arial"/>
          <w:sz w:val="24"/>
          <w:szCs w:val="24"/>
        </w:rPr>
        <w:t>, asi como los principales autores que los han planteado en sus teorias.</w:t>
      </w:r>
    </w:p>
    <w:p w:rsidR="009E79E0" w:rsidRDefault="009E79E0" w:rsidP="0053392F">
      <w:pPr>
        <w:spacing w:line="480" w:lineRule="auto"/>
        <w:jc w:val="both"/>
        <w:rPr>
          <w:rFonts w:ascii="Arial" w:hAnsi="Arial" w:cs="Arial"/>
          <w:sz w:val="24"/>
          <w:szCs w:val="24"/>
        </w:rPr>
      </w:pPr>
      <w:r>
        <w:rPr>
          <w:rFonts w:ascii="Arial" w:hAnsi="Arial" w:cs="Arial"/>
          <w:sz w:val="24"/>
          <w:szCs w:val="24"/>
        </w:rPr>
        <w:t>Lo que mas me llamo la atencion es que desconocia todo lo que estaba atrás de las reformas educativas y los cambios que se iban realizando en cosas que para mi eran pequeñas o que en mi opinion el sentido era totalmente el mismo, como en el caso del cambio de la famosa Ruta de Mejora cuando cambio a ser el Programa Escolar de Mejora Continua (PEMC)</w:t>
      </w:r>
    </w:p>
    <w:p w:rsidR="00D918B4" w:rsidRDefault="009E79E0" w:rsidP="0053392F">
      <w:pPr>
        <w:spacing w:line="480" w:lineRule="auto"/>
        <w:jc w:val="both"/>
        <w:rPr>
          <w:rFonts w:ascii="Arial" w:hAnsi="Arial" w:cs="Arial"/>
          <w:sz w:val="24"/>
          <w:szCs w:val="24"/>
        </w:rPr>
      </w:pPr>
      <w:r>
        <w:rPr>
          <w:rFonts w:ascii="Arial" w:hAnsi="Arial" w:cs="Arial"/>
          <w:sz w:val="24"/>
          <w:szCs w:val="24"/>
        </w:rPr>
        <w:lastRenderedPageBreak/>
        <w:t xml:space="preserve">Por ultimo, algo que yo desconocia en su totalidad era la existencia del acuerdo 717 y la importancia que tenia en el desarrollo de los programas de gestion escolar en las escuelas y me hara crecer mucho como futura docente el saber </w:t>
      </w:r>
      <w:r w:rsidR="002F763F">
        <w:rPr>
          <w:rFonts w:ascii="Arial" w:hAnsi="Arial" w:cs="Arial"/>
          <w:sz w:val="24"/>
          <w:szCs w:val="24"/>
        </w:rPr>
        <w:t>de donde se sustentan los planes, acciones y programas de gestion educativa que rigen a los plante</w:t>
      </w:r>
      <w:r>
        <w:rPr>
          <w:rFonts w:ascii="Arial" w:hAnsi="Arial" w:cs="Arial"/>
          <w:sz w:val="24"/>
          <w:szCs w:val="24"/>
        </w:rPr>
        <w:t>l</w:t>
      </w:r>
      <w:r w:rsidR="002F763F">
        <w:rPr>
          <w:rFonts w:ascii="Arial" w:hAnsi="Arial" w:cs="Arial"/>
          <w:sz w:val="24"/>
          <w:szCs w:val="24"/>
        </w:rPr>
        <w:t>es educativos del nivel de educacion basica</w:t>
      </w:r>
      <w:r>
        <w:rPr>
          <w:rFonts w:ascii="Arial" w:hAnsi="Arial" w:cs="Arial"/>
          <w:sz w:val="24"/>
          <w:szCs w:val="24"/>
        </w:rPr>
        <w:t>, ya que, necesito</w:t>
      </w:r>
      <w:r w:rsidR="002F763F">
        <w:rPr>
          <w:rFonts w:ascii="Arial" w:hAnsi="Arial" w:cs="Arial"/>
          <w:sz w:val="24"/>
          <w:szCs w:val="24"/>
        </w:rPr>
        <w:t xml:space="preserve"> conocer todos esos lineamientos y programas para</w:t>
      </w:r>
      <w:r>
        <w:rPr>
          <w:rFonts w:ascii="Arial" w:hAnsi="Arial" w:cs="Arial"/>
          <w:sz w:val="24"/>
          <w:szCs w:val="24"/>
        </w:rPr>
        <w:t xml:space="preserve"> que en</w:t>
      </w:r>
      <w:r w:rsidR="002F763F">
        <w:rPr>
          <w:rFonts w:ascii="Arial" w:hAnsi="Arial" w:cs="Arial"/>
          <w:sz w:val="24"/>
          <w:szCs w:val="24"/>
        </w:rPr>
        <w:t xml:space="preserve"> el futuro cuando este inmersa en el sistema educativo y requiera de esos conocimientos y habilidades</w:t>
      </w:r>
      <w:r>
        <w:rPr>
          <w:rFonts w:ascii="Arial" w:hAnsi="Arial" w:cs="Arial"/>
          <w:sz w:val="24"/>
          <w:szCs w:val="24"/>
        </w:rPr>
        <w:t xml:space="preserve"> pueda realizar las mejoras que se necesiten pero sustentandome y apoyandome de os conocimientos previos que estoy adquiriendo sobre la importancia de la preparacion y e desarrollo de estos programas en la busqueda de una educacion de calidad, equidad y excelencia consiguiendo las condiciones más favorables.</w:t>
      </w:r>
    </w:p>
    <w:p w:rsidR="00D918B4" w:rsidRDefault="00D918B4">
      <w:pPr>
        <w:rPr>
          <w:rFonts w:ascii="Arial" w:hAnsi="Arial" w:cs="Arial"/>
          <w:sz w:val="24"/>
          <w:szCs w:val="24"/>
        </w:rPr>
      </w:pPr>
      <w:r>
        <w:rPr>
          <w:rFonts w:ascii="Arial" w:hAnsi="Arial" w:cs="Arial"/>
          <w:sz w:val="24"/>
          <w:szCs w:val="24"/>
        </w:rPr>
        <w:br w:type="page"/>
      </w:r>
    </w:p>
    <w:p w:rsidR="00D918B4" w:rsidRPr="008F1316" w:rsidRDefault="00D918B4" w:rsidP="00D918B4">
      <w:pPr>
        <w:pStyle w:val="Sinespaciado"/>
        <w:jc w:val="center"/>
        <w:rPr>
          <w:b/>
          <w:szCs w:val="20"/>
        </w:rPr>
      </w:pPr>
      <w:r w:rsidRPr="008F1316">
        <w:rPr>
          <w:b/>
          <w:szCs w:val="20"/>
        </w:rPr>
        <w:lastRenderedPageBreak/>
        <w:t>LICENCIATURA EN EDUCACIÓN PREESCOLAR</w:t>
      </w:r>
    </w:p>
    <w:p w:rsidR="00D918B4" w:rsidRPr="008F1316" w:rsidRDefault="00D918B4" w:rsidP="00D918B4">
      <w:pPr>
        <w:jc w:val="center"/>
        <w:rPr>
          <w:b/>
          <w:szCs w:val="20"/>
        </w:rPr>
      </w:pPr>
      <w:r w:rsidRPr="008F1316">
        <w:rPr>
          <w:b/>
          <w:szCs w:val="20"/>
        </w:rPr>
        <w:t xml:space="preserve">Rúbrica estimativa para evaluar un ensayo </w:t>
      </w:r>
    </w:p>
    <w:p w:rsidR="00D918B4" w:rsidRPr="008F1316" w:rsidRDefault="00D918B4" w:rsidP="00D918B4">
      <w:pPr>
        <w:pStyle w:val="Sinespaciado"/>
        <w:jc w:val="center"/>
      </w:pPr>
      <w:r w:rsidRPr="008F1316">
        <w:t>(E) EXCELENTE</w:t>
      </w:r>
      <w:r w:rsidRPr="008F1316">
        <w:tab/>
      </w:r>
      <w:r w:rsidRPr="008F1316">
        <w:tab/>
        <w:t xml:space="preserve"> 10-9</w:t>
      </w:r>
    </w:p>
    <w:p w:rsidR="00D918B4" w:rsidRPr="008F1316" w:rsidRDefault="00D918B4" w:rsidP="00D918B4">
      <w:pPr>
        <w:pStyle w:val="Sinespaciado"/>
        <w:jc w:val="center"/>
      </w:pPr>
      <w:r w:rsidRPr="008F1316">
        <w:t>(S) SUFICIENTE</w:t>
      </w:r>
      <w:r w:rsidRPr="008F1316">
        <w:tab/>
      </w:r>
      <w:r w:rsidRPr="008F1316">
        <w:tab/>
        <w:t xml:space="preserve"> 8-7</w:t>
      </w:r>
    </w:p>
    <w:p w:rsidR="00D918B4" w:rsidRPr="008F1316" w:rsidRDefault="00D918B4" w:rsidP="00D918B4">
      <w:pPr>
        <w:pStyle w:val="Sinespaciado"/>
        <w:jc w:val="center"/>
      </w:pPr>
      <w:r w:rsidRPr="008F1316">
        <w:t>(R) REGULAR</w:t>
      </w:r>
      <w:r w:rsidRPr="008F1316">
        <w:tab/>
      </w:r>
      <w:r w:rsidRPr="008F1316">
        <w:tab/>
        <w:t xml:space="preserve"> 6-5</w:t>
      </w:r>
    </w:p>
    <w:p w:rsidR="00D918B4" w:rsidRPr="008F1316" w:rsidRDefault="00D918B4" w:rsidP="00D918B4">
      <w:pPr>
        <w:pStyle w:val="Sinespaciado"/>
        <w:jc w:val="center"/>
      </w:pPr>
      <w:r w:rsidRPr="008F1316">
        <w:t>(I) INSUFICIENTE</w:t>
      </w:r>
      <w:r w:rsidRPr="008F1316">
        <w:tab/>
        <w:t xml:space="preserve"> 5-1</w:t>
      </w:r>
    </w:p>
    <w:p w:rsidR="00D918B4" w:rsidRPr="008F1316" w:rsidRDefault="00D918B4" w:rsidP="00D918B4">
      <w:pPr>
        <w:pStyle w:val="Sinespaciad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3"/>
        <w:gridCol w:w="4450"/>
        <w:gridCol w:w="408"/>
        <w:gridCol w:w="408"/>
        <w:gridCol w:w="411"/>
        <w:gridCol w:w="398"/>
      </w:tblGrid>
      <w:tr w:rsidR="00D918B4" w:rsidRPr="008F1316" w:rsidTr="00250B8B">
        <w:trPr>
          <w:jc w:val="center"/>
        </w:trPr>
        <w:tc>
          <w:tcPr>
            <w:tcW w:w="8075" w:type="dxa"/>
            <w:gridSpan w:val="2"/>
          </w:tcPr>
          <w:p w:rsidR="00D918B4" w:rsidRPr="008F1316" w:rsidRDefault="00D918B4" w:rsidP="00250B8B">
            <w:pPr>
              <w:tabs>
                <w:tab w:val="left" w:pos="1140"/>
              </w:tabs>
              <w:jc w:val="center"/>
              <w:rPr>
                <w:rFonts w:cs="Tahoma"/>
                <w:b/>
                <w:sz w:val="24"/>
                <w:szCs w:val="24"/>
              </w:rPr>
            </w:pPr>
            <w:r w:rsidRPr="008F1316">
              <w:rPr>
                <w:rFonts w:cs="Tahoma"/>
                <w:b/>
                <w:sz w:val="24"/>
                <w:szCs w:val="24"/>
              </w:rPr>
              <w:t>ESCALA ESTIMATIVA PARA EVALUAR EL ENSAYO</w:t>
            </w:r>
          </w:p>
        </w:tc>
        <w:tc>
          <w:tcPr>
            <w:tcW w:w="1701" w:type="dxa"/>
            <w:gridSpan w:val="4"/>
          </w:tcPr>
          <w:p w:rsidR="00D918B4" w:rsidRPr="008F1316" w:rsidRDefault="00D918B4" w:rsidP="00250B8B">
            <w:pPr>
              <w:tabs>
                <w:tab w:val="left" w:pos="1140"/>
              </w:tabs>
              <w:jc w:val="center"/>
              <w:rPr>
                <w:rFonts w:cs="Tahoma"/>
                <w:b/>
                <w:sz w:val="24"/>
                <w:szCs w:val="24"/>
              </w:rPr>
            </w:pPr>
            <w:r w:rsidRPr="008F1316">
              <w:rPr>
                <w:rFonts w:cs="Tahoma"/>
                <w:b/>
                <w:sz w:val="24"/>
                <w:szCs w:val="24"/>
              </w:rPr>
              <w:t>NIVELES</w:t>
            </w:r>
          </w:p>
        </w:tc>
      </w:tr>
      <w:tr w:rsidR="00D918B4" w:rsidRPr="008F1316" w:rsidTr="00250B8B">
        <w:trPr>
          <w:jc w:val="center"/>
        </w:trPr>
        <w:tc>
          <w:tcPr>
            <w:tcW w:w="2972" w:type="dxa"/>
          </w:tcPr>
          <w:p w:rsidR="00D918B4" w:rsidRPr="008F1316" w:rsidRDefault="00D918B4" w:rsidP="00250B8B">
            <w:pPr>
              <w:tabs>
                <w:tab w:val="left" w:pos="1140"/>
              </w:tabs>
              <w:rPr>
                <w:rFonts w:cs="Tahoma"/>
                <w:b/>
                <w:sz w:val="24"/>
                <w:szCs w:val="24"/>
              </w:rPr>
            </w:pPr>
            <w:r w:rsidRPr="008F1316">
              <w:rPr>
                <w:rFonts w:cs="Tahoma"/>
                <w:b/>
                <w:sz w:val="24"/>
                <w:szCs w:val="24"/>
              </w:rPr>
              <w:t>CRITERIOS</w:t>
            </w:r>
          </w:p>
        </w:tc>
        <w:tc>
          <w:tcPr>
            <w:tcW w:w="5103" w:type="dxa"/>
          </w:tcPr>
          <w:p w:rsidR="00D918B4" w:rsidRPr="008F1316" w:rsidRDefault="00D918B4" w:rsidP="00250B8B">
            <w:pPr>
              <w:tabs>
                <w:tab w:val="left" w:pos="1140"/>
              </w:tabs>
              <w:rPr>
                <w:rFonts w:cs="Tahoma"/>
                <w:b/>
                <w:sz w:val="24"/>
                <w:szCs w:val="24"/>
              </w:rPr>
            </w:pPr>
            <w:r w:rsidRPr="008F1316">
              <w:rPr>
                <w:rFonts w:cs="Tahoma"/>
                <w:b/>
                <w:sz w:val="24"/>
                <w:szCs w:val="24"/>
              </w:rPr>
              <w:t>INDICADORES</w:t>
            </w:r>
          </w:p>
        </w:tc>
        <w:tc>
          <w:tcPr>
            <w:tcW w:w="425" w:type="dxa"/>
          </w:tcPr>
          <w:p w:rsidR="00D918B4" w:rsidRPr="008F1316" w:rsidRDefault="00D918B4" w:rsidP="00250B8B">
            <w:pPr>
              <w:tabs>
                <w:tab w:val="left" w:pos="1140"/>
              </w:tabs>
              <w:rPr>
                <w:rFonts w:cs="Tahoma"/>
                <w:b/>
                <w:sz w:val="24"/>
                <w:szCs w:val="24"/>
              </w:rPr>
            </w:pPr>
            <w:r w:rsidRPr="008F1316">
              <w:rPr>
                <w:rFonts w:cs="Tahoma"/>
                <w:b/>
                <w:sz w:val="24"/>
                <w:szCs w:val="24"/>
              </w:rPr>
              <w:t>E</w:t>
            </w:r>
          </w:p>
        </w:tc>
        <w:tc>
          <w:tcPr>
            <w:tcW w:w="426" w:type="dxa"/>
          </w:tcPr>
          <w:p w:rsidR="00D918B4" w:rsidRPr="008F1316" w:rsidRDefault="00D918B4" w:rsidP="00250B8B">
            <w:pPr>
              <w:tabs>
                <w:tab w:val="left" w:pos="1140"/>
              </w:tabs>
              <w:rPr>
                <w:rFonts w:cs="Tahoma"/>
                <w:b/>
                <w:sz w:val="24"/>
                <w:szCs w:val="24"/>
              </w:rPr>
            </w:pPr>
            <w:r w:rsidRPr="008F1316">
              <w:rPr>
                <w:rFonts w:cs="Tahoma"/>
                <w:b/>
                <w:sz w:val="24"/>
                <w:szCs w:val="24"/>
              </w:rPr>
              <w:t>S</w:t>
            </w:r>
          </w:p>
        </w:tc>
        <w:tc>
          <w:tcPr>
            <w:tcW w:w="425" w:type="dxa"/>
          </w:tcPr>
          <w:p w:rsidR="00D918B4" w:rsidRPr="008F1316" w:rsidRDefault="00D918B4" w:rsidP="00250B8B">
            <w:pPr>
              <w:tabs>
                <w:tab w:val="left" w:pos="1140"/>
              </w:tabs>
              <w:rPr>
                <w:rFonts w:cs="Tahoma"/>
                <w:b/>
                <w:sz w:val="24"/>
                <w:szCs w:val="24"/>
              </w:rPr>
            </w:pPr>
            <w:r w:rsidRPr="008F1316">
              <w:rPr>
                <w:rFonts w:cs="Tahoma"/>
                <w:b/>
                <w:sz w:val="24"/>
                <w:szCs w:val="24"/>
              </w:rPr>
              <w:t>R</w:t>
            </w:r>
          </w:p>
        </w:tc>
        <w:tc>
          <w:tcPr>
            <w:tcW w:w="425" w:type="dxa"/>
          </w:tcPr>
          <w:p w:rsidR="00D918B4" w:rsidRPr="008F1316" w:rsidRDefault="00D918B4" w:rsidP="00250B8B">
            <w:pPr>
              <w:tabs>
                <w:tab w:val="left" w:pos="1140"/>
              </w:tabs>
              <w:rPr>
                <w:rFonts w:cs="Tahoma"/>
                <w:b/>
                <w:sz w:val="24"/>
                <w:szCs w:val="24"/>
              </w:rPr>
            </w:pPr>
            <w:r w:rsidRPr="008F1316">
              <w:rPr>
                <w:rFonts w:cs="Tahoma"/>
                <w:b/>
                <w:sz w:val="24"/>
                <w:szCs w:val="24"/>
              </w:rPr>
              <w:t>I</w:t>
            </w:r>
          </w:p>
        </w:tc>
      </w:tr>
      <w:tr w:rsidR="00D918B4" w:rsidRPr="008F1316" w:rsidTr="00250B8B">
        <w:trPr>
          <w:jc w:val="center"/>
        </w:trPr>
        <w:tc>
          <w:tcPr>
            <w:tcW w:w="2972" w:type="dxa"/>
            <w:vMerge w:val="restart"/>
          </w:tcPr>
          <w:p w:rsidR="00D918B4" w:rsidRPr="008F1316" w:rsidRDefault="00D918B4" w:rsidP="00250B8B">
            <w:pPr>
              <w:tabs>
                <w:tab w:val="left" w:pos="1140"/>
              </w:tabs>
              <w:rPr>
                <w:rFonts w:cs="Tahoma"/>
                <w:b/>
                <w:sz w:val="24"/>
                <w:szCs w:val="24"/>
              </w:rPr>
            </w:pPr>
            <w:r w:rsidRPr="008F1316">
              <w:rPr>
                <w:rFonts w:cs="Tahoma"/>
                <w:b/>
                <w:sz w:val="24"/>
                <w:szCs w:val="24"/>
              </w:rPr>
              <w:t>INTRODUCCIÓN</w:t>
            </w:r>
          </w:p>
        </w:tc>
        <w:tc>
          <w:tcPr>
            <w:tcW w:w="5103" w:type="dxa"/>
          </w:tcPr>
          <w:p w:rsidR="00D918B4" w:rsidRPr="008F1316" w:rsidRDefault="00D918B4" w:rsidP="00250B8B">
            <w:pPr>
              <w:tabs>
                <w:tab w:val="left" w:pos="1140"/>
              </w:tabs>
              <w:jc w:val="both"/>
              <w:rPr>
                <w:rFonts w:cs="Tahoma"/>
                <w:sz w:val="24"/>
                <w:szCs w:val="24"/>
              </w:rPr>
            </w:pPr>
            <w:r w:rsidRPr="008F1316">
              <w:rPr>
                <w:rFonts w:cs="Tahoma"/>
                <w:sz w:val="24"/>
                <w:szCs w:val="24"/>
              </w:rPr>
              <w:t>La introducción incluye el propósito y la descripción general del tema.</w:t>
            </w:r>
          </w:p>
        </w:tc>
        <w:tc>
          <w:tcPr>
            <w:tcW w:w="425" w:type="dxa"/>
          </w:tcPr>
          <w:p w:rsidR="00D918B4" w:rsidRPr="008F1316" w:rsidRDefault="00D918B4" w:rsidP="00250B8B">
            <w:pPr>
              <w:tabs>
                <w:tab w:val="left" w:pos="1140"/>
              </w:tabs>
              <w:rPr>
                <w:rFonts w:cs="Tahoma"/>
                <w:b/>
                <w:sz w:val="24"/>
                <w:szCs w:val="24"/>
              </w:rPr>
            </w:pPr>
          </w:p>
        </w:tc>
        <w:tc>
          <w:tcPr>
            <w:tcW w:w="426" w:type="dxa"/>
          </w:tcPr>
          <w:p w:rsidR="00D918B4" w:rsidRPr="008F1316" w:rsidRDefault="00D918B4" w:rsidP="00250B8B">
            <w:pPr>
              <w:tabs>
                <w:tab w:val="left" w:pos="1140"/>
              </w:tabs>
              <w:rPr>
                <w:rFonts w:cs="Tahoma"/>
                <w:b/>
                <w:sz w:val="24"/>
                <w:szCs w:val="24"/>
              </w:rPr>
            </w:pPr>
          </w:p>
        </w:tc>
        <w:tc>
          <w:tcPr>
            <w:tcW w:w="425" w:type="dxa"/>
          </w:tcPr>
          <w:p w:rsidR="00D918B4" w:rsidRPr="008F1316" w:rsidRDefault="00D918B4" w:rsidP="00250B8B">
            <w:pPr>
              <w:tabs>
                <w:tab w:val="left" w:pos="1140"/>
              </w:tabs>
              <w:rPr>
                <w:rFonts w:cs="Tahoma"/>
                <w:b/>
                <w:sz w:val="24"/>
                <w:szCs w:val="24"/>
              </w:rPr>
            </w:pPr>
          </w:p>
        </w:tc>
        <w:tc>
          <w:tcPr>
            <w:tcW w:w="425" w:type="dxa"/>
          </w:tcPr>
          <w:p w:rsidR="00D918B4" w:rsidRPr="008F1316" w:rsidRDefault="00D918B4" w:rsidP="00250B8B">
            <w:pPr>
              <w:tabs>
                <w:tab w:val="left" w:pos="1140"/>
              </w:tabs>
              <w:rPr>
                <w:rFonts w:cs="Tahoma"/>
                <w:b/>
                <w:sz w:val="24"/>
                <w:szCs w:val="24"/>
              </w:rPr>
            </w:pPr>
          </w:p>
        </w:tc>
      </w:tr>
      <w:tr w:rsidR="00D918B4" w:rsidRPr="008F1316" w:rsidTr="00250B8B">
        <w:trPr>
          <w:jc w:val="center"/>
        </w:trPr>
        <w:tc>
          <w:tcPr>
            <w:tcW w:w="2972" w:type="dxa"/>
            <w:vMerge/>
          </w:tcPr>
          <w:p w:rsidR="00D918B4" w:rsidRPr="008F1316" w:rsidRDefault="00D918B4" w:rsidP="00250B8B">
            <w:pPr>
              <w:tabs>
                <w:tab w:val="left" w:pos="1140"/>
              </w:tabs>
              <w:rPr>
                <w:rFonts w:cs="Tahoma"/>
                <w:b/>
                <w:sz w:val="24"/>
                <w:szCs w:val="24"/>
              </w:rPr>
            </w:pPr>
          </w:p>
        </w:tc>
        <w:tc>
          <w:tcPr>
            <w:tcW w:w="5103" w:type="dxa"/>
          </w:tcPr>
          <w:p w:rsidR="00D918B4" w:rsidRPr="008F1316" w:rsidRDefault="00D918B4" w:rsidP="00250B8B">
            <w:pPr>
              <w:tabs>
                <w:tab w:val="left" w:pos="1140"/>
              </w:tabs>
              <w:jc w:val="both"/>
              <w:rPr>
                <w:rFonts w:cs="Tahoma"/>
                <w:sz w:val="24"/>
                <w:szCs w:val="24"/>
              </w:rPr>
            </w:pPr>
            <w:r w:rsidRPr="008F1316">
              <w:rPr>
                <w:rFonts w:cs="Tahoma"/>
                <w:sz w:val="24"/>
                <w:szCs w:val="24"/>
              </w:rPr>
              <w:t>Establece por qué y para qué es importante el ensayo.</w:t>
            </w:r>
          </w:p>
        </w:tc>
        <w:tc>
          <w:tcPr>
            <w:tcW w:w="425" w:type="dxa"/>
          </w:tcPr>
          <w:p w:rsidR="00D918B4" w:rsidRPr="008F1316" w:rsidRDefault="00D918B4" w:rsidP="00250B8B">
            <w:pPr>
              <w:tabs>
                <w:tab w:val="left" w:pos="1140"/>
              </w:tabs>
              <w:rPr>
                <w:rFonts w:cs="Tahoma"/>
                <w:b/>
                <w:sz w:val="24"/>
                <w:szCs w:val="24"/>
              </w:rPr>
            </w:pPr>
          </w:p>
        </w:tc>
        <w:tc>
          <w:tcPr>
            <w:tcW w:w="426" w:type="dxa"/>
          </w:tcPr>
          <w:p w:rsidR="00D918B4" w:rsidRPr="008F1316" w:rsidRDefault="00D918B4" w:rsidP="00250B8B">
            <w:pPr>
              <w:tabs>
                <w:tab w:val="left" w:pos="1140"/>
              </w:tabs>
              <w:rPr>
                <w:rFonts w:cs="Tahoma"/>
                <w:b/>
                <w:sz w:val="24"/>
                <w:szCs w:val="24"/>
              </w:rPr>
            </w:pPr>
          </w:p>
        </w:tc>
        <w:tc>
          <w:tcPr>
            <w:tcW w:w="425" w:type="dxa"/>
          </w:tcPr>
          <w:p w:rsidR="00D918B4" w:rsidRPr="008F1316" w:rsidRDefault="00D918B4" w:rsidP="00250B8B">
            <w:pPr>
              <w:tabs>
                <w:tab w:val="left" w:pos="1140"/>
              </w:tabs>
              <w:rPr>
                <w:rFonts w:cs="Tahoma"/>
                <w:b/>
                <w:sz w:val="24"/>
                <w:szCs w:val="24"/>
              </w:rPr>
            </w:pPr>
          </w:p>
        </w:tc>
        <w:tc>
          <w:tcPr>
            <w:tcW w:w="425" w:type="dxa"/>
          </w:tcPr>
          <w:p w:rsidR="00D918B4" w:rsidRPr="008F1316" w:rsidRDefault="00D918B4" w:rsidP="00250B8B">
            <w:pPr>
              <w:tabs>
                <w:tab w:val="left" w:pos="1140"/>
              </w:tabs>
              <w:rPr>
                <w:rFonts w:cs="Tahoma"/>
                <w:b/>
                <w:sz w:val="24"/>
                <w:szCs w:val="24"/>
              </w:rPr>
            </w:pPr>
          </w:p>
        </w:tc>
      </w:tr>
      <w:tr w:rsidR="00D918B4" w:rsidRPr="008F1316" w:rsidTr="00250B8B">
        <w:trPr>
          <w:jc w:val="center"/>
        </w:trPr>
        <w:tc>
          <w:tcPr>
            <w:tcW w:w="2972" w:type="dxa"/>
          </w:tcPr>
          <w:p w:rsidR="00D918B4" w:rsidRPr="008F1316" w:rsidRDefault="00D918B4" w:rsidP="00250B8B">
            <w:pPr>
              <w:tabs>
                <w:tab w:val="left" w:pos="1140"/>
              </w:tabs>
              <w:rPr>
                <w:rFonts w:cs="Tahoma"/>
                <w:b/>
                <w:sz w:val="24"/>
                <w:szCs w:val="24"/>
              </w:rPr>
            </w:pPr>
            <w:r w:rsidRPr="008F1316">
              <w:rPr>
                <w:rFonts w:cs="Tahoma"/>
                <w:b/>
                <w:sz w:val="24"/>
                <w:szCs w:val="24"/>
              </w:rPr>
              <w:t>DESARROLLO</w:t>
            </w:r>
          </w:p>
        </w:tc>
        <w:tc>
          <w:tcPr>
            <w:tcW w:w="5103" w:type="dxa"/>
          </w:tcPr>
          <w:p w:rsidR="00D918B4" w:rsidRPr="008F1316" w:rsidRDefault="00D918B4" w:rsidP="00250B8B">
            <w:pPr>
              <w:tabs>
                <w:tab w:val="left" w:pos="1140"/>
              </w:tabs>
              <w:jc w:val="both"/>
              <w:rPr>
                <w:rFonts w:cs="Tahoma"/>
                <w:sz w:val="24"/>
                <w:szCs w:val="24"/>
              </w:rPr>
            </w:pPr>
            <w:r w:rsidRPr="008F1316">
              <w:rPr>
                <w:rFonts w:cs="Tahoma"/>
                <w:sz w:val="24"/>
                <w:szCs w:val="24"/>
              </w:rPr>
              <w:t>Explica y analiza el tema.</w:t>
            </w:r>
          </w:p>
        </w:tc>
        <w:tc>
          <w:tcPr>
            <w:tcW w:w="425" w:type="dxa"/>
          </w:tcPr>
          <w:p w:rsidR="00D918B4" w:rsidRPr="008F1316" w:rsidRDefault="00D918B4" w:rsidP="00250B8B">
            <w:pPr>
              <w:tabs>
                <w:tab w:val="left" w:pos="1140"/>
              </w:tabs>
              <w:rPr>
                <w:rFonts w:cs="Tahoma"/>
                <w:b/>
                <w:sz w:val="24"/>
                <w:szCs w:val="24"/>
              </w:rPr>
            </w:pPr>
          </w:p>
        </w:tc>
        <w:tc>
          <w:tcPr>
            <w:tcW w:w="426" w:type="dxa"/>
          </w:tcPr>
          <w:p w:rsidR="00D918B4" w:rsidRPr="008F1316" w:rsidRDefault="00D918B4" w:rsidP="00250B8B">
            <w:pPr>
              <w:tabs>
                <w:tab w:val="left" w:pos="1140"/>
              </w:tabs>
              <w:rPr>
                <w:rFonts w:cs="Tahoma"/>
                <w:b/>
                <w:sz w:val="24"/>
                <w:szCs w:val="24"/>
              </w:rPr>
            </w:pPr>
          </w:p>
        </w:tc>
        <w:tc>
          <w:tcPr>
            <w:tcW w:w="425" w:type="dxa"/>
          </w:tcPr>
          <w:p w:rsidR="00D918B4" w:rsidRPr="008F1316" w:rsidRDefault="00D918B4" w:rsidP="00250B8B">
            <w:pPr>
              <w:tabs>
                <w:tab w:val="left" w:pos="1140"/>
              </w:tabs>
              <w:rPr>
                <w:rFonts w:cs="Tahoma"/>
                <w:b/>
                <w:sz w:val="24"/>
                <w:szCs w:val="24"/>
              </w:rPr>
            </w:pPr>
          </w:p>
        </w:tc>
        <w:tc>
          <w:tcPr>
            <w:tcW w:w="425" w:type="dxa"/>
          </w:tcPr>
          <w:p w:rsidR="00D918B4" w:rsidRPr="008F1316" w:rsidRDefault="00D918B4" w:rsidP="00250B8B">
            <w:pPr>
              <w:tabs>
                <w:tab w:val="left" w:pos="1140"/>
              </w:tabs>
              <w:rPr>
                <w:rFonts w:cs="Tahoma"/>
                <w:b/>
                <w:sz w:val="24"/>
                <w:szCs w:val="24"/>
              </w:rPr>
            </w:pPr>
          </w:p>
        </w:tc>
      </w:tr>
      <w:tr w:rsidR="00D918B4" w:rsidRPr="008F1316" w:rsidTr="00250B8B">
        <w:trPr>
          <w:jc w:val="center"/>
        </w:trPr>
        <w:tc>
          <w:tcPr>
            <w:tcW w:w="2972" w:type="dxa"/>
            <w:vMerge w:val="restart"/>
          </w:tcPr>
          <w:p w:rsidR="00D918B4" w:rsidRPr="008F1316" w:rsidRDefault="00D918B4" w:rsidP="00250B8B">
            <w:pPr>
              <w:tabs>
                <w:tab w:val="left" w:pos="1140"/>
              </w:tabs>
              <w:rPr>
                <w:rFonts w:cs="Tahoma"/>
                <w:b/>
                <w:sz w:val="24"/>
                <w:szCs w:val="24"/>
              </w:rPr>
            </w:pPr>
          </w:p>
        </w:tc>
        <w:tc>
          <w:tcPr>
            <w:tcW w:w="5103" w:type="dxa"/>
          </w:tcPr>
          <w:p w:rsidR="00D918B4" w:rsidRPr="008F1316" w:rsidRDefault="00D918B4" w:rsidP="00250B8B">
            <w:pPr>
              <w:tabs>
                <w:tab w:val="left" w:pos="1140"/>
              </w:tabs>
              <w:jc w:val="both"/>
              <w:rPr>
                <w:rFonts w:cs="Tahoma"/>
                <w:sz w:val="24"/>
                <w:szCs w:val="24"/>
              </w:rPr>
            </w:pPr>
            <w:r w:rsidRPr="008F1316">
              <w:rPr>
                <w:rFonts w:cs="Tahoma"/>
                <w:sz w:val="24"/>
                <w:szCs w:val="24"/>
              </w:rPr>
              <w:t>Fundamenta las ideas en un sustento teórico.</w:t>
            </w:r>
          </w:p>
        </w:tc>
        <w:tc>
          <w:tcPr>
            <w:tcW w:w="425" w:type="dxa"/>
          </w:tcPr>
          <w:p w:rsidR="00D918B4" w:rsidRPr="008F1316" w:rsidRDefault="00D918B4" w:rsidP="00250B8B">
            <w:pPr>
              <w:tabs>
                <w:tab w:val="left" w:pos="1140"/>
              </w:tabs>
              <w:rPr>
                <w:rFonts w:cs="Tahoma"/>
                <w:b/>
                <w:sz w:val="24"/>
                <w:szCs w:val="24"/>
              </w:rPr>
            </w:pPr>
          </w:p>
        </w:tc>
        <w:tc>
          <w:tcPr>
            <w:tcW w:w="426" w:type="dxa"/>
          </w:tcPr>
          <w:p w:rsidR="00D918B4" w:rsidRPr="008F1316" w:rsidRDefault="00D918B4" w:rsidP="00250B8B">
            <w:pPr>
              <w:tabs>
                <w:tab w:val="left" w:pos="1140"/>
              </w:tabs>
              <w:rPr>
                <w:rFonts w:cs="Tahoma"/>
                <w:b/>
                <w:sz w:val="24"/>
                <w:szCs w:val="24"/>
              </w:rPr>
            </w:pPr>
          </w:p>
        </w:tc>
        <w:tc>
          <w:tcPr>
            <w:tcW w:w="425" w:type="dxa"/>
          </w:tcPr>
          <w:p w:rsidR="00D918B4" w:rsidRPr="008F1316" w:rsidRDefault="00D918B4" w:rsidP="00250B8B">
            <w:pPr>
              <w:tabs>
                <w:tab w:val="left" w:pos="1140"/>
              </w:tabs>
              <w:rPr>
                <w:rFonts w:cs="Tahoma"/>
                <w:b/>
                <w:sz w:val="24"/>
                <w:szCs w:val="24"/>
              </w:rPr>
            </w:pPr>
          </w:p>
        </w:tc>
        <w:tc>
          <w:tcPr>
            <w:tcW w:w="425" w:type="dxa"/>
          </w:tcPr>
          <w:p w:rsidR="00D918B4" w:rsidRPr="008F1316" w:rsidRDefault="00D918B4" w:rsidP="00250B8B">
            <w:pPr>
              <w:tabs>
                <w:tab w:val="left" w:pos="1140"/>
              </w:tabs>
              <w:rPr>
                <w:rFonts w:cs="Tahoma"/>
                <w:b/>
                <w:sz w:val="24"/>
                <w:szCs w:val="24"/>
              </w:rPr>
            </w:pPr>
          </w:p>
        </w:tc>
      </w:tr>
      <w:tr w:rsidR="00D918B4" w:rsidRPr="008F1316" w:rsidTr="00250B8B">
        <w:trPr>
          <w:jc w:val="center"/>
        </w:trPr>
        <w:tc>
          <w:tcPr>
            <w:tcW w:w="2972" w:type="dxa"/>
            <w:vMerge/>
          </w:tcPr>
          <w:p w:rsidR="00D918B4" w:rsidRPr="008F1316" w:rsidRDefault="00D918B4" w:rsidP="00250B8B">
            <w:pPr>
              <w:tabs>
                <w:tab w:val="left" w:pos="1140"/>
              </w:tabs>
              <w:rPr>
                <w:rFonts w:cs="Tahoma"/>
                <w:b/>
                <w:sz w:val="24"/>
                <w:szCs w:val="24"/>
              </w:rPr>
            </w:pPr>
          </w:p>
        </w:tc>
        <w:tc>
          <w:tcPr>
            <w:tcW w:w="5103" w:type="dxa"/>
          </w:tcPr>
          <w:p w:rsidR="00D918B4" w:rsidRPr="008F1316" w:rsidRDefault="00D918B4" w:rsidP="00250B8B">
            <w:pPr>
              <w:tabs>
                <w:tab w:val="left" w:pos="1140"/>
              </w:tabs>
              <w:jc w:val="both"/>
              <w:rPr>
                <w:rFonts w:cs="Tahoma"/>
                <w:sz w:val="24"/>
                <w:szCs w:val="24"/>
              </w:rPr>
            </w:pPr>
            <w:r w:rsidRPr="008F1316">
              <w:rPr>
                <w:rFonts w:cs="Tahoma"/>
                <w:sz w:val="24"/>
                <w:szCs w:val="24"/>
              </w:rPr>
              <w:t>Las ideas se presentan con claridad y precisión.</w:t>
            </w:r>
          </w:p>
        </w:tc>
        <w:tc>
          <w:tcPr>
            <w:tcW w:w="425" w:type="dxa"/>
          </w:tcPr>
          <w:p w:rsidR="00D918B4" w:rsidRPr="008F1316" w:rsidRDefault="00D918B4" w:rsidP="00250B8B">
            <w:pPr>
              <w:tabs>
                <w:tab w:val="left" w:pos="1140"/>
              </w:tabs>
              <w:rPr>
                <w:rFonts w:cs="Tahoma"/>
                <w:b/>
                <w:sz w:val="24"/>
                <w:szCs w:val="24"/>
              </w:rPr>
            </w:pPr>
          </w:p>
        </w:tc>
        <w:tc>
          <w:tcPr>
            <w:tcW w:w="426" w:type="dxa"/>
          </w:tcPr>
          <w:p w:rsidR="00D918B4" w:rsidRPr="008F1316" w:rsidRDefault="00D918B4" w:rsidP="00250B8B">
            <w:pPr>
              <w:tabs>
                <w:tab w:val="left" w:pos="1140"/>
              </w:tabs>
              <w:rPr>
                <w:rFonts w:cs="Tahoma"/>
                <w:b/>
                <w:sz w:val="24"/>
                <w:szCs w:val="24"/>
              </w:rPr>
            </w:pPr>
          </w:p>
        </w:tc>
        <w:tc>
          <w:tcPr>
            <w:tcW w:w="425" w:type="dxa"/>
          </w:tcPr>
          <w:p w:rsidR="00D918B4" w:rsidRPr="008F1316" w:rsidRDefault="00D918B4" w:rsidP="00250B8B">
            <w:pPr>
              <w:tabs>
                <w:tab w:val="left" w:pos="1140"/>
              </w:tabs>
              <w:rPr>
                <w:rFonts w:cs="Tahoma"/>
                <w:b/>
                <w:sz w:val="24"/>
                <w:szCs w:val="24"/>
              </w:rPr>
            </w:pPr>
          </w:p>
        </w:tc>
        <w:tc>
          <w:tcPr>
            <w:tcW w:w="425" w:type="dxa"/>
          </w:tcPr>
          <w:p w:rsidR="00D918B4" w:rsidRPr="008F1316" w:rsidRDefault="00D918B4" w:rsidP="00250B8B">
            <w:pPr>
              <w:tabs>
                <w:tab w:val="left" w:pos="1140"/>
              </w:tabs>
              <w:rPr>
                <w:rFonts w:cs="Tahoma"/>
                <w:b/>
                <w:sz w:val="24"/>
                <w:szCs w:val="24"/>
              </w:rPr>
            </w:pPr>
          </w:p>
        </w:tc>
      </w:tr>
      <w:tr w:rsidR="00D918B4" w:rsidRPr="008F1316" w:rsidTr="00250B8B">
        <w:trPr>
          <w:jc w:val="center"/>
        </w:trPr>
        <w:tc>
          <w:tcPr>
            <w:tcW w:w="2972" w:type="dxa"/>
          </w:tcPr>
          <w:p w:rsidR="00D918B4" w:rsidRPr="008F1316" w:rsidRDefault="00D918B4" w:rsidP="00250B8B">
            <w:pPr>
              <w:tabs>
                <w:tab w:val="left" w:pos="1140"/>
              </w:tabs>
              <w:rPr>
                <w:rFonts w:cs="Tahoma"/>
                <w:b/>
                <w:sz w:val="24"/>
                <w:szCs w:val="24"/>
              </w:rPr>
            </w:pPr>
            <w:r w:rsidRPr="008F1316">
              <w:rPr>
                <w:rFonts w:cs="Tahoma"/>
                <w:b/>
                <w:sz w:val="24"/>
                <w:szCs w:val="24"/>
              </w:rPr>
              <w:t>CONCLUSIONES</w:t>
            </w:r>
          </w:p>
        </w:tc>
        <w:tc>
          <w:tcPr>
            <w:tcW w:w="5103" w:type="dxa"/>
          </w:tcPr>
          <w:p w:rsidR="00D918B4" w:rsidRPr="008F1316" w:rsidRDefault="00D918B4" w:rsidP="00250B8B">
            <w:pPr>
              <w:tabs>
                <w:tab w:val="left" w:pos="1140"/>
              </w:tabs>
              <w:jc w:val="both"/>
              <w:rPr>
                <w:rFonts w:cs="Tahoma"/>
                <w:sz w:val="24"/>
                <w:szCs w:val="24"/>
              </w:rPr>
            </w:pPr>
            <w:r w:rsidRPr="008F1316">
              <w:rPr>
                <w:rFonts w:cs="Tahoma"/>
                <w:sz w:val="24"/>
                <w:szCs w:val="24"/>
              </w:rPr>
              <w:t>Presenta un resumen claro del tema, con aportaciones, sugerencias y comentarios.</w:t>
            </w:r>
          </w:p>
        </w:tc>
        <w:tc>
          <w:tcPr>
            <w:tcW w:w="425" w:type="dxa"/>
          </w:tcPr>
          <w:p w:rsidR="00D918B4" w:rsidRPr="008F1316" w:rsidRDefault="00D918B4" w:rsidP="00250B8B">
            <w:pPr>
              <w:tabs>
                <w:tab w:val="left" w:pos="1140"/>
              </w:tabs>
              <w:rPr>
                <w:rFonts w:cs="Tahoma"/>
                <w:b/>
                <w:sz w:val="24"/>
                <w:szCs w:val="24"/>
              </w:rPr>
            </w:pPr>
          </w:p>
        </w:tc>
        <w:tc>
          <w:tcPr>
            <w:tcW w:w="426" w:type="dxa"/>
          </w:tcPr>
          <w:p w:rsidR="00D918B4" w:rsidRPr="008F1316" w:rsidRDefault="00D918B4" w:rsidP="00250B8B">
            <w:pPr>
              <w:tabs>
                <w:tab w:val="left" w:pos="1140"/>
              </w:tabs>
              <w:rPr>
                <w:rFonts w:cs="Tahoma"/>
                <w:b/>
                <w:sz w:val="24"/>
                <w:szCs w:val="24"/>
              </w:rPr>
            </w:pPr>
          </w:p>
        </w:tc>
        <w:tc>
          <w:tcPr>
            <w:tcW w:w="425" w:type="dxa"/>
          </w:tcPr>
          <w:p w:rsidR="00D918B4" w:rsidRPr="008F1316" w:rsidRDefault="00D918B4" w:rsidP="00250B8B">
            <w:pPr>
              <w:tabs>
                <w:tab w:val="left" w:pos="1140"/>
              </w:tabs>
              <w:rPr>
                <w:rFonts w:cs="Tahoma"/>
                <w:b/>
                <w:sz w:val="24"/>
                <w:szCs w:val="24"/>
              </w:rPr>
            </w:pPr>
          </w:p>
        </w:tc>
        <w:tc>
          <w:tcPr>
            <w:tcW w:w="425" w:type="dxa"/>
          </w:tcPr>
          <w:p w:rsidR="00D918B4" w:rsidRPr="008F1316" w:rsidRDefault="00D918B4" w:rsidP="00250B8B">
            <w:pPr>
              <w:tabs>
                <w:tab w:val="left" w:pos="1140"/>
              </w:tabs>
              <w:rPr>
                <w:rFonts w:cs="Tahoma"/>
                <w:b/>
                <w:sz w:val="24"/>
                <w:szCs w:val="24"/>
              </w:rPr>
            </w:pPr>
          </w:p>
        </w:tc>
      </w:tr>
      <w:tr w:rsidR="00D918B4" w:rsidRPr="008F1316" w:rsidTr="00250B8B">
        <w:trPr>
          <w:jc w:val="center"/>
        </w:trPr>
        <w:tc>
          <w:tcPr>
            <w:tcW w:w="2972" w:type="dxa"/>
          </w:tcPr>
          <w:p w:rsidR="00D918B4" w:rsidRPr="008F1316" w:rsidRDefault="00D918B4" w:rsidP="00250B8B">
            <w:pPr>
              <w:tabs>
                <w:tab w:val="left" w:pos="1140"/>
              </w:tabs>
              <w:rPr>
                <w:rFonts w:cs="Tahoma"/>
                <w:b/>
                <w:sz w:val="24"/>
                <w:szCs w:val="24"/>
              </w:rPr>
            </w:pPr>
            <w:r w:rsidRPr="008F1316">
              <w:rPr>
                <w:rFonts w:cs="Tahoma"/>
                <w:b/>
                <w:sz w:val="24"/>
                <w:szCs w:val="24"/>
              </w:rPr>
              <w:t>COHESIÓN</w:t>
            </w:r>
          </w:p>
        </w:tc>
        <w:tc>
          <w:tcPr>
            <w:tcW w:w="5103" w:type="dxa"/>
          </w:tcPr>
          <w:p w:rsidR="00D918B4" w:rsidRPr="008F1316" w:rsidRDefault="00D918B4" w:rsidP="00250B8B">
            <w:pPr>
              <w:tabs>
                <w:tab w:val="left" w:pos="1140"/>
              </w:tabs>
              <w:jc w:val="both"/>
              <w:rPr>
                <w:rFonts w:cs="Tahoma"/>
                <w:sz w:val="24"/>
                <w:szCs w:val="24"/>
              </w:rPr>
            </w:pPr>
            <w:r w:rsidRPr="008F1316">
              <w:rPr>
                <w:rFonts w:cs="Tahoma"/>
                <w:sz w:val="24"/>
                <w:szCs w:val="24"/>
              </w:rPr>
              <w:t>Las ideas se presentan en orden lógico, tienen coherencia y presenta fluidez  por lo que se comprende el mensaje fácilmente.</w:t>
            </w:r>
          </w:p>
        </w:tc>
        <w:tc>
          <w:tcPr>
            <w:tcW w:w="425" w:type="dxa"/>
          </w:tcPr>
          <w:p w:rsidR="00D918B4" w:rsidRPr="008F1316" w:rsidRDefault="00D918B4" w:rsidP="00250B8B">
            <w:pPr>
              <w:tabs>
                <w:tab w:val="left" w:pos="1140"/>
              </w:tabs>
              <w:rPr>
                <w:rFonts w:cs="Tahoma"/>
                <w:b/>
                <w:sz w:val="24"/>
                <w:szCs w:val="24"/>
              </w:rPr>
            </w:pPr>
          </w:p>
        </w:tc>
        <w:tc>
          <w:tcPr>
            <w:tcW w:w="426" w:type="dxa"/>
          </w:tcPr>
          <w:p w:rsidR="00D918B4" w:rsidRPr="008F1316" w:rsidRDefault="00D918B4" w:rsidP="00250B8B">
            <w:pPr>
              <w:tabs>
                <w:tab w:val="left" w:pos="1140"/>
              </w:tabs>
              <w:rPr>
                <w:rFonts w:cs="Tahoma"/>
                <w:b/>
                <w:sz w:val="24"/>
                <w:szCs w:val="24"/>
              </w:rPr>
            </w:pPr>
          </w:p>
        </w:tc>
        <w:tc>
          <w:tcPr>
            <w:tcW w:w="425" w:type="dxa"/>
          </w:tcPr>
          <w:p w:rsidR="00D918B4" w:rsidRPr="008F1316" w:rsidRDefault="00D918B4" w:rsidP="00250B8B">
            <w:pPr>
              <w:tabs>
                <w:tab w:val="left" w:pos="1140"/>
              </w:tabs>
              <w:rPr>
                <w:rFonts w:cs="Tahoma"/>
                <w:b/>
                <w:sz w:val="24"/>
                <w:szCs w:val="24"/>
              </w:rPr>
            </w:pPr>
          </w:p>
        </w:tc>
        <w:tc>
          <w:tcPr>
            <w:tcW w:w="425" w:type="dxa"/>
          </w:tcPr>
          <w:p w:rsidR="00D918B4" w:rsidRPr="008F1316" w:rsidRDefault="00D918B4" w:rsidP="00250B8B">
            <w:pPr>
              <w:tabs>
                <w:tab w:val="left" w:pos="1140"/>
              </w:tabs>
              <w:rPr>
                <w:rFonts w:cs="Tahoma"/>
                <w:b/>
                <w:sz w:val="24"/>
                <w:szCs w:val="24"/>
              </w:rPr>
            </w:pPr>
          </w:p>
        </w:tc>
      </w:tr>
      <w:tr w:rsidR="00D918B4" w:rsidRPr="008F1316" w:rsidTr="00250B8B">
        <w:trPr>
          <w:jc w:val="center"/>
        </w:trPr>
        <w:tc>
          <w:tcPr>
            <w:tcW w:w="2972" w:type="dxa"/>
          </w:tcPr>
          <w:p w:rsidR="00D918B4" w:rsidRPr="008F1316" w:rsidRDefault="00D918B4" w:rsidP="00250B8B">
            <w:pPr>
              <w:tabs>
                <w:tab w:val="left" w:pos="1140"/>
              </w:tabs>
              <w:rPr>
                <w:rFonts w:cs="Tahoma"/>
                <w:b/>
                <w:sz w:val="24"/>
                <w:szCs w:val="24"/>
              </w:rPr>
            </w:pPr>
            <w:r w:rsidRPr="008F1316">
              <w:rPr>
                <w:rFonts w:cs="Tahoma"/>
                <w:b/>
                <w:sz w:val="24"/>
                <w:szCs w:val="24"/>
              </w:rPr>
              <w:t>ORTOGRAFÍA</w:t>
            </w:r>
          </w:p>
        </w:tc>
        <w:tc>
          <w:tcPr>
            <w:tcW w:w="5103" w:type="dxa"/>
          </w:tcPr>
          <w:p w:rsidR="00D918B4" w:rsidRPr="008F1316" w:rsidRDefault="00D918B4" w:rsidP="00250B8B">
            <w:pPr>
              <w:tabs>
                <w:tab w:val="left" w:pos="1140"/>
              </w:tabs>
              <w:jc w:val="both"/>
              <w:rPr>
                <w:rFonts w:cs="Tahoma"/>
                <w:sz w:val="24"/>
                <w:szCs w:val="24"/>
              </w:rPr>
            </w:pPr>
            <w:r w:rsidRPr="008F1316">
              <w:rPr>
                <w:rFonts w:cs="Tahoma"/>
                <w:sz w:val="24"/>
                <w:szCs w:val="24"/>
              </w:rPr>
              <w:t>Las ideas se presentan sin errores ortográficos (acentuación, puntuación.)</w:t>
            </w:r>
          </w:p>
        </w:tc>
        <w:tc>
          <w:tcPr>
            <w:tcW w:w="425" w:type="dxa"/>
          </w:tcPr>
          <w:p w:rsidR="00D918B4" w:rsidRPr="008F1316" w:rsidRDefault="00D918B4" w:rsidP="00250B8B">
            <w:pPr>
              <w:tabs>
                <w:tab w:val="left" w:pos="1140"/>
              </w:tabs>
              <w:rPr>
                <w:rFonts w:cs="Tahoma"/>
                <w:b/>
                <w:sz w:val="24"/>
                <w:szCs w:val="24"/>
              </w:rPr>
            </w:pPr>
          </w:p>
        </w:tc>
        <w:tc>
          <w:tcPr>
            <w:tcW w:w="426" w:type="dxa"/>
          </w:tcPr>
          <w:p w:rsidR="00D918B4" w:rsidRPr="008F1316" w:rsidRDefault="00D918B4" w:rsidP="00250B8B">
            <w:pPr>
              <w:tabs>
                <w:tab w:val="left" w:pos="1140"/>
              </w:tabs>
              <w:rPr>
                <w:rFonts w:cs="Tahoma"/>
                <w:b/>
                <w:sz w:val="24"/>
                <w:szCs w:val="24"/>
              </w:rPr>
            </w:pPr>
          </w:p>
        </w:tc>
        <w:tc>
          <w:tcPr>
            <w:tcW w:w="425" w:type="dxa"/>
          </w:tcPr>
          <w:p w:rsidR="00D918B4" w:rsidRPr="008F1316" w:rsidRDefault="00D918B4" w:rsidP="00250B8B">
            <w:pPr>
              <w:tabs>
                <w:tab w:val="left" w:pos="1140"/>
              </w:tabs>
              <w:rPr>
                <w:rFonts w:cs="Tahoma"/>
                <w:b/>
                <w:sz w:val="24"/>
                <w:szCs w:val="24"/>
              </w:rPr>
            </w:pPr>
          </w:p>
        </w:tc>
        <w:tc>
          <w:tcPr>
            <w:tcW w:w="425" w:type="dxa"/>
          </w:tcPr>
          <w:p w:rsidR="00D918B4" w:rsidRPr="008F1316" w:rsidRDefault="00D918B4" w:rsidP="00250B8B">
            <w:pPr>
              <w:tabs>
                <w:tab w:val="left" w:pos="1140"/>
              </w:tabs>
              <w:rPr>
                <w:rFonts w:cs="Tahoma"/>
                <w:b/>
                <w:sz w:val="24"/>
                <w:szCs w:val="24"/>
              </w:rPr>
            </w:pPr>
          </w:p>
        </w:tc>
      </w:tr>
      <w:tr w:rsidR="00D918B4" w:rsidRPr="008F1316" w:rsidTr="00250B8B">
        <w:trPr>
          <w:jc w:val="center"/>
        </w:trPr>
        <w:tc>
          <w:tcPr>
            <w:tcW w:w="2972" w:type="dxa"/>
          </w:tcPr>
          <w:p w:rsidR="00D918B4" w:rsidRPr="008F1316" w:rsidRDefault="00D918B4" w:rsidP="00250B8B">
            <w:pPr>
              <w:tabs>
                <w:tab w:val="left" w:pos="1140"/>
              </w:tabs>
              <w:rPr>
                <w:rFonts w:cs="Tahoma"/>
                <w:b/>
                <w:sz w:val="24"/>
                <w:szCs w:val="24"/>
              </w:rPr>
            </w:pPr>
            <w:r w:rsidRPr="008F1316">
              <w:rPr>
                <w:rFonts w:cs="Tahoma"/>
                <w:b/>
                <w:sz w:val="24"/>
                <w:szCs w:val="24"/>
              </w:rPr>
              <w:t>CITAS Y REFERENCIAS</w:t>
            </w:r>
          </w:p>
        </w:tc>
        <w:tc>
          <w:tcPr>
            <w:tcW w:w="5103" w:type="dxa"/>
          </w:tcPr>
          <w:p w:rsidR="00D918B4" w:rsidRPr="008F1316" w:rsidRDefault="00D918B4" w:rsidP="00250B8B">
            <w:pPr>
              <w:tabs>
                <w:tab w:val="left" w:pos="1140"/>
              </w:tabs>
              <w:jc w:val="both"/>
              <w:rPr>
                <w:rFonts w:cs="Tahoma"/>
                <w:sz w:val="24"/>
                <w:szCs w:val="24"/>
              </w:rPr>
            </w:pPr>
            <w:r w:rsidRPr="008F1316">
              <w:rPr>
                <w:rFonts w:cs="Tahoma"/>
                <w:sz w:val="24"/>
                <w:szCs w:val="24"/>
              </w:rPr>
              <w:t>Presenta las referencias consulta</w:t>
            </w:r>
          </w:p>
        </w:tc>
        <w:tc>
          <w:tcPr>
            <w:tcW w:w="425" w:type="dxa"/>
          </w:tcPr>
          <w:p w:rsidR="00D918B4" w:rsidRPr="008F1316" w:rsidRDefault="00D918B4" w:rsidP="00250B8B">
            <w:pPr>
              <w:tabs>
                <w:tab w:val="left" w:pos="1140"/>
              </w:tabs>
              <w:rPr>
                <w:rFonts w:cs="Tahoma"/>
                <w:b/>
                <w:sz w:val="24"/>
                <w:szCs w:val="24"/>
              </w:rPr>
            </w:pPr>
          </w:p>
        </w:tc>
        <w:tc>
          <w:tcPr>
            <w:tcW w:w="426" w:type="dxa"/>
          </w:tcPr>
          <w:p w:rsidR="00D918B4" w:rsidRPr="008F1316" w:rsidRDefault="00D918B4" w:rsidP="00250B8B">
            <w:pPr>
              <w:tabs>
                <w:tab w:val="left" w:pos="1140"/>
              </w:tabs>
              <w:rPr>
                <w:rFonts w:cs="Tahoma"/>
                <w:b/>
                <w:sz w:val="24"/>
                <w:szCs w:val="24"/>
              </w:rPr>
            </w:pPr>
          </w:p>
        </w:tc>
        <w:tc>
          <w:tcPr>
            <w:tcW w:w="425" w:type="dxa"/>
          </w:tcPr>
          <w:p w:rsidR="00D918B4" w:rsidRPr="008F1316" w:rsidRDefault="00D918B4" w:rsidP="00250B8B">
            <w:pPr>
              <w:tabs>
                <w:tab w:val="left" w:pos="1140"/>
              </w:tabs>
              <w:rPr>
                <w:rFonts w:cs="Tahoma"/>
                <w:b/>
                <w:sz w:val="24"/>
                <w:szCs w:val="24"/>
              </w:rPr>
            </w:pPr>
          </w:p>
        </w:tc>
        <w:tc>
          <w:tcPr>
            <w:tcW w:w="425" w:type="dxa"/>
          </w:tcPr>
          <w:p w:rsidR="00D918B4" w:rsidRPr="008F1316" w:rsidRDefault="00D918B4" w:rsidP="00250B8B">
            <w:pPr>
              <w:tabs>
                <w:tab w:val="left" w:pos="1140"/>
              </w:tabs>
              <w:rPr>
                <w:rFonts w:cs="Tahoma"/>
                <w:b/>
                <w:sz w:val="24"/>
                <w:szCs w:val="24"/>
              </w:rPr>
            </w:pPr>
          </w:p>
        </w:tc>
      </w:tr>
      <w:tr w:rsidR="00D918B4" w:rsidRPr="008F1316" w:rsidTr="00250B8B">
        <w:trPr>
          <w:jc w:val="center"/>
        </w:trPr>
        <w:tc>
          <w:tcPr>
            <w:tcW w:w="2972" w:type="dxa"/>
          </w:tcPr>
          <w:p w:rsidR="00D918B4" w:rsidRPr="008F1316" w:rsidRDefault="00D918B4" w:rsidP="00250B8B">
            <w:pPr>
              <w:tabs>
                <w:tab w:val="left" w:pos="1140"/>
              </w:tabs>
              <w:rPr>
                <w:rFonts w:cs="Tahoma"/>
                <w:b/>
                <w:sz w:val="24"/>
                <w:szCs w:val="24"/>
              </w:rPr>
            </w:pPr>
            <w:r w:rsidRPr="008F1316">
              <w:rPr>
                <w:rFonts w:cs="Tahoma"/>
                <w:b/>
                <w:sz w:val="24"/>
                <w:szCs w:val="24"/>
              </w:rPr>
              <w:t>TOTAL DE PUNTOS</w:t>
            </w:r>
          </w:p>
        </w:tc>
        <w:tc>
          <w:tcPr>
            <w:tcW w:w="5954" w:type="dxa"/>
            <w:gridSpan w:val="3"/>
          </w:tcPr>
          <w:p w:rsidR="00D918B4" w:rsidRPr="008F1316" w:rsidRDefault="00D918B4" w:rsidP="00250B8B">
            <w:pPr>
              <w:tabs>
                <w:tab w:val="left" w:pos="1140"/>
              </w:tabs>
              <w:rPr>
                <w:rFonts w:cs="Tahoma"/>
                <w:b/>
                <w:sz w:val="24"/>
                <w:szCs w:val="24"/>
              </w:rPr>
            </w:pPr>
          </w:p>
        </w:tc>
        <w:tc>
          <w:tcPr>
            <w:tcW w:w="850" w:type="dxa"/>
            <w:gridSpan w:val="2"/>
          </w:tcPr>
          <w:p w:rsidR="00D918B4" w:rsidRPr="008F1316" w:rsidRDefault="00D918B4" w:rsidP="00250B8B">
            <w:pPr>
              <w:tabs>
                <w:tab w:val="left" w:pos="1140"/>
              </w:tabs>
              <w:rPr>
                <w:rFonts w:cs="Tahoma"/>
                <w:b/>
                <w:sz w:val="24"/>
                <w:szCs w:val="24"/>
              </w:rPr>
            </w:pPr>
          </w:p>
        </w:tc>
      </w:tr>
    </w:tbl>
    <w:p w:rsidR="00D918B4" w:rsidRDefault="00D918B4" w:rsidP="00D918B4"/>
    <w:p w:rsidR="002F763F" w:rsidRPr="002F763F" w:rsidRDefault="002F763F" w:rsidP="0053392F">
      <w:pPr>
        <w:spacing w:line="480" w:lineRule="auto"/>
        <w:jc w:val="both"/>
        <w:rPr>
          <w:rFonts w:ascii="Arial" w:hAnsi="Arial" w:cs="Arial"/>
          <w:sz w:val="24"/>
          <w:szCs w:val="24"/>
        </w:rPr>
      </w:pPr>
    </w:p>
    <w:p w:rsidR="00B164BF" w:rsidRPr="00CE26B8" w:rsidRDefault="00B164BF" w:rsidP="00CE26B8">
      <w:pPr>
        <w:spacing w:line="360" w:lineRule="auto"/>
        <w:jc w:val="both"/>
        <w:rPr>
          <w:rFonts w:ascii="Arial" w:hAnsi="Arial" w:cs="Arial"/>
          <w:sz w:val="24"/>
          <w:szCs w:val="24"/>
        </w:rPr>
      </w:pPr>
    </w:p>
    <w:sectPr w:rsidR="00B164BF" w:rsidRPr="00CE26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A76"/>
    <w:rsid w:val="002F763F"/>
    <w:rsid w:val="0030470F"/>
    <w:rsid w:val="00444C0B"/>
    <w:rsid w:val="004B0A76"/>
    <w:rsid w:val="0053392F"/>
    <w:rsid w:val="00783FAE"/>
    <w:rsid w:val="009E79E0"/>
    <w:rsid w:val="00B164BF"/>
    <w:rsid w:val="00B3032C"/>
    <w:rsid w:val="00CE26B8"/>
    <w:rsid w:val="00D918B4"/>
    <w:rsid w:val="00FE7A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BFA55"/>
  <w15:chartTrackingRefBased/>
  <w15:docId w15:val="{6D1FEE39-C1D9-49DF-91B7-9033F2846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918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7</Pages>
  <Words>1326</Words>
  <Characters>7295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salazar</dc:creator>
  <cp:keywords/>
  <dc:description/>
  <cp:lastModifiedBy>marlen salazar</cp:lastModifiedBy>
  <cp:revision>2</cp:revision>
  <dcterms:created xsi:type="dcterms:W3CDTF">2019-10-10T01:02:00Z</dcterms:created>
  <dcterms:modified xsi:type="dcterms:W3CDTF">2019-10-10T05:11:00Z</dcterms:modified>
</cp:coreProperties>
</file>