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AD7" w:rsidRDefault="00E5279B">
      <w:bookmarkStart w:id="0" w:name="_GoBack"/>
      <w:bookmarkEnd w:id="0"/>
      <w:r>
        <w:rPr>
          <w:noProof/>
        </w:rPr>
        <w:drawing>
          <wp:anchor distT="0" distB="0" distL="114300" distR="114300" simplePos="0" relativeHeight="251726848" behindDoc="0" locked="0" layoutInCell="1" allowOverlap="1" wp14:anchorId="584B77CC">
            <wp:simplePos x="0" y="0"/>
            <wp:positionH relativeFrom="leftMargin">
              <wp:align>right</wp:align>
            </wp:positionH>
            <wp:positionV relativeFrom="paragraph">
              <wp:posOffset>0</wp:posOffset>
            </wp:positionV>
            <wp:extent cx="476250" cy="635000"/>
            <wp:effectExtent l="0" t="0" r="0" b="0"/>
            <wp:wrapThrough wrapText="bothSides">
              <wp:wrapPolygon edited="0">
                <wp:start x="0" y="0"/>
                <wp:lineTo x="0" y="20736"/>
                <wp:lineTo x="20736" y="20736"/>
                <wp:lineTo x="2073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ENEP.jpg"/>
                    <pic:cNvPicPr/>
                  </pic:nvPicPr>
                  <pic:blipFill rotWithShape="1">
                    <a:blip r:embed="rId7">
                      <a:extLst>
                        <a:ext uri="{28A0092B-C50C-407E-A947-70E740481C1C}">
                          <a14:useLocalDpi xmlns:a14="http://schemas.microsoft.com/office/drawing/2010/main" val="0"/>
                        </a:ext>
                      </a:extLst>
                    </a:blip>
                    <a:srcRect l="24000" r="20232"/>
                    <a:stretch/>
                  </pic:blipFill>
                  <pic:spPr bwMode="auto">
                    <a:xfrm>
                      <a:off x="0" y="0"/>
                      <a:ext cx="476250" cy="63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220">
        <w:rPr>
          <w:noProof/>
        </w:rPr>
        <mc:AlternateContent>
          <mc:Choice Requires="wps">
            <w:drawing>
              <wp:anchor distT="0" distB="0" distL="114300" distR="114300" simplePos="0" relativeHeight="251659264" behindDoc="0" locked="0" layoutInCell="1" allowOverlap="1" wp14:anchorId="713D6DD0" wp14:editId="5CAAB567">
                <wp:simplePos x="0" y="0"/>
                <wp:positionH relativeFrom="margin">
                  <wp:posOffset>-635635</wp:posOffset>
                </wp:positionH>
                <wp:positionV relativeFrom="paragraph">
                  <wp:posOffset>-13970</wp:posOffset>
                </wp:positionV>
                <wp:extent cx="7168896" cy="63817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7168896" cy="638175"/>
                        </a:xfrm>
                        <a:prstGeom prst="rect">
                          <a:avLst/>
                        </a:prstGeom>
                        <a:noFill/>
                        <a:ln>
                          <a:noFill/>
                        </a:ln>
                      </wps:spPr>
                      <wps:txbx>
                        <w:txbxContent>
                          <w:p w:rsidR="00C378BF" w:rsidRPr="009D1F85" w:rsidRDefault="00C378BF" w:rsidP="009D1F8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92C">
                              <w:rPr>
                                <w:b/>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DIARIO NORMALISTA ENEP.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D6DD0" id="_x0000_t202" coordsize="21600,21600" o:spt="202" path="m,l,21600r21600,l21600,xe">
                <v:stroke joinstyle="miter"/>
                <v:path gradientshapeok="t" o:connecttype="rect"/>
              </v:shapetype>
              <v:shape id="Cuadro de texto 1" o:spid="_x0000_s1026" type="#_x0000_t202" style="position:absolute;margin-left:-50.05pt;margin-top:-1.1pt;width:564.5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" filled="f" stroked="f">
                <v:textbox>
                  <w:txbxContent>
                    <w:p w:rsidR="00C378BF" w:rsidRPr="009D1F85" w:rsidRDefault="00C378BF" w:rsidP="009D1F8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92C">
                        <w:rPr>
                          <w:b/>
                          <w:color w:val="3E8853"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DIARIO NORMALISTA ENEP.</w:t>
                      </w:r>
                    </w:p>
                  </w:txbxContent>
                </v:textbox>
                <w10:wrap anchorx="margin"/>
              </v:shape>
            </w:pict>
          </mc:Fallback>
        </mc:AlternateContent>
      </w:r>
    </w:p>
    <w:p w:rsidR="004731E2" w:rsidRDefault="004731E2"/>
    <w:p w:rsidR="004731E2" w:rsidRDefault="00FA373A">
      <w:r>
        <w:rPr>
          <w:noProof/>
        </w:rPr>
        <w:drawing>
          <wp:anchor distT="0" distB="0" distL="114300" distR="114300" simplePos="0" relativeHeight="251728896" behindDoc="0" locked="0" layoutInCell="1" allowOverlap="1" wp14:anchorId="43F3CA70">
            <wp:simplePos x="0" y="0"/>
            <wp:positionH relativeFrom="column">
              <wp:posOffset>1520190</wp:posOffset>
            </wp:positionH>
            <wp:positionV relativeFrom="paragraph">
              <wp:posOffset>167005</wp:posOffset>
            </wp:positionV>
            <wp:extent cx="2341245" cy="838200"/>
            <wp:effectExtent l="0" t="0" r="1905" b="0"/>
            <wp:wrapThrough wrapText="bothSides">
              <wp:wrapPolygon edited="0">
                <wp:start x="0" y="0"/>
                <wp:lineTo x="0" y="21109"/>
                <wp:lineTo x="21442" y="21109"/>
                <wp:lineTo x="2144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c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245" cy="838200"/>
                    </a:xfrm>
                    <a:prstGeom prst="rect">
                      <a:avLst/>
                    </a:prstGeom>
                  </pic:spPr>
                </pic:pic>
              </a:graphicData>
            </a:graphic>
          </wp:anchor>
        </w:drawing>
      </w:r>
      <w:r w:rsidR="004731E2">
        <w:t xml:space="preserve">               </w:t>
      </w:r>
    </w:p>
    <w:p w:rsidR="004B4B52" w:rsidRDefault="00FA373A">
      <w:r>
        <w:rPr>
          <w:noProof/>
        </w:rPr>
        <mc:AlternateContent>
          <mc:Choice Requires="wps">
            <w:drawing>
              <wp:anchor distT="0" distB="0" distL="457200" distR="114300" simplePos="0" relativeHeight="251663360" behindDoc="0" locked="0" layoutInCell="0" allowOverlap="1">
                <wp:simplePos x="0" y="0"/>
                <wp:positionH relativeFrom="page">
                  <wp:posOffset>5410200</wp:posOffset>
                </wp:positionH>
                <wp:positionV relativeFrom="margin">
                  <wp:posOffset>862330</wp:posOffset>
                </wp:positionV>
                <wp:extent cx="2205990" cy="5600700"/>
                <wp:effectExtent l="0" t="0" r="3810" b="0"/>
                <wp:wrapSquare wrapText="bothSides"/>
                <wp:docPr id="3"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2205990" cy="5600700"/>
                        </a:xfrm>
                        <a:prstGeom prst="rect">
                          <a:avLst/>
                        </a:prstGeom>
                        <a:solidFill>
                          <a:schemeClr val="tx2">
                            <a:lumMod val="20000"/>
                            <a:lumOff val="80000"/>
                            <a:alpha val="34902"/>
                          </a:schemeClr>
                        </a:solidFill>
                      </wps:spPr>
                      <wps:txbx>
                        <w:txbxContent>
                          <w:p w:rsidR="00C378BF" w:rsidRPr="00FA373A" w:rsidRDefault="00C378BF" w:rsidP="00FA373A">
                            <w:pPr>
                              <w:spacing w:before="480" w:after="240"/>
                              <w:jc w:val="center"/>
                              <w:rPr>
                                <w:rFonts w:ascii="Gill Sans MT" w:hAnsi="Gill Sans MT"/>
                                <w:b/>
                                <w:bCs/>
                                <w:color w:val="002060"/>
                                <w:sz w:val="28"/>
                                <w:szCs w:val="24"/>
                              </w:rPr>
                            </w:pPr>
                            <w:r w:rsidRPr="00FA373A">
                              <w:rPr>
                                <w:rFonts w:ascii="Gill Sans MT" w:hAnsi="Gill Sans MT"/>
                                <w:b/>
                                <w:bCs/>
                                <w:color w:val="002060"/>
                                <w:sz w:val="28"/>
                                <w:szCs w:val="24"/>
                              </w:rPr>
                              <w:t>TRANSFORMACIÓN EN LA ECUELA.</w:t>
                            </w:r>
                          </w:p>
                          <w:p w:rsidR="00C378BF" w:rsidRPr="00FA373A" w:rsidRDefault="00C378BF" w:rsidP="00FA373A">
                            <w:pPr>
                              <w:jc w:val="center"/>
                              <w:rPr>
                                <w:rStyle w:val="Textodemarcadordeposicin"/>
                                <w:rFonts w:ascii="Gill Sans MT" w:hAnsi="Gill Sans MT"/>
                                <w:color w:val="000000" w:themeColor="text1"/>
                                <w:sz w:val="24"/>
                                <w:szCs w:val="24"/>
                              </w:rPr>
                            </w:pPr>
                            <w:r w:rsidRPr="00FA373A">
                              <w:rPr>
                                <w:rStyle w:val="Textodemarcadordeposicin"/>
                                <w:rFonts w:ascii="Gill Sans MT" w:hAnsi="Gill Sans MT"/>
                                <w:color w:val="000000" w:themeColor="text1"/>
                                <w:sz w:val="24"/>
                                <w:szCs w:val="24"/>
                              </w:rPr>
                              <w:t>Un estudio en 202 por el MIT descubrió que la actividad cerebral de un estudiante, donde el alumno es solo receptor de información, es similar a cuando ve la televisión. Según el Profesor Senge, la fórmula actual es siempre igual: Los profesores tienen el control y los alumnos no son proactivos. Dicha fórmula debe cambiar, porque alumnos y profesores tienen que aprender de forma conjunta y desarrollar los mismos intereses. El problema radica en que “los profesores no tienen todas las respuestas”.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forma 14" o:spid="_x0000_s1027" style="position:absolute;margin-left:426pt;margin-top:67.9pt;width:173.7pt;height:441pt;z-index:25166336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" o:allowincell="f" fillcolor="#cfdfea [671]" stroked="f">
                <v:fill opacity="22873f"/>
                <v:textbox inset="14.4pt,14.4pt,14.4pt,14.4pt">
                  <w:txbxContent>
                    <w:p w:rsidR="00C378BF" w:rsidRPr="00FA373A" w:rsidRDefault="00C378BF" w:rsidP="00FA373A">
                      <w:pPr>
                        <w:spacing w:before="480" w:after="240"/>
                        <w:jc w:val="center"/>
                        <w:rPr>
                          <w:rFonts w:ascii="Gill Sans MT" w:hAnsi="Gill Sans MT"/>
                          <w:b/>
                          <w:bCs/>
                          <w:color w:val="002060"/>
                          <w:sz w:val="28"/>
                          <w:szCs w:val="24"/>
                        </w:rPr>
                      </w:pPr>
                      <w:r w:rsidRPr="00FA373A">
                        <w:rPr>
                          <w:rFonts w:ascii="Gill Sans MT" w:hAnsi="Gill Sans MT"/>
                          <w:b/>
                          <w:bCs/>
                          <w:color w:val="002060"/>
                          <w:sz w:val="28"/>
                          <w:szCs w:val="24"/>
                        </w:rPr>
                        <w:t>TRANSFORMACIÓN EN LA ECUELA.</w:t>
                      </w:r>
                    </w:p>
                    <w:p w:rsidR="00C378BF" w:rsidRPr="00FA373A" w:rsidRDefault="00C378BF" w:rsidP="00FA373A">
                      <w:pPr>
                        <w:jc w:val="center"/>
                        <w:rPr>
                          <w:rStyle w:val="Textodemarcadordeposicin"/>
                          <w:rFonts w:ascii="Gill Sans MT" w:hAnsi="Gill Sans MT"/>
                          <w:color w:val="000000" w:themeColor="text1"/>
                          <w:sz w:val="24"/>
                          <w:szCs w:val="24"/>
                        </w:rPr>
                      </w:pPr>
                      <w:r w:rsidRPr="00FA373A">
                        <w:rPr>
                          <w:rStyle w:val="Textodemarcadordeposicin"/>
                          <w:rFonts w:ascii="Gill Sans MT" w:hAnsi="Gill Sans MT"/>
                          <w:color w:val="000000" w:themeColor="text1"/>
                          <w:sz w:val="24"/>
                          <w:szCs w:val="24"/>
                        </w:rPr>
                        <w:t>Un estudio en 202 por el MIT descubrió que la actividad cerebral de un estudiante, donde el alumno es solo receptor de información, es similar a cuando ve la televisión. Según el Profesor Senge, la fórmula actual es siempre igual: Los profesores tienen el control y los alumnos no son proactivos. Dicha fórmula debe cambiar, porque alumnos y profesores tienen que aprender de forma conjunta y desarrollar los mismos intereses. El problema radica en que “los profesores no tienen todas las respuestas”.</w:t>
                      </w:r>
                    </w:p>
                  </w:txbxContent>
                </v:textbox>
                <w10:wrap type="square" anchorx="page" anchory="margin"/>
              </v:rect>
            </w:pict>
          </mc:Fallback>
        </mc:AlternateContent>
      </w:r>
      <w:r>
        <w:rPr>
          <w:noProof/>
        </w:rPr>
        <mc:AlternateContent>
          <mc:Choice Requires="wps">
            <w:drawing>
              <wp:anchor distT="0" distB="0" distL="457200" distR="114300" simplePos="0" relativeHeight="251661312" behindDoc="0" locked="0" layoutInCell="0" allowOverlap="1">
                <wp:simplePos x="0" y="0"/>
                <wp:positionH relativeFrom="page">
                  <wp:posOffset>171450</wp:posOffset>
                </wp:positionH>
                <wp:positionV relativeFrom="margin">
                  <wp:posOffset>1262380</wp:posOffset>
                </wp:positionV>
                <wp:extent cx="2114550" cy="6581775"/>
                <wp:effectExtent l="0" t="0" r="0" b="9525"/>
                <wp:wrapSquare wrapText="bothSides"/>
                <wp:docPr id="216"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2114550" cy="6581775"/>
                        </a:xfrm>
                        <a:prstGeom prst="rect">
                          <a:avLst/>
                        </a:prstGeom>
                        <a:solidFill>
                          <a:schemeClr val="tx2">
                            <a:lumMod val="20000"/>
                            <a:lumOff val="80000"/>
                            <a:alpha val="34902"/>
                          </a:schemeClr>
                        </a:solidFill>
                      </wps:spPr>
                      <wps:txbx>
                        <w:txbxContent>
                          <w:p w:rsidR="00C378BF" w:rsidRPr="00FA373A" w:rsidRDefault="00C378BF" w:rsidP="00FA373A">
                            <w:pPr>
                              <w:spacing w:before="480" w:after="240"/>
                              <w:jc w:val="center"/>
                              <w:rPr>
                                <w:rFonts w:ascii="Gill Sans MT" w:hAnsi="Gill Sans MT"/>
                                <w:b/>
                                <w:bCs/>
                                <w:color w:val="002060"/>
                                <w:sz w:val="28"/>
                                <w:szCs w:val="28"/>
                              </w:rPr>
                            </w:pPr>
                            <w:r w:rsidRPr="00FA373A">
                              <w:rPr>
                                <w:rFonts w:ascii="Gill Sans MT" w:hAnsi="Gill Sans MT"/>
                                <w:b/>
                                <w:bCs/>
                                <w:color w:val="002060"/>
                                <w:sz w:val="28"/>
                                <w:szCs w:val="28"/>
                              </w:rPr>
                              <w:t>ESCUELA</w:t>
                            </w:r>
                            <w:r w:rsidR="00FA373A" w:rsidRPr="00FA373A">
                              <w:rPr>
                                <w:rFonts w:ascii="Gill Sans MT" w:hAnsi="Gill Sans MT"/>
                                <w:b/>
                                <w:bCs/>
                                <w:color w:val="002060"/>
                                <w:sz w:val="28"/>
                                <w:szCs w:val="28"/>
                              </w:rPr>
                              <w:t xml:space="preserve"> </w:t>
                            </w:r>
                            <w:r w:rsidRPr="00FA373A">
                              <w:rPr>
                                <w:rFonts w:ascii="Gill Sans MT" w:hAnsi="Gill Sans MT"/>
                                <w:b/>
                                <w:bCs/>
                                <w:color w:val="002060"/>
                                <w:sz w:val="28"/>
                                <w:szCs w:val="28"/>
                              </w:rPr>
                              <w:t>ACTUAL.</w:t>
                            </w:r>
                          </w:p>
                          <w:p w:rsidR="00C378BF" w:rsidRPr="00FA373A" w:rsidRDefault="00C378BF" w:rsidP="00FA373A">
                            <w:pPr>
                              <w:jc w:val="center"/>
                              <w:rPr>
                                <w:rStyle w:val="Textodemarcadordeposicin"/>
                                <w:rFonts w:ascii="Gill Sans MT" w:hAnsi="Gill Sans MT"/>
                                <w:color w:val="000000" w:themeColor="text1"/>
                                <w:sz w:val="24"/>
                                <w:szCs w:val="24"/>
                              </w:rPr>
                            </w:pPr>
                            <w:r w:rsidRPr="00FA373A">
                              <w:rPr>
                                <w:rStyle w:val="Textodemarcadordeposicin"/>
                                <w:rFonts w:ascii="Gill Sans MT" w:hAnsi="Gill Sans MT"/>
                                <w:b/>
                                <w:color w:val="000000" w:themeColor="text1"/>
                                <w:sz w:val="24"/>
                                <w:szCs w:val="24"/>
                              </w:rPr>
                              <w:t xml:space="preserve">¿Cómo es el modelo educativo actual? ¿Estamos educando mal a nuestros alumnos? </w:t>
                            </w:r>
                            <w:r w:rsidRPr="00FA373A">
                              <w:rPr>
                                <w:rStyle w:val="Textodemarcadordeposicin"/>
                                <w:rFonts w:ascii="Gill Sans MT" w:hAnsi="Gill Sans MT"/>
                                <w:color w:val="000000" w:themeColor="text1"/>
                                <w:sz w:val="24"/>
                                <w:szCs w:val="24"/>
                              </w:rPr>
                              <w:t>Numerosos académicos coinciden en que el mundo actual, en pleno siglo XXI, no puede registrarse por el modelo educativo propio de la revolución industrial porque estamos creando alumnos pasivos.</w:t>
                            </w:r>
                          </w:p>
                          <w:p w:rsidR="00C378BF" w:rsidRPr="00FA373A" w:rsidRDefault="00C378BF" w:rsidP="00FA373A">
                            <w:pPr>
                              <w:jc w:val="center"/>
                              <w:rPr>
                                <w:rStyle w:val="Textodemarcadordeposicin"/>
                                <w:rFonts w:ascii="Gill Sans MT" w:hAnsi="Gill Sans MT"/>
                                <w:b/>
                                <w:color w:val="000000" w:themeColor="text1"/>
                                <w:sz w:val="24"/>
                                <w:szCs w:val="24"/>
                              </w:rPr>
                            </w:pPr>
                            <w:r w:rsidRPr="00FA373A">
                              <w:rPr>
                                <w:rStyle w:val="Textodemarcadordeposicin"/>
                                <w:rFonts w:ascii="Gill Sans MT" w:hAnsi="Gill Sans MT"/>
                                <w:color w:val="000000" w:themeColor="text1"/>
                                <w:sz w:val="24"/>
                                <w:szCs w:val="24"/>
                              </w:rPr>
                              <w:t xml:space="preserve">Pero </w:t>
                            </w:r>
                            <w:r w:rsidRPr="00FA373A">
                              <w:rPr>
                                <w:rStyle w:val="Textodemarcadordeposicin"/>
                                <w:rFonts w:ascii="Gill Sans MT" w:hAnsi="Gill Sans MT"/>
                                <w:b/>
                                <w:color w:val="000000" w:themeColor="text1"/>
                                <w:sz w:val="24"/>
                                <w:szCs w:val="24"/>
                              </w:rPr>
                              <w:t xml:space="preserve">¿cómo debe de ser el aprendizaje? </w:t>
                            </w:r>
                            <w:r w:rsidRPr="00FA373A">
                              <w:rPr>
                                <w:rStyle w:val="Textodemarcadordeposicin"/>
                                <w:rFonts w:ascii="Gill Sans MT" w:hAnsi="Gill Sans MT"/>
                                <w:color w:val="000000" w:themeColor="text1"/>
                                <w:sz w:val="24"/>
                                <w:szCs w:val="24"/>
                              </w:rPr>
                              <w:t>Los niños deben de aprender de forma activa y consciente, dejar de lado las clases donde el profesor expone un tema y los alumnos, simplemente escuchan. El sistema educacional tradicional impide el desarrollo de la creatividad y de la originalidad, repercutiendo directamente en el desarrollo de las habilidades del alumno.</w:t>
                            </w:r>
                          </w:p>
                          <w:p w:rsidR="00C378BF" w:rsidRPr="009D1F85" w:rsidRDefault="00C378BF" w:rsidP="009D1F85">
                            <w:pPr>
                              <w:rPr>
                                <w:rStyle w:val="Textodemarcadordeposicin"/>
                                <w:b/>
                                <w:i/>
                                <w:color w:val="000000" w:themeColor="text1"/>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margin-left:13.5pt;margin-top:99.4pt;width:166.5pt;height:518.25pt;z-index:25166131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" o:allowincell="f" fillcolor="#cfdfea [671]" stroked="f">
                <v:fill opacity="22873f"/>
                <v:textbox inset="14.4pt,14.4pt,14.4pt,14.4pt">
                  <w:txbxContent>
                    <w:p w:rsidR="00C378BF" w:rsidRPr="00FA373A" w:rsidRDefault="00C378BF" w:rsidP="00FA373A">
                      <w:pPr>
                        <w:spacing w:before="480" w:after="240"/>
                        <w:jc w:val="center"/>
                        <w:rPr>
                          <w:rFonts w:ascii="Gill Sans MT" w:hAnsi="Gill Sans MT"/>
                          <w:b/>
                          <w:bCs/>
                          <w:color w:val="002060"/>
                          <w:sz w:val="28"/>
                          <w:szCs w:val="28"/>
                        </w:rPr>
                      </w:pPr>
                      <w:r w:rsidRPr="00FA373A">
                        <w:rPr>
                          <w:rFonts w:ascii="Gill Sans MT" w:hAnsi="Gill Sans MT"/>
                          <w:b/>
                          <w:bCs/>
                          <w:color w:val="002060"/>
                          <w:sz w:val="28"/>
                          <w:szCs w:val="28"/>
                        </w:rPr>
                        <w:t>ESCUELA</w:t>
                      </w:r>
                      <w:r w:rsidR="00FA373A" w:rsidRPr="00FA373A">
                        <w:rPr>
                          <w:rFonts w:ascii="Gill Sans MT" w:hAnsi="Gill Sans MT"/>
                          <w:b/>
                          <w:bCs/>
                          <w:color w:val="002060"/>
                          <w:sz w:val="28"/>
                          <w:szCs w:val="28"/>
                        </w:rPr>
                        <w:t xml:space="preserve"> </w:t>
                      </w:r>
                      <w:r w:rsidRPr="00FA373A">
                        <w:rPr>
                          <w:rFonts w:ascii="Gill Sans MT" w:hAnsi="Gill Sans MT"/>
                          <w:b/>
                          <w:bCs/>
                          <w:color w:val="002060"/>
                          <w:sz w:val="28"/>
                          <w:szCs w:val="28"/>
                        </w:rPr>
                        <w:t>ACTUAL.</w:t>
                      </w:r>
                    </w:p>
                    <w:p w:rsidR="00C378BF" w:rsidRPr="00FA373A" w:rsidRDefault="00C378BF" w:rsidP="00FA373A">
                      <w:pPr>
                        <w:jc w:val="center"/>
                        <w:rPr>
                          <w:rStyle w:val="Textodemarcadordeposicin"/>
                          <w:rFonts w:ascii="Gill Sans MT" w:hAnsi="Gill Sans MT"/>
                          <w:color w:val="000000" w:themeColor="text1"/>
                          <w:sz w:val="24"/>
                          <w:szCs w:val="24"/>
                        </w:rPr>
                      </w:pPr>
                      <w:r w:rsidRPr="00FA373A">
                        <w:rPr>
                          <w:rStyle w:val="Textodemarcadordeposicin"/>
                          <w:rFonts w:ascii="Gill Sans MT" w:hAnsi="Gill Sans MT"/>
                          <w:b/>
                          <w:color w:val="000000" w:themeColor="text1"/>
                          <w:sz w:val="24"/>
                          <w:szCs w:val="24"/>
                        </w:rPr>
                        <w:t xml:space="preserve">¿Cómo es el modelo educativo actual? ¿Estamos educando mal a nuestros alumnos? </w:t>
                      </w:r>
                      <w:r w:rsidRPr="00FA373A">
                        <w:rPr>
                          <w:rStyle w:val="Textodemarcadordeposicin"/>
                          <w:rFonts w:ascii="Gill Sans MT" w:hAnsi="Gill Sans MT"/>
                          <w:color w:val="000000" w:themeColor="text1"/>
                          <w:sz w:val="24"/>
                          <w:szCs w:val="24"/>
                        </w:rPr>
                        <w:t>Numerosos académicos coinciden en que el mundo actual, en pleno siglo XXI, no puede registrarse por el modelo educativo propio de la revolución industrial porque estamos creando alumnos pasivos.</w:t>
                      </w:r>
                    </w:p>
                    <w:p w:rsidR="00C378BF" w:rsidRPr="00FA373A" w:rsidRDefault="00C378BF" w:rsidP="00FA373A">
                      <w:pPr>
                        <w:jc w:val="center"/>
                        <w:rPr>
                          <w:rStyle w:val="Textodemarcadordeposicin"/>
                          <w:rFonts w:ascii="Gill Sans MT" w:hAnsi="Gill Sans MT"/>
                          <w:b/>
                          <w:color w:val="000000" w:themeColor="text1"/>
                          <w:sz w:val="24"/>
                          <w:szCs w:val="24"/>
                        </w:rPr>
                      </w:pPr>
                      <w:r w:rsidRPr="00FA373A">
                        <w:rPr>
                          <w:rStyle w:val="Textodemarcadordeposicin"/>
                          <w:rFonts w:ascii="Gill Sans MT" w:hAnsi="Gill Sans MT"/>
                          <w:color w:val="000000" w:themeColor="text1"/>
                          <w:sz w:val="24"/>
                          <w:szCs w:val="24"/>
                        </w:rPr>
                        <w:t xml:space="preserve">Pero </w:t>
                      </w:r>
                      <w:r w:rsidRPr="00FA373A">
                        <w:rPr>
                          <w:rStyle w:val="Textodemarcadordeposicin"/>
                          <w:rFonts w:ascii="Gill Sans MT" w:hAnsi="Gill Sans MT"/>
                          <w:b/>
                          <w:color w:val="000000" w:themeColor="text1"/>
                          <w:sz w:val="24"/>
                          <w:szCs w:val="24"/>
                        </w:rPr>
                        <w:t xml:space="preserve">¿cómo debe de ser el aprendizaje? </w:t>
                      </w:r>
                      <w:r w:rsidRPr="00FA373A">
                        <w:rPr>
                          <w:rStyle w:val="Textodemarcadordeposicin"/>
                          <w:rFonts w:ascii="Gill Sans MT" w:hAnsi="Gill Sans MT"/>
                          <w:color w:val="000000" w:themeColor="text1"/>
                          <w:sz w:val="24"/>
                          <w:szCs w:val="24"/>
                        </w:rPr>
                        <w:t>Los niños deben de aprender de forma activa y consciente, dejar de lado las clases donde el profesor expone un tema y los alumnos, simplemente escuchan. El sistema educacional tradicional impide el desarrollo de la creatividad y de la originalidad, repercutiendo directamente en el desarrollo de las habilidades del alumno.</w:t>
                      </w:r>
                    </w:p>
                    <w:p w:rsidR="00C378BF" w:rsidRPr="009D1F85" w:rsidRDefault="00C378BF" w:rsidP="009D1F85">
                      <w:pPr>
                        <w:rPr>
                          <w:rStyle w:val="Textodemarcadordeposicin"/>
                          <w:b/>
                          <w:i/>
                          <w:color w:val="000000" w:themeColor="text1"/>
                        </w:rPr>
                      </w:pPr>
                    </w:p>
                  </w:txbxContent>
                </v:textbox>
                <w10:wrap type="square" anchorx="page" anchory="margin"/>
              </v:rect>
            </w:pict>
          </mc:Fallback>
        </mc:AlternateContent>
      </w:r>
    </w:p>
    <w:p w:rsidR="004B4B52" w:rsidRDefault="00FA373A">
      <w:bookmarkStart w:id="1" w:name="_Hlk22129964"/>
      <w:bookmarkStart w:id="2" w:name="_Hlk22129957"/>
      <w:bookmarkEnd w:id="1"/>
      <w:bookmarkEnd w:id="2"/>
      <w:r>
        <w:rPr>
          <w:i/>
          <w:noProof/>
          <w:color w:val="000000" w:themeColor="text1"/>
        </w:rPr>
        <w:drawing>
          <wp:anchor distT="0" distB="0" distL="114300" distR="114300" simplePos="0" relativeHeight="251729920" behindDoc="0" locked="0" layoutInCell="1" allowOverlap="1" wp14:anchorId="02217C02">
            <wp:simplePos x="0" y="0"/>
            <wp:positionH relativeFrom="margin">
              <wp:align>center</wp:align>
            </wp:positionH>
            <wp:positionV relativeFrom="paragraph">
              <wp:posOffset>4777740</wp:posOffset>
            </wp:positionV>
            <wp:extent cx="1572260" cy="987552"/>
            <wp:effectExtent l="0" t="0" r="8890" b="3175"/>
            <wp:wrapThrough wrapText="bothSides">
              <wp:wrapPolygon edited="0">
                <wp:start x="0" y="0"/>
                <wp:lineTo x="0" y="21253"/>
                <wp:lineTo x="21460" y="21253"/>
                <wp:lineTo x="2146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ucacion%20hero%203_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987552"/>
                    </a:xfrm>
                    <a:prstGeom prst="rect">
                      <a:avLst/>
                    </a:prstGeom>
                  </pic:spPr>
                </pic:pic>
              </a:graphicData>
            </a:graphic>
          </wp:anchor>
        </w:drawing>
      </w:r>
      <w:r w:rsidR="00425FC4">
        <w:rPr>
          <w:noProof/>
        </w:rPr>
        <mc:AlternateContent>
          <mc:Choice Requires="wps">
            <w:drawing>
              <wp:anchor distT="0" distB="0" distL="457200" distR="114300" simplePos="0" relativeHeight="251665408" behindDoc="0" locked="0" layoutInCell="0" allowOverlap="1">
                <wp:simplePos x="0" y="0"/>
                <wp:positionH relativeFrom="margin">
                  <wp:posOffset>1652905</wp:posOffset>
                </wp:positionH>
                <wp:positionV relativeFrom="margin">
                  <wp:posOffset>2138680</wp:posOffset>
                </wp:positionV>
                <wp:extent cx="2314575" cy="2714625"/>
                <wp:effectExtent l="0" t="0" r="9525" b="9525"/>
                <wp:wrapSquare wrapText="bothSides"/>
                <wp:docPr id="6"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2314575" cy="2714625"/>
                        </a:xfrm>
                        <a:prstGeom prst="rect">
                          <a:avLst/>
                        </a:prstGeom>
                        <a:solidFill>
                          <a:schemeClr val="tx2">
                            <a:lumMod val="20000"/>
                            <a:lumOff val="80000"/>
                            <a:alpha val="34902"/>
                          </a:schemeClr>
                        </a:solidFill>
                      </wps:spPr>
                      <wps:txbx>
                        <w:txbxContent>
                          <w:p w:rsidR="00C378BF" w:rsidRPr="00FA373A" w:rsidRDefault="00C378BF" w:rsidP="00FA373A">
                            <w:pPr>
                              <w:spacing w:before="480" w:after="240"/>
                              <w:jc w:val="center"/>
                              <w:rPr>
                                <w:rFonts w:ascii="Gill Sans MT" w:hAnsi="Gill Sans MT"/>
                                <w:b/>
                                <w:bCs/>
                                <w:color w:val="002060"/>
                                <w:sz w:val="28"/>
                                <w:szCs w:val="28"/>
                              </w:rPr>
                            </w:pPr>
                            <w:r w:rsidRPr="00FA373A">
                              <w:rPr>
                                <w:rFonts w:ascii="Gill Sans MT" w:hAnsi="Gill Sans MT"/>
                                <w:b/>
                                <w:bCs/>
                                <w:color w:val="002060"/>
                                <w:sz w:val="28"/>
                                <w:szCs w:val="28"/>
                              </w:rPr>
                              <w:t>APRENDIZAJE.</w:t>
                            </w:r>
                          </w:p>
                          <w:p w:rsidR="00C378BF" w:rsidRPr="00FA373A" w:rsidRDefault="00C378BF" w:rsidP="00FA373A">
                            <w:pPr>
                              <w:jc w:val="center"/>
                              <w:rPr>
                                <w:rStyle w:val="Textodemarcadordeposicin"/>
                                <w:rFonts w:ascii="Gill Sans MT" w:hAnsi="Gill Sans MT"/>
                                <w:color w:val="000000" w:themeColor="text1"/>
                                <w:sz w:val="24"/>
                              </w:rPr>
                            </w:pPr>
                            <w:r w:rsidRPr="00FA373A">
                              <w:rPr>
                                <w:rStyle w:val="Textodemarcadordeposicin"/>
                                <w:rFonts w:ascii="Gill Sans MT" w:hAnsi="Gill Sans MT"/>
                                <w:color w:val="000000" w:themeColor="text1"/>
                                <w:sz w:val="24"/>
                              </w:rPr>
                              <w:t>El aprendizaje no debe de confundirse con la acumulación memorística de datos. Lleva a mejores resultados, buscar el para qué y el cómo de la ciencia y reflexionar procesos que le den rumbo hacia una realidad.</w:t>
                            </w:r>
                          </w:p>
                          <w:p w:rsidR="00C378BF" w:rsidRDefault="00C378BF" w:rsidP="004731E2">
                            <w:pPr>
                              <w:rPr>
                                <w:rStyle w:val="Textodemarcadordeposicin"/>
                                <w:i/>
                                <w:color w:val="000000" w:themeColor="text1"/>
                              </w:rPr>
                            </w:pPr>
                          </w:p>
                          <w:p w:rsidR="00C378BF" w:rsidRDefault="00C378BF" w:rsidP="004731E2">
                            <w:pPr>
                              <w:rPr>
                                <w:rStyle w:val="Textodemarcadordeposicin"/>
                                <w:i/>
                                <w:color w:val="000000" w:themeColor="text1"/>
                              </w:rPr>
                            </w:pPr>
                          </w:p>
                          <w:p w:rsidR="00C378BF" w:rsidRDefault="00C378BF" w:rsidP="004731E2">
                            <w:pPr>
                              <w:rPr>
                                <w:rStyle w:val="Textodemarcadordeposicin"/>
                                <w:i/>
                                <w:color w:val="000000" w:themeColor="text1"/>
                              </w:rPr>
                            </w:pPr>
                          </w:p>
                          <w:p w:rsidR="00C378BF" w:rsidRPr="004B4B52" w:rsidRDefault="00C378BF" w:rsidP="004731E2">
                            <w:pPr>
                              <w:rPr>
                                <w:rStyle w:val="Textodemarcadordeposicin"/>
                                <w:i/>
                                <w:color w:val="000000" w:themeColor="text1"/>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margin-left:130.15pt;margin-top:168.4pt;width:182.25pt;height:213.75pt;z-index:25166540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" o:allowincell="f" fillcolor="#cfdfea [671]" stroked="f">
                <v:fill opacity="22873f"/>
                <v:textbox inset="14.4pt,14.4pt,14.4pt,14.4pt">
                  <w:txbxContent>
                    <w:p w:rsidR="00C378BF" w:rsidRPr="00FA373A" w:rsidRDefault="00C378BF" w:rsidP="00FA373A">
                      <w:pPr>
                        <w:spacing w:before="480" w:after="240"/>
                        <w:jc w:val="center"/>
                        <w:rPr>
                          <w:rFonts w:ascii="Gill Sans MT" w:hAnsi="Gill Sans MT"/>
                          <w:b/>
                          <w:bCs/>
                          <w:color w:val="002060"/>
                          <w:sz w:val="28"/>
                          <w:szCs w:val="28"/>
                        </w:rPr>
                      </w:pPr>
                      <w:r w:rsidRPr="00FA373A">
                        <w:rPr>
                          <w:rFonts w:ascii="Gill Sans MT" w:hAnsi="Gill Sans MT"/>
                          <w:b/>
                          <w:bCs/>
                          <w:color w:val="002060"/>
                          <w:sz w:val="28"/>
                          <w:szCs w:val="28"/>
                        </w:rPr>
                        <w:t>APRENDIZAJE.</w:t>
                      </w:r>
                    </w:p>
                    <w:p w:rsidR="00C378BF" w:rsidRPr="00FA373A" w:rsidRDefault="00C378BF" w:rsidP="00FA373A">
                      <w:pPr>
                        <w:jc w:val="center"/>
                        <w:rPr>
                          <w:rStyle w:val="Textodemarcadordeposicin"/>
                          <w:rFonts w:ascii="Gill Sans MT" w:hAnsi="Gill Sans MT"/>
                          <w:color w:val="000000" w:themeColor="text1"/>
                          <w:sz w:val="24"/>
                        </w:rPr>
                      </w:pPr>
                      <w:r w:rsidRPr="00FA373A">
                        <w:rPr>
                          <w:rStyle w:val="Textodemarcadordeposicin"/>
                          <w:rFonts w:ascii="Gill Sans MT" w:hAnsi="Gill Sans MT"/>
                          <w:color w:val="000000" w:themeColor="text1"/>
                          <w:sz w:val="24"/>
                        </w:rPr>
                        <w:t>El aprendizaje no debe de confundirse con la acumulación memorística de datos. Lleva a mejores resultados, buscar el para qué y el cómo de la ciencia y reflexionar procesos que le den rumbo hacia una realidad.</w:t>
                      </w:r>
                    </w:p>
                    <w:p w:rsidR="00C378BF" w:rsidRDefault="00C378BF" w:rsidP="004731E2">
                      <w:pPr>
                        <w:rPr>
                          <w:rStyle w:val="Textodemarcadordeposicin"/>
                          <w:i/>
                          <w:color w:val="000000" w:themeColor="text1"/>
                        </w:rPr>
                      </w:pPr>
                    </w:p>
                    <w:p w:rsidR="00C378BF" w:rsidRDefault="00C378BF" w:rsidP="004731E2">
                      <w:pPr>
                        <w:rPr>
                          <w:rStyle w:val="Textodemarcadordeposicin"/>
                          <w:i/>
                          <w:color w:val="000000" w:themeColor="text1"/>
                        </w:rPr>
                      </w:pPr>
                    </w:p>
                    <w:p w:rsidR="00C378BF" w:rsidRDefault="00C378BF" w:rsidP="004731E2">
                      <w:pPr>
                        <w:rPr>
                          <w:rStyle w:val="Textodemarcadordeposicin"/>
                          <w:i/>
                          <w:color w:val="000000" w:themeColor="text1"/>
                        </w:rPr>
                      </w:pPr>
                    </w:p>
                    <w:p w:rsidR="00C378BF" w:rsidRPr="004B4B52" w:rsidRDefault="00C378BF" w:rsidP="004731E2">
                      <w:pPr>
                        <w:rPr>
                          <w:rStyle w:val="Textodemarcadordeposicin"/>
                          <w:i/>
                          <w:color w:val="000000" w:themeColor="text1"/>
                        </w:rPr>
                      </w:pPr>
                    </w:p>
                  </w:txbxContent>
                </v:textbox>
                <w10:wrap type="square" anchorx="margin" anchory="margin"/>
              </v:rect>
            </w:pict>
          </mc:Fallback>
        </mc:AlternateContent>
      </w:r>
    </w:p>
    <w:p w:rsidR="004B4B52" w:rsidRDefault="00FA373A">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-718185</wp:posOffset>
                </wp:positionH>
                <wp:positionV relativeFrom="paragraph">
                  <wp:posOffset>3195955</wp:posOffset>
                </wp:positionV>
                <wp:extent cx="3086100" cy="4924425"/>
                <wp:effectExtent l="19050" t="19050" r="19050" b="28575"/>
                <wp:wrapNone/>
                <wp:docPr id="13" name="Cuadro de texto 13"/>
                <wp:cNvGraphicFramePr/>
                <a:graphic xmlns:a="http://schemas.openxmlformats.org/drawingml/2006/main">
                  <a:graphicData uri="http://schemas.microsoft.com/office/word/2010/wordprocessingShape">
                    <wps:wsp>
                      <wps:cNvSpPr txBox="1"/>
                      <wps:spPr>
                        <a:xfrm>
                          <a:off x="0" y="0"/>
                          <a:ext cx="3086100" cy="4924425"/>
                        </a:xfrm>
                        <a:prstGeom prst="rect">
                          <a:avLst/>
                        </a:prstGeom>
                        <a:solidFill>
                          <a:schemeClr val="lt1"/>
                        </a:solidFill>
                        <a:ln w="38100">
                          <a:solidFill>
                            <a:prstClr val="black"/>
                          </a:solidFill>
                          <a:prstDash val="lgDashDot"/>
                        </a:ln>
                      </wps:spPr>
                      <wps:txbx>
                        <w:txbxContent>
                          <w:p w:rsidR="00C378BF" w:rsidRPr="00FA373A" w:rsidRDefault="00C378BF" w:rsidP="00FA373A">
                            <w:pPr>
                              <w:jc w:val="center"/>
                              <w:rPr>
                                <w:rFonts w:ascii="Gill Sans MT" w:hAnsi="Gill Sans MT"/>
                                <w:sz w:val="24"/>
                              </w:rPr>
                            </w:pPr>
                            <w:r w:rsidRPr="00FA373A">
                              <w:rPr>
                                <w:rFonts w:ascii="Gill Sans MT" w:hAnsi="Gill Sans MT"/>
                                <w:sz w:val="24"/>
                              </w:rPr>
                              <w:t>Saltillo, Coahuila de Zaragoza. -</w:t>
                            </w:r>
                          </w:p>
                          <w:p w:rsidR="00C378BF" w:rsidRPr="00FA373A" w:rsidRDefault="00C378BF" w:rsidP="00FA373A">
                            <w:pPr>
                              <w:jc w:val="center"/>
                              <w:rPr>
                                <w:rFonts w:ascii="Gill Sans MT" w:hAnsi="Gill Sans MT"/>
                                <w:sz w:val="24"/>
                              </w:rPr>
                            </w:pPr>
                            <w:r w:rsidRPr="00FA373A">
                              <w:rPr>
                                <w:rFonts w:ascii="Gill Sans MT" w:hAnsi="Gill Sans MT"/>
                                <w:sz w:val="24"/>
                              </w:rPr>
                              <w:t>15 octubre de 2019. Con la finalidad de reforzar la estructura educativa, el gobernador Miguel Ángel Riquelme Solís entregó nuevas encomiendas.</w:t>
                            </w:r>
                          </w:p>
                          <w:p w:rsidR="00C378BF" w:rsidRPr="00FA373A" w:rsidRDefault="00C378BF" w:rsidP="00FA373A">
                            <w:pPr>
                              <w:jc w:val="center"/>
                              <w:rPr>
                                <w:rFonts w:ascii="Gill Sans MT" w:hAnsi="Gill Sans MT"/>
                                <w:sz w:val="24"/>
                              </w:rPr>
                            </w:pPr>
                            <w:r w:rsidRPr="00FA373A">
                              <w:rPr>
                                <w:rFonts w:ascii="Gill Sans MT" w:hAnsi="Gill Sans MT"/>
                                <w:sz w:val="24"/>
                              </w:rPr>
                              <w:t>El Mandatario estatal nombró este día como Directora de Educación Preescolar a la maestra Claudia Herlinda Castillo de la Fuente.</w:t>
                            </w:r>
                          </w:p>
                          <w:p w:rsidR="00C378BF" w:rsidRPr="00FA373A" w:rsidRDefault="00C378BF" w:rsidP="00FA373A">
                            <w:pPr>
                              <w:jc w:val="center"/>
                              <w:rPr>
                                <w:rFonts w:ascii="Gill Sans MT" w:hAnsi="Gill Sans MT"/>
                                <w:sz w:val="24"/>
                              </w:rPr>
                            </w:pPr>
                            <w:r w:rsidRPr="00FA373A">
                              <w:rPr>
                                <w:rFonts w:ascii="Gill Sans MT" w:hAnsi="Gill Sans MT"/>
                                <w:sz w:val="24"/>
                              </w:rPr>
                              <w:t>Egresada como educadora por la Escuela Normal de Educación Preescolar en el año de 1992, se desempeñó como maestra encargada de grupo en el Jardín de Niños anexo a la Normal de Educación Preescolar "Constituyentes de 1917”, y al mismo tiempo atiende cursos de Acercamiento a la Práctica y Laboratorio de Docencia en la misma Normal de Educación Preescolar durante los años 1992 a 2000.</w:t>
                            </w:r>
                          </w:p>
                          <w:p w:rsidR="00C378BF" w:rsidRPr="00FA373A" w:rsidRDefault="00C378BF" w:rsidP="00FA373A">
                            <w:pPr>
                              <w:jc w:val="center"/>
                              <w:rPr>
                                <w:rFonts w:ascii="Gill Sans MT" w:hAnsi="Gill Sans MT"/>
                                <w:sz w:val="24"/>
                              </w:rPr>
                            </w:pPr>
                            <w:r w:rsidRPr="00FA373A">
                              <w:rPr>
                                <w:rFonts w:ascii="Gill Sans MT" w:hAnsi="Gill Sans MT"/>
                                <w:sz w:val="24"/>
                              </w:rPr>
                              <w:t>Se reincorpora a la Escuela Normal de Educación Preescolar como responsable del Área de Docencia y Coordinación de Prácticas, de 2005 al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0" type="#_x0000_t202" style="position:absolute;margin-left:-56.55pt;margin-top:251.65pt;width:243pt;height:38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" fillcolor="white [3201]" strokeweight="3pt">
                <v:stroke dashstyle="longDashDot"/>
                <v:textbox>
                  <w:txbxContent>
                    <w:p w:rsidR="00C378BF" w:rsidRPr="00FA373A" w:rsidRDefault="00C378BF" w:rsidP="00FA373A">
                      <w:pPr>
                        <w:jc w:val="center"/>
                        <w:rPr>
                          <w:rFonts w:ascii="Gill Sans MT" w:hAnsi="Gill Sans MT"/>
                          <w:sz w:val="24"/>
                        </w:rPr>
                      </w:pPr>
                      <w:r w:rsidRPr="00FA373A">
                        <w:rPr>
                          <w:rFonts w:ascii="Gill Sans MT" w:hAnsi="Gill Sans MT"/>
                          <w:sz w:val="24"/>
                        </w:rPr>
                        <w:t>Saltillo, Coahuila de Zaragoza. -</w:t>
                      </w:r>
                    </w:p>
                    <w:p w:rsidR="00C378BF" w:rsidRPr="00FA373A" w:rsidRDefault="00C378BF" w:rsidP="00FA373A">
                      <w:pPr>
                        <w:jc w:val="center"/>
                        <w:rPr>
                          <w:rFonts w:ascii="Gill Sans MT" w:hAnsi="Gill Sans MT"/>
                          <w:sz w:val="24"/>
                        </w:rPr>
                      </w:pPr>
                      <w:r w:rsidRPr="00FA373A">
                        <w:rPr>
                          <w:rFonts w:ascii="Gill Sans MT" w:hAnsi="Gill Sans MT"/>
                          <w:sz w:val="24"/>
                        </w:rPr>
                        <w:t>15 octubre de 2019. Con la finalidad de reforzar la estructura educativa, el gobernador Miguel Ángel Riquelme Solís entregó nuevas encomiendas.</w:t>
                      </w:r>
                    </w:p>
                    <w:p w:rsidR="00C378BF" w:rsidRPr="00FA373A" w:rsidRDefault="00C378BF" w:rsidP="00FA373A">
                      <w:pPr>
                        <w:jc w:val="center"/>
                        <w:rPr>
                          <w:rFonts w:ascii="Gill Sans MT" w:hAnsi="Gill Sans MT"/>
                          <w:sz w:val="24"/>
                        </w:rPr>
                      </w:pPr>
                      <w:r w:rsidRPr="00FA373A">
                        <w:rPr>
                          <w:rFonts w:ascii="Gill Sans MT" w:hAnsi="Gill Sans MT"/>
                          <w:sz w:val="24"/>
                        </w:rPr>
                        <w:t>El Mandatario estatal nombró este día como Directora de Educación Preescolar a la maestra Claudia Herlinda Castillo de la Fuente.</w:t>
                      </w:r>
                    </w:p>
                    <w:p w:rsidR="00C378BF" w:rsidRPr="00FA373A" w:rsidRDefault="00C378BF" w:rsidP="00FA373A">
                      <w:pPr>
                        <w:jc w:val="center"/>
                        <w:rPr>
                          <w:rFonts w:ascii="Gill Sans MT" w:hAnsi="Gill Sans MT"/>
                          <w:sz w:val="24"/>
                        </w:rPr>
                      </w:pPr>
                      <w:r w:rsidRPr="00FA373A">
                        <w:rPr>
                          <w:rFonts w:ascii="Gill Sans MT" w:hAnsi="Gill Sans MT"/>
                          <w:sz w:val="24"/>
                        </w:rPr>
                        <w:t>Egresada como educadora por la Escuela Normal de Educación Preescolar en el año de 1992, se desempeñó como maestra encargada de grupo en el Jardín de Niños anexo a la Normal de Educación Preescolar "Constituyentes de 1917”, y al mismo tiempo atiende cursos de Acercamiento a la Práctica y Laboratorio de Docencia en la misma Normal de Educación Preescolar durante los años 1992 a 2000.</w:t>
                      </w:r>
                    </w:p>
                    <w:p w:rsidR="00C378BF" w:rsidRPr="00FA373A" w:rsidRDefault="00C378BF" w:rsidP="00FA373A">
                      <w:pPr>
                        <w:jc w:val="center"/>
                        <w:rPr>
                          <w:rFonts w:ascii="Gill Sans MT" w:hAnsi="Gill Sans MT"/>
                          <w:sz w:val="24"/>
                        </w:rPr>
                      </w:pPr>
                      <w:r w:rsidRPr="00FA373A">
                        <w:rPr>
                          <w:rFonts w:ascii="Gill Sans MT" w:hAnsi="Gill Sans MT"/>
                          <w:sz w:val="24"/>
                        </w:rPr>
                        <w:t>Se reincorpora a la Escuela Normal de Educación Preescolar como responsable del Área de Docencia y Coordinación de Prácticas, de 2005 al 2014.</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simplePos x="0" y="0"/>
                <wp:positionH relativeFrom="column">
                  <wp:posOffset>-765810</wp:posOffset>
                </wp:positionH>
                <wp:positionV relativeFrom="paragraph">
                  <wp:posOffset>0</wp:posOffset>
                </wp:positionV>
                <wp:extent cx="7086600" cy="1276350"/>
                <wp:effectExtent l="19050" t="1905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276350"/>
                        </a:xfrm>
                        <a:prstGeom prst="rect">
                          <a:avLst/>
                        </a:prstGeom>
                        <a:solidFill>
                          <a:srgbClr val="FFFFFF"/>
                        </a:solidFill>
                        <a:ln w="38100">
                          <a:solidFill>
                            <a:srgbClr val="000000"/>
                          </a:solidFill>
                          <a:prstDash val="lgDashDot"/>
                          <a:miter lim="800000"/>
                          <a:headEnd/>
                          <a:tailEnd/>
                        </a:ln>
                      </wps:spPr>
                      <wps:txbx>
                        <w:txbxContent>
                          <w:p w:rsidR="00C378BF" w:rsidRPr="00FA373A" w:rsidRDefault="00C378BF" w:rsidP="0045592C">
                            <w:pPr>
                              <w:jc w:val="center"/>
                              <w:rPr>
                                <w:rFonts w:ascii="Gill Sans MT" w:hAnsi="Gill Sans MT"/>
                                <w:b/>
                                <w:color w:val="002060"/>
                                <w:sz w:val="40"/>
                              </w:rPr>
                            </w:pPr>
                            <w:r w:rsidRPr="00FA373A">
                              <w:rPr>
                                <w:rFonts w:ascii="Gill Sans MT" w:hAnsi="Gill Sans MT"/>
                                <w:b/>
                                <w:color w:val="002060"/>
                                <w:sz w:val="40"/>
                              </w:rPr>
                              <w:t>ENTREGA RIQUELME NOMBRAMIENTOS EN EDUCACIÓN.</w:t>
                            </w:r>
                          </w:p>
                          <w:p w:rsidR="00C378BF" w:rsidRPr="00FA373A" w:rsidRDefault="00C378BF" w:rsidP="00FA373A">
                            <w:pPr>
                              <w:jc w:val="center"/>
                              <w:rPr>
                                <w:rFonts w:ascii="Gill Sans MT" w:hAnsi="Gill Sans MT"/>
                                <w:sz w:val="28"/>
                                <w:szCs w:val="28"/>
                              </w:rPr>
                            </w:pPr>
                            <w:r w:rsidRPr="00FA373A">
                              <w:rPr>
                                <w:rFonts w:ascii="Gill Sans MT" w:hAnsi="Gill Sans MT"/>
                                <w:sz w:val="28"/>
                                <w:szCs w:val="28"/>
                              </w:rPr>
                              <w:t>El mandatario estatal nombró este día como Directora de Educación Preescolar a la maestra Claudia Herlinda Castillo de la Fuente.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1" type="#_x0000_t202" style="position:absolute;margin-left:-60.3pt;margin-top:0;width:558pt;height:10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" strokeweight="3pt">
                <v:stroke dashstyle="longDashDot"/>
                <v:textbox>
                  <w:txbxContent>
                    <w:p w:rsidR="00C378BF" w:rsidRPr="00FA373A" w:rsidRDefault="00C378BF" w:rsidP="0045592C">
                      <w:pPr>
                        <w:jc w:val="center"/>
                        <w:rPr>
                          <w:rFonts w:ascii="Gill Sans MT" w:hAnsi="Gill Sans MT"/>
                          <w:b/>
                          <w:color w:val="002060"/>
                          <w:sz w:val="40"/>
                        </w:rPr>
                      </w:pPr>
                      <w:r w:rsidRPr="00FA373A">
                        <w:rPr>
                          <w:rFonts w:ascii="Gill Sans MT" w:hAnsi="Gill Sans MT"/>
                          <w:b/>
                          <w:color w:val="002060"/>
                          <w:sz w:val="40"/>
                        </w:rPr>
                        <w:t>ENTREGA RIQUELME NOMBRAMIENTOS EN EDUCACIÓN.</w:t>
                      </w:r>
                    </w:p>
                    <w:p w:rsidR="00C378BF" w:rsidRPr="00FA373A" w:rsidRDefault="00C378BF" w:rsidP="00FA373A">
                      <w:pPr>
                        <w:jc w:val="center"/>
                        <w:rPr>
                          <w:rFonts w:ascii="Gill Sans MT" w:hAnsi="Gill Sans MT"/>
                          <w:sz w:val="28"/>
                          <w:szCs w:val="28"/>
                        </w:rPr>
                      </w:pPr>
                      <w:r w:rsidRPr="00FA373A">
                        <w:rPr>
                          <w:rFonts w:ascii="Gill Sans MT" w:hAnsi="Gill Sans MT"/>
                          <w:sz w:val="28"/>
                          <w:szCs w:val="28"/>
                        </w:rPr>
                        <w:t>El mandatario estatal nombró este día como Directora de Educación Preescolar a la maestra Claudia Herlinda Castillo de la Fuente.</w:t>
                      </w:r>
                    </w:p>
                  </w:txbxContent>
                </v:textbox>
                <w10:wrap type="square"/>
              </v:shape>
            </w:pict>
          </mc:Fallback>
        </mc:AlternateContent>
      </w:r>
      <w:r w:rsidR="0045592C">
        <w:t xml:space="preserve">          </w:t>
      </w:r>
      <w:r w:rsidR="0045592C">
        <w:rPr>
          <w:noProof/>
        </w:rPr>
        <w:drawing>
          <wp:inline distT="0" distB="0" distL="0" distR="0" wp14:anchorId="4CDCE063" wp14:editId="50991D4A">
            <wp:extent cx="4467225" cy="1656185"/>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7225" cy="1656185"/>
                    </a:xfrm>
                    <a:prstGeom prst="rect">
                      <a:avLst/>
                    </a:prstGeom>
                    <a:noFill/>
                  </pic:spPr>
                </pic:pic>
              </a:graphicData>
            </a:graphic>
          </wp:inline>
        </w:drawing>
      </w:r>
      <w:r w:rsidR="00425FC4">
        <w:t xml:space="preserve">  </w:t>
      </w:r>
    </w:p>
    <w:p w:rsidR="004B4B52" w:rsidRDefault="0045592C">
      <w:r>
        <w:rPr>
          <w:noProof/>
        </w:rPr>
        <mc:AlternateContent>
          <mc:Choice Requires="wps">
            <w:drawing>
              <wp:anchor distT="45720" distB="45720" distL="114300" distR="114300" simplePos="0" relativeHeight="251673600" behindDoc="0" locked="0" layoutInCell="1" allowOverlap="1">
                <wp:simplePos x="0" y="0"/>
                <wp:positionH relativeFrom="column">
                  <wp:posOffset>3253740</wp:posOffset>
                </wp:positionH>
                <wp:positionV relativeFrom="paragraph">
                  <wp:posOffset>111125</wp:posOffset>
                </wp:positionV>
                <wp:extent cx="3053715" cy="1905000"/>
                <wp:effectExtent l="19050" t="19050" r="13335" b="190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905000"/>
                        </a:xfrm>
                        <a:prstGeom prst="rect">
                          <a:avLst/>
                        </a:prstGeom>
                        <a:solidFill>
                          <a:srgbClr val="FFFFFF"/>
                        </a:solidFill>
                        <a:ln w="38100">
                          <a:solidFill>
                            <a:srgbClr val="000000"/>
                          </a:solidFill>
                          <a:prstDash val="lgDashDot"/>
                          <a:miter lim="800000"/>
                          <a:headEnd/>
                          <a:tailEnd/>
                        </a:ln>
                      </wps:spPr>
                      <wps:txbx>
                        <w:txbxContent>
                          <w:p w:rsidR="00C378BF" w:rsidRPr="00FA373A" w:rsidRDefault="00C378BF" w:rsidP="00FA373A">
                            <w:pPr>
                              <w:jc w:val="center"/>
                              <w:rPr>
                                <w:rFonts w:ascii="Gill Sans MT" w:hAnsi="Gill Sans MT"/>
                                <w:sz w:val="24"/>
                              </w:rPr>
                            </w:pPr>
                            <w:r w:rsidRPr="00FA373A">
                              <w:rPr>
                                <w:rFonts w:ascii="Gill Sans MT" w:hAnsi="Gill Sans MT"/>
                                <w:sz w:val="24"/>
                              </w:rPr>
                              <w:t>Complementa su formación como Licenciada en Educación Preescolar con los siguientes estudios:</w:t>
                            </w:r>
                          </w:p>
                          <w:p w:rsidR="00C378BF" w:rsidRPr="00FA373A" w:rsidRDefault="00C378BF" w:rsidP="00FA373A">
                            <w:pPr>
                              <w:jc w:val="center"/>
                              <w:rPr>
                                <w:rFonts w:ascii="Gill Sans MT" w:hAnsi="Gill Sans MT"/>
                                <w:sz w:val="24"/>
                              </w:rPr>
                            </w:pPr>
                            <w:r w:rsidRPr="00FA373A">
                              <w:rPr>
                                <w:rFonts w:ascii="Gill Sans MT" w:hAnsi="Gill Sans MT"/>
                                <w:sz w:val="24"/>
                              </w:rPr>
                              <w:t>-Maestría en Educación por la Universidad Iberoamericana, Unidad Laguna, en el año 1996.</w:t>
                            </w:r>
                          </w:p>
                          <w:p w:rsidR="00C378BF" w:rsidRPr="00FA373A" w:rsidRDefault="00C378BF" w:rsidP="00FA373A">
                            <w:pPr>
                              <w:jc w:val="center"/>
                              <w:rPr>
                                <w:rFonts w:ascii="Gill Sans MT" w:hAnsi="Gill Sans MT"/>
                                <w:sz w:val="24"/>
                              </w:rPr>
                            </w:pPr>
                            <w:r w:rsidRPr="00FA373A">
                              <w:rPr>
                                <w:rFonts w:ascii="Gill Sans MT" w:hAnsi="Gill Sans MT"/>
                                <w:sz w:val="24"/>
                              </w:rPr>
                              <w:t>-Especialización en Docencia por la Universidad Iberoamericana, en 1998.</w:t>
                            </w:r>
                          </w:p>
                          <w:p w:rsidR="0045592C" w:rsidRPr="00FA373A" w:rsidRDefault="00C378BF" w:rsidP="00FA373A">
                            <w:pPr>
                              <w:jc w:val="center"/>
                              <w:rPr>
                                <w:rFonts w:ascii="Gill Sans MT" w:hAnsi="Gill Sans MT"/>
                                <w:sz w:val="24"/>
                              </w:rPr>
                            </w:pPr>
                            <w:r w:rsidRPr="00FA373A">
                              <w:rPr>
                                <w:rFonts w:ascii="Gill Sans MT" w:hAnsi="Gill Sans MT"/>
                                <w:sz w:val="24"/>
                              </w:rPr>
                              <w:t>-Especialización en Administración Educativa, por la Universidad Iberoamericana, en el año 2000.</w:t>
                            </w:r>
                          </w:p>
                          <w:p w:rsidR="00C378BF" w:rsidRDefault="0045592C" w:rsidP="00143F3D">
                            <w:r w:rsidRPr="0045592C">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6.2pt;margin-top:8.75pt;width:240.45pt;height:15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" strokeweight="3pt">
                <v:stroke dashstyle="longDashDot"/>
                <v:textbox>
                  <w:txbxContent>
                    <w:p w:rsidR="00C378BF" w:rsidRPr="00FA373A" w:rsidRDefault="00C378BF" w:rsidP="00FA373A">
                      <w:pPr>
                        <w:jc w:val="center"/>
                        <w:rPr>
                          <w:rFonts w:ascii="Gill Sans MT" w:hAnsi="Gill Sans MT"/>
                          <w:sz w:val="24"/>
                        </w:rPr>
                      </w:pPr>
                      <w:r w:rsidRPr="00FA373A">
                        <w:rPr>
                          <w:rFonts w:ascii="Gill Sans MT" w:hAnsi="Gill Sans MT"/>
                          <w:sz w:val="24"/>
                        </w:rPr>
                        <w:t>Complementa su formación como Licenciada en Educación Preescolar con los siguientes estudios:</w:t>
                      </w:r>
                    </w:p>
                    <w:p w:rsidR="00C378BF" w:rsidRPr="00FA373A" w:rsidRDefault="00C378BF" w:rsidP="00FA373A">
                      <w:pPr>
                        <w:jc w:val="center"/>
                        <w:rPr>
                          <w:rFonts w:ascii="Gill Sans MT" w:hAnsi="Gill Sans MT"/>
                          <w:sz w:val="24"/>
                        </w:rPr>
                      </w:pPr>
                      <w:r w:rsidRPr="00FA373A">
                        <w:rPr>
                          <w:rFonts w:ascii="Gill Sans MT" w:hAnsi="Gill Sans MT"/>
                          <w:sz w:val="24"/>
                        </w:rPr>
                        <w:t>-Maestría en Educación por la Universidad Iberoamericana, Unidad Laguna, en el año 1996.</w:t>
                      </w:r>
                    </w:p>
                    <w:p w:rsidR="00C378BF" w:rsidRPr="00FA373A" w:rsidRDefault="00C378BF" w:rsidP="00FA373A">
                      <w:pPr>
                        <w:jc w:val="center"/>
                        <w:rPr>
                          <w:rFonts w:ascii="Gill Sans MT" w:hAnsi="Gill Sans MT"/>
                          <w:sz w:val="24"/>
                        </w:rPr>
                      </w:pPr>
                      <w:r w:rsidRPr="00FA373A">
                        <w:rPr>
                          <w:rFonts w:ascii="Gill Sans MT" w:hAnsi="Gill Sans MT"/>
                          <w:sz w:val="24"/>
                        </w:rPr>
                        <w:t>-Especialización en Docencia por la Universidad Iberoamericana, en 1998.</w:t>
                      </w:r>
                    </w:p>
                    <w:p w:rsidR="0045592C" w:rsidRPr="00FA373A" w:rsidRDefault="00C378BF" w:rsidP="00FA373A">
                      <w:pPr>
                        <w:jc w:val="center"/>
                        <w:rPr>
                          <w:rFonts w:ascii="Gill Sans MT" w:hAnsi="Gill Sans MT"/>
                          <w:sz w:val="24"/>
                        </w:rPr>
                      </w:pPr>
                      <w:r w:rsidRPr="00FA373A">
                        <w:rPr>
                          <w:rFonts w:ascii="Gill Sans MT" w:hAnsi="Gill Sans MT"/>
                          <w:sz w:val="24"/>
                        </w:rPr>
                        <w:t>-Especialización en Administración Educativa, por la Universidad Iberoamericana, en el año 2000.</w:t>
                      </w:r>
                    </w:p>
                    <w:p w:rsidR="00C378BF" w:rsidRDefault="0045592C" w:rsidP="00143F3D">
                      <w:r w:rsidRPr="0045592C">
                        <w:rPr>
                          <w:noProof/>
                        </w:rPr>
                        <w:t xml:space="preserve"> </w:t>
                      </w:r>
                    </w:p>
                  </w:txbxContent>
                </v:textbox>
                <w10:wrap type="square"/>
              </v:shape>
            </w:pict>
          </mc:Fallback>
        </mc:AlternateContent>
      </w:r>
    </w:p>
    <w:p w:rsidR="004B4B52" w:rsidRDefault="004B4B52"/>
    <w:p w:rsidR="004B4B52" w:rsidRDefault="004B4B52"/>
    <w:p w:rsidR="004B4B52" w:rsidRDefault="004B4B52"/>
    <w:p w:rsidR="004B4B52" w:rsidRDefault="004B4B52"/>
    <w:p w:rsidR="004B4B52" w:rsidRDefault="004B4B52"/>
    <w:p w:rsidR="004B4B52" w:rsidRDefault="004B4B52"/>
    <w:p w:rsidR="004B4B52" w:rsidRDefault="004B4B52"/>
    <w:p w:rsidR="004B4B52" w:rsidRDefault="00FA373A">
      <w:r>
        <w:rPr>
          <w:noProof/>
        </w:rPr>
        <w:drawing>
          <wp:anchor distT="0" distB="0" distL="114300" distR="114300" simplePos="0" relativeHeight="251730944" behindDoc="0" locked="0" layoutInCell="1" allowOverlap="1" wp14:anchorId="653ADC37">
            <wp:simplePos x="0" y="0"/>
            <wp:positionH relativeFrom="column">
              <wp:posOffset>3253740</wp:posOffset>
            </wp:positionH>
            <wp:positionV relativeFrom="paragraph">
              <wp:posOffset>170815</wp:posOffset>
            </wp:positionV>
            <wp:extent cx="2865642" cy="1847850"/>
            <wp:effectExtent l="19050" t="0" r="11430" b="552450"/>
            <wp:wrapThrough wrapText="bothSides">
              <wp:wrapPolygon edited="0">
                <wp:start x="431" y="0"/>
                <wp:lineTo x="-144" y="445"/>
                <wp:lineTo x="-144" y="27835"/>
                <wp:lineTo x="21543" y="27835"/>
                <wp:lineTo x="21543" y="2449"/>
                <wp:lineTo x="21399" y="891"/>
                <wp:lineTo x="21112" y="0"/>
                <wp:lineTo x="431"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quel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642"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B4B52" w:rsidRDefault="004B4B52"/>
    <w:p w:rsidR="004B4B52" w:rsidRDefault="004B4B52"/>
    <w:p w:rsidR="004B4B52" w:rsidRDefault="004B4B52"/>
    <w:p w:rsidR="004B4B52" w:rsidRDefault="004B4B52"/>
    <w:p w:rsidR="004B4B52" w:rsidRDefault="004B4B52"/>
    <w:p w:rsidR="00425FC4" w:rsidRDefault="00425FC4"/>
    <w:p w:rsidR="00535876" w:rsidRDefault="00535876">
      <w:pPr>
        <w:rPr>
          <w:noProof/>
        </w:rPr>
      </w:pPr>
      <w:r w:rsidRPr="00757B28">
        <w:rPr>
          <w:rFonts w:ascii="Calibri" w:eastAsia="Calibri" w:hAnsi="Calibri" w:cs="Times New Roman"/>
          <w:noProof/>
        </w:rPr>
        <w:lastRenderedPageBreak/>
        <mc:AlternateContent>
          <mc:Choice Requires="wps">
            <w:drawing>
              <wp:anchor distT="228600" distB="228600" distL="228600" distR="228600" simplePos="0" relativeHeight="251680768" behindDoc="0" locked="0" layoutInCell="1" allowOverlap="1" wp14:anchorId="457AE24C" wp14:editId="16486756">
                <wp:simplePos x="0" y="0"/>
                <wp:positionH relativeFrom="margin">
                  <wp:posOffset>2148840</wp:posOffset>
                </wp:positionH>
                <wp:positionV relativeFrom="margin">
                  <wp:posOffset>227965</wp:posOffset>
                </wp:positionV>
                <wp:extent cx="4216400" cy="4076065"/>
                <wp:effectExtent l="19050" t="19050" r="12700" b="19685"/>
                <wp:wrapSquare wrapText="bothSides"/>
                <wp:docPr id="46" name="Rectángulo 46"/>
                <wp:cNvGraphicFramePr/>
                <a:graphic xmlns:a="http://schemas.openxmlformats.org/drawingml/2006/main">
                  <a:graphicData uri="http://schemas.microsoft.com/office/word/2010/wordprocessingShape">
                    <wps:wsp>
                      <wps:cNvSpPr/>
                      <wps:spPr>
                        <a:xfrm>
                          <a:off x="0" y="0"/>
                          <a:ext cx="4216400" cy="4076065"/>
                        </a:xfrm>
                        <a:prstGeom prst="rect">
                          <a:avLst/>
                        </a:prstGeom>
                        <a:solidFill>
                          <a:sysClr val="window" lastClr="FFFFFF"/>
                        </a:solidFill>
                        <a:ln w="38100" cap="flat" cmpd="sng" algn="ctr">
                          <a:solidFill>
                            <a:srgbClr val="002060"/>
                          </a:solidFill>
                          <a:prstDash val="solid"/>
                          <a:miter lim="800000"/>
                        </a:ln>
                        <a:effectLst/>
                      </wps:spPr>
                      <wps:txbx>
                        <w:txbxContent>
                          <w:p w:rsidR="00C378BF" w:rsidRPr="00535876" w:rsidRDefault="00535876" w:rsidP="00535876">
                            <w:pPr>
                              <w:shd w:val="clear" w:color="auto" w:fill="FFFFFF"/>
                              <w:spacing w:after="0" w:line="240" w:lineRule="auto"/>
                              <w:jc w:val="center"/>
                              <w:textAlignment w:val="baseline"/>
                              <w:outlineLvl w:val="1"/>
                              <w:rPr>
                                <w:rFonts w:ascii="Gill Sans MT" w:eastAsia="Times New Roman" w:hAnsi="Gill Sans MT" w:cs="Arial"/>
                                <w:b/>
                                <w:bCs/>
                                <w:color w:val="0D5672" w:themeColor="accent1" w:themeShade="80"/>
                                <w:sz w:val="28"/>
                                <w:szCs w:val="24"/>
                                <w:bdr w:val="none" w:sz="0" w:space="0" w:color="auto" w:frame="1"/>
                                <w:lang w:eastAsia="es-MX"/>
                              </w:rPr>
                            </w:pPr>
                            <w:r w:rsidRPr="00535876">
                              <w:rPr>
                                <w:rFonts w:ascii="Gill Sans MT" w:eastAsia="Times New Roman" w:hAnsi="Gill Sans MT" w:cs="Arial"/>
                                <w:b/>
                                <w:bCs/>
                                <w:color w:val="0D5672" w:themeColor="accent1" w:themeShade="80"/>
                                <w:sz w:val="28"/>
                                <w:szCs w:val="24"/>
                                <w:bdr w:val="none" w:sz="0" w:space="0" w:color="auto" w:frame="1"/>
                                <w:lang w:eastAsia="es-MX"/>
                              </w:rPr>
                              <w:t>LEY GENERAL DE EDUCACIÓN</w:t>
                            </w:r>
                          </w:p>
                          <w:p w:rsidR="00C378BF" w:rsidRPr="00535876" w:rsidRDefault="00C378BF" w:rsidP="00757B28">
                            <w:pPr>
                              <w:shd w:val="clear" w:color="auto" w:fill="FFFFFF"/>
                              <w:spacing w:after="0" w:line="240" w:lineRule="auto"/>
                              <w:textAlignment w:val="baseline"/>
                              <w:outlineLvl w:val="1"/>
                              <w:rPr>
                                <w:rFonts w:ascii="Gill Sans MT" w:eastAsia="Times New Roman" w:hAnsi="Gill Sans MT" w:cs="Arial"/>
                                <w:b/>
                                <w:bCs/>
                                <w:color w:val="272727"/>
                                <w:sz w:val="24"/>
                                <w:szCs w:val="24"/>
                                <w:lang w:eastAsia="es-MX"/>
                              </w:rPr>
                            </w:pPr>
                          </w:p>
                          <w:p w:rsidR="00C378BF" w:rsidRPr="00535876" w:rsidRDefault="005D7FD0" w:rsidP="00535876">
                            <w:pPr>
                              <w:shd w:val="clear" w:color="auto" w:fill="FFFFFF"/>
                              <w:spacing w:after="0" w:line="240" w:lineRule="auto"/>
                              <w:jc w:val="center"/>
                              <w:textAlignment w:val="baseline"/>
                              <w:rPr>
                                <w:rFonts w:ascii="Gill Sans MT" w:eastAsia="Times New Roman" w:hAnsi="Gill Sans MT" w:cs="Times New Roman"/>
                                <w:b/>
                                <w:sz w:val="24"/>
                                <w:szCs w:val="24"/>
                                <w:lang w:eastAsia="es-MX"/>
                              </w:rPr>
                            </w:pPr>
                            <w:hyperlink r:id="rId12" w:tgtFrame="_blank" w:history="1">
                              <w:r w:rsidR="00C378BF" w:rsidRPr="00535876">
                                <w:rPr>
                                  <w:rFonts w:ascii="Gill Sans MT" w:eastAsia="Times New Roman" w:hAnsi="Gill Sans MT" w:cs="Times New Roman"/>
                                  <w:b/>
                                  <w:sz w:val="24"/>
                                  <w:szCs w:val="24"/>
                                  <w:u w:val="single"/>
                                  <w:bdr w:val="none" w:sz="0" w:space="0" w:color="auto" w:frame="1"/>
                                  <w:lang w:eastAsia="es-MX"/>
                                </w:rPr>
                                <w:t>La Ley General de Educación</w:t>
                              </w:r>
                            </w:hyperlink>
                            <w:r w:rsidR="00C378BF" w:rsidRPr="00535876">
                              <w:rPr>
                                <w:rFonts w:ascii="Gill Sans MT" w:eastAsia="Times New Roman" w:hAnsi="Gill Sans MT" w:cs="Times New Roman"/>
                                <w:b/>
                                <w:sz w:val="24"/>
                                <w:szCs w:val="24"/>
                                <w:lang w:eastAsia="es-MX"/>
                              </w:rPr>
                              <w:t> fue aprobada con 78 votos a favor, 26 en contra y seis abstenciones.</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El principal cambio que contempla esta ley es la abrogación de la Ley de la Infraestructura Física Educativa.</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Desaparece el Instituto Nacional de Infraestructura Física Educativa (</w:t>
                            </w:r>
                            <w:proofErr w:type="spellStart"/>
                            <w:r w:rsidRPr="00535876">
                              <w:rPr>
                                <w:rFonts w:ascii="Gill Sans MT" w:eastAsia="Times New Roman" w:hAnsi="Gill Sans MT" w:cs="Times New Roman"/>
                                <w:color w:val="000000" w:themeColor="text1"/>
                                <w:sz w:val="24"/>
                                <w:szCs w:val="24"/>
                                <w:lang w:eastAsia="es-MX"/>
                              </w:rPr>
                              <w:t>Inifed</w:t>
                            </w:r>
                            <w:proofErr w:type="spellEnd"/>
                            <w:r w:rsidRPr="00535876">
                              <w:rPr>
                                <w:rFonts w:ascii="Gill Sans MT" w:eastAsia="Times New Roman" w:hAnsi="Gill Sans MT" w:cs="Times New Roman"/>
                                <w:color w:val="000000" w:themeColor="text1"/>
                                <w:sz w:val="24"/>
                                <w:szCs w:val="24"/>
                                <w:lang w:eastAsia="es-MX"/>
                              </w:rPr>
                              <w:t>) encargada de administrar los recursos y lineamientos para la infraestructura y mantenimiento de los planteles.</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El dictamen señala que el Estado priorizará el interés superior de niñas, niños, adolescentes y jóvenes en el ejercicio de su derecho a la educación, para lo cual garantizará el desarrollo de programas y políticas públicas que hagan efectivo ese principio Constitucional.</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El Estado fomentará la participación activa de los educandos, madres y padres de familia o tutores, maestras y maestros, así como de los distintos actores involucrados en el proceso</w:t>
                            </w:r>
                            <w:r w:rsidR="0045592C" w:rsidRPr="00535876">
                              <w:rPr>
                                <w:rFonts w:ascii="Gill Sans MT" w:eastAsia="Times New Roman" w:hAnsi="Gill Sans MT" w:cs="Times New Roman"/>
                                <w:color w:val="000000" w:themeColor="text1"/>
                                <w:sz w:val="24"/>
                                <w:szCs w:val="24"/>
                                <w:lang w:eastAsia="es-MX"/>
                              </w:rPr>
                              <w:t>.</w:t>
                            </w:r>
                          </w:p>
                          <w:p w:rsidR="00C378BF" w:rsidRPr="00757B28" w:rsidRDefault="00C378BF" w:rsidP="00757B28">
                            <w:pPr>
                              <w:spacing w:after="0"/>
                              <w:rPr>
                                <w:color w:val="262626"/>
                                <w:sz w:val="26"/>
                                <w:szCs w:val="26"/>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AE24C" id="Rectángulo 46" o:spid="_x0000_s1033" style="position:absolute;margin-left:169.2pt;margin-top:17.95pt;width:332pt;height:320.95pt;z-index:2516807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" fillcolor="window" strokecolor="#002060" strokeweight="3pt">
                <v:textbox inset=",7.2pt,,7.2pt">
                  <w:txbxContent>
                    <w:p w:rsidR="00C378BF" w:rsidRPr="00535876" w:rsidRDefault="00535876" w:rsidP="00535876">
                      <w:pPr>
                        <w:shd w:val="clear" w:color="auto" w:fill="FFFFFF"/>
                        <w:spacing w:after="0" w:line="240" w:lineRule="auto"/>
                        <w:jc w:val="center"/>
                        <w:textAlignment w:val="baseline"/>
                        <w:outlineLvl w:val="1"/>
                        <w:rPr>
                          <w:rFonts w:ascii="Gill Sans MT" w:eastAsia="Times New Roman" w:hAnsi="Gill Sans MT" w:cs="Arial"/>
                          <w:b/>
                          <w:bCs/>
                          <w:color w:val="0D5672" w:themeColor="accent1" w:themeShade="80"/>
                          <w:sz w:val="28"/>
                          <w:szCs w:val="24"/>
                          <w:bdr w:val="none" w:sz="0" w:space="0" w:color="auto" w:frame="1"/>
                          <w:lang w:eastAsia="es-MX"/>
                        </w:rPr>
                      </w:pPr>
                      <w:r w:rsidRPr="00535876">
                        <w:rPr>
                          <w:rFonts w:ascii="Gill Sans MT" w:eastAsia="Times New Roman" w:hAnsi="Gill Sans MT" w:cs="Arial"/>
                          <w:b/>
                          <w:bCs/>
                          <w:color w:val="0D5672" w:themeColor="accent1" w:themeShade="80"/>
                          <w:sz w:val="28"/>
                          <w:szCs w:val="24"/>
                          <w:bdr w:val="none" w:sz="0" w:space="0" w:color="auto" w:frame="1"/>
                          <w:lang w:eastAsia="es-MX"/>
                        </w:rPr>
                        <w:t>LEY GENERAL DE EDUCACIÓN</w:t>
                      </w:r>
                    </w:p>
                    <w:p w:rsidR="00C378BF" w:rsidRPr="00535876" w:rsidRDefault="00C378BF" w:rsidP="00757B28">
                      <w:pPr>
                        <w:shd w:val="clear" w:color="auto" w:fill="FFFFFF"/>
                        <w:spacing w:after="0" w:line="240" w:lineRule="auto"/>
                        <w:textAlignment w:val="baseline"/>
                        <w:outlineLvl w:val="1"/>
                        <w:rPr>
                          <w:rFonts w:ascii="Gill Sans MT" w:eastAsia="Times New Roman" w:hAnsi="Gill Sans MT" w:cs="Arial"/>
                          <w:b/>
                          <w:bCs/>
                          <w:color w:val="272727"/>
                          <w:sz w:val="24"/>
                          <w:szCs w:val="24"/>
                          <w:lang w:eastAsia="es-MX"/>
                        </w:rPr>
                      </w:pPr>
                    </w:p>
                    <w:p w:rsidR="00C378BF" w:rsidRPr="00535876" w:rsidRDefault="005D7FD0" w:rsidP="00535876">
                      <w:pPr>
                        <w:shd w:val="clear" w:color="auto" w:fill="FFFFFF"/>
                        <w:spacing w:after="0" w:line="240" w:lineRule="auto"/>
                        <w:jc w:val="center"/>
                        <w:textAlignment w:val="baseline"/>
                        <w:rPr>
                          <w:rFonts w:ascii="Gill Sans MT" w:eastAsia="Times New Roman" w:hAnsi="Gill Sans MT" w:cs="Times New Roman"/>
                          <w:b/>
                          <w:sz w:val="24"/>
                          <w:szCs w:val="24"/>
                          <w:lang w:eastAsia="es-MX"/>
                        </w:rPr>
                      </w:pPr>
                      <w:hyperlink r:id="rId13" w:tgtFrame="_blank" w:history="1">
                        <w:r w:rsidR="00C378BF" w:rsidRPr="00535876">
                          <w:rPr>
                            <w:rFonts w:ascii="Gill Sans MT" w:eastAsia="Times New Roman" w:hAnsi="Gill Sans MT" w:cs="Times New Roman"/>
                            <w:b/>
                            <w:sz w:val="24"/>
                            <w:szCs w:val="24"/>
                            <w:u w:val="single"/>
                            <w:bdr w:val="none" w:sz="0" w:space="0" w:color="auto" w:frame="1"/>
                            <w:lang w:eastAsia="es-MX"/>
                          </w:rPr>
                          <w:t>La Ley General de Educación</w:t>
                        </w:r>
                      </w:hyperlink>
                      <w:r w:rsidR="00C378BF" w:rsidRPr="00535876">
                        <w:rPr>
                          <w:rFonts w:ascii="Gill Sans MT" w:eastAsia="Times New Roman" w:hAnsi="Gill Sans MT" w:cs="Times New Roman"/>
                          <w:b/>
                          <w:sz w:val="24"/>
                          <w:szCs w:val="24"/>
                          <w:lang w:eastAsia="es-MX"/>
                        </w:rPr>
                        <w:t> fue aprobada con 78 votos a favor, 26 en contra y seis abstenciones.</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El principal cambio que contempla esta ley es la abrogación de la Ley de la Infraestructura Física Educativa.</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Desaparece el Instituto Nacional de Infraestructura Física Educativa (</w:t>
                      </w:r>
                      <w:proofErr w:type="spellStart"/>
                      <w:r w:rsidRPr="00535876">
                        <w:rPr>
                          <w:rFonts w:ascii="Gill Sans MT" w:eastAsia="Times New Roman" w:hAnsi="Gill Sans MT" w:cs="Times New Roman"/>
                          <w:color w:val="000000" w:themeColor="text1"/>
                          <w:sz w:val="24"/>
                          <w:szCs w:val="24"/>
                          <w:lang w:eastAsia="es-MX"/>
                        </w:rPr>
                        <w:t>Inifed</w:t>
                      </w:r>
                      <w:proofErr w:type="spellEnd"/>
                      <w:r w:rsidRPr="00535876">
                        <w:rPr>
                          <w:rFonts w:ascii="Gill Sans MT" w:eastAsia="Times New Roman" w:hAnsi="Gill Sans MT" w:cs="Times New Roman"/>
                          <w:color w:val="000000" w:themeColor="text1"/>
                          <w:sz w:val="24"/>
                          <w:szCs w:val="24"/>
                          <w:lang w:eastAsia="es-MX"/>
                        </w:rPr>
                        <w:t>) encargada de administrar los recursos y lineamientos para la infraestructura y mantenimiento de los planteles.</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El dictamen señala que el Estado priorizará el interés superior de niñas, niños, adolescentes y jóvenes en el ejercicio de su derecho a la educación, para lo cual garantizará el desarrollo de programas y políticas públicas que hagan efectivo ese principio Constitucional.</w:t>
                      </w:r>
                    </w:p>
                    <w:p w:rsidR="00C378BF" w:rsidRPr="00535876" w:rsidRDefault="00C378BF" w:rsidP="00535876">
                      <w:pPr>
                        <w:pStyle w:val="Prrafodelista"/>
                        <w:numPr>
                          <w:ilvl w:val="0"/>
                          <w:numId w:val="2"/>
                        </w:numPr>
                        <w:shd w:val="clear" w:color="auto" w:fill="FFFFFF"/>
                        <w:spacing w:before="375" w:after="375" w:line="240" w:lineRule="auto"/>
                        <w:textAlignment w:val="baseline"/>
                        <w:rPr>
                          <w:rFonts w:ascii="Gill Sans MT" w:eastAsia="Times New Roman" w:hAnsi="Gill Sans MT" w:cs="Times New Roman"/>
                          <w:color w:val="000000" w:themeColor="text1"/>
                          <w:sz w:val="24"/>
                          <w:szCs w:val="24"/>
                          <w:lang w:eastAsia="es-MX"/>
                        </w:rPr>
                      </w:pPr>
                      <w:r w:rsidRPr="00535876">
                        <w:rPr>
                          <w:rFonts w:ascii="Gill Sans MT" w:eastAsia="Times New Roman" w:hAnsi="Gill Sans MT" w:cs="Times New Roman"/>
                          <w:color w:val="000000" w:themeColor="text1"/>
                          <w:sz w:val="24"/>
                          <w:szCs w:val="24"/>
                          <w:lang w:eastAsia="es-MX"/>
                        </w:rPr>
                        <w:t>El Estado fomentará la participación activa de los educandos, madres y padres de familia o tutores, maestras y maestros, así como de los distintos actores involucrados en el proceso</w:t>
                      </w:r>
                      <w:r w:rsidR="0045592C" w:rsidRPr="00535876">
                        <w:rPr>
                          <w:rFonts w:ascii="Gill Sans MT" w:eastAsia="Times New Roman" w:hAnsi="Gill Sans MT" w:cs="Times New Roman"/>
                          <w:color w:val="000000" w:themeColor="text1"/>
                          <w:sz w:val="24"/>
                          <w:szCs w:val="24"/>
                          <w:lang w:eastAsia="es-MX"/>
                        </w:rPr>
                        <w:t>.</w:t>
                      </w:r>
                    </w:p>
                    <w:p w:rsidR="00C378BF" w:rsidRPr="00757B28" w:rsidRDefault="00C378BF" w:rsidP="00757B28">
                      <w:pPr>
                        <w:spacing w:after="0"/>
                        <w:rPr>
                          <w:color w:val="262626"/>
                          <w:sz w:val="26"/>
                          <w:szCs w:val="26"/>
                        </w:rPr>
                      </w:pPr>
                    </w:p>
                  </w:txbxContent>
                </v:textbox>
                <w10:wrap type="square" anchorx="margin" anchory="margin"/>
              </v:rect>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page">
                  <wp:posOffset>354330</wp:posOffset>
                </wp:positionH>
                <wp:positionV relativeFrom="margin">
                  <wp:posOffset>183515</wp:posOffset>
                </wp:positionV>
                <wp:extent cx="2226310" cy="4421505"/>
                <wp:effectExtent l="19050" t="19050" r="21590" b="17145"/>
                <wp:wrapSquare wrapText="bothSides"/>
                <wp:docPr id="211" name="Grupo 211"/>
                <wp:cNvGraphicFramePr/>
                <a:graphic xmlns:a="http://schemas.openxmlformats.org/drawingml/2006/main">
                  <a:graphicData uri="http://schemas.microsoft.com/office/word/2010/wordprocessingGroup">
                    <wpg:wgp>
                      <wpg:cNvGrpSpPr/>
                      <wpg:grpSpPr>
                        <a:xfrm>
                          <a:off x="0" y="0"/>
                          <a:ext cx="2226310" cy="4421505"/>
                          <a:chOff x="93437" y="1522912"/>
                          <a:chExt cx="2475865" cy="6854900"/>
                        </a:xfrm>
                      </wpg:grpSpPr>
                      <wps:wsp>
                        <wps:cNvPr id="212" name="Autoforma 14"/>
                        <wps:cNvSpPr>
                          <a:spLocks noChangeArrowheads="1"/>
                        </wps:cNvSpPr>
                        <wps:spPr bwMode="auto">
                          <a:xfrm>
                            <a:off x="93437" y="1522912"/>
                            <a:ext cx="2475865" cy="6854900"/>
                          </a:xfrm>
                          <a:prstGeom prst="rect">
                            <a:avLst/>
                          </a:prstGeom>
                          <a:solidFill>
                            <a:schemeClr val="bg1"/>
                          </a:solidFill>
                          <a:ln w="38100">
                            <a:solidFill>
                              <a:srgbClr val="002060"/>
                            </a:solidFill>
                          </a:ln>
                        </wps:spPr>
                        <wps:style>
                          <a:lnRef idx="0">
                            <a:scrgbClr r="0" g="0" b="0"/>
                          </a:lnRef>
                          <a:fillRef idx="1002">
                            <a:schemeClr val="lt2"/>
                          </a:fillRef>
                          <a:effectRef idx="0">
                            <a:scrgbClr r="0" g="0" b="0"/>
                          </a:effectRef>
                          <a:fontRef idx="major"/>
                        </wps:style>
                        <wps:txbx>
                          <w:txbxContent>
                            <w:p w:rsidR="00C378BF" w:rsidRPr="00D86337" w:rsidRDefault="00C378BF" w:rsidP="00D86337">
                              <w:pPr>
                                <w:spacing w:before="880" w:after="240" w:line="240" w:lineRule="auto"/>
                                <w:jc w:val="center"/>
                                <w:rPr>
                                  <w:rFonts w:ascii="Gill Sans MT" w:eastAsiaTheme="majorEastAsia" w:hAnsi="Gill Sans MT" w:cstheme="majorBidi"/>
                                  <w:b/>
                                  <w:color w:val="0D5672" w:themeColor="accent1" w:themeShade="80"/>
                                  <w:sz w:val="28"/>
                                  <w:szCs w:val="28"/>
                                </w:rPr>
                              </w:pPr>
                              <w:r w:rsidRPr="00D86337">
                                <w:rPr>
                                  <w:rFonts w:ascii="Gill Sans MT" w:eastAsiaTheme="majorEastAsia" w:hAnsi="Gill Sans MT" w:cstheme="majorBidi"/>
                                  <w:b/>
                                  <w:color w:val="0D5672" w:themeColor="accent1" w:themeShade="80"/>
                                  <w:sz w:val="28"/>
                                  <w:szCs w:val="28"/>
                                </w:rPr>
                                <w:t>REFORMA EDUCATIVA.</w:t>
                              </w:r>
                            </w:p>
                            <w:p w:rsidR="00C378BF" w:rsidRPr="00D86337" w:rsidRDefault="00C378BF" w:rsidP="00D86337">
                              <w:pPr>
                                <w:spacing w:after="240" w:line="240" w:lineRule="auto"/>
                                <w:rPr>
                                  <w:rFonts w:ascii="Gill Sans MT" w:eastAsiaTheme="majorEastAsia" w:hAnsi="Gill Sans MT" w:cstheme="majorBidi"/>
                                  <w:b/>
                                  <w:color w:val="1CADE4" w:themeColor="accent1"/>
                                  <w:sz w:val="24"/>
                                  <w:szCs w:val="24"/>
                                </w:rPr>
                              </w:pPr>
                              <w:r w:rsidRPr="00D86337">
                                <w:rPr>
                                  <w:rFonts w:ascii="Gill Sans MT" w:eastAsiaTheme="majorEastAsia" w:hAnsi="Gill Sans MT" w:cstheme="majorBidi"/>
                                  <w:b/>
                                  <w:color w:val="000000" w:themeColor="text1"/>
                                  <w:sz w:val="24"/>
                                  <w:szCs w:val="24"/>
                                  <w:u w:val="single"/>
                                </w:rPr>
                                <w:t xml:space="preserve">Por Redacción Animal Político.  </w:t>
                              </w:r>
                            </w:p>
                            <w:p w:rsidR="00D86337" w:rsidRDefault="00C378BF" w:rsidP="00D86337">
                              <w:pPr>
                                <w:spacing w:after="240" w:line="240" w:lineRule="auto"/>
                                <w:rPr>
                                  <w:rFonts w:ascii="Gill Sans MT" w:eastAsiaTheme="majorEastAsia" w:hAnsi="Gill Sans MT" w:cstheme="majorBidi"/>
                                  <w:b/>
                                  <w:color w:val="000000" w:themeColor="text1"/>
                                  <w:sz w:val="24"/>
                                  <w:szCs w:val="24"/>
                                  <w:u w:val="single"/>
                                </w:rPr>
                              </w:pPr>
                              <w:r w:rsidRPr="00D86337">
                                <w:rPr>
                                  <w:rFonts w:ascii="Gill Sans MT" w:eastAsiaTheme="majorEastAsia" w:hAnsi="Gill Sans MT" w:cstheme="majorBidi"/>
                                  <w:b/>
                                  <w:color w:val="000000" w:themeColor="text1"/>
                                  <w:sz w:val="24"/>
                                  <w:szCs w:val="24"/>
                                  <w:u w:val="single"/>
                                </w:rPr>
                                <w:t>17 de octubre, 2019.</w:t>
                              </w:r>
                            </w:p>
                            <w:p w:rsidR="00C378BF" w:rsidRPr="00D86337" w:rsidRDefault="00C378BF" w:rsidP="00D86337">
                              <w:pPr>
                                <w:spacing w:after="240" w:line="240" w:lineRule="auto"/>
                                <w:rPr>
                                  <w:rFonts w:ascii="Gill Sans MT" w:eastAsiaTheme="majorEastAsia" w:hAnsi="Gill Sans MT" w:cstheme="majorBidi"/>
                                  <w:b/>
                                  <w:color w:val="000000" w:themeColor="text1"/>
                                  <w:sz w:val="24"/>
                                  <w:szCs w:val="24"/>
                                  <w:u w:val="single"/>
                                </w:rPr>
                              </w:pPr>
                              <w:r w:rsidRPr="00D86337">
                                <w:rPr>
                                  <w:rFonts w:ascii="Gill Sans MT" w:eastAsiaTheme="majorEastAsia" w:hAnsi="Gill Sans MT" w:cstheme="majorBidi"/>
                                  <w:color w:val="000000" w:themeColor="text1"/>
                                  <w:sz w:val="24"/>
                                  <w:szCs w:val="24"/>
                                </w:rPr>
                                <w:t>El Pleno del Senado de la República aprobó y envió al Ejecutivo federal para su publicación, las tres leyes secundarias de la reforma educativa impulsada por el gobierno de Andrés Manuel López Obrador.</w:t>
                              </w:r>
                            </w:p>
                            <w:p w:rsidR="00C378BF" w:rsidRPr="00143F3D" w:rsidRDefault="00C378BF" w:rsidP="00143F3D">
                              <w:pPr>
                                <w:spacing w:before="880" w:after="240" w:line="240" w:lineRule="auto"/>
                                <w:rPr>
                                  <w:rFonts w:asciiTheme="majorHAnsi" w:eastAsiaTheme="majorEastAsia" w:hAnsiTheme="majorHAnsi" w:cstheme="majorBidi"/>
                                  <w:color w:val="000000" w:themeColor="text1"/>
                                </w:rPr>
                              </w:pPr>
                            </w:p>
                          </w:txbxContent>
                        </wps:txbx>
                        <wps:bodyPr rot="0" vert="horz" wrap="square" lIns="182880" tIns="457200" rIns="182880" bIns="73152" anchor="t" anchorCtr="0" upright="1">
                          <a:noAutofit/>
                        </wps:bodyPr>
                      </wps:wsp>
                      <wps:wsp>
                        <wps:cNvPr id="213" name="Rectángulo 213"/>
                        <wps:cNvSpPr/>
                        <wps:spPr>
                          <a:xfrm>
                            <a:off x="165355" y="2009824"/>
                            <a:ext cx="2331720" cy="704214"/>
                          </a:xfrm>
                          <a:prstGeom prst="rect">
                            <a:avLst/>
                          </a:prstGeom>
                          <a:solidFill>
                            <a:schemeClr val="tx2"/>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78BF" w:rsidRDefault="00C378B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211" o:spid="_x0000_s1034" style="position:absolute;margin-left:27.9pt;margin-top:14.45pt;width:175.3pt;height:348.15pt;z-index:251676672;mso-position-horizontal-relative:page;mso-position-vertical-relative:margin" coordorigin="934,15229" coordsize="24758,685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">
                <v:rect id="_x0000_s1035" style="position:absolute;left:934;top:15229;width:24759;height:68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" fillcolor="white [3212]" strokecolor="#002060" strokeweight="3pt">
                  <v:textbox inset="14.4pt,36pt,14.4pt,5.76pt">
                    <w:txbxContent>
                      <w:p w:rsidR="00C378BF" w:rsidRPr="00D86337" w:rsidRDefault="00C378BF" w:rsidP="00D86337">
                        <w:pPr>
                          <w:spacing w:before="880" w:after="240" w:line="240" w:lineRule="auto"/>
                          <w:jc w:val="center"/>
                          <w:rPr>
                            <w:rFonts w:ascii="Gill Sans MT" w:eastAsiaTheme="majorEastAsia" w:hAnsi="Gill Sans MT" w:cstheme="majorBidi"/>
                            <w:b/>
                            <w:color w:val="0D5672" w:themeColor="accent1" w:themeShade="80"/>
                            <w:sz w:val="28"/>
                            <w:szCs w:val="28"/>
                          </w:rPr>
                        </w:pPr>
                        <w:r w:rsidRPr="00D86337">
                          <w:rPr>
                            <w:rFonts w:ascii="Gill Sans MT" w:eastAsiaTheme="majorEastAsia" w:hAnsi="Gill Sans MT" w:cstheme="majorBidi"/>
                            <w:b/>
                            <w:color w:val="0D5672" w:themeColor="accent1" w:themeShade="80"/>
                            <w:sz w:val="28"/>
                            <w:szCs w:val="28"/>
                          </w:rPr>
                          <w:t>REFORMA EDUCATIVA.</w:t>
                        </w:r>
                      </w:p>
                      <w:p w:rsidR="00C378BF" w:rsidRPr="00D86337" w:rsidRDefault="00C378BF" w:rsidP="00D86337">
                        <w:pPr>
                          <w:spacing w:after="240" w:line="240" w:lineRule="auto"/>
                          <w:rPr>
                            <w:rFonts w:ascii="Gill Sans MT" w:eastAsiaTheme="majorEastAsia" w:hAnsi="Gill Sans MT" w:cstheme="majorBidi"/>
                            <w:b/>
                            <w:color w:val="1CADE4" w:themeColor="accent1"/>
                            <w:sz w:val="24"/>
                            <w:szCs w:val="24"/>
                          </w:rPr>
                        </w:pPr>
                        <w:r w:rsidRPr="00D86337">
                          <w:rPr>
                            <w:rFonts w:ascii="Gill Sans MT" w:eastAsiaTheme="majorEastAsia" w:hAnsi="Gill Sans MT" w:cstheme="majorBidi"/>
                            <w:b/>
                            <w:color w:val="000000" w:themeColor="text1"/>
                            <w:sz w:val="24"/>
                            <w:szCs w:val="24"/>
                            <w:u w:val="single"/>
                          </w:rPr>
                          <w:t xml:space="preserve">Por Redacción Animal Político.  </w:t>
                        </w:r>
                      </w:p>
                      <w:p w:rsidR="00D86337" w:rsidRDefault="00C378BF" w:rsidP="00D86337">
                        <w:pPr>
                          <w:spacing w:after="240" w:line="240" w:lineRule="auto"/>
                          <w:rPr>
                            <w:rFonts w:ascii="Gill Sans MT" w:eastAsiaTheme="majorEastAsia" w:hAnsi="Gill Sans MT" w:cstheme="majorBidi"/>
                            <w:b/>
                            <w:color w:val="000000" w:themeColor="text1"/>
                            <w:sz w:val="24"/>
                            <w:szCs w:val="24"/>
                            <w:u w:val="single"/>
                          </w:rPr>
                        </w:pPr>
                        <w:r w:rsidRPr="00D86337">
                          <w:rPr>
                            <w:rFonts w:ascii="Gill Sans MT" w:eastAsiaTheme="majorEastAsia" w:hAnsi="Gill Sans MT" w:cstheme="majorBidi"/>
                            <w:b/>
                            <w:color w:val="000000" w:themeColor="text1"/>
                            <w:sz w:val="24"/>
                            <w:szCs w:val="24"/>
                            <w:u w:val="single"/>
                          </w:rPr>
                          <w:t>17 de octubre, 2019.</w:t>
                        </w:r>
                      </w:p>
                      <w:p w:rsidR="00C378BF" w:rsidRPr="00D86337" w:rsidRDefault="00C378BF" w:rsidP="00D86337">
                        <w:pPr>
                          <w:spacing w:after="240" w:line="240" w:lineRule="auto"/>
                          <w:rPr>
                            <w:rFonts w:ascii="Gill Sans MT" w:eastAsiaTheme="majorEastAsia" w:hAnsi="Gill Sans MT" w:cstheme="majorBidi"/>
                            <w:b/>
                            <w:color w:val="000000" w:themeColor="text1"/>
                            <w:sz w:val="24"/>
                            <w:szCs w:val="24"/>
                            <w:u w:val="single"/>
                          </w:rPr>
                        </w:pPr>
                        <w:r w:rsidRPr="00D86337">
                          <w:rPr>
                            <w:rFonts w:ascii="Gill Sans MT" w:eastAsiaTheme="majorEastAsia" w:hAnsi="Gill Sans MT" w:cstheme="majorBidi"/>
                            <w:color w:val="000000" w:themeColor="text1"/>
                            <w:sz w:val="24"/>
                            <w:szCs w:val="24"/>
                          </w:rPr>
                          <w:t>El Pleno del Senado de la República aprobó y envió al Ejecutivo federal para su publicación, las tres leyes secundarias de la reforma educativa impulsada por el gobierno de Andrés Manuel López Obrador.</w:t>
                        </w:r>
                      </w:p>
                      <w:p w:rsidR="00C378BF" w:rsidRPr="00143F3D" w:rsidRDefault="00C378BF" w:rsidP="00143F3D">
                        <w:pPr>
                          <w:spacing w:before="880" w:after="240" w:line="240" w:lineRule="auto"/>
                          <w:rPr>
                            <w:rFonts w:asciiTheme="majorHAnsi" w:eastAsiaTheme="majorEastAsia" w:hAnsiTheme="majorHAnsi" w:cstheme="majorBidi"/>
                            <w:color w:val="000000" w:themeColor="text1"/>
                          </w:rPr>
                        </w:pPr>
                      </w:p>
                    </w:txbxContent>
                  </v:textbox>
                </v:rect>
                <v:rect id="Rectángulo 213" o:spid="_x0000_s1036" style="position:absolute;left:1653;top:20098;width:23317;height:704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" fillcolor="#335b74 [3215]" stroked="f" strokeweight="3pt">
                  <v:textbox inset="14.4pt,14.4pt,14.4pt,28.8pt">
                    <w:txbxContent>
                      <w:p w:rsidR="00C378BF" w:rsidRDefault="00C378BF">
                        <w:pPr>
                          <w:spacing w:before="240"/>
                          <w:rPr>
                            <w:color w:val="FFFFFF" w:themeColor="background1"/>
                          </w:rPr>
                        </w:pPr>
                      </w:p>
                    </w:txbxContent>
                  </v:textbox>
                </v:rect>
                <w10:wrap type="square" anchorx="page" anchory="margin"/>
              </v:group>
            </w:pict>
          </mc:Fallback>
        </mc:AlternateContent>
      </w:r>
    </w:p>
    <w:p w:rsidR="00535876" w:rsidRDefault="00535876">
      <w:pPr>
        <w:rPr>
          <w:noProof/>
        </w:rPr>
      </w:pPr>
    </w:p>
    <w:p w:rsidR="00535876" w:rsidRDefault="00535876">
      <w:pPr>
        <w:rPr>
          <w:noProof/>
        </w:rPr>
      </w:pPr>
    </w:p>
    <w:p w:rsidR="00535876" w:rsidRDefault="00535876">
      <w:pPr>
        <w:rPr>
          <w:noProof/>
        </w:rPr>
      </w:pPr>
    </w:p>
    <w:p w:rsidR="00535876" w:rsidRDefault="00535876">
      <w:pPr>
        <w:rPr>
          <w:noProof/>
        </w:rPr>
      </w:pPr>
    </w:p>
    <w:p w:rsidR="00425FC4" w:rsidRDefault="00425FC4"/>
    <w:p w:rsidR="00425FC4" w:rsidRDefault="00425FC4"/>
    <w:p w:rsidR="00535876" w:rsidRPr="00535876" w:rsidRDefault="00535876" w:rsidP="00535876"/>
    <w:p w:rsidR="00535876" w:rsidRPr="00535876" w:rsidRDefault="00535876" w:rsidP="00535876"/>
    <w:p w:rsidR="00535876" w:rsidRPr="00535876" w:rsidRDefault="00535876" w:rsidP="00535876"/>
    <w:p w:rsidR="00535876" w:rsidRPr="00535876" w:rsidRDefault="00535876" w:rsidP="00535876"/>
    <w:p w:rsidR="00535876" w:rsidRPr="00535876" w:rsidRDefault="00535876" w:rsidP="00535876"/>
    <w:p w:rsidR="00535876" w:rsidRPr="00535876" w:rsidRDefault="00535876" w:rsidP="00535876"/>
    <w:p w:rsidR="00535876" w:rsidRPr="00535876" w:rsidRDefault="00535876" w:rsidP="00535876"/>
    <w:p w:rsidR="00535876" w:rsidRPr="00535876" w:rsidRDefault="00535876" w:rsidP="00535876">
      <w:pPr>
        <w:tabs>
          <w:tab w:val="left" w:pos="6033"/>
        </w:tabs>
      </w:pPr>
      <w:r>
        <w:tab/>
      </w:r>
    </w:p>
    <w:p w:rsidR="00535876" w:rsidRPr="00535876" w:rsidRDefault="00535876" w:rsidP="00535876">
      <w:r>
        <w:rPr>
          <w:noProof/>
        </w:rPr>
        <mc:AlternateContent>
          <mc:Choice Requires="wps">
            <w:drawing>
              <wp:anchor distT="45720" distB="45720" distL="114300" distR="114300" simplePos="0" relativeHeight="251682816" behindDoc="0" locked="0" layoutInCell="1" allowOverlap="1" wp14:anchorId="55DCAF2E" wp14:editId="0E3966E8">
                <wp:simplePos x="0" y="0"/>
                <wp:positionH relativeFrom="column">
                  <wp:posOffset>4229</wp:posOffset>
                </wp:positionH>
                <wp:positionV relativeFrom="paragraph">
                  <wp:posOffset>416371</wp:posOffset>
                </wp:positionV>
                <wp:extent cx="2788920" cy="2013585"/>
                <wp:effectExtent l="19050" t="19050" r="11430" b="2476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013585"/>
                        </a:xfrm>
                        <a:prstGeom prst="rect">
                          <a:avLst/>
                        </a:prstGeom>
                        <a:solidFill>
                          <a:srgbClr val="FFFFFF"/>
                        </a:solidFill>
                        <a:ln w="38100">
                          <a:solidFill>
                            <a:srgbClr val="002060"/>
                          </a:solidFill>
                          <a:miter lim="800000"/>
                          <a:headEnd/>
                          <a:tailEnd/>
                        </a:ln>
                      </wps:spPr>
                      <wps:txbx>
                        <w:txbxContent>
                          <w:p w:rsidR="00C378BF" w:rsidRPr="00535876" w:rsidRDefault="00C378BF" w:rsidP="00535876">
                            <w:pPr>
                              <w:jc w:val="center"/>
                              <w:rPr>
                                <w:rFonts w:ascii="Gill Sans MT" w:hAnsi="Gill Sans MT"/>
                                <w:sz w:val="24"/>
                                <w:szCs w:val="24"/>
                              </w:rPr>
                            </w:pPr>
                            <w:r w:rsidRPr="00535876">
                              <w:rPr>
                                <w:rFonts w:ascii="Gill Sans MT" w:hAnsi="Gill Sans MT"/>
                                <w:color w:val="272727"/>
                                <w:sz w:val="24"/>
                                <w:szCs w:val="24"/>
                                <w:shd w:val="clear" w:color="auto" w:fill="FFFFFF"/>
                              </w:rPr>
                              <w:t>“Todos los habitantes del país deben cursar la educación preescolar, la primaria, la secundaria y la media superior. Es obligación de los mexicanos hacer que sus hijos menores de dieciocho años asistan a las escuelas, para recibir educación obligatoria, en los términos que establezca la ley, así como participar en su proceso educativo, al revisar su progreso y desempeño”, señala AMLO.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CAF2E" id="_x0000_s1037" type="#_x0000_t202" style="position:absolute;margin-left:.35pt;margin-top:32.8pt;width:219.6pt;height:158.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" strokecolor="#002060" strokeweight="3pt">
                <v:textbox>
                  <w:txbxContent>
                    <w:p w:rsidR="00C378BF" w:rsidRPr="00535876" w:rsidRDefault="00C378BF" w:rsidP="00535876">
                      <w:pPr>
                        <w:jc w:val="center"/>
                        <w:rPr>
                          <w:rFonts w:ascii="Gill Sans MT" w:hAnsi="Gill Sans MT"/>
                          <w:sz w:val="24"/>
                          <w:szCs w:val="24"/>
                        </w:rPr>
                      </w:pPr>
                      <w:r w:rsidRPr="00535876">
                        <w:rPr>
                          <w:rFonts w:ascii="Gill Sans MT" w:hAnsi="Gill Sans MT"/>
                          <w:color w:val="272727"/>
                          <w:sz w:val="24"/>
                          <w:szCs w:val="24"/>
                          <w:shd w:val="clear" w:color="auto" w:fill="FFFFFF"/>
                        </w:rPr>
                        <w:t>“Todos los habitantes del país deben cursar la educación preescolar, la primaria, la secundaria y la media superior. Es obligación de los mexicanos hacer que sus hijos menores de dieciocho años asistan a las escuelas, para recibir educación obligatoria, en los términos que establezca la ley, así como participar en su proceso educativo, al revisar su progreso y desempeño”, señala AMLO.</w:t>
                      </w:r>
                    </w:p>
                  </w:txbxContent>
                </v:textbox>
                <w10:wrap type="square"/>
              </v:shape>
            </w:pict>
          </mc:Fallback>
        </mc:AlternateContent>
      </w:r>
    </w:p>
    <w:p w:rsidR="00535876" w:rsidRPr="00535876" w:rsidRDefault="00535876" w:rsidP="00535876">
      <w:r>
        <w:rPr>
          <w:noProof/>
        </w:rPr>
        <w:drawing>
          <wp:anchor distT="0" distB="0" distL="114300" distR="114300" simplePos="0" relativeHeight="251741184" behindDoc="0" locked="0" layoutInCell="1" allowOverlap="1" wp14:anchorId="44E07E75">
            <wp:simplePos x="0" y="0"/>
            <wp:positionH relativeFrom="column">
              <wp:posOffset>3355407</wp:posOffset>
            </wp:positionH>
            <wp:positionV relativeFrom="paragraph">
              <wp:posOffset>253109</wp:posOffset>
            </wp:positionV>
            <wp:extent cx="2754630" cy="1420495"/>
            <wp:effectExtent l="190500" t="571500" r="102870" b="579755"/>
            <wp:wrapThrough wrapText="bothSides">
              <wp:wrapPolygon edited="0">
                <wp:start x="-288" y="155"/>
                <wp:lineTo x="-1475" y="1379"/>
                <wp:lineTo x="-353" y="5472"/>
                <wp:lineTo x="-1409" y="6559"/>
                <wp:lineTo x="-287" y="10652"/>
                <wp:lineTo x="-1474" y="11875"/>
                <wp:lineTo x="-493" y="15456"/>
                <wp:lineTo x="-286" y="21148"/>
                <wp:lineTo x="-216" y="21404"/>
                <wp:lineTo x="4001" y="21978"/>
                <wp:lineTo x="21109" y="22061"/>
                <wp:lineTo x="21769" y="21381"/>
                <wp:lineTo x="21809" y="3626"/>
                <wp:lineTo x="20625" y="-75"/>
                <wp:lineTo x="19986" y="-3025"/>
                <wp:lineTo x="18246" y="-3200"/>
                <wp:lineTo x="15740" y="-617"/>
                <wp:lineTo x="14619" y="-4710"/>
                <wp:lineTo x="10661" y="-631"/>
                <wp:lineTo x="9540" y="-4724"/>
                <wp:lineTo x="5582" y="-646"/>
                <wp:lineTo x="4461" y="-4739"/>
                <wp:lineTo x="240" y="-388"/>
                <wp:lineTo x="-288" y="155"/>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79311">
                      <a:off x="0" y="0"/>
                      <a:ext cx="2754630" cy="1420495"/>
                    </a:xfrm>
                    <a:prstGeom prst="rect">
                      <a:avLst/>
                    </a:prstGeom>
                    <a:noFill/>
                  </pic:spPr>
                </pic:pic>
              </a:graphicData>
            </a:graphic>
            <wp14:sizeRelH relativeFrom="margin">
              <wp14:pctWidth>0</wp14:pctWidth>
            </wp14:sizeRelH>
          </wp:anchor>
        </w:drawing>
      </w:r>
    </w:p>
    <w:p w:rsidR="00535876" w:rsidRPr="00535876" w:rsidRDefault="00535876" w:rsidP="00535876"/>
    <w:p w:rsidR="00535876" w:rsidRPr="00535876" w:rsidRDefault="00535876" w:rsidP="00535876"/>
    <w:p w:rsidR="00535876" w:rsidRPr="00535876" w:rsidRDefault="00535876" w:rsidP="00535876"/>
    <w:p w:rsidR="00425FC4" w:rsidRDefault="00425FC4"/>
    <w:p w:rsidR="00425FC4" w:rsidRDefault="00425FC4"/>
    <w:p w:rsidR="00425FC4" w:rsidRDefault="00535876">
      <w:r>
        <w:rPr>
          <w:noProof/>
        </w:rPr>
        <w:lastRenderedPageBreak/>
        <mc:AlternateContent>
          <mc:Choice Requires="wps">
            <w:drawing>
              <wp:anchor distT="0" distB="0" distL="457200" distR="114300" simplePos="0" relativeHeight="251669504" behindDoc="0" locked="0" layoutInCell="0" allowOverlap="1">
                <wp:simplePos x="0" y="0"/>
                <wp:positionH relativeFrom="page">
                  <wp:posOffset>3900170</wp:posOffset>
                </wp:positionH>
                <wp:positionV relativeFrom="margin">
                  <wp:posOffset>296545</wp:posOffset>
                </wp:positionV>
                <wp:extent cx="3540760" cy="8025130"/>
                <wp:effectExtent l="0" t="0" r="2540" b="0"/>
                <wp:wrapSquare wrapText="bothSides"/>
                <wp:docPr id="9"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3540760" cy="8025130"/>
                        </a:xfrm>
                        <a:prstGeom prst="rect">
                          <a:avLst/>
                        </a:prstGeom>
                        <a:solidFill>
                          <a:schemeClr val="tx2">
                            <a:lumMod val="20000"/>
                            <a:lumOff val="80000"/>
                            <a:alpha val="34902"/>
                          </a:schemeClr>
                        </a:solidFill>
                      </wps:spPr>
                      <wps:txbx>
                        <w:txbxContent>
                          <w:p w:rsidR="00C378BF" w:rsidRPr="00535876" w:rsidRDefault="00C378BF" w:rsidP="00E5279B">
                            <w:pPr>
                              <w:jc w:val="center"/>
                              <w:rPr>
                                <w:rStyle w:val="Textodemarcadordeposicin"/>
                                <w:rFonts w:ascii="Gill Sans MT" w:hAnsi="Gill Sans MT"/>
                                <w:color w:val="000000" w:themeColor="text1"/>
                                <w:sz w:val="24"/>
                                <w:szCs w:val="24"/>
                              </w:rPr>
                            </w:pPr>
                            <w:r w:rsidRPr="00535876">
                              <w:rPr>
                                <w:rFonts w:ascii="Gill Sans MT" w:hAnsi="Gill Sans MT"/>
                                <w:b/>
                                <w:bCs/>
                                <w:color w:val="000000" w:themeColor="text1"/>
                                <w:sz w:val="24"/>
                                <w:szCs w:val="24"/>
                              </w:rPr>
                              <w:t>6.</w:t>
                            </w:r>
                            <w:r w:rsidRPr="00535876">
                              <w:rPr>
                                <w:rStyle w:val="Textodemarcadordeposicin"/>
                                <w:rFonts w:ascii="Gill Sans MT" w:hAnsi="Gill Sans MT"/>
                                <w:color w:val="000000" w:themeColor="text1"/>
                                <w:sz w:val="24"/>
                                <w:szCs w:val="24"/>
                              </w:rPr>
                              <w:t>Haremos uso de las facultades del ejecutivo para detener las afectaciones laborales y administrativas al magisterio nacional. Habrá justicia para todos los afectados por la imposición de la mal llamada reforma educativa. Habrá justicia para cesados injustamente, para presos políticos y para las víctimas de la violencia. Asimismo, enviaremos desde el inicio de gobierno las iniciativas de reformas a las leyes que vulneran la dignidad y los derechos de los maestros de México.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7.Vamos a elaborar conjuntamente, con los maestros, con los padres de familia, con pedagogos especialistas, un plan educativo que mejore, de verdad, la calidad de la enseñanza sin afectar los derechos laborales del magisterio. ¡Nunca más una reforma educativa sin el magisterio!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8.Se respetará la independencia y la autonomía de los trabajadores de la educación en México. El gobierno no intervendrá en la vida interna de sus organizaciones para garantizar una plena democracia sindical. Democracia como forma de vida y como forma de gobierno. Democracia como forma de vida significa democracia en la familia, democracia en la comunidad, democracia en el sindicato, democracia en la escuela y democracia en el país.</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9.Se retomarán las propuestas alternativas de educación que cada entidad federativa ha impulsado, como el plan para la transformación del estado de Oaxaca y, en particular, se apoyará la educación indígena, respetando y preservando las lenguas, las tradiciones, las costumbres, el medio ambiente y la organización social comunitaria.</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10.Se suspenderán las cuotas que pagan los padres de familia para el mantenimiento de las escuelas y el gobierno destinará, de manera directa, recursos con estos propósitos a los consejos escolares de participación social.</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8" style="position:absolute;margin-left:307.1pt;margin-top:23.35pt;width:278.8pt;height:631.9pt;z-index:25166950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" o:allowincell="f" fillcolor="#cfdfea [671]" stroked="f">
                <v:fill opacity="22873f"/>
                <v:textbox inset="14.4pt,14.4pt,14.4pt,14.4pt">
                  <w:txbxContent>
                    <w:p w:rsidR="00C378BF" w:rsidRPr="00535876" w:rsidRDefault="00C378BF" w:rsidP="00E5279B">
                      <w:pPr>
                        <w:jc w:val="center"/>
                        <w:rPr>
                          <w:rStyle w:val="Textodemarcadordeposicin"/>
                          <w:rFonts w:ascii="Gill Sans MT" w:hAnsi="Gill Sans MT"/>
                          <w:color w:val="000000" w:themeColor="text1"/>
                          <w:sz w:val="24"/>
                          <w:szCs w:val="24"/>
                        </w:rPr>
                      </w:pPr>
                      <w:r w:rsidRPr="00535876">
                        <w:rPr>
                          <w:rFonts w:ascii="Gill Sans MT" w:hAnsi="Gill Sans MT"/>
                          <w:b/>
                          <w:bCs/>
                          <w:color w:val="000000" w:themeColor="text1"/>
                          <w:sz w:val="24"/>
                          <w:szCs w:val="24"/>
                        </w:rPr>
                        <w:t>6.</w:t>
                      </w:r>
                      <w:r w:rsidRPr="00535876">
                        <w:rPr>
                          <w:rStyle w:val="Textodemarcadordeposicin"/>
                          <w:rFonts w:ascii="Gill Sans MT" w:hAnsi="Gill Sans MT"/>
                          <w:color w:val="000000" w:themeColor="text1"/>
                          <w:sz w:val="24"/>
                          <w:szCs w:val="24"/>
                        </w:rPr>
                        <w:t>Haremos uso de las facultades del ejecutivo para detener las afectaciones laborales y administrativas al magisterio nacional. Habrá justicia para todos los afectados por la imposición de la mal llamada reforma educativa. Habrá justicia para cesados injustamente, para presos políticos y para las víctimas de la violencia. Asimismo, enviaremos desde el inicio de gobierno las iniciativas de reformas a las leyes que vulneran la dignidad y los derechos de los maestros de México.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7.Vamos a elaborar conjuntamente, con los maestros, con los padres de familia, con pedagogos especialistas, un plan educativo que mejore, de verdad, la calidad de la enseñanza sin afectar los derechos laborales del magisterio. ¡Nunca más una reforma educativa sin el magisterio!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8.Se respetará la independencia y la autonomía de los trabajadores de la educación en México. El gobierno no intervendrá en la vida interna de sus organizaciones para garantizar una plena democracia sindical. Democracia como forma de vida y como forma de gobierno. Democracia como forma de vida significa democracia en la familia, democracia en la comunidad, democracia en el sindicato, democracia en la escuela y democracia en el país.</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9.Se retomarán las propuestas alternativas de educación que cada entidad federativa ha impulsado, como el plan para la transformación del estado de Oaxaca y, en particular, se apoyará la educación indígena, respetando y preservando las lenguas, las tradiciones, las costumbres, el medio ambiente y la organización social comunitaria.</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10.Se suspenderán las cuotas que pagan los padres de familia para el mantenimiento de las escuelas y el gobierno destinará, de manera directa, recursos con estos propósitos a los consejos escolares de participación social.</w:t>
                      </w:r>
                    </w:p>
                  </w:txbxContent>
                </v:textbox>
                <w10:wrap type="square" anchorx="page" anchory="margin"/>
              </v:rect>
            </w:pict>
          </mc:Fallback>
        </mc:AlternateContent>
      </w:r>
      <w:r>
        <w:rPr>
          <w:noProof/>
        </w:rPr>
        <mc:AlternateContent>
          <mc:Choice Requires="wps">
            <w:drawing>
              <wp:anchor distT="0" distB="0" distL="457200" distR="114300" simplePos="0" relativeHeight="251667456" behindDoc="0" locked="0" layoutInCell="0" allowOverlap="1">
                <wp:simplePos x="0" y="0"/>
                <wp:positionH relativeFrom="margin">
                  <wp:posOffset>-885825</wp:posOffset>
                </wp:positionH>
                <wp:positionV relativeFrom="margin">
                  <wp:posOffset>296099</wp:posOffset>
                </wp:positionV>
                <wp:extent cx="3453130" cy="5787390"/>
                <wp:effectExtent l="0" t="0" r="0" b="3810"/>
                <wp:wrapSquare wrapText="bothSides"/>
                <wp:docPr id="8"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3453130" cy="5787390"/>
                        </a:xfrm>
                        <a:prstGeom prst="rect">
                          <a:avLst/>
                        </a:prstGeom>
                        <a:solidFill>
                          <a:schemeClr val="tx2">
                            <a:lumMod val="20000"/>
                            <a:lumOff val="80000"/>
                            <a:alpha val="34902"/>
                          </a:schemeClr>
                        </a:solidFill>
                      </wps:spPr>
                      <wps:txbx>
                        <w:txbxContent>
                          <w:p w:rsidR="00C378BF" w:rsidRPr="00535876" w:rsidRDefault="00535876" w:rsidP="00E5279B">
                            <w:pPr>
                              <w:jc w:val="center"/>
                              <w:rPr>
                                <w:rFonts w:ascii="Gill Sans MT" w:hAnsi="Gill Sans MT"/>
                                <w:b/>
                                <w:bCs/>
                                <w:color w:val="002060"/>
                                <w:sz w:val="24"/>
                                <w:szCs w:val="24"/>
                              </w:rPr>
                            </w:pPr>
                            <w:r w:rsidRPr="00535876">
                              <w:rPr>
                                <w:rFonts w:ascii="Gill Sans MT" w:hAnsi="Gill Sans MT"/>
                                <w:b/>
                                <w:bCs/>
                                <w:color w:val="002060"/>
                                <w:sz w:val="24"/>
                                <w:szCs w:val="24"/>
                              </w:rPr>
                              <w:t>PRESENTA AMLO 10 COMPROMISOS POR LA EDUCACIÓN EN MÉXICO</w:t>
                            </w:r>
                            <w:r>
                              <w:rPr>
                                <w:rFonts w:ascii="Gill Sans MT" w:hAnsi="Gill Sans MT"/>
                                <w:b/>
                                <w:bCs/>
                                <w:color w:val="002060"/>
                                <w:sz w:val="24"/>
                                <w:szCs w:val="24"/>
                              </w:rPr>
                              <w:t>.</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El candidato por la coalición “Juntos haremos historia” a la Presidencia de México presentó 10 compromisos por la educación en México: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1.Vamos a fortalecer la educación pública gratuita y de calidad en todos los niveles escolares, bajo la premisa de que la educación no es un privilegio es un derecho del pueblo.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2.Habrá alimentación en todas las escuelas de educación básica de las zonas pobres y marginadas del país.</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3.Todos los estudiantes de preparatoria o de nivel medio superior obtendrán una beca mensual para evitar la deserción escolar.</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4.Los estudiantes de familias de escasos recursos económicos que estudien en universidades o en escuelas de nivel superior obtendrán una beca de 2 mil 400 pesos mensuales. No habrá rechazados; 100 por ciento de inscripción a todos los jóvenes que deseen ingresar a las universidades.</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5.Será prioritario fortalecer a las Escuelas Normales y a la Universidad Pedagógica Nacional para actualizar los métodos de enseñanza, aprendizaje y mejorar la calidad de la educación.</w:t>
                            </w:r>
                          </w:p>
                          <w:p w:rsidR="00C378BF" w:rsidRPr="00535876" w:rsidRDefault="00C378BF" w:rsidP="00493927">
                            <w:pPr>
                              <w:rPr>
                                <w:rStyle w:val="Textodemarcadordeposicin"/>
                                <w:rFonts w:ascii="Gill Sans MT" w:hAnsi="Gill Sans MT"/>
                                <w:color w:val="000000" w:themeColor="text1"/>
                                <w:sz w:val="24"/>
                                <w:szCs w:val="24"/>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9" style="position:absolute;margin-left:-69.75pt;margin-top:23.3pt;width:271.9pt;height:455.7pt;z-index:25166745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" o:allowincell="f" fillcolor="#cfdfea [671]" stroked="f">
                <v:fill opacity="22873f"/>
                <v:textbox inset="14.4pt,14.4pt,14.4pt,14.4pt">
                  <w:txbxContent>
                    <w:p w:rsidR="00C378BF" w:rsidRPr="00535876" w:rsidRDefault="00535876" w:rsidP="00E5279B">
                      <w:pPr>
                        <w:jc w:val="center"/>
                        <w:rPr>
                          <w:rFonts w:ascii="Gill Sans MT" w:hAnsi="Gill Sans MT"/>
                          <w:b/>
                          <w:bCs/>
                          <w:color w:val="002060"/>
                          <w:sz w:val="24"/>
                          <w:szCs w:val="24"/>
                        </w:rPr>
                      </w:pPr>
                      <w:r w:rsidRPr="00535876">
                        <w:rPr>
                          <w:rFonts w:ascii="Gill Sans MT" w:hAnsi="Gill Sans MT"/>
                          <w:b/>
                          <w:bCs/>
                          <w:color w:val="002060"/>
                          <w:sz w:val="24"/>
                          <w:szCs w:val="24"/>
                        </w:rPr>
                        <w:t>PRESENTA AMLO 10 COMPROMISOS POR LA EDUCACIÓN EN MÉXICO</w:t>
                      </w:r>
                      <w:r>
                        <w:rPr>
                          <w:rFonts w:ascii="Gill Sans MT" w:hAnsi="Gill Sans MT"/>
                          <w:b/>
                          <w:bCs/>
                          <w:color w:val="002060"/>
                          <w:sz w:val="24"/>
                          <w:szCs w:val="24"/>
                        </w:rPr>
                        <w:t>.</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El candidato por la coalición “Juntos haremos historia” a la Presidencia de México presentó 10 compromisos por la educación en México: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1.Vamos a fortalecer la educación pública gratuita y de calidad en todos los niveles escolares, bajo la premisa de que la educación no es un privilegio es un derecho del pueblo.</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2.Habrá alimentación en todas las escuelas de educación básica de las zonas pobres y marginadas del país.</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3.Todos los estudiantes de preparatoria o de nivel medio superior obtendrán una beca mensual para evitar la deserción escolar.</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4.Los estudiantes de familias de escasos recursos económicos que estudien en universidades o en escuelas de nivel superior obtendrán una beca de 2 mil 400 pesos mensuales. No habrá rechazados; 100 por ciento de inscripción a todos los jóvenes que deseen ingresar a las universidades.</w:t>
                      </w:r>
                    </w:p>
                    <w:p w:rsidR="00C378BF" w:rsidRPr="00535876" w:rsidRDefault="00C378BF" w:rsidP="00E5279B">
                      <w:pPr>
                        <w:jc w:val="center"/>
                        <w:rPr>
                          <w:rStyle w:val="Textodemarcadordeposicin"/>
                          <w:rFonts w:ascii="Gill Sans MT" w:hAnsi="Gill Sans MT"/>
                          <w:color w:val="000000" w:themeColor="text1"/>
                          <w:sz w:val="24"/>
                          <w:szCs w:val="24"/>
                        </w:rPr>
                      </w:pPr>
                      <w:r w:rsidRPr="00535876">
                        <w:rPr>
                          <w:rStyle w:val="Textodemarcadordeposicin"/>
                          <w:rFonts w:ascii="Gill Sans MT" w:hAnsi="Gill Sans MT"/>
                          <w:color w:val="000000" w:themeColor="text1"/>
                          <w:sz w:val="24"/>
                          <w:szCs w:val="24"/>
                        </w:rPr>
                        <w:t>5.Será prioritario fortalecer a las Escuelas Normales y a la Universidad Pedagógica Nacional para actualizar los métodos de enseñanza, aprendizaje y mejorar la calidad de la educación.</w:t>
                      </w:r>
                    </w:p>
                    <w:p w:rsidR="00C378BF" w:rsidRPr="00535876" w:rsidRDefault="00C378BF" w:rsidP="00493927">
                      <w:pPr>
                        <w:rPr>
                          <w:rStyle w:val="Textodemarcadordeposicin"/>
                          <w:rFonts w:ascii="Gill Sans MT" w:hAnsi="Gill Sans MT"/>
                          <w:color w:val="000000" w:themeColor="text1"/>
                          <w:sz w:val="24"/>
                          <w:szCs w:val="24"/>
                        </w:rPr>
                      </w:pPr>
                    </w:p>
                  </w:txbxContent>
                </v:textbox>
                <w10:wrap type="square" anchorx="margin" anchory="margin"/>
              </v:rect>
            </w:pict>
          </mc:Fallback>
        </mc:AlternateContent>
      </w:r>
    </w:p>
    <w:p w:rsidR="00143F3D" w:rsidRDefault="00143F3D"/>
    <w:p w:rsidR="00143F3D" w:rsidRDefault="00535876">
      <w:r>
        <w:rPr>
          <w:noProof/>
        </w:rPr>
        <w:drawing>
          <wp:anchor distT="0" distB="0" distL="114300" distR="114300" simplePos="0" relativeHeight="251727872" behindDoc="0" locked="0" layoutInCell="1" allowOverlap="1" wp14:anchorId="28A8DA4C">
            <wp:simplePos x="0" y="0"/>
            <wp:positionH relativeFrom="column">
              <wp:posOffset>-49476</wp:posOffset>
            </wp:positionH>
            <wp:positionV relativeFrom="paragraph">
              <wp:posOffset>247136</wp:posOffset>
            </wp:positionV>
            <wp:extent cx="2084705" cy="1370965"/>
            <wp:effectExtent l="152400" t="247650" r="144145" b="248285"/>
            <wp:wrapThrough wrapText="bothSides">
              <wp:wrapPolygon edited="0">
                <wp:start x="20474" y="-679"/>
                <wp:lineTo x="8170" y="-5043"/>
                <wp:lineTo x="7405" y="-384"/>
                <wp:lineTo x="320" y="-3075"/>
                <wp:lineTo x="-1211" y="6244"/>
                <wp:lineTo x="-445" y="6534"/>
                <wp:lineTo x="-1210" y="11194"/>
                <wp:lineTo x="-444" y="11484"/>
                <wp:lineTo x="-1209" y="16144"/>
                <wp:lineTo x="-443" y="16434"/>
                <wp:lineTo x="-443" y="21384"/>
                <wp:lineTo x="323" y="21675"/>
                <wp:lineTo x="13536" y="21744"/>
                <wp:lineTo x="21770" y="19921"/>
                <wp:lineTo x="22006" y="-98"/>
                <wp:lineTo x="20474" y="-679"/>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LO-1-1.jpg"/>
                    <pic:cNvPicPr/>
                  </pic:nvPicPr>
                  <pic:blipFill>
                    <a:blip r:embed="rId15" cstate="print">
                      <a:extLst>
                        <a:ext uri="{28A0092B-C50C-407E-A947-70E740481C1C}">
                          <a14:useLocalDpi xmlns:a14="http://schemas.microsoft.com/office/drawing/2010/main" val="0"/>
                        </a:ext>
                      </a:extLst>
                    </a:blip>
                    <a:stretch>
                      <a:fillRect/>
                    </a:stretch>
                  </pic:blipFill>
                  <pic:spPr>
                    <a:xfrm rot="20758597">
                      <a:off x="0" y="0"/>
                      <a:ext cx="2084705" cy="1370965"/>
                    </a:xfrm>
                    <a:prstGeom prst="rect">
                      <a:avLst/>
                    </a:prstGeom>
                  </pic:spPr>
                </pic:pic>
              </a:graphicData>
            </a:graphic>
            <wp14:sizeRelH relativeFrom="margin">
              <wp14:pctWidth>0</wp14:pctWidth>
            </wp14:sizeRelH>
            <wp14:sizeRelV relativeFrom="margin">
              <wp14:pctHeight>0</wp14:pctHeight>
            </wp14:sizeRelV>
          </wp:anchor>
        </w:drawing>
      </w:r>
    </w:p>
    <w:p w:rsidR="00143F3D" w:rsidRDefault="00143F3D"/>
    <w:p w:rsidR="00143F3D" w:rsidRDefault="00143F3D"/>
    <w:p w:rsidR="00143F3D" w:rsidRDefault="00143F3D"/>
    <w:p w:rsidR="00143F3D" w:rsidRDefault="00FE01EC">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2547877</wp:posOffset>
                </wp:positionH>
                <wp:positionV relativeFrom="paragraph">
                  <wp:posOffset>53110</wp:posOffset>
                </wp:positionV>
                <wp:extent cx="3852558" cy="700797"/>
                <wp:effectExtent l="19050" t="19050" r="14605" b="23495"/>
                <wp:wrapNone/>
                <wp:docPr id="43" name="Rectángulo: esquinas diagonales cortadas 43"/>
                <wp:cNvGraphicFramePr/>
                <a:graphic xmlns:a="http://schemas.openxmlformats.org/drawingml/2006/main">
                  <a:graphicData uri="http://schemas.microsoft.com/office/word/2010/wordprocessingShape">
                    <wps:wsp>
                      <wps:cNvSpPr/>
                      <wps:spPr>
                        <a:xfrm>
                          <a:off x="0" y="0"/>
                          <a:ext cx="3852558" cy="700797"/>
                        </a:xfrm>
                        <a:prstGeom prst="snip2DiagRect">
                          <a:avLst/>
                        </a:prstGeom>
                        <a:ln w="28575">
                          <a:solidFill>
                            <a:srgbClr val="002060"/>
                          </a:solidFill>
                          <a:prstDash val="lgDashDot"/>
                        </a:ln>
                      </wps:spPr>
                      <wps:style>
                        <a:lnRef idx="2">
                          <a:schemeClr val="accent6"/>
                        </a:lnRef>
                        <a:fillRef idx="1">
                          <a:schemeClr val="lt1"/>
                        </a:fillRef>
                        <a:effectRef idx="0">
                          <a:schemeClr val="accent6"/>
                        </a:effectRef>
                        <a:fontRef idx="minor">
                          <a:schemeClr val="dk1"/>
                        </a:fontRef>
                      </wps:style>
                      <wps:txbx>
                        <w:txbxContent>
                          <w:p w:rsidR="00EA0479" w:rsidRPr="00FE01EC" w:rsidRDefault="00EA0479" w:rsidP="00EA0479">
                            <w:pPr>
                              <w:jc w:val="center"/>
                              <w:rPr>
                                <w:rFonts w:ascii="Kristen ITC" w:hAnsi="Kristen ITC"/>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01EC">
                              <w:rPr>
                                <w:rFonts w:ascii="Kristen ITC" w:hAnsi="Kristen ITC"/>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JEAN PIAGET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ángulo: esquinas diagonales cortadas 43" o:spid="_x0000_s1040" style="position:absolute;margin-left:200.6pt;margin-top:4.2pt;width:303.35pt;height:5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2558,7007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" adj="-11796480,,5400" path="m,l3735756,r116802,116802l3852558,700797r,l116802,700797,,583995,,xe" fillcolor="white [3201]" strokecolor="#002060" strokeweight="2.25pt">
                <v:stroke dashstyle="longDashDot" joinstyle="miter"/>
                <v:formulas/>
                <v:path arrowok="t" o:connecttype="custom" o:connectlocs="0,0;3735756,0;3852558,116802;3852558,700797;3852558,700797;116802,700797;0,583995;0,0" o:connectangles="0,0,0,0,0,0,0,0" textboxrect="0,0,3852558,700797"/>
                <v:textbox>
                  <w:txbxContent>
                    <w:p w:rsidR="00EA0479" w:rsidRPr="00FE01EC" w:rsidRDefault="00EA0479" w:rsidP="00EA0479">
                      <w:pPr>
                        <w:jc w:val="center"/>
                        <w:rPr>
                          <w:rFonts w:ascii="Kristen ITC" w:hAnsi="Kristen ITC"/>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01EC">
                        <w:rPr>
                          <w:rFonts w:ascii="Kristen ITC" w:hAnsi="Kristen ITC"/>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JEAN PIAGET</w:t>
                      </w:r>
                    </w:p>
                  </w:txbxContent>
                </v:textbox>
              </v:shape>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margin">
                  <wp:posOffset>-808455</wp:posOffset>
                </wp:positionH>
                <wp:positionV relativeFrom="page">
                  <wp:posOffset>884812</wp:posOffset>
                </wp:positionV>
                <wp:extent cx="3171190" cy="8073390"/>
                <wp:effectExtent l="19050" t="19050" r="10160" b="22860"/>
                <wp:wrapSquare wrapText="bothSides"/>
                <wp:docPr id="37" name="Grupo 37"/>
                <wp:cNvGraphicFramePr/>
                <a:graphic xmlns:a="http://schemas.openxmlformats.org/drawingml/2006/main">
                  <a:graphicData uri="http://schemas.microsoft.com/office/word/2010/wordprocessingGroup">
                    <wpg:wgp>
                      <wpg:cNvGrpSpPr/>
                      <wpg:grpSpPr>
                        <a:xfrm>
                          <a:off x="0" y="0"/>
                          <a:ext cx="3171190" cy="8073390"/>
                          <a:chOff x="118922" y="-57558"/>
                          <a:chExt cx="2584568" cy="8074433"/>
                        </a:xfrm>
                      </wpg:grpSpPr>
                      <wps:wsp>
                        <wps:cNvPr id="38" name="Autoforma 14"/>
                        <wps:cNvSpPr>
                          <a:spLocks noChangeArrowheads="1"/>
                        </wps:cNvSpPr>
                        <wps:spPr bwMode="auto">
                          <a:xfrm>
                            <a:off x="118922" y="-57558"/>
                            <a:ext cx="2584568" cy="8074433"/>
                          </a:xfrm>
                          <a:prstGeom prst="rect">
                            <a:avLst/>
                          </a:prstGeom>
                          <a:solidFill>
                            <a:schemeClr val="bg1"/>
                          </a:solidFill>
                          <a:ln w="28575">
                            <a:solidFill>
                              <a:srgbClr val="002060"/>
                            </a:solidFill>
                            <a:prstDash val="lgDashDot"/>
                          </a:ln>
                        </wps:spPr>
                        <wps:style>
                          <a:lnRef idx="0">
                            <a:scrgbClr r="0" g="0" b="0"/>
                          </a:lnRef>
                          <a:fillRef idx="1002">
                            <a:schemeClr val="lt2"/>
                          </a:fillRef>
                          <a:effectRef idx="0">
                            <a:scrgbClr r="0" g="0" b="0"/>
                          </a:effectRef>
                          <a:fontRef idx="major"/>
                        </wps:style>
                        <wps:txbx>
                          <w:txbxContent>
                            <w:p w:rsidR="00EA0479" w:rsidRPr="00FE01EC" w:rsidRDefault="00EA0479" w:rsidP="00AA2668">
                              <w:pPr>
                                <w:spacing w:before="880" w:after="240" w:line="240" w:lineRule="auto"/>
                                <w:jc w:val="center"/>
                                <w:rPr>
                                  <w:rFonts w:ascii="Gill Sans MT" w:eastAsiaTheme="majorEastAsia" w:hAnsi="Gill Sans MT" w:cstheme="majorBidi"/>
                                  <w:color w:val="000000" w:themeColor="text1"/>
                                  <w:sz w:val="24"/>
                                  <w:szCs w:val="24"/>
                                </w:rPr>
                              </w:pPr>
                              <w:r w:rsidRPr="00FE01EC">
                                <w:rPr>
                                  <w:rFonts w:ascii="Gill Sans MT" w:hAnsi="Gill Sans MT"/>
                                  <w:noProof/>
                                  <w:color w:val="000000" w:themeColor="text1"/>
                                  <w:sz w:val="24"/>
                                  <w:szCs w:val="24"/>
                                </w:rPr>
                                <w:drawing>
                                  <wp:inline distT="0" distB="0" distL="0" distR="0" wp14:anchorId="6B692064" wp14:editId="3B0C8827">
                                    <wp:extent cx="762000" cy="108978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aget.jpg"/>
                                            <pic:cNvPicPr/>
                                          </pic:nvPicPr>
                                          <pic:blipFill>
                                            <a:blip r:embed="rId16">
                                              <a:extLst>
                                                <a:ext uri="{28A0092B-C50C-407E-A947-70E740481C1C}">
                                                  <a14:useLocalDpi xmlns:a14="http://schemas.microsoft.com/office/drawing/2010/main" val="0"/>
                                                </a:ext>
                                              </a:extLst>
                                            </a:blip>
                                            <a:stretch>
                                              <a:fillRect/>
                                            </a:stretch>
                                          </pic:blipFill>
                                          <pic:spPr>
                                            <a:xfrm>
                                              <a:off x="0" y="0"/>
                                              <a:ext cx="769022" cy="1099829"/>
                                            </a:xfrm>
                                            <a:prstGeom prst="rect">
                                              <a:avLst/>
                                            </a:prstGeom>
                                          </pic:spPr>
                                        </pic:pic>
                                      </a:graphicData>
                                    </a:graphic>
                                  </wp:inline>
                                </w:drawing>
                              </w:r>
                            </w:p>
                            <w:p w:rsidR="00AA2668" w:rsidRPr="00FE01EC" w:rsidRDefault="00AA2668" w:rsidP="00EA0479">
                              <w:pPr>
                                <w:spacing w:before="880" w:after="240" w:line="240" w:lineRule="auto"/>
                                <w:jc w:val="center"/>
                                <w:rPr>
                                  <w:rFonts w:ascii="Gill Sans MT" w:eastAsiaTheme="majorEastAsia" w:hAnsi="Gill Sans MT" w:cstheme="majorBidi"/>
                                  <w:b/>
                                  <w:color w:val="002060"/>
                                  <w:sz w:val="24"/>
                                  <w:szCs w:val="24"/>
                                </w:rPr>
                              </w:pPr>
                              <w:r w:rsidRPr="00FE01EC">
                                <w:rPr>
                                  <w:rFonts w:ascii="Gill Sans MT" w:eastAsiaTheme="majorEastAsia" w:hAnsi="Gill Sans MT" w:cstheme="majorBidi"/>
                                  <w:b/>
                                  <w:color w:val="002060"/>
                                  <w:sz w:val="24"/>
                                  <w:szCs w:val="24"/>
                                </w:rPr>
                                <w:t>APORTES IMPORTANTES DE PIAGET.</w:t>
                              </w:r>
                              <w:r w:rsidR="00EA0479" w:rsidRPr="00FE01EC">
                                <w:rPr>
                                  <w:rFonts w:ascii="Gill Sans MT" w:hAnsi="Gill Sans MT"/>
                                  <w:b/>
                                  <w:noProof/>
                                  <w:color w:val="002060"/>
                                  <w:sz w:val="24"/>
                                  <w:szCs w:val="24"/>
                                </w:rPr>
                                <w:t xml:space="preserve"> </w:t>
                              </w:r>
                            </w:p>
                            <w:p w:rsidR="00AA2668" w:rsidRPr="00FE01EC" w:rsidRDefault="00AA2668" w:rsidP="00FE01EC">
                              <w:pPr>
                                <w:jc w:val="center"/>
                                <w:rPr>
                                  <w:rFonts w:ascii="Gill Sans MT" w:hAnsi="Gill Sans MT"/>
                                  <w:color w:val="000000" w:themeColor="text1"/>
                                  <w:sz w:val="24"/>
                                  <w:szCs w:val="24"/>
                                </w:rPr>
                              </w:pPr>
                              <w:r w:rsidRPr="00FE01EC">
                                <w:rPr>
                                  <w:rFonts w:ascii="Gill Sans MT" w:hAnsi="Gill Sans MT"/>
                                  <w:color w:val="000000" w:themeColor="text1"/>
                                  <w:sz w:val="24"/>
                                  <w:szCs w:val="24"/>
                                </w:rPr>
                                <w:t>Jean Piaget es uno de esos nombres escritos con letras de oro en la psicología. Su teoría sobre el aprendizaje cognitivo infantil hace que lo conozcamos hoy en día como el padre de la pedagogía moderna.</w:t>
                              </w:r>
                            </w:p>
                            <w:p w:rsidR="00EA0479" w:rsidRPr="00FE01EC" w:rsidRDefault="00EA0479" w:rsidP="00FE01EC">
                              <w:pPr>
                                <w:jc w:val="center"/>
                                <w:rPr>
                                  <w:rFonts w:ascii="Gill Sans MT" w:hAnsi="Gill Sans MT"/>
                                  <w:color w:val="000000" w:themeColor="text1"/>
                                  <w:sz w:val="24"/>
                                  <w:szCs w:val="24"/>
                                </w:rPr>
                              </w:pPr>
                              <w:r w:rsidRPr="00FE01EC">
                                <w:rPr>
                                  <w:rFonts w:ascii="Gill Sans MT" w:hAnsi="Gill Sans MT"/>
                                  <w:color w:val="000000" w:themeColor="text1"/>
                                  <w:sz w:val="24"/>
                                  <w:szCs w:val="24"/>
                                </w:rPr>
                                <w:t>Descubrió que los principios de nuestra lógica comienzan a instalarse antes de la adquisición del propio lenguaje, generándose a través de la actividad sensorial y motriz en interacción con el medio, especialmente con el medio sociocultural.</w:t>
                              </w:r>
                            </w:p>
                            <w:p w:rsidR="00EA0479" w:rsidRPr="00FE01EC" w:rsidRDefault="00EA0479" w:rsidP="00FE01EC">
                              <w:pPr>
                                <w:jc w:val="center"/>
                                <w:rPr>
                                  <w:rFonts w:ascii="Gill Sans MT" w:hAnsi="Gill Sans MT"/>
                                  <w:color w:val="000000" w:themeColor="text1"/>
                                  <w:sz w:val="24"/>
                                  <w:szCs w:val="24"/>
                                </w:rPr>
                              </w:pPr>
                              <w:r w:rsidRPr="00FE01EC">
                                <w:rPr>
                                  <w:rFonts w:ascii="Gill Sans MT" w:hAnsi="Gill Sans MT"/>
                                  <w:color w:val="000000" w:themeColor="text1"/>
                                  <w:sz w:val="24"/>
                                  <w:szCs w:val="24"/>
                                </w:rPr>
                                <w:t>Su influencia en la psicología del aprendizaje parte de la consideración de que este se lleve a cabo a través del desarrollo mental, mediante el lenguaje, el juego y la comprensión. Para ello, la primera tarea del educador es la de generar un interés como instrumento con el que poder entender y actuar con el alumno. Estas investigaciones, llevadas a cabo desde hace casi cuarenta años, no intentan únicamente conocer mejor al niño y perfeccionar los métodos pedagógicos o educativos, sino que incluyen también a la persona.</w:t>
                              </w:r>
                            </w:p>
                          </w:txbxContent>
                        </wps:txbx>
                        <wps:bodyPr rot="0" vert="horz" wrap="square" lIns="182880" tIns="457200" rIns="182880" bIns="73152" anchor="t" anchorCtr="0" upright="1">
                          <a:noAutofit/>
                        </wps:bodyPr>
                      </wps:wsp>
                      <wps:wsp>
                        <wps:cNvPr id="39" name="Rectángulo 39"/>
                        <wps:cNvSpPr/>
                        <wps:spPr>
                          <a:xfrm>
                            <a:off x="262196" y="126476"/>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2668" w:rsidRDefault="00EA0479">
                              <w:pPr>
                                <w:spacing w:before="240"/>
                                <w:rPr>
                                  <w:color w:val="FFFFFF" w:themeColor="background1"/>
                                </w:rPr>
                              </w:pPr>
                              <w:r>
                                <w:rPr>
                                  <w:color w:val="FFFFFF" w:themeColor="background1"/>
                                </w:rPr>
                                <w:t>A</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37" o:spid="_x0000_s1041" style="position:absolute;margin-left:-63.65pt;margin-top:69.65pt;width:249.7pt;height:635.7pt;z-index:251698176;mso-position-horizontal-relative:margin;mso-position-vertical-relative:page" coordorigin="1189,-575" coordsize="25845,80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">
                <v:rect id="_x0000_s1042" style="position:absolute;left:1189;top:-575;width:25845;height:80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" fillcolor="white [3212]" strokecolor="#002060" strokeweight="2.25pt">
                  <v:stroke dashstyle="longDashDot"/>
                  <v:textbox inset="14.4pt,36pt,14.4pt,5.76pt">
                    <w:txbxContent>
                      <w:p w:rsidR="00EA0479" w:rsidRPr="00FE01EC" w:rsidRDefault="00EA0479" w:rsidP="00AA2668">
                        <w:pPr>
                          <w:spacing w:before="880" w:after="240" w:line="240" w:lineRule="auto"/>
                          <w:jc w:val="center"/>
                          <w:rPr>
                            <w:rFonts w:ascii="Gill Sans MT" w:eastAsiaTheme="majorEastAsia" w:hAnsi="Gill Sans MT" w:cstheme="majorBidi"/>
                            <w:color w:val="000000" w:themeColor="text1"/>
                            <w:sz w:val="24"/>
                            <w:szCs w:val="24"/>
                          </w:rPr>
                        </w:pPr>
                        <w:r w:rsidRPr="00FE01EC">
                          <w:rPr>
                            <w:rFonts w:ascii="Gill Sans MT" w:hAnsi="Gill Sans MT"/>
                            <w:noProof/>
                            <w:color w:val="000000" w:themeColor="text1"/>
                            <w:sz w:val="24"/>
                            <w:szCs w:val="24"/>
                          </w:rPr>
                          <w:drawing>
                            <wp:inline distT="0" distB="0" distL="0" distR="0" wp14:anchorId="6B692064" wp14:editId="3B0C8827">
                              <wp:extent cx="762000" cy="108978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aget.jpg"/>
                                      <pic:cNvPicPr/>
                                    </pic:nvPicPr>
                                    <pic:blipFill>
                                      <a:blip r:embed="rId16">
                                        <a:extLst>
                                          <a:ext uri="{28A0092B-C50C-407E-A947-70E740481C1C}">
                                            <a14:useLocalDpi xmlns:a14="http://schemas.microsoft.com/office/drawing/2010/main" val="0"/>
                                          </a:ext>
                                        </a:extLst>
                                      </a:blip>
                                      <a:stretch>
                                        <a:fillRect/>
                                      </a:stretch>
                                    </pic:blipFill>
                                    <pic:spPr>
                                      <a:xfrm>
                                        <a:off x="0" y="0"/>
                                        <a:ext cx="769022" cy="1099829"/>
                                      </a:xfrm>
                                      <a:prstGeom prst="rect">
                                        <a:avLst/>
                                      </a:prstGeom>
                                    </pic:spPr>
                                  </pic:pic>
                                </a:graphicData>
                              </a:graphic>
                            </wp:inline>
                          </w:drawing>
                        </w:r>
                      </w:p>
                      <w:p w:rsidR="00AA2668" w:rsidRPr="00FE01EC" w:rsidRDefault="00AA2668" w:rsidP="00EA0479">
                        <w:pPr>
                          <w:spacing w:before="880" w:after="240" w:line="240" w:lineRule="auto"/>
                          <w:jc w:val="center"/>
                          <w:rPr>
                            <w:rFonts w:ascii="Gill Sans MT" w:eastAsiaTheme="majorEastAsia" w:hAnsi="Gill Sans MT" w:cstheme="majorBidi"/>
                            <w:b/>
                            <w:color w:val="002060"/>
                            <w:sz w:val="24"/>
                            <w:szCs w:val="24"/>
                          </w:rPr>
                        </w:pPr>
                        <w:r w:rsidRPr="00FE01EC">
                          <w:rPr>
                            <w:rFonts w:ascii="Gill Sans MT" w:eastAsiaTheme="majorEastAsia" w:hAnsi="Gill Sans MT" w:cstheme="majorBidi"/>
                            <w:b/>
                            <w:color w:val="002060"/>
                            <w:sz w:val="24"/>
                            <w:szCs w:val="24"/>
                          </w:rPr>
                          <w:t>APORTES IMPORTANTES DE PIAGET.</w:t>
                        </w:r>
                        <w:r w:rsidR="00EA0479" w:rsidRPr="00FE01EC">
                          <w:rPr>
                            <w:rFonts w:ascii="Gill Sans MT" w:hAnsi="Gill Sans MT"/>
                            <w:b/>
                            <w:noProof/>
                            <w:color w:val="002060"/>
                            <w:sz w:val="24"/>
                            <w:szCs w:val="24"/>
                          </w:rPr>
                          <w:t xml:space="preserve"> </w:t>
                        </w:r>
                      </w:p>
                      <w:p w:rsidR="00AA2668" w:rsidRPr="00FE01EC" w:rsidRDefault="00AA2668" w:rsidP="00FE01EC">
                        <w:pPr>
                          <w:jc w:val="center"/>
                          <w:rPr>
                            <w:rFonts w:ascii="Gill Sans MT" w:hAnsi="Gill Sans MT"/>
                            <w:color w:val="000000" w:themeColor="text1"/>
                            <w:sz w:val="24"/>
                            <w:szCs w:val="24"/>
                          </w:rPr>
                        </w:pPr>
                        <w:r w:rsidRPr="00FE01EC">
                          <w:rPr>
                            <w:rFonts w:ascii="Gill Sans MT" w:hAnsi="Gill Sans MT"/>
                            <w:color w:val="000000" w:themeColor="text1"/>
                            <w:sz w:val="24"/>
                            <w:szCs w:val="24"/>
                          </w:rPr>
                          <w:t>Jean Piaget es uno de esos nombres escritos con letras de oro en la psicología. Su teoría sobre el aprendizaje cognitivo infantil hace que lo conozcamos hoy en día como el padre de la pedagogía moderna.</w:t>
                        </w:r>
                      </w:p>
                      <w:p w:rsidR="00EA0479" w:rsidRPr="00FE01EC" w:rsidRDefault="00EA0479" w:rsidP="00FE01EC">
                        <w:pPr>
                          <w:jc w:val="center"/>
                          <w:rPr>
                            <w:rFonts w:ascii="Gill Sans MT" w:hAnsi="Gill Sans MT"/>
                            <w:color w:val="000000" w:themeColor="text1"/>
                            <w:sz w:val="24"/>
                            <w:szCs w:val="24"/>
                          </w:rPr>
                        </w:pPr>
                        <w:r w:rsidRPr="00FE01EC">
                          <w:rPr>
                            <w:rFonts w:ascii="Gill Sans MT" w:hAnsi="Gill Sans MT"/>
                            <w:color w:val="000000" w:themeColor="text1"/>
                            <w:sz w:val="24"/>
                            <w:szCs w:val="24"/>
                          </w:rPr>
                          <w:t>Descubrió que los principios de nuestra lógica comienzan a instalarse antes de la adquisición del propio lenguaje, generándose a través de la actividad sensorial y motriz en interacción con el medio, especialmente con el medio sociocultural.</w:t>
                        </w:r>
                      </w:p>
                      <w:p w:rsidR="00EA0479" w:rsidRPr="00FE01EC" w:rsidRDefault="00EA0479" w:rsidP="00FE01EC">
                        <w:pPr>
                          <w:jc w:val="center"/>
                          <w:rPr>
                            <w:rFonts w:ascii="Gill Sans MT" w:hAnsi="Gill Sans MT"/>
                            <w:color w:val="000000" w:themeColor="text1"/>
                            <w:sz w:val="24"/>
                            <w:szCs w:val="24"/>
                          </w:rPr>
                        </w:pPr>
                        <w:r w:rsidRPr="00FE01EC">
                          <w:rPr>
                            <w:rFonts w:ascii="Gill Sans MT" w:hAnsi="Gill Sans MT"/>
                            <w:color w:val="000000" w:themeColor="text1"/>
                            <w:sz w:val="24"/>
                            <w:szCs w:val="24"/>
                          </w:rPr>
                          <w:t>Su influencia en la psicología del aprendizaje parte de la consideración de que este se lleve a cabo a través del desarrollo mental, mediante el lenguaje, el juego y la comprensión. Para ello, la primera tarea del educador es la de generar un interés como instrumento con el que poder entender y actuar con el alumno. Estas investigaciones, llevadas a cabo desde hace casi cuarenta años, no intentan únicamente conocer mejor al niño y perfeccionar los métodos pedagógicos o educativos, sino que incluyen también a la persona.</w:t>
                        </w:r>
                      </w:p>
                    </w:txbxContent>
                  </v:textbox>
                </v:rect>
                <v:rect id="Rectángulo 39" o:spid="_x0000_s1043" style="position:absolute;left:2621;top:1264;width:23318;height:704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" fillcolor="#335b74 [3215]" stroked="f" strokeweight="1pt">
                  <v:textbox inset="14.4pt,14.4pt,14.4pt,28.8pt">
                    <w:txbxContent>
                      <w:p w:rsidR="00AA2668" w:rsidRDefault="00EA0479">
                        <w:pPr>
                          <w:spacing w:before="240"/>
                          <w:rPr>
                            <w:color w:val="FFFFFF" w:themeColor="background1"/>
                          </w:rPr>
                        </w:pPr>
                        <w:r>
                          <w:rPr>
                            <w:color w:val="FFFFFF" w:themeColor="background1"/>
                          </w:rPr>
                          <w:t>A</w:t>
                        </w:r>
                      </w:p>
                    </w:txbxContent>
                  </v:textbox>
                </v:rect>
                <w10:wrap type="square" anchorx="margin" anchory="page"/>
              </v:group>
            </w:pict>
          </mc:Fallback>
        </mc:AlternateContent>
      </w:r>
    </w:p>
    <w:p w:rsidR="00143F3D" w:rsidRDefault="00143F3D"/>
    <w:p w:rsidR="00143F3D" w:rsidRDefault="00143F3D"/>
    <w:p w:rsidR="00143F3D" w:rsidRDefault="00143F3D"/>
    <w:p w:rsidR="00143F3D" w:rsidRDefault="00535876">
      <w:r>
        <w:rPr>
          <w:noProof/>
        </w:rPr>
        <mc:AlternateContent>
          <mc:Choice Requires="wps">
            <w:drawing>
              <wp:anchor distT="0" distB="0" distL="114300" distR="114300" simplePos="0" relativeHeight="251686912" behindDoc="0" locked="0" layoutInCell="1" allowOverlap="1">
                <wp:simplePos x="0" y="0"/>
                <wp:positionH relativeFrom="column">
                  <wp:posOffset>2800796</wp:posOffset>
                </wp:positionH>
                <wp:positionV relativeFrom="paragraph">
                  <wp:posOffset>9971</wp:posOffset>
                </wp:positionV>
                <wp:extent cx="3628822" cy="3628822"/>
                <wp:effectExtent l="19050" t="19050" r="10160" b="10160"/>
                <wp:wrapNone/>
                <wp:docPr id="26" name="Cuadro de texto 26"/>
                <wp:cNvGraphicFramePr/>
                <a:graphic xmlns:a="http://schemas.openxmlformats.org/drawingml/2006/main">
                  <a:graphicData uri="http://schemas.microsoft.com/office/word/2010/wordprocessingShape">
                    <wps:wsp>
                      <wps:cNvSpPr txBox="1"/>
                      <wps:spPr>
                        <a:xfrm>
                          <a:off x="0" y="0"/>
                          <a:ext cx="3628822" cy="3628822"/>
                        </a:xfrm>
                        <a:prstGeom prst="rect">
                          <a:avLst/>
                        </a:prstGeom>
                        <a:noFill/>
                        <a:ln w="28575">
                          <a:solidFill>
                            <a:srgbClr val="002060"/>
                          </a:solidFill>
                          <a:prstDash val="lgDashDot"/>
                        </a:ln>
                      </wps:spPr>
                      <wps:txbx>
                        <w:txbxContent>
                          <w:p w:rsidR="00FB587D" w:rsidRPr="00122039" w:rsidRDefault="00C378BF" w:rsidP="00122039">
                            <w:pPr>
                              <w:jc w:val="center"/>
                              <w:rPr>
                                <w:color w:val="000000" w:themeColor="text1"/>
                                <w:sz w:val="24"/>
                                <w:szCs w:val="24"/>
                              </w:rPr>
                            </w:pPr>
                            <w:r w:rsidRPr="00122039">
                              <w:rPr>
                                <w:color w:val="000000" w:themeColor="text1"/>
                                <w:sz w:val="24"/>
                                <w:szCs w:val="24"/>
                              </w:rPr>
                              <w:t>Señalar los momentos evolutivos adecuados para la introducción de nuevos conocimientos, teniendo en cuenta las capacidades de los niños. Por ejemplo: el aprendizaje de la lecto-escritura encuentra su punto de inicio óptimo a partir de las operaciones formales básicas, alrededor de los 6 años.</w:t>
                            </w:r>
                          </w:p>
                          <w:p w:rsidR="00FB587D" w:rsidRPr="00122039" w:rsidRDefault="00C378BF" w:rsidP="00122039">
                            <w:pPr>
                              <w:jc w:val="center"/>
                              <w:rPr>
                                <w:color w:val="000000" w:themeColor="text1"/>
                                <w:sz w:val="24"/>
                                <w:szCs w:val="24"/>
                              </w:rPr>
                            </w:pPr>
                            <w:r w:rsidRPr="00122039">
                              <w:rPr>
                                <w:color w:val="000000" w:themeColor="text1"/>
                                <w:sz w:val="24"/>
                                <w:szCs w:val="24"/>
                              </w:rPr>
                              <w:t xml:space="preserve">Remarcar la importancia de las actividades grupales en el aula como </w:t>
                            </w:r>
                            <w:r w:rsidR="00AA2668" w:rsidRPr="00122039">
                              <w:rPr>
                                <w:color w:val="000000" w:themeColor="text1"/>
                                <w:sz w:val="24"/>
                                <w:szCs w:val="24"/>
                              </w:rPr>
                              <w:t>facilitadoras</w:t>
                            </w:r>
                            <w:r w:rsidRPr="00122039">
                              <w:rPr>
                                <w:color w:val="000000" w:themeColor="text1"/>
                                <w:sz w:val="24"/>
                                <w:szCs w:val="24"/>
                              </w:rPr>
                              <w:t xml:space="preserve"> de aprendizaje. Las actividades grupales promocionan la construcción activa del conocimiento.</w:t>
                            </w:r>
                          </w:p>
                          <w:p w:rsidR="00C378BF" w:rsidRPr="00122039" w:rsidRDefault="00C378BF" w:rsidP="00122039">
                            <w:pPr>
                              <w:jc w:val="center"/>
                              <w:rPr>
                                <w:color w:val="000000" w:themeColor="text1"/>
                                <w:sz w:val="24"/>
                                <w:szCs w:val="24"/>
                              </w:rPr>
                            </w:pPr>
                            <w:r w:rsidRPr="00122039">
                              <w:rPr>
                                <w:color w:val="000000" w:themeColor="text1"/>
                                <w:sz w:val="24"/>
                                <w:szCs w:val="24"/>
                              </w:rPr>
                              <w:t>Respetar los ritmos individuales en la adquisición de los aprendizajes. Cada niño trae consigo un bagaje que le es propio, y que es diferente de los demás niños, que posibilita avances más rápidos en algunas áreas. En contraposición, otros conocimientos tendrán mayor resistencia para ser asimilados.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44" type="#_x0000_t202" style="position:absolute;margin-left:220.55pt;margin-top:.8pt;width:285.75pt;height:28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" filled="f" strokecolor="#002060" strokeweight="2.25pt">
                <v:stroke dashstyle="longDashDot"/>
                <v:textbox>
                  <w:txbxContent>
                    <w:p w:rsidR="00FB587D" w:rsidRPr="00122039" w:rsidRDefault="00C378BF" w:rsidP="00122039">
                      <w:pPr>
                        <w:jc w:val="center"/>
                        <w:rPr>
                          <w:color w:val="000000" w:themeColor="text1"/>
                          <w:sz w:val="24"/>
                          <w:szCs w:val="24"/>
                        </w:rPr>
                      </w:pPr>
                      <w:r w:rsidRPr="00122039">
                        <w:rPr>
                          <w:color w:val="000000" w:themeColor="text1"/>
                          <w:sz w:val="24"/>
                          <w:szCs w:val="24"/>
                        </w:rPr>
                        <w:t>Señalar los momentos evolutivos adecuados para la introducción de nuevos conocimientos, teniendo en cuenta las capacidades de los niños. Por ejemplo: el aprendizaje de la lecto-escritura encuentra su punto de inicio óptimo a partir de las operaciones formales básicas, alrededor de los 6 años.</w:t>
                      </w:r>
                    </w:p>
                    <w:p w:rsidR="00FB587D" w:rsidRPr="00122039" w:rsidRDefault="00C378BF" w:rsidP="00122039">
                      <w:pPr>
                        <w:jc w:val="center"/>
                        <w:rPr>
                          <w:color w:val="000000" w:themeColor="text1"/>
                          <w:sz w:val="24"/>
                          <w:szCs w:val="24"/>
                        </w:rPr>
                      </w:pPr>
                      <w:r w:rsidRPr="00122039">
                        <w:rPr>
                          <w:color w:val="000000" w:themeColor="text1"/>
                          <w:sz w:val="24"/>
                          <w:szCs w:val="24"/>
                        </w:rPr>
                        <w:t xml:space="preserve">Remarcar la importancia de las actividades grupales en el aula como </w:t>
                      </w:r>
                      <w:r w:rsidR="00AA2668" w:rsidRPr="00122039">
                        <w:rPr>
                          <w:color w:val="000000" w:themeColor="text1"/>
                          <w:sz w:val="24"/>
                          <w:szCs w:val="24"/>
                        </w:rPr>
                        <w:t>facilitadoras</w:t>
                      </w:r>
                      <w:r w:rsidRPr="00122039">
                        <w:rPr>
                          <w:color w:val="000000" w:themeColor="text1"/>
                          <w:sz w:val="24"/>
                          <w:szCs w:val="24"/>
                        </w:rPr>
                        <w:t xml:space="preserve"> de aprendizaje. Las actividades grupales promocionan la construcción activa del conocimiento.</w:t>
                      </w:r>
                    </w:p>
                    <w:p w:rsidR="00C378BF" w:rsidRPr="00122039" w:rsidRDefault="00C378BF" w:rsidP="00122039">
                      <w:pPr>
                        <w:jc w:val="center"/>
                        <w:rPr>
                          <w:color w:val="000000" w:themeColor="text1"/>
                          <w:sz w:val="24"/>
                          <w:szCs w:val="24"/>
                        </w:rPr>
                      </w:pPr>
                      <w:r w:rsidRPr="00122039">
                        <w:rPr>
                          <w:color w:val="000000" w:themeColor="text1"/>
                          <w:sz w:val="24"/>
                          <w:szCs w:val="24"/>
                        </w:rPr>
                        <w:t>Respetar los ritmos individuales en la adquisición de los aprendizajes. Cada niño trae consigo un bagaje que le es propio, y que es diferente de los demás niños, que posibilita avances más rápidos en algunas áreas. En contraposición, otros conocimientos tendrán mayor resistencia para ser asimilados.</w:t>
                      </w:r>
                    </w:p>
                  </w:txbxContent>
                </v:textbox>
              </v:shape>
            </w:pict>
          </mc:Fallback>
        </mc:AlternateContent>
      </w:r>
    </w:p>
    <w:p w:rsidR="00143F3D" w:rsidRDefault="00143F3D"/>
    <w:p w:rsidR="00143F3D" w:rsidRDefault="00143F3D"/>
    <w:p w:rsidR="00143F3D" w:rsidRDefault="00143F3D"/>
    <w:p w:rsidR="00143F3D" w:rsidRDefault="00143F3D"/>
    <w:p w:rsidR="00143F3D" w:rsidRDefault="00143F3D"/>
    <w:p w:rsidR="00143F3D" w:rsidRDefault="00143F3D"/>
    <w:p w:rsidR="004B4B52" w:rsidRDefault="004B4B52"/>
    <w:p w:rsidR="00AA2668" w:rsidRDefault="00AA2668"/>
    <w:p w:rsidR="00EA0479" w:rsidRDefault="00EA0479">
      <w:r>
        <w:t xml:space="preserve"> </w:t>
      </w:r>
    </w:p>
    <w:p w:rsidR="00AA2668" w:rsidRDefault="00AA2668"/>
    <w:p w:rsidR="00FB587D" w:rsidRDefault="00FB587D"/>
    <w:p w:rsidR="00FB587D" w:rsidRDefault="00FB587D"/>
    <w:p w:rsidR="00FB587D" w:rsidRDefault="00FB587D"/>
    <w:p w:rsidR="00FB587D" w:rsidRDefault="00122039">
      <w:r>
        <w:rPr>
          <w:noProof/>
        </w:rPr>
        <w:drawing>
          <wp:anchor distT="0" distB="0" distL="114300" distR="114300" simplePos="0" relativeHeight="251749376" behindDoc="0" locked="0" layoutInCell="1" allowOverlap="1">
            <wp:simplePos x="0" y="0"/>
            <wp:positionH relativeFrom="column">
              <wp:posOffset>2858945</wp:posOffset>
            </wp:positionH>
            <wp:positionV relativeFrom="paragraph">
              <wp:posOffset>121177</wp:posOffset>
            </wp:positionV>
            <wp:extent cx="3417570" cy="2563495"/>
            <wp:effectExtent l="0" t="0" r="0" b="8255"/>
            <wp:wrapThrough wrapText="bothSides">
              <wp:wrapPolygon edited="0">
                <wp:start x="0" y="0"/>
                <wp:lineTo x="0" y="21509"/>
                <wp:lineTo x="21431" y="21509"/>
                <wp:lineTo x="21431" y="0"/>
                <wp:lineTo x="0" y="0"/>
              </wp:wrapPolygon>
            </wp:wrapThrough>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agetfoto.jpg"/>
                    <pic:cNvPicPr/>
                  </pic:nvPicPr>
                  <pic:blipFill>
                    <a:blip r:embed="rId17">
                      <a:extLst>
                        <a:ext uri="{28A0092B-C50C-407E-A947-70E740481C1C}">
                          <a14:useLocalDpi xmlns:a14="http://schemas.microsoft.com/office/drawing/2010/main" val="0"/>
                        </a:ext>
                      </a:extLst>
                    </a:blip>
                    <a:stretch>
                      <a:fillRect/>
                    </a:stretch>
                  </pic:blipFill>
                  <pic:spPr>
                    <a:xfrm>
                      <a:off x="0" y="0"/>
                      <a:ext cx="3417570" cy="2563495"/>
                    </a:xfrm>
                    <a:prstGeom prst="rect">
                      <a:avLst/>
                    </a:prstGeom>
                  </pic:spPr>
                </pic:pic>
              </a:graphicData>
            </a:graphic>
          </wp:anchor>
        </w:drawing>
      </w:r>
    </w:p>
    <w:p w:rsidR="00FB587D" w:rsidRDefault="00FB587D"/>
    <w:p w:rsidR="00FB587D" w:rsidRDefault="00FB587D"/>
    <w:p w:rsidR="00FB587D" w:rsidRDefault="00FB587D"/>
    <w:p w:rsidR="00FB587D" w:rsidRDefault="00FB587D"/>
    <w:p w:rsidR="00FB587D" w:rsidRDefault="00FB587D"/>
    <w:p w:rsidR="00FB587D" w:rsidRDefault="00FB587D"/>
    <w:p w:rsidR="00FB587D" w:rsidRDefault="00FB587D"/>
    <w:p w:rsidR="00FB587D" w:rsidRDefault="00FB587D"/>
    <w:p w:rsidR="00FB587D" w:rsidRDefault="00FB587D"/>
    <w:p w:rsidR="00EB3918" w:rsidRDefault="00122039">
      <w:r>
        <w:rPr>
          <w:noProof/>
        </w:rPr>
        <w:lastRenderedPageBreak/>
        <mc:AlternateContent>
          <mc:Choice Requires="wps">
            <w:drawing>
              <wp:anchor distT="0" distB="0" distL="114300" distR="114300" simplePos="0" relativeHeight="251709440" behindDoc="0" locked="0" layoutInCell="1" allowOverlap="1">
                <wp:simplePos x="0" y="0"/>
                <wp:positionH relativeFrom="margin">
                  <wp:posOffset>1993522</wp:posOffset>
                </wp:positionH>
                <wp:positionV relativeFrom="paragraph">
                  <wp:posOffset>-189784</wp:posOffset>
                </wp:positionV>
                <wp:extent cx="4485464" cy="953311"/>
                <wp:effectExtent l="0" t="0" r="10795" b="18415"/>
                <wp:wrapNone/>
                <wp:docPr id="198" name="Cuadro de texto 198"/>
                <wp:cNvGraphicFramePr/>
                <a:graphic xmlns:a="http://schemas.openxmlformats.org/drawingml/2006/main">
                  <a:graphicData uri="http://schemas.microsoft.com/office/word/2010/wordprocessingShape">
                    <wps:wsp>
                      <wps:cNvSpPr txBox="1"/>
                      <wps:spPr>
                        <a:xfrm>
                          <a:off x="0" y="0"/>
                          <a:ext cx="4485464" cy="953311"/>
                        </a:xfrm>
                        <a:prstGeom prst="rect">
                          <a:avLst/>
                        </a:prstGeom>
                        <a:noFill/>
                        <a:ln w="6350">
                          <a:solidFill>
                            <a:schemeClr val="bg1"/>
                          </a:solidFill>
                        </a:ln>
                      </wps:spPr>
                      <wps:txbx>
                        <w:txbxContent>
                          <w:p w:rsidR="00A829E2" w:rsidRPr="00122039" w:rsidRDefault="00A829E2" w:rsidP="00122039">
                            <w:pPr>
                              <w:jc w:val="center"/>
                              <w:rPr>
                                <w:rFonts w:ascii="Kristen ITC" w:hAnsi="Kristen ITC"/>
                                <w:b/>
                                <w:color w:val="00206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2039">
                              <w:rPr>
                                <w:rFonts w:ascii="Kristen ITC" w:hAnsi="Kristen ITC"/>
                                <w:b/>
                                <w:color w:val="00206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SECCIÓN DE ENTRETENIMIENTO.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8" o:spid="_x0000_s1045" type="#_x0000_t202" style="position:absolute;margin-left:156.95pt;margin-top:-14.95pt;width:353.2pt;height:75.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" filled="f" strokecolor="white [3212]" strokeweight=".5pt">
                <v:textbox>
                  <w:txbxContent>
                    <w:p w:rsidR="00A829E2" w:rsidRPr="00122039" w:rsidRDefault="00A829E2" w:rsidP="00122039">
                      <w:pPr>
                        <w:jc w:val="center"/>
                        <w:rPr>
                          <w:rFonts w:ascii="Kristen ITC" w:hAnsi="Kristen ITC"/>
                          <w:b/>
                          <w:color w:val="00206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2039">
                        <w:rPr>
                          <w:rFonts w:ascii="Kristen ITC" w:hAnsi="Kristen ITC"/>
                          <w:b/>
                          <w:color w:val="00206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SECCIÓN DE ENTRETENIMIENTO.</w:t>
                      </w:r>
                    </w:p>
                  </w:txbxContent>
                </v:textbox>
                <w10:wrap anchorx="margin"/>
              </v:shape>
            </w:pict>
          </mc:Fallback>
        </mc:AlternateContent>
      </w:r>
      <w:r w:rsidRPr="00A829E2">
        <w:rPr>
          <w:noProof/>
        </w:rPr>
        <w:drawing>
          <wp:anchor distT="0" distB="0" distL="114300" distR="114300" simplePos="0" relativeHeight="251750400" behindDoc="0" locked="0" layoutInCell="1" allowOverlap="1" wp14:anchorId="76473DC4">
            <wp:simplePos x="0" y="0"/>
            <wp:positionH relativeFrom="column">
              <wp:posOffset>-107004</wp:posOffset>
            </wp:positionH>
            <wp:positionV relativeFrom="paragraph">
              <wp:posOffset>5140703</wp:posOffset>
            </wp:positionV>
            <wp:extent cx="2486025" cy="2428875"/>
            <wp:effectExtent l="0" t="0" r="9525" b="9525"/>
            <wp:wrapThrough wrapText="bothSides">
              <wp:wrapPolygon edited="0">
                <wp:start x="0" y="0"/>
                <wp:lineTo x="0" y="21515"/>
                <wp:lineTo x="21517" y="21515"/>
                <wp:lineTo x="21517" y="0"/>
                <wp:lineTo x="0" y="0"/>
              </wp:wrapPolygon>
            </wp:wrapThrough>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2428875"/>
                    </a:xfrm>
                    <a:prstGeom prst="rect">
                      <a:avLst/>
                    </a:prstGeom>
                    <a:noFill/>
                    <a:ln>
                      <a:noFill/>
                    </a:ln>
                  </pic:spPr>
                </pic:pic>
              </a:graphicData>
            </a:graphic>
          </wp:anchor>
        </w:drawing>
      </w:r>
      <w:r w:rsidR="00A829E2">
        <w:rPr>
          <w:noProof/>
        </w:rPr>
        <mc:AlternateContent>
          <mc:Choice Requires="wps">
            <w:drawing>
              <wp:anchor distT="45720" distB="45720" distL="114300" distR="114300" simplePos="0" relativeHeight="251715584" behindDoc="0" locked="0" layoutInCell="1" allowOverlap="1">
                <wp:simplePos x="0" y="0"/>
                <wp:positionH relativeFrom="margin">
                  <wp:posOffset>2872740</wp:posOffset>
                </wp:positionH>
                <wp:positionV relativeFrom="paragraph">
                  <wp:posOffset>4834255</wp:posOffset>
                </wp:positionV>
                <wp:extent cx="3276600" cy="2914650"/>
                <wp:effectExtent l="0" t="0" r="19050" b="19050"/>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914650"/>
                        </a:xfrm>
                        <a:prstGeom prst="rect">
                          <a:avLst/>
                        </a:prstGeom>
                        <a:solidFill>
                          <a:srgbClr val="FFFFFF"/>
                        </a:solidFill>
                        <a:ln w="9525">
                          <a:solidFill>
                            <a:srgbClr val="000000"/>
                          </a:solidFill>
                          <a:miter lim="800000"/>
                          <a:headEnd/>
                          <a:tailEnd/>
                        </a:ln>
                      </wps:spPr>
                      <wps:txbx>
                        <w:txbxContent>
                          <w:p w:rsidR="00A829E2" w:rsidRDefault="00A829E2">
                            <w:r w:rsidRPr="00A829E2">
                              <w:rPr>
                                <w:noProof/>
                              </w:rPr>
                              <w:drawing>
                                <wp:inline distT="0" distB="0" distL="0" distR="0">
                                  <wp:extent cx="3133725" cy="2762250"/>
                                  <wp:effectExtent l="0" t="0" r="952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2762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6.2pt;margin-top:380.65pt;width:258pt;height:22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">
                <v:textbox>
                  <w:txbxContent>
                    <w:p w:rsidR="00A829E2" w:rsidRDefault="00A829E2">
                      <w:r w:rsidRPr="00A829E2">
                        <w:rPr>
                          <w:noProof/>
                        </w:rPr>
                        <w:drawing>
                          <wp:inline distT="0" distB="0" distL="0" distR="0">
                            <wp:extent cx="3133725" cy="2762250"/>
                            <wp:effectExtent l="0" t="0" r="952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2762250"/>
                                    </a:xfrm>
                                    <a:prstGeom prst="rect">
                                      <a:avLst/>
                                    </a:prstGeom>
                                    <a:noFill/>
                                    <a:ln>
                                      <a:noFill/>
                                    </a:ln>
                                  </pic:spPr>
                                </pic:pic>
                              </a:graphicData>
                            </a:graphic>
                          </wp:inline>
                        </w:drawing>
                      </w:r>
                    </w:p>
                  </w:txbxContent>
                </v:textbox>
                <w10:wrap type="square" anchorx="margin"/>
              </v:shape>
            </w:pict>
          </mc:Fallback>
        </mc:AlternateContent>
      </w:r>
      <w:r w:rsidR="00A829E2">
        <w:rPr>
          <w:noProof/>
        </w:rPr>
        <mc:AlternateContent>
          <mc:Choice Requires="wps">
            <w:drawing>
              <wp:anchor distT="45720" distB="45720" distL="114300" distR="114300" simplePos="0" relativeHeight="251711488" behindDoc="0" locked="0" layoutInCell="1" allowOverlap="1">
                <wp:simplePos x="0" y="0"/>
                <wp:positionH relativeFrom="margin">
                  <wp:posOffset>-441960</wp:posOffset>
                </wp:positionH>
                <wp:positionV relativeFrom="paragraph">
                  <wp:posOffset>967105</wp:posOffset>
                </wp:positionV>
                <wp:extent cx="6467475" cy="3600450"/>
                <wp:effectExtent l="0" t="0" r="28575" b="1905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600450"/>
                        </a:xfrm>
                        <a:prstGeom prst="rect">
                          <a:avLst/>
                        </a:prstGeom>
                        <a:solidFill>
                          <a:srgbClr val="FFFFFF"/>
                        </a:solidFill>
                        <a:ln w="9525">
                          <a:solidFill>
                            <a:srgbClr val="000000"/>
                          </a:solidFill>
                          <a:miter lim="800000"/>
                          <a:headEnd/>
                          <a:tailEnd/>
                        </a:ln>
                      </wps:spPr>
                      <wps:txbx>
                        <w:txbxContent>
                          <w:p w:rsidR="00A829E2" w:rsidRDefault="00A829E2">
                            <w:r w:rsidRPr="00A829E2">
                              <w:rPr>
                                <w:noProof/>
                              </w:rPr>
                              <w:drawing>
                                <wp:inline distT="0" distB="0" distL="0" distR="0">
                                  <wp:extent cx="6353175" cy="3562350"/>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5269" cy="35691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4.8pt;margin-top:76.15pt;width:509.25pt;height:283.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">
                <v:textbox>
                  <w:txbxContent>
                    <w:p w:rsidR="00A829E2" w:rsidRDefault="00A829E2">
                      <w:r w:rsidRPr="00A829E2">
                        <w:rPr>
                          <w:noProof/>
                        </w:rPr>
                        <w:drawing>
                          <wp:inline distT="0" distB="0" distL="0" distR="0">
                            <wp:extent cx="6353175" cy="3562350"/>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5269" cy="3569131"/>
                                    </a:xfrm>
                                    <a:prstGeom prst="rect">
                                      <a:avLst/>
                                    </a:prstGeom>
                                    <a:noFill/>
                                    <a:ln>
                                      <a:noFill/>
                                    </a:ln>
                                  </pic:spPr>
                                </pic:pic>
                              </a:graphicData>
                            </a:graphic>
                          </wp:inline>
                        </w:drawing>
                      </w:r>
                    </w:p>
                  </w:txbxContent>
                </v:textbox>
                <w10:wrap type="square" anchorx="margin"/>
              </v:shape>
            </w:pict>
          </mc:Fallback>
        </mc:AlternateContent>
      </w:r>
      <w:r w:rsidR="00A829E2">
        <w:rPr>
          <w:noProof/>
        </w:rPr>
        <mc:AlternateContent>
          <mc:Choice Requires="wps">
            <w:drawing>
              <wp:anchor distT="0" distB="0" distL="457200" distR="114300" simplePos="0" relativeHeight="251710463" behindDoc="1" locked="0" layoutInCell="0" allowOverlap="1">
                <wp:simplePos x="0" y="0"/>
                <wp:positionH relativeFrom="page">
                  <wp:align>right</wp:align>
                </wp:positionH>
                <wp:positionV relativeFrom="page">
                  <wp:align>bottom</wp:align>
                </wp:positionV>
                <wp:extent cx="7772400" cy="10020300"/>
                <wp:effectExtent l="0" t="0" r="0" b="0"/>
                <wp:wrapNone/>
                <wp:docPr id="195"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7772400" cy="10020300"/>
                        </a:xfrm>
                        <a:prstGeom prst="rect">
                          <a:avLst/>
                        </a:prstGeom>
                        <a:solidFill>
                          <a:schemeClr val="tx2">
                            <a:lumMod val="20000"/>
                            <a:lumOff val="80000"/>
                            <a:alpha val="34902"/>
                          </a:schemeClr>
                        </a:solidFill>
                      </wps:spPr>
                      <wps:txbx>
                        <w:txbxContent>
                          <w:p w:rsidR="00A829E2" w:rsidRDefault="00A829E2">
                            <w:pPr>
                              <w:rPr>
                                <w:rStyle w:val="Textodemarcadordeposicin"/>
                                <w:color w:val="264356" w:themeColor="text2" w:themeShade="BF"/>
                              </w:rPr>
                            </w:pPr>
                            <w:r>
                              <w:rPr>
                                <w:noProof/>
                              </w:rPr>
                              <w:drawing>
                                <wp:inline distT="0" distB="0" distL="0" distR="0" wp14:anchorId="463FA6AD" wp14:editId="12EA18A9">
                                  <wp:extent cx="7715250" cy="1166050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nterest.jpg"/>
                                          <pic:cNvPicPr/>
                                        </pic:nvPicPr>
                                        <pic:blipFill>
                                          <a:blip r:embed="rId21">
                                            <a:extLst>
                                              <a:ext uri="{28A0092B-C50C-407E-A947-70E740481C1C}">
                                                <a14:useLocalDpi xmlns:a14="http://schemas.microsoft.com/office/drawing/2010/main" val="0"/>
                                              </a:ext>
                                            </a:extLst>
                                          </a:blip>
                                          <a:stretch>
                                            <a:fillRect/>
                                          </a:stretch>
                                        </pic:blipFill>
                                        <pic:spPr>
                                          <a:xfrm>
                                            <a:off x="0" y="0"/>
                                            <a:ext cx="7722987" cy="11672198"/>
                                          </a:xfrm>
                                          <a:prstGeom prst="rect">
                                            <a:avLst/>
                                          </a:prstGeom>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48" style="position:absolute;margin-left:560.8pt;margin-top:0;width:612pt;height:789pt;z-index:-251606017;visibility:visible;mso-wrap-style:square;mso-width-percent:0;mso-height-percent:0;mso-wrap-distance-left:36pt;mso-wrap-distance-top:0;mso-wrap-distance-right:9pt;mso-wrap-distance-bottom:0;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" o:allowincell="f" fillcolor="#cfdfea [671]" stroked="f">
                <v:fill opacity="22873f"/>
                <v:textbox inset="14.4pt,14.4pt,14.4pt,14.4pt">
                  <w:txbxContent>
                    <w:p w:rsidR="00A829E2" w:rsidRDefault="00A829E2">
                      <w:pPr>
                        <w:rPr>
                          <w:rStyle w:val="Textodemarcadordeposicin"/>
                          <w:color w:val="264356" w:themeColor="text2" w:themeShade="BF"/>
                        </w:rPr>
                      </w:pPr>
                      <w:r>
                        <w:rPr>
                          <w:noProof/>
                        </w:rPr>
                        <w:drawing>
                          <wp:inline distT="0" distB="0" distL="0" distR="0" wp14:anchorId="463FA6AD" wp14:editId="12EA18A9">
                            <wp:extent cx="7715250" cy="1166050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nterest.jpg"/>
                                    <pic:cNvPicPr/>
                                  </pic:nvPicPr>
                                  <pic:blipFill>
                                    <a:blip r:embed="rId21">
                                      <a:extLst>
                                        <a:ext uri="{28A0092B-C50C-407E-A947-70E740481C1C}">
                                          <a14:useLocalDpi xmlns:a14="http://schemas.microsoft.com/office/drawing/2010/main" val="0"/>
                                        </a:ext>
                                      </a:extLst>
                                    </a:blip>
                                    <a:stretch>
                                      <a:fillRect/>
                                    </a:stretch>
                                  </pic:blipFill>
                                  <pic:spPr>
                                    <a:xfrm>
                                      <a:off x="0" y="0"/>
                                      <a:ext cx="7722987" cy="11672198"/>
                                    </a:xfrm>
                                    <a:prstGeom prst="rect">
                                      <a:avLst/>
                                    </a:prstGeom>
                                  </pic:spPr>
                                </pic:pic>
                              </a:graphicData>
                            </a:graphic>
                          </wp:inline>
                        </w:drawing>
                      </w:r>
                    </w:p>
                  </w:txbxContent>
                </v:textbox>
                <w10:wrap anchorx="page" anchory="page"/>
              </v:rect>
            </w:pict>
          </mc:Fallback>
        </mc:AlternateContent>
      </w:r>
    </w:p>
    <w:p w:rsidR="00EC3692" w:rsidRDefault="00C00AFB" w:rsidP="00FB587D">
      <w:r>
        <w:rPr>
          <w:noProof/>
        </w:rPr>
        <w:lastRenderedPageBreak/>
        <mc:AlternateContent>
          <mc:Choice Requires="wps">
            <w:drawing>
              <wp:anchor distT="0" distB="0" distL="114300" distR="114300" simplePos="0" relativeHeight="251737088" behindDoc="0" locked="0" layoutInCell="1" allowOverlap="1">
                <wp:simplePos x="0" y="0"/>
                <wp:positionH relativeFrom="column">
                  <wp:posOffset>3209763</wp:posOffset>
                </wp:positionH>
                <wp:positionV relativeFrom="paragraph">
                  <wp:posOffset>1765583</wp:posOffset>
                </wp:positionV>
                <wp:extent cx="2679700" cy="5787957"/>
                <wp:effectExtent l="0" t="0" r="0" b="3810"/>
                <wp:wrapNone/>
                <wp:docPr id="251" name="Cuadro de texto 251"/>
                <wp:cNvGraphicFramePr/>
                <a:graphic xmlns:a="http://schemas.openxmlformats.org/drawingml/2006/main">
                  <a:graphicData uri="http://schemas.microsoft.com/office/word/2010/wordprocessingShape">
                    <wps:wsp>
                      <wps:cNvSpPr txBox="1"/>
                      <wps:spPr>
                        <a:xfrm>
                          <a:off x="0" y="0"/>
                          <a:ext cx="2679700" cy="5787957"/>
                        </a:xfrm>
                        <a:prstGeom prst="rect">
                          <a:avLst/>
                        </a:prstGeom>
                        <a:noFill/>
                        <a:ln w="6350">
                          <a:noFill/>
                        </a:ln>
                      </wps:spPr>
                      <wps:txbx>
                        <w:txbxContent>
                          <w:p w:rsidR="00BA349B" w:rsidRDefault="00BA349B">
                            <w:r>
                              <w:rPr>
                                <w:noProof/>
                              </w:rPr>
                              <w:drawing>
                                <wp:inline distT="0" distB="0" distL="0" distR="0">
                                  <wp:extent cx="1323975" cy="1860955"/>
                                  <wp:effectExtent l="0" t="0" r="0" b="635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th96025SUI.jpg"/>
                                          <pic:cNvPicPr/>
                                        </pic:nvPicPr>
                                        <pic:blipFill>
                                          <a:blip r:embed="rId22">
                                            <a:extLst>
                                              <a:ext uri="{28A0092B-C50C-407E-A947-70E740481C1C}">
                                                <a14:useLocalDpi xmlns:a14="http://schemas.microsoft.com/office/drawing/2010/main" val="0"/>
                                              </a:ext>
                                            </a:extLst>
                                          </a:blip>
                                          <a:stretch>
                                            <a:fillRect/>
                                          </a:stretch>
                                        </pic:blipFill>
                                        <pic:spPr>
                                          <a:xfrm>
                                            <a:off x="0" y="0"/>
                                            <a:ext cx="1327011" cy="1865222"/>
                                          </a:xfrm>
                                          <a:prstGeom prst="rect">
                                            <a:avLst/>
                                          </a:prstGeom>
                                        </pic:spPr>
                                      </pic:pic>
                                    </a:graphicData>
                                  </a:graphic>
                                </wp:inline>
                              </w:drawing>
                            </w:r>
                          </w:p>
                          <w:p w:rsidR="00BA349B" w:rsidRPr="00C00AFB" w:rsidRDefault="00BA349B" w:rsidP="00C00AFB">
                            <w:pPr>
                              <w:jc w:val="center"/>
                              <w:rPr>
                                <w:rFonts w:ascii="Gill Sans MT" w:hAnsi="Gill Sans MT"/>
                                <w:color w:val="000000" w:themeColor="text1"/>
                                <w:sz w:val="24"/>
                              </w:rPr>
                            </w:pPr>
                            <w:r w:rsidRPr="00C00AFB">
                              <w:rPr>
                                <w:rFonts w:ascii="Gill Sans MT" w:hAnsi="Gill Sans MT"/>
                                <w:color w:val="000000" w:themeColor="text1"/>
                                <w:sz w:val="24"/>
                              </w:rPr>
                              <w:t>Cuenta la historia de Ezequiel "</w:t>
                            </w:r>
                            <w:proofErr w:type="spellStart"/>
                            <w:r w:rsidRPr="00C00AFB">
                              <w:rPr>
                                <w:rFonts w:ascii="Gill Sans MT" w:hAnsi="Gill Sans MT"/>
                                <w:color w:val="000000" w:themeColor="text1"/>
                                <w:sz w:val="24"/>
                              </w:rPr>
                              <w:t>Zequi</w:t>
                            </w:r>
                            <w:proofErr w:type="spellEnd"/>
                            <w:r w:rsidRPr="00C00AFB">
                              <w:rPr>
                                <w:rFonts w:ascii="Gill Sans MT" w:hAnsi="Gill Sans MT"/>
                                <w:color w:val="000000" w:themeColor="text1"/>
                                <w:sz w:val="24"/>
                              </w:rPr>
                              <w:t xml:space="preserve">" Alcántara (Omar Chaparro), un ladrón quien tras salir de la cárcel decide regresar al terreno baldío donde su cómplice enterró el dinero, pero para sorpresa de él, el terreno se había vuelto en el gimnasio de la preparatoria Frida Kahlo. Para recuperar el dinero, falsifica documentos para ingresar a la preparatoria como maestro sustituto. Con todo éxito, ingresa a la institución, pero no contó con que le tocaría una clase de estudiantes descontrolados, rebeldes y mal educados, tales que siempre hacen bromas pesadas a los maestros. Para contrarrestar esto, </w:t>
                            </w:r>
                            <w:proofErr w:type="spellStart"/>
                            <w:r w:rsidRPr="00C00AFB">
                              <w:rPr>
                                <w:rFonts w:ascii="Gill Sans MT" w:hAnsi="Gill Sans MT"/>
                                <w:color w:val="000000" w:themeColor="text1"/>
                                <w:sz w:val="24"/>
                              </w:rPr>
                              <w:t>Zequi</w:t>
                            </w:r>
                            <w:proofErr w:type="spellEnd"/>
                            <w:r w:rsidRPr="00C00AFB">
                              <w:rPr>
                                <w:rFonts w:ascii="Gill Sans MT" w:hAnsi="Gill Sans MT"/>
                                <w:color w:val="000000" w:themeColor="text1"/>
                                <w:sz w:val="24"/>
                              </w:rPr>
                              <w:t xml:space="preserve"> muestra su ruda actitud ante los estudiantes, algo que hace que todos le teman.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1" o:spid="_x0000_s1049" type="#_x0000_t202" style="position:absolute;margin-left:252.75pt;margin-top:139pt;width:211pt;height:45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" filled="f" stroked="f" strokeweight=".5pt">
                <v:textbox>
                  <w:txbxContent>
                    <w:p w:rsidR="00BA349B" w:rsidRDefault="00BA349B">
                      <w:r>
                        <w:rPr>
                          <w:noProof/>
                        </w:rPr>
                        <w:drawing>
                          <wp:inline distT="0" distB="0" distL="0" distR="0">
                            <wp:extent cx="1323975" cy="1860955"/>
                            <wp:effectExtent l="0" t="0" r="0" b="635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th96025SUI.jpg"/>
                                    <pic:cNvPicPr/>
                                  </pic:nvPicPr>
                                  <pic:blipFill>
                                    <a:blip r:embed="rId22">
                                      <a:extLst>
                                        <a:ext uri="{28A0092B-C50C-407E-A947-70E740481C1C}">
                                          <a14:useLocalDpi xmlns:a14="http://schemas.microsoft.com/office/drawing/2010/main" val="0"/>
                                        </a:ext>
                                      </a:extLst>
                                    </a:blip>
                                    <a:stretch>
                                      <a:fillRect/>
                                    </a:stretch>
                                  </pic:blipFill>
                                  <pic:spPr>
                                    <a:xfrm>
                                      <a:off x="0" y="0"/>
                                      <a:ext cx="1327011" cy="1865222"/>
                                    </a:xfrm>
                                    <a:prstGeom prst="rect">
                                      <a:avLst/>
                                    </a:prstGeom>
                                  </pic:spPr>
                                </pic:pic>
                              </a:graphicData>
                            </a:graphic>
                          </wp:inline>
                        </w:drawing>
                      </w:r>
                    </w:p>
                    <w:p w:rsidR="00BA349B" w:rsidRPr="00C00AFB" w:rsidRDefault="00BA349B" w:rsidP="00C00AFB">
                      <w:pPr>
                        <w:jc w:val="center"/>
                        <w:rPr>
                          <w:rFonts w:ascii="Gill Sans MT" w:hAnsi="Gill Sans MT"/>
                          <w:color w:val="000000" w:themeColor="text1"/>
                          <w:sz w:val="24"/>
                        </w:rPr>
                      </w:pPr>
                      <w:r w:rsidRPr="00C00AFB">
                        <w:rPr>
                          <w:rFonts w:ascii="Gill Sans MT" w:hAnsi="Gill Sans MT"/>
                          <w:color w:val="000000" w:themeColor="text1"/>
                          <w:sz w:val="24"/>
                        </w:rPr>
                        <w:t>Cuenta la historia de Ezequiel "</w:t>
                      </w:r>
                      <w:proofErr w:type="spellStart"/>
                      <w:r w:rsidRPr="00C00AFB">
                        <w:rPr>
                          <w:rFonts w:ascii="Gill Sans MT" w:hAnsi="Gill Sans MT"/>
                          <w:color w:val="000000" w:themeColor="text1"/>
                          <w:sz w:val="24"/>
                        </w:rPr>
                        <w:t>Zequi</w:t>
                      </w:r>
                      <w:proofErr w:type="spellEnd"/>
                      <w:r w:rsidRPr="00C00AFB">
                        <w:rPr>
                          <w:rFonts w:ascii="Gill Sans MT" w:hAnsi="Gill Sans MT"/>
                          <w:color w:val="000000" w:themeColor="text1"/>
                          <w:sz w:val="24"/>
                        </w:rPr>
                        <w:t xml:space="preserve">" Alcántara (Omar Chaparro), un ladrón quien tras salir de la cárcel decide regresar al terreno baldío donde su cómplice enterró el dinero, pero para sorpresa de él, el terreno se había vuelto en el gimnasio de la preparatoria Frida Kahlo. Para recuperar el dinero, falsifica documentos para ingresar a la preparatoria como maestro sustituto. Con todo éxito, ingresa a la institución, pero no contó con que le tocaría una clase de estudiantes descontrolados, rebeldes y mal educados, tales que siempre hacen bromas pesadas a los maestros. Para contrarrestar esto, </w:t>
                      </w:r>
                      <w:proofErr w:type="spellStart"/>
                      <w:r w:rsidRPr="00C00AFB">
                        <w:rPr>
                          <w:rFonts w:ascii="Gill Sans MT" w:hAnsi="Gill Sans MT"/>
                          <w:color w:val="000000" w:themeColor="text1"/>
                          <w:sz w:val="24"/>
                        </w:rPr>
                        <w:t>Zequi</w:t>
                      </w:r>
                      <w:proofErr w:type="spellEnd"/>
                      <w:r w:rsidRPr="00C00AFB">
                        <w:rPr>
                          <w:rFonts w:ascii="Gill Sans MT" w:hAnsi="Gill Sans MT"/>
                          <w:color w:val="000000" w:themeColor="text1"/>
                          <w:sz w:val="24"/>
                        </w:rPr>
                        <w:t xml:space="preserve"> muestra su ruda actitud ante los estudiantes, algo que hace que todos le teman.</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1954895</wp:posOffset>
                </wp:positionH>
                <wp:positionV relativeFrom="paragraph">
                  <wp:posOffset>530171</wp:posOffset>
                </wp:positionV>
                <wp:extent cx="4562272" cy="1314450"/>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4562272" cy="1314450"/>
                        </a:xfrm>
                        <a:prstGeom prst="rect">
                          <a:avLst/>
                        </a:prstGeom>
                        <a:noFill/>
                        <a:ln w="6350">
                          <a:noFill/>
                        </a:ln>
                      </wps:spPr>
                      <wps:txbx>
                        <w:txbxContent>
                          <w:p w:rsidR="003A0EA2" w:rsidRPr="00C00AFB" w:rsidRDefault="003A0EA2" w:rsidP="00122039">
                            <w:pPr>
                              <w:jc w:val="center"/>
                              <w:rPr>
                                <w:rFonts w:ascii="Kristen ITC" w:hAnsi="Kristen ITC"/>
                                <w:b/>
                                <w:color w:val="7030A0"/>
                                <w:sz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00AFB">
                              <w:rPr>
                                <w:rFonts w:ascii="Kristen ITC" w:hAnsi="Kristen ITC"/>
                                <w:b/>
                                <w:color w:val="7030A0"/>
                                <w:sz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PELÍCULAS DE ESTRENO.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8" o:spid="_x0000_s1050" type="#_x0000_t202" style="position:absolute;margin-left:153.95pt;margin-top:41.75pt;width:359.25pt;height:1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" filled="f" stroked="f" strokeweight=".5pt">
                <v:textbox>
                  <w:txbxContent>
                    <w:p w:rsidR="003A0EA2" w:rsidRPr="00C00AFB" w:rsidRDefault="003A0EA2" w:rsidP="00122039">
                      <w:pPr>
                        <w:jc w:val="center"/>
                        <w:rPr>
                          <w:rFonts w:ascii="Kristen ITC" w:hAnsi="Kristen ITC"/>
                          <w:b/>
                          <w:color w:val="7030A0"/>
                          <w:sz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00AFB">
                        <w:rPr>
                          <w:rFonts w:ascii="Kristen ITC" w:hAnsi="Kristen ITC"/>
                          <w:b/>
                          <w:color w:val="7030A0"/>
                          <w:sz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PELÍCULAS DE ESTRENO.</w:t>
                      </w:r>
                    </w:p>
                  </w:txbxContent>
                </v:textbox>
              </v:shape>
            </w:pict>
          </mc:Fallback>
        </mc:AlternateContent>
      </w:r>
      <w:r>
        <w:rPr>
          <w:noProof/>
        </w:rPr>
        <mc:AlternateContent>
          <mc:Choice Requires="wps">
            <w:drawing>
              <wp:anchor distT="45720" distB="45720" distL="114300" distR="114300" simplePos="0" relativeHeight="251736064" behindDoc="0" locked="0" layoutInCell="1" allowOverlap="1">
                <wp:simplePos x="0" y="0"/>
                <wp:positionH relativeFrom="column">
                  <wp:posOffset>-837565</wp:posOffset>
                </wp:positionH>
                <wp:positionV relativeFrom="paragraph">
                  <wp:posOffset>695325</wp:posOffset>
                </wp:positionV>
                <wp:extent cx="3131820" cy="7353935"/>
                <wp:effectExtent l="0" t="0" r="0" b="0"/>
                <wp:wrapSquare wrapText="bothSides"/>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353935"/>
                        </a:xfrm>
                        <a:prstGeom prst="rect">
                          <a:avLst/>
                        </a:prstGeom>
                        <a:noFill/>
                        <a:ln w="9525">
                          <a:noFill/>
                          <a:miter lim="800000"/>
                          <a:headEnd/>
                          <a:tailEnd/>
                        </a:ln>
                      </wps:spPr>
                      <wps:txbx>
                        <w:txbxContent>
                          <w:p w:rsidR="00C00AFB" w:rsidRDefault="003A0EA2">
                            <w:pPr>
                              <w:rPr>
                                <w:rFonts w:ascii="Gill Sans MT" w:hAnsi="Gill Sans MT"/>
                                <w:b/>
                                <w:sz w:val="24"/>
                              </w:rPr>
                            </w:pPr>
                            <w:r>
                              <w:rPr>
                                <w:noProof/>
                              </w:rPr>
                              <w:drawing>
                                <wp:inline distT="0" distB="0" distL="0" distR="0">
                                  <wp:extent cx="2476500" cy="257175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onsieur_lazhar-773654896-large.jpg"/>
                                          <pic:cNvPicPr/>
                                        </pic:nvPicPr>
                                        <pic:blipFill>
                                          <a:blip r:embed="rId23">
                                            <a:extLst>
                                              <a:ext uri="{28A0092B-C50C-407E-A947-70E740481C1C}">
                                                <a14:useLocalDpi xmlns:a14="http://schemas.microsoft.com/office/drawing/2010/main" val="0"/>
                                              </a:ext>
                                            </a:extLst>
                                          </a:blip>
                                          <a:stretch>
                                            <a:fillRect/>
                                          </a:stretch>
                                        </pic:blipFill>
                                        <pic:spPr>
                                          <a:xfrm>
                                            <a:off x="0" y="0"/>
                                            <a:ext cx="2476500" cy="2571750"/>
                                          </a:xfrm>
                                          <a:prstGeom prst="rect">
                                            <a:avLst/>
                                          </a:prstGeom>
                                        </pic:spPr>
                                      </pic:pic>
                                    </a:graphicData>
                                  </a:graphic>
                                </wp:inline>
                              </w:drawing>
                            </w:r>
                          </w:p>
                          <w:p w:rsidR="003A0EA2" w:rsidRPr="00C00AFB" w:rsidRDefault="003A0EA2" w:rsidP="00C00AFB">
                            <w:pPr>
                              <w:jc w:val="center"/>
                              <w:rPr>
                                <w:rFonts w:ascii="Gill Sans MT" w:hAnsi="Gill Sans MT"/>
                                <w:sz w:val="24"/>
                              </w:rPr>
                            </w:pPr>
                            <w:r w:rsidRPr="00C00AFB">
                              <w:rPr>
                                <w:rFonts w:ascii="Gill Sans MT" w:hAnsi="Gill Sans MT"/>
                                <w:sz w:val="24"/>
                              </w:rPr>
                              <w:t xml:space="preserve">En Montreal, una maestra de escuela primaria se suicida colgándose en su clase y uno de sus alumnos Simón la ve. </w:t>
                            </w:r>
                            <w:proofErr w:type="spellStart"/>
                            <w:r w:rsidRPr="00C00AFB">
                              <w:rPr>
                                <w:rFonts w:ascii="Gill Sans MT" w:hAnsi="Gill Sans MT"/>
                                <w:sz w:val="24"/>
                              </w:rPr>
                              <w:t>Bachir</w:t>
                            </w:r>
                            <w:proofErr w:type="spellEnd"/>
                            <w:r w:rsidRPr="00C00AFB">
                              <w:rPr>
                                <w:rFonts w:ascii="Gill Sans MT" w:hAnsi="Gill Sans MT"/>
                                <w:sz w:val="24"/>
                              </w:rPr>
                              <w:t xml:space="preserve"> </w:t>
                            </w:r>
                            <w:proofErr w:type="spellStart"/>
                            <w:r w:rsidRPr="00C00AFB">
                              <w:rPr>
                                <w:rFonts w:ascii="Gill Sans MT" w:hAnsi="Gill Sans MT"/>
                                <w:sz w:val="24"/>
                              </w:rPr>
                              <w:t>Lazhar</w:t>
                            </w:r>
                            <w:proofErr w:type="spellEnd"/>
                            <w:r w:rsidRPr="00C00AFB">
                              <w:rPr>
                                <w:rFonts w:ascii="Gill Sans MT" w:hAnsi="Gill Sans MT"/>
                                <w:sz w:val="24"/>
                              </w:rPr>
                              <w:t>, un inmigrante procedente de Argelia fue contratado rápidamente para que la sustituyera a pesar de que todavía se estaba recuperando de una tragedia personal. Él llega a conocer a sus alumnos a pesar de la diferencia cultural evidente desde el primer día de clase y de su dificultad para adaptarse a las limitaciones del sistema escolar. A medida que los niños tratan de superar el suicidio de su antigua maestra, nadie en la escuela es consciente del doloroso pasado de Bachir, o de su precaria condición de refugiado. Su esposa, que era profesora y escritora, murió junto con su hija y su hijo en un ataque incendiario. Los asesinos estaban furiosos por su último libro, en el que señaló con el dedo a los responsables de la miseria social y económica en Argelia.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65.95pt;margin-top:54.75pt;width:246.6pt;height:579.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" filled="f" stroked="f">
                <v:textbox>
                  <w:txbxContent>
                    <w:p w:rsidR="00C00AFB" w:rsidRDefault="003A0EA2">
                      <w:pPr>
                        <w:rPr>
                          <w:rFonts w:ascii="Gill Sans MT" w:hAnsi="Gill Sans MT"/>
                          <w:b/>
                          <w:sz w:val="24"/>
                        </w:rPr>
                      </w:pPr>
                      <w:r>
                        <w:rPr>
                          <w:noProof/>
                        </w:rPr>
                        <w:drawing>
                          <wp:inline distT="0" distB="0" distL="0" distR="0">
                            <wp:extent cx="2476500" cy="257175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onsieur_lazhar-773654896-large.jpg"/>
                                    <pic:cNvPicPr/>
                                  </pic:nvPicPr>
                                  <pic:blipFill>
                                    <a:blip r:embed="rId23">
                                      <a:extLst>
                                        <a:ext uri="{28A0092B-C50C-407E-A947-70E740481C1C}">
                                          <a14:useLocalDpi xmlns:a14="http://schemas.microsoft.com/office/drawing/2010/main" val="0"/>
                                        </a:ext>
                                      </a:extLst>
                                    </a:blip>
                                    <a:stretch>
                                      <a:fillRect/>
                                    </a:stretch>
                                  </pic:blipFill>
                                  <pic:spPr>
                                    <a:xfrm>
                                      <a:off x="0" y="0"/>
                                      <a:ext cx="2476500" cy="2571750"/>
                                    </a:xfrm>
                                    <a:prstGeom prst="rect">
                                      <a:avLst/>
                                    </a:prstGeom>
                                  </pic:spPr>
                                </pic:pic>
                              </a:graphicData>
                            </a:graphic>
                          </wp:inline>
                        </w:drawing>
                      </w:r>
                    </w:p>
                    <w:p w:rsidR="003A0EA2" w:rsidRPr="00C00AFB" w:rsidRDefault="003A0EA2" w:rsidP="00C00AFB">
                      <w:pPr>
                        <w:jc w:val="center"/>
                        <w:rPr>
                          <w:rFonts w:ascii="Gill Sans MT" w:hAnsi="Gill Sans MT"/>
                          <w:sz w:val="24"/>
                        </w:rPr>
                      </w:pPr>
                      <w:r w:rsidRPr="00C00AFB">
                        <w:rPr>
                          <w:rFonts w:ascii="Gill Sans MT" w:hAnsi="Gill Sans MT"/>
                          <w:sz w:val="24"/>
                        </w:rPr>
                        <w:t xml:space="preserve">En Montreal, una maestra de escuela primaria se suicida colgándose en su clase y uno de sus alumnos Simón la ve. </w:t>
                      </w:r>
                      <w:proofErr w:type="spellStart"/>
                      <w:r w:rsidRPr="00C00AFB">
                        <w:rPr>
                          <w:rFonts w:ascii="Gill Sans MT" w:hAnsi="Gill Sans MT"/>
                          <w:sz w:val="24"/>
                        </w:rPr>
                        <w:t>Bachir</w:t>
                      </w:r>
                      <w:proofErr w:type="spellEnd"/>
                      <w:r w:rsidRPr="00C00AFB">
                        <w:rPr>
                          <w:rFonts w:ascii="Gill Sans MT" w:hAnsi="Gill Sans MT"/>
                          <w:sz w:val="24"/>
                        </w:rPr>
                        <w:t xml:space="preserve"> </w:t>
                      </w:r>
                      <w:proofErr w:type="spellStart"/>
                      <w:r w:rsidRPr="00C00AFB">
                        <w:rPr>
                          <w:rFonts w:ascii="Gill Sans MT" w:hAnsi="Gill Sans MT"/>
                          <w:sz w:val="24"/>
                        </w:rPr>
                        <w:t>Lazhar</w:t>
                      </w:r>
                      <w:proofErr w:type="spellEnd"/>
                      <w:r w:rsidRPr="00C00AFB">
                        <w:rPr>
                          <w:rFonts w:ascii="Gill Sans MT" w:hAnsi="Gill Sans MT"/>
                          <w:sz w:val="24"/>
                        </w:rPr>
                        <w:t>, un inmigrante procedente de Argelia fue contratado rápidamente para que la sustituyera a pesar de que todavía se estaba recuperando de una tragedia personal. Él llega a conocer a sus alumnos a pesar de la diferencia cultural evidente desde el primer día de clase y de su dificultad para adaptarse a las limitaciones del sistema escolar. A medida que los niños tratan de superar el suicidio de su antigua maestra, nadie en la escuela es consciente del doloroso pasado de Bachir, o de su precaria condición de refugiado. Su esposa, que era profesora y escritora, murió junto con su hija y su hijo en un ataque incendiario. Los asesinos estaban furiosos por su último libro, en el que señaló con el dedo a los responsables de la miseria social y económica en Argelia.</w:t>
                      </w:r>
                    </w:p>
                  </w:txbxContent>
                </v:textbox>
                <w10:wrap type="square"/>
              </v:shape>
            </w:pict>
          </mc:Fallback>
        </mc:AlternateContent>
      </w:r>
      <w:r w:rsidR="003A0EA2">
        <w:rPr>
          <w:noProof/>
        </w:rPr>
        <mc:AlternateContent>
          <mc:Choice Requires="wps">
            <w:drawing>
              <wp:anchor distT="0" distB="0" distL="457200" distR="114300" simplePos="0" relativeHeight="251732992" behindDoc="0" locked="0" layoutInCell="0" allowOverlap="1">
                <wp:simplePos x="0" y="0"/>
                <wp:positionH relativeFrom="margin">
                  <wp:posOffset>-1070610</wp:posOffset>
                </wp:positionH>
                <wp:positionV relativeFrom="margin">
                  <wp:align>top</wp:align>
                </wp:positionV>
                <wp:extent cx="8362950" cy="9163050"/>
                <wp:effectExtent l="0" t="0" r="0" b="0"/>
                <wp:wrapSquare wrapText="bothSides"/>
                <wp:docPr id="245"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8362950" cy="9163050"/>
                        </a:xfrm>
                        <a:prstGeom prst="rect">
                          <a:avLst/>
                        </a:prstGeom>
                        <a:solidFill>
                          <a:schemeClr val="tx2">
                            <a:lumMod val="20000"/>
                            <a:lumOff val="80000"/>
                            <a:alpha val="34902"/>
                          </a:schemeClr>
                        </a:solidFill>
                      </wps:spPr>
                      <wps:txbx>
                        <w:txbxContent>
                          <w:p w:rsidR="003A0EA2" w:rsidRDefault="003A0EA2">
                            <w:pPr>
                              <w:spacing w:before="480" w:after="240"/>
                              <w:rPr>
                                <w:b/>
                                <w:bCs/>
                                <w:color w:val="264356" w:themeColor="text2" w:themeShade="BF"/>
                                <w:sz w:val="28"/>
                                <w:szCs w:val="28"/>
                              </w:rPr>
                            </w:pPr>
                            <w:r>
                              <w:rPr>
                                <w:noProof/>
                              </w:rPr>
                              <w:drawing>
                                <wp:inline distT="0" distB="0" distL="0" distR="0" wp14:anchorId="59196BEE" wp14:editId="3F4E6CD2">
                                  <wp:extent cx="7522516" cy="10880725"/>
                                  <wp:effectExtent l="0" t="0" r="254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kdjd.jpg"/>
                                          <pic:cNvPicPr/>
                                        </pic:nvPicPr>
                                        <pic:blipFill>
                                          <a:blip r:embed="rId24">
                                            <a:extLst>
                                              <a:ext uri="{28A0092B-C50C-407E-A947-70E740481C1C}">
                                                <a14:useLocalDpi xmlns:a14="http://schemas.microsoft.com/office/drawing/2010/main" val="0"/>
                                              </a:ext>
                                            </a:extLst>
                                          </a:blip>
                                          <a:stretch>
                                            <a:fillRect/>
                                          </a:stretch>
                                        </pic:blipFill>
                                        <pic:spPr>
                                          <a:xfrm>
                                            <a:off x="0" y="0"/>
                                            <a:ext cx="7542994" cy="10910345"/>
                                          </a:xfrm>
                                          <a:prstGeom prst="rect">
                                            <a:avLst/>
                                          </a:prstGeom>
                                        </pic:spPr>
                                      </pic:pic>
                                    </a:graphicData>
                                  </a:graphic>
                                </wp:inline>
                              </w:drawing>
                            </w:r>
                          </w:p>
                          <w:p w:rsidR="003A0EA2" w:rsidRDefault="003A0EA2" w:rsidP="003A0EA2">
                            <w:pPr>
                              <w:rPr>
                                <w:rStyle w:val="Textodemarcadordeposicin"/>
                                <w:color w:val="264356"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2" style="position:absolute;margin-left:-84.3pt;margin-top:0;width:658.5pt;height:721.5pt;z-index:251732992;visibility:visible;mso-wrap-style:square;mso-width-percent:0;mso-height-percent:0;mso-wrap-distance-left:36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" o:allowincell="f" fillcolor="#cfdfea [671]" stroked="f">
                <v:fill opacity="22873f"/>
                <v:textbox inset="14.4pt,14.4pt,14.4pt,14.4pt">
                  <w:txbxContent>
                    <w:p w:rsidR="003A0EA2" w:rsidRDefault="003A0EA2">
                      <w:pPr>
                        <w:spacing w:before="480" w:after="240"/>
                        <w:rPr>
                          <w:b/>
                          <w:bCs/>
                          <w:color w:val="264356" w:themeColor="text2" w:themeShade="BF"/>
                          <w:sz w:val="28"/>
                          <w:szCs w:val="28"/>
                        </w:rPr>
                      </w:pPr>
                      <w:r>
                        <w:rPr>
                          <w:noProof/>
                        </w:rPr>
                        <w:drawing>
                          <wp:inline distT="0" distB="0" distL="0" distR="0" wp14:anchorId="59196BEE" wp14:editId="3F4E6CD2">
                            <wp:extent cx="7522516" cy="10880725"/>
                            <wp:effectExtent l="0" t="0" r="254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kdjd.jpg"/>
                                    <pic:cNvPicPr/>
                                  </pic:nvPicPr>
                                  <pic:blipFill>
                                    <a:blip r:embed="rId24">
                                      <a:extLst>
                                        <a:ext uri="{28A0092B-C50C-407E-A947-70E740481C1C}">
                                          <a14:useLocalDpi xmlns:a14="http://schemas.microsoft.com/office/drawing/2010/main" val="0"/>
                                        </a:ext>
                                      </a:extLst>
                                    </a:blip>
                                    <a:stretch>
                                      <a:fillRect/>
                                    </a:stretch>
                                  </pic:blipFill>
                                  <pic:spPr>
                                    <a:xfrm>
                                      <a:off x="0" y="0"/>
                                      <a:ext cx="7542994" cy="10910345"/>
                                    </a:xfrm>
                                    <a:prstGeom prst="rect">
                                      <a:avLst/>
                                    </a:prstGeom>
                                  </pic:spPr>
                                </pic:pic>
                              </a:graphicData>
                            </a:graphic>
                          </wp:inline>
                        </w:drawing>
                      </w:r>
                    </w:p>
                    <w:p w:rsidR="003A0EA2" w:rsidRDefault="003A0EA2" w:rsidP="003A0EA2">
                      <w:pPr>
                        <w:rPr>
                          <w:rStyle w:val="Textodemarcadordeposicin"/>
                          <w:color w:val="264356" w:themeColor="text2" w:themeShade="BF"/>
                        </w:rPr>
                      </w:pPr>
                    </w:p>
                  </w:txbxContent>
                </v:textbox>
                <w10:wrap type="square" anchorx="margin" anchory="margin"/>
              </v:rect>
            </w:pict>
          </mc:Fallback>
        </mc:AlternateContent>
      </w:r>
    </w:p>
    <w:p w:rsidR="00BA349B" w:rsidRDefault="00C00AFB" w:rsidP="00FB587D">
      <w:r>
        <w:rPr>
          <w:noProof/>
        </w:rPr>
        <w:lastRenderedPageBreak/>
        <mc:AlternateContent>
          <mc:Choice Requires="wps">
            <w:drawing>
              <wp:anchor distT="45720" distB="45720" distL="114300" distR="114300" simplePos="0" relativeHeight="251744256" behindDoc="0" locked="0" layoutInCell="1" allowOverlap="1">
                <wp:simplePos x="0" y="0"/>
                <wp:positionH relativeFrom="column">
                  <wp:posOffset>-895350</wp:posOffset>
                </wp:positionH>
                <wp:positionV relativeFrom="paragraph">
                  <wp:posOffset>656590</wp:posOffset>
                </wp:positionV>
                <wp:extent cx="2480310" cy="6536690"/>
                <wp:effectExtent l="19050" t="19050" r="15240" b="16510"/>
                <wp:wrapSquare wrapText="bothSides"/>
                <wp:docPr id="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6536690"/>
                        </a:xfrm>
                        <a:prstGeom prst="rect">
                          <a:avLst/>
                        </a:prstGeom>
                        <a:solidFill>
                          <a:schemeClr val="bg1"/>
                        </a:solidFill>
                        <a:ln w="28575">
                          <a:solidFill>
                            <a:schemeClr val="tx1"/>
                          </a:solidFill>
                          <a:miter lim="800000"/>
                          <a:headEnd/>
                          <a:tailEnd/>
                        </a:ln>
                      </wps:spPr>
                      <wps:txbx>
                        <w:txbxContent>
                          <w:p w:rsidR="00FE01EC" w:rsidRPr="00C00AFB" w:rsidRDefault="00FE01EC" w:rsidP="00C00AFB">
                            <w:pPr>
                              <w:jc w:val="center"/>
                              <w:rPr>
                                <w:rFonts w:ascii="Gill Sans MT" w:hAnsi="Gill Sans MT"/>
                                <w:color w:val="000000" w:themeColor="text1"/>
                              </w:rPr>
                            </w:pPr>
                            <w:r w:rsidRPr="00C00AFB">
                              <w:rPr>
                                <w:rFonts w:ascii="Gill Sans MT" w:hAnsi="Gill Sans MT"/>
                                <w:noProof/>
                              </w:rPr>
                              <w:drawing>
                                <wp:inline distT="0" distB="0" distL="0" distR="0">
                                  <wp:extent cx="1137920" cy="1332865"/>
                                  <wp:effectExtent l="0" t="0" r="5080" b="63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1332865"/>
                                          </a:xfrm>
                                          <a:prstGeom prst="rect">
                                            <a:avLst/>
                                          </a:prstGeom>
                                          <a:noFill/>
                                          <a:ln>
                                            <a:noFill/>
                                          </a:ln>
                                        </pic:spPr>
                                      </pic:pic>
                                    </a:graphicData>
                                  </a:graphic>
                                </wp:inline>
                              </w:drawing>
                            </w:r>
                            <w:r w:rsidRPr="00C00AFB">
                              <w:rPr>
                                <w:rFonts w:ascii="Gill Sans MT" w:hAnsi="Gill Sans MT"/>
                                <w:b/>
                                <w:color w:val="000000" w:themeColor="text1"/>
                              </w:rPr>
                              <w:t xml:space="preserve">Aries </w:t>
                            </w:r>
                            <w:r w:rsidRPr="00C00AFB">
                              <w:rPr>
                                <w:rFonts w:ascii="Gill Sans MT" w:hAnsi="Gill Sans MT"/>
                                <w:color w:val="000000" w:themeColor="text1"/>
                              </w:rPr>
                              <w:t xml:space="preserve">  Antes de ilusionarte, trata de conocer bien a tu pareja. Será una semana de muchas juntas en el trabajo, así que trata de dormir bien. En cuestiones del amor, te buscará alguien del pasado para cerrar el círculo, hazlo porque eso te permitirá avanzar en tu vida sentimental. Si estás soltero, un amor del signo de Capricornio o Libra te buscará. Tendrás un golpe de suerte el jueves con los números 03, 22 y 71.</w:t>
                            </w:r>
                          </w:p>
                          <w:p w:rsidR="00122039" w:rsidRPr="00C00AFB" w:rsidRDefault="00122039" w:rsidP="00C00AFB">
                            <w:pPr>
                              <w:jc w:val="center"/>
                              <w:rPr>
                                <w:rFonts w:ascii="Gill Sans MT" w:hAnsi="Gill Sans MT"/>
                              </w:rPr>
                            </w:pPr>
                            <w:r w:rsidRPr="00C00AFB">
                              <w:rPr>
                                <w:rFonts w:ascii="Gill Sans MT" w:hAnsi="Gill Sans MT"/>
                                <w:noProof/>
                              </w:rPr>
                              <w:drawing>
                                <wp:inline distT="0" distB="0" distL="0" distR="0">
                                  <wp:extent cx="1137920" cy="1313180"/>
                                  <wp:effectExtent l="0" t="0" r="5080" b="127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7920" cy="1313180"/>
                                          </a:xfrm>
                                          <a:prstGeom prst="rect">
                                            <a:avLst/>
                                          </a:prstGeom>
                                          <a:noFill/>
                                          <a:ln>
                                            <a:noFill/>
                                          </a:ln>
                                        </pic:spPr>
                                      </pic:pic>
                                    </a:graphicData>
                                  </a:graphic>
                                </wp:inline>
                              </w:drawing>
                            </w:r>
                            <w:r w:rsidRPr="00C00AFB">
                              <w:rPr>
                                <w:rFonts w:ascii="Gill Sans MT" w:hAnsi="Gill Sans MT"/>
                                <w:b/>
                              </w:rPr>
                              <w:t xml:space="preserve">Cáncer </w:t>
                            </w:r>
                            <w:r w:rsidRPr="00C00AFB">
                              <w:rPr>
                                <w:rFonts w:ascii="Gill Sans MT" w:hAnsi="Gill Sans MT"/>
                              </w:rPr>
                              <w:t>Será una semana de cambios positivos, además, te llegará una propuesta de trabajo mejor pagado. Intenta controlar tu carácter y evita ser tan explosivo, pues podrías decir cosas de las que más tarde te arrepientas. Empezarás a hacer ejercicio y dieta, lo que te hará sentirte más saludable. Ya no busques pareja, mejor deja que el destino te sorprenda.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0.5pt;margin-top:51.7pt;width:195.3pt;height:514.7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" fillcolor="white [3212]" strokecolor="black [3213]" strokeweight="2.25pt">
                <v:textbox>
                  <w:txbxContent>
                    <w:p w:rsidR="00FE01EC" w:rsidRPr="00C00AFB" w:rsidRDefault="00FE01EC" w:rsidP="00C00AFB">
                      <w:pPr>
                        <w:jc w:val="center"/>
                        <w:rPr>
                          <w:rFonts w:ascii="Gill Sans MT" w:hAnsi="Gill Sans MT"/>
                          <w:color w:val="000000" w:themeColor="text1"/>
                        </w:rPr>
                      </w:pPr>
                      <w:r w:rsidRPr="00C00AFB">
                        <w:rPr>
                          <w:rFonts w:ascii="Gill Sans MT" w:hAnsi="Gill Sans MT"/>
                          <w:noProof/>
                        </w:rPr>
                        <w:drawing>
                          <wp:inline distT="0" distB="0" distL="0" distR="0">
                            <wp:extent cx="1137920" cy="1332865"/>
                            <wp:effectExtent l="0" t="0" r="5080" b="63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1332865"/>
                                    </a:xfrm>
                                    <a:prstGeom prst="rect">
                                      <a:avLst/>
                                    </a:prstGeom>
                                    <a:noFill/>
                                    <a:ln>
                                      <a:noFill/>
                                    </a:ln>
                                  </pic:spPr>
                                </pic:pic>
                              </a:graphicData>
                            </a:graphic>
                          </wp:inline>
                        </w:drawing>
                      </w:r>
                      <w:r w:rsidRPr="00C00AFB">
                        <w:rPr>
                          <w:rFonts w:ascii="Gill Sans MT" w:hAnsi="Gill Sans MT"/>
                          <w:b/>
                          <w:color w:val="000000" w:themeColor="text1"/>
                        </w:rPr>
                        <w:t xml:space="preserve">Aries </w:t>
                      </w:r>
                      <w:r w:rsidRPr="00C00AFB">
                        <w:rPr>
                          <w:rFonts w:ascii="Gill Sans MT" w:hAnsi="Gill Sans MT"/>
                          <w:color w:val="000000" w:themeColor="text1"/>
                        </w:rPr>
                        <w:t xml:space="preserve">  Antes de ilusionarte, trata de conocer bien a tu pareja. Será una semana de muchas juntas en el trabajo, así que trata de dormir bien. En cuestiones del amor, te buscará alguien del pasado para cerrar el círculo, hazlo porque eso te permitirá avanzar en tu vida sentimental. Si estás soltero, un amor del signo de Capricornio o Libra te buscará. Tendrás un golpe de suerte el jueves con los números 03, 22 y 71.</w:t>
                      </w:r>
                    </w:p>
                    <w:p w:rsidR="00122039" w:rsidRPr="00C00AFB" w:rsidRDefault="00122039" w:rsidP="00C00AFB">
                      <w:pPr>
                        <w:jc w:val="center"/>
                        <w:rPr>
                          <w:rFonts w:ascii="Gill Sans MT" w:hAnsi="Gill Sans MT"/>
                        </w:rPr>
                      </w:pPr>
                      <w:r w:rsidRPr="00C00AFB">
                        <w:rPr>
                          <w:rFonts w:ascii="Gill Sans MT" w:hAnsi="Gill Sans MT"/>
                          <w:noProof/>
                        </w:rPr>
                        <w:drawing>
                          <wp:inline distT="0" distB="0" distL="0" distR="0">
                            <wp:extent cx="1137920" cy="1313180"/>
                            <wp:effectExtent l="0" t="0" r="5080" b="127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7920" cy="1313180"/>
                                    </a:xfrm>
                                    <a:prstGeom prst="rect">
                                      <a:avLst/>
                                    </a:prstGeom>
                                    <a:noFill/>
                                    <a:ln>
                                      <a:noFill/>
                                    </a:ln>
                                  </pic:spPr>
                                </pic:pic>
                              </a:graphicData>
                            </a:graphic>
                          </wp:inline>
                        </w:drawing>
                      </w:r>
                      <w:r w:rsidRPr="00C00AFB">
                        <w:rPr>
                          <w:rFonts w:ascii="Gill Sans MT" w:hAnsi="Gill Sans MT"/>
                          <w:b/>
                        </w:rPr>
                        <w:t xml:space="preserve">Cáncer </w:t>
                      </w:r>
                      <w:r w:rsidRPr="00C00AFB">
                        <w:rPr>
                          <w:rFonts w:ascii="Gill Sans MT" w:hAnsi="Gill Sans MT"/>
                        </w:rPr>
                        <w:t>Será una semana de cambios positivos, además, te llegará una propuesta de trabajo mejor pagado. Intenta controlar tu carácter y evita ser tan explosivo, pues podrías decir cosas de las que más tarde te arrepientas. Empezarás a hacer ejercicio y dieta, lo que te hará sentirte más saludable. Ya no busques pareja, mejor deja que el destino te sorprenda.</w:t>
                      </w:r>
                    </w:p>
                  </w:txbxContent>
                </v:textbox>
                <w10:wrap type="square"/>
              </v:shape>
            </w:pict>
          </mc:Fallback>
        </mc:AlternateContent>
      </w:r>
      <w:r>
        <w:rPr>
          <w:noProof/>
        </w:rPr>
        <mc:AlternateContent>
          <mc:Choice Requires="wps">
            <w:drawing>
              <wp:anchor distT="45720" distB="45720" distL="114300" distR="114300" simplePos="0" relativeHeight="251746304" behindDoc="0" locked="0" layoutInCell="1" allowOverlap="1">
                <wp:simplePos x="0" y="0"/>
                <wp:positionH relativeFrom="column">
                  <wp:posOffset>1788795</wp:posOffset>
                </wp:positionH>
                <wp:positionV relativeFrom="paragraph">
                  <wp:posOffset>811530</wp:posOffset>
                </wp:positionV>
                <wp:extent cx="2266315" cy="6925945"/>
                <wp:effectExtent l="19050" t="19050" r="19685" b="27305"/>
                <wp:wrapSquare wrapText="bothSides"/>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6925945"/>
                        </a:xfrm>
                        <a:prstGeom prst="rect">
                          <a:avLst/>
                        </a:prstGeom>
                        <a:solidFill>
                          <a:srgbClr val="FFFFFF"/>
                        </a:solidFill>
                        <a:ln w="28575">
                          <a:solidFill>
                            <a:srgbClr val="000000"/>
                          </a:solidFill>
                          <a:prstDash val="lgDashDot"/>
                          <a:miter lim="800000"/>
                          <a:headEnd/>
                          <a:tailEnd/>
                        </a:ln>
                      </wps:spPr>
                      <wps:txbx>
                        <w:txbxContent>
                          <w:p w:rsidR="00FE01EC" w:rsidRPr="00C00AFB" w:rsidRDefault="00FE01EC" w:rsidP="00C00AFB">
                            <w:pPr>
                              <w:jc w:val="center"/>
                              <w:rPr>
                                <w:rFonts w:ascii="Gill Sans MT" w:hAnsi="Gill Sans MT"/>
                              </w:rPr>
                            </w:pPr>
                            <w:r w:rsidRPr="00C00AFB">
                              <w:rPr>
                                <w:rFonts w:ascii="Gill Sans MT" w:hAnsi="Gill Sans MT"/>
                                <w:noProof/>
                              </w:rPr>
                              <w:drawing>
                                <wp:inline distT="0" distB="0" distL="0" distR="0">
                                  <wp:extent cx="1148080" cy="114808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C00AFB">
                              <w:rPr>
                                <w:rFonts w:ascii="Gill Sans MT" w:hAnsi="Gill Sans MT"/>
                                <w:b/>
                              </w:rPr>
                              <w:t>Tauro</w:t>
                            </w:r>
                            <w:r w:rsidRPr="00C00AFB">
                              <w:rPr>
                                <w:rFonts w:ascii="Gill Sans MT" w:hAnsi="Gill Sans MT"/>
                              </w:rPr>
                              <w:t xml:space="preserve">   Atraviesas por una etapa de prosperidad, así que evita retroceder, sobre todo esta semana porque serán días para tomar decisiones importantes. Habrá mucha estabilidad con tu pareja, pero si estás soltero, mantente alerta porque te llegará un amor muy compatible. Trata de hacer tus pagos y no dejar deudas pendientes. Sabrás que un familiar padece una enfermedad, apóyalo. Tendrás un golpe de suerte el 15 de octubre con los números 06, 42 y 87.</w:t>
                            </w:r>
                          </w:p>
                          <w:p w:rsidR="00122039" w:rsidRPr="00C00AFB" w:rsidRDefault="00122039" w:rsidP="00C00AFB">
                            <w:pPr>
                              <w:jc w:val="center"/>
                              <w:rPr>
                                <w:rFonts w:ascii="Gill Sans MT" w:hAnsi="Gill Sans MT"/>
                              </w:rPr>
                            </w:pPr>
                            <w:r w:rsidRPr="00C00AFB">
                              <w:rPr>
                                <w:rFonts w:ascii="Gill Sans MT" w:hAnsi="Gill Sans MT"/>
                                <w:noProof/>
                              </w:rPr>
                              <w:drawing>
                                <wp:inline distT="0" distB="0" distL="0" distR="0">
                                  <wp:extent cx="1128395" cy="122555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8395" cy="1225550"/>
                                          </a:xfrm>
                                          <a:prstGeom prst="rect">
                                            <a:avLst/>
                                          </a:prstGeom>
                                          <a:noFill/>
                                          <a:ln>
                                            <a:noFill/>
                                          </a:ln>
                                        </pic:spPr>
                                      </pic:pic>
                                    </a:graphicData>
                                  </a:graphic>
                                </wp:inline>
                              </w:drawing>
                            </w:r>
                            <w:r w:rsidRPr="00C00AFB">
                              <w:rPr>
                                <w:rFonts w:ascii="Gill Sans MT" w:hAnsi="Gill Sans MT"/>
                                <w:b/>
                              </w:rPr>
                              <w:t xml:space="preserve">Sagitario </w:t>
                            </w:r>
                            <w:r w:rsidRPr="00C00AFB">
                              <w:rPr>
                                <w:rFonts w:ascii="Gill Sans MT" w:hAnsi="Gill Sans MT"/>
                              </w:rPr>
                              <w:t>Busca la admiración de los demás, pero eso solo te traerá problemas en tu vida. Trata de controlar tu carácter y de medir tus palabras antes de decirlas. Te buscará un amor del pasado para volver, trata de darte otra oportunidad en el amor. Tendrás un golpe de suerte el 16 de octubre con los números 09, 31 y 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40.85pt;margin-top:63.9pt;width:178.45pt;height:545.3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" strokeweight="2.25pt">
                <v:stroke dashstyle="longDashDot"/>
                <v:textbox>
                  <w:txbxContent>
                    <w:p w:rsidR="00FE01EC" w:rsidRPr="00C00AFB" w:rsidRDefault="00FE01EC" w:rsidP="00C00AFB">
                      <w:pPr>
                        <w:jc w:val="center"/>
                        <w:rPr>
                          <w:rFonts w:ascii="Gill Sans MT" w:hAnsi="Gill Sans MT"/>
                        </w:rPr>
                      </w:pPr>
                      <w:r w:rsidRPr="00C00AFB">
                        <w:rPr>
                          <w:rFonts w:ascii="Gill Sans MT" w:hAnsi="Gill Sans MT"/>
                          <w:noProof/>
                        </w:rPr>
                        <w:drawing>
                          <wp:inline distT="0" distB="0" distL="0" distR="0">
                            <wp:extent cx="1148080" cy="114808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C00AFB">
                        <w:rPr>
                          <w:rFonts w:ascii="Gill Sans MT" w:hAnsi="Gill Sans MT"/>
                          <w:b/>
                        </w:rPr>
                        <w:t>Tauro</w:t>
                      </w:r>
                      <w:r w:rsidRPr="00C00AFB">
                        <w:rPr>
                          <w:rFonts w:ascii="Gill Sans MT" w:hAnsi="Gill Sans MT"/>
                        </w:rPr>
                        <w:t xml:space="preserve">   Atraviesas por una etapa de prosperidad, así que evita retroceder, sobre todo esta semana porque serán días para tomar decisiones importantes. Habrá mucha estabilidad con tu pareja, pero si estás soltero, mantente alerta porque te llegará un amor muy compatible. Trata de hacer tus pagos y no dejar deudas pendientes. Sabrás que un familiar padece una enfermedad, apóyalo. Tendrás un golpe de suerte el 15 de octubre con los números 06, 42 y 87.</w:t>
                      </w:r>
                    </w:p>
                    <w:p w:rsidR="00122039" w:rsidRPr="00C00AFB" w:rsidRDefault="00122039" w:rsidP="00C00AFB">
                      <w:pPr>
                        <w:jc w:val="center"/>
                        <w:rPr>
                          <w:rFonts w:ascii="Gill Sans MT" w:hAnsi="Gill Sans MT"/>
                        </w:rPr>
                      </w:pPr>
                      <w:r w:rsidRPr="00C00AFB">
                        <w:rPr>
                          <w:rFonts w:ascii="Gill Sans MT" w:hAnsi="Gill Sans MT"/>
                          <w:noProof/>
                        </w:rPr>
                        <w:drawing>
                          <wp:inline distT="0" distB="0" distL="0" distR="0">
                            <wp:extent cx="1128395" cy="122555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8395" cy="1225550"/>
                                    </a:xfrm>
                                    <a:prstGeom prst="rect">
                                      <a:avLst/>
                                    </a:prstGeom>
                                    <a:noFill/>
                                    <a:ln>
                                      <a:noFill/>
                                    </a:ln>
                                  </pic:spPr>
                                </pic:pic>
                              </a:graphicData>
                            </a:graphic>
                          </wp:inline>
                        </w:drawing>
                      </w:r>
                      <w:r w:rsidRPr="00C00AFB">
                        <w:rPr>
                          <w:rFonts w:ascii="Gill Sans MT" w:hAnsi="Gill Sans MT"/>
                          <w:b/>
                        </w:rPr>
                        <w:t xml:space="preserve">Sagitario </w:t>
                      </w:r>
                      <w:r w:rsidRPr="00C00AFB">
                        <w:rPr>
                          <w:rFonts w:ascii="Gill Sans MT" w:hAnsi="Gill Sans MT"/>
                        </w:rPr>
                        <w:t>Busca la admiración de los demás, pero eso solo te traerá problemas en tu vida. Trata de controlar tu carácter y de medir tus palabras antes de decirlas. Te buscará un amor del pasado para volver, trata de darte otra oportunidad en el amor. Tendrás un golpe de suerte el 16 de octubre con los números 09, 31 y 88.</w:t>
                      </w:r>
                    </w:p>
                  </w:txbxContent>
                </v:textbox>
                <w10:wrap type="square"/>
              </v:shape>
            </w:pict>
          </mc:Fallback>
        </mc:AlternateContent>
      </w:r>
      <w:r>
        <w:rPr>
          <w:noProof/>
        </w:rPr>
        <mc:AlternateContent>
          <mc:Choice Requires="wps">
            <w:drawing>
              <wp:anchor distT="45720" distB="45720" distL="114300" distR="114300" simplePos="0" relativeHeight="251748352" behindDoc="0" locked="0" layoutInCell="1" allowOverlap="1">
                <wp:simplePos x="0" y="0"/>
                <wp:positionH relativeFrom="column">
                  <wp:posOffset>4191635</wp:posOffset>
                </wp:positionH>
                <wp:positionV relativeFrom="paragraph">
                  <wp:posOffset>558800</wp:posOffset>
                </wp:positionV>
                <wp:extent cx="2360930" cy="6906260"/>
                <wp:effectExtent l="19050" t="19050" r="22225" b="27940"/>
                <wp:wrapSquare wrapText="bothSides"/>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06260"/>
                        </a:xfrm>
                        <a:prstGeom prst="rect">
                          <a:avLst/>
                        </a:prstGeom>
                        <a:solidFill>
                          <a:srgbClr val="FFFFFF"/>
                        </a:solidFill>
                        <a:ln w="28575">
                          <a:solidFill>
                            <a:srgbClr val="000000"/>
                          </a:solidFill>
                          <a:prstDash val="lgDashDot"/>
                          <a:miter lim="800000"/>
                          <a:headEnd/>
                          <a:tailEnd/>
                        </a:ln>
                      </wps:spPr>
                      <wps:txbx>
                        <w:txbxContent>
                          <w:p w:rsidR="00FE01EC" w:rsidRPr="00C00AFB" w:rsidRDefault="00FE01EC" w:rsidP="00C00AFB">
                            <w:pPr>
                              <w:jc w:val="center"/>
                              <w:rPr>
                                <w:rFonts w:ascii="Gill Sans MT" w:hAnsi="Gill Sans MT"/>
                              </w:rPr>
                            </w:pPr>
                            <w:r w:rsidRPr="00C00AFB">
                              <w:rPr>
                                <w:rFonts w:ascii="Gill Sans MT" w:hAnsi="Gill Sans MT"/>
                                <w:noProof/>
                              </w:rPr>
                              <w:drawing>
                                <wp:inline distT="0" distB="0" distL="0" distR="0">
                                  <wp:extent cx="1069975" cy="1313180"/>
                                  <wp:effectExtent l="0" t="0" r="0" b="127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9975" cy="1313180"/>
                                          </a:xfrm>
                                          <a:prstGeom prst="rect">
                                            <a:avLst/>
                                          </a:prstGeom>
                                          <a:noFill/>
                                          <a:ln>
                                            <a:noFill/>
                                          </a:ln>
                                        </pic:spPr>
                                      </pic:pic>
                                    </a:graphicData>
                                  </a:graphic>
                                </wp:inline>
                              </w:drawing>
                            </w:r>
                            <w:r w:rsidRPr="00C00AFB">
                              <w:rPr>
                                <w:rFonts w:ascii="Gill Sans MT" w:hAnsi="Gill Sans MT"/>
                                <w:b/>
                              </w:rPr>
                              <w:t>Géminis</w:t>
                            </w:r>
                            <w:r w:rsidRPr="00C00AFB">
                              <w:rPr>
                                <w:rFonts w:ascii="Gill Sans MT" w:hAnsi="Gill Sans MT"/>
                              </w:rPr>
                              <w:t xml:space="preserve"> Serán días de transformación total, además vienen cambios en tu entorno laboral, mantente atento, pues tomarás una decisión que te hará crecer profesionalmente. Sé discreto en lo que realizas. Un amor del pasado te buscará para volver, pero no lo hagas, pues podría lastimarte otra vez. Cuídate de problemas de migraña y nervios. Vuelve al ejercicio y retoma la dieta. Tendrás un golpe de suerte el jueves con los números 04, 33 y 87.</w:t>
                            </w:r>
                          </w:p>
                          <w:p w:rsidR="00122039" w:rsidRPr="00C00AFB" w:rsidRDefault="00122039" w:rsidP="00C00AFB">
                            <w:pPr>
                              <w:jc w:val="center"/>
                              <w:rPr>
                                <w:rFonts w:ascii="Gill Sans MT" w:hAnsi="Gill Sans MT"/>
                              </w:rPr>
                            </w:pPr>
                            <w:r w:rsidRPr="00C00AFB">
                              <w:rPr>
                                <w:rFonts w:ascii="Gill Sans MT" w:hAnsi="Gill Sans MT"/>
                                <w:noProof/>
                              </w:rPr>
                              <w:drawing>
                                <wp:inline distT="0" distB="0" distL="0" distR="0">
                                  <wp:extent cx="1206500" cy="1410335"/>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6500" cy="1410335"/>
                                          </a:xfrm>
                                          <a:prstGeom prst="rect">
                                            <a:avLst/>
                                          </a:prstGeom>
                                          <a:noFill/>
                                          <a:ln>
                                            <a:noFill/>
                                          </a:ln>
                                        </pic:spPr>
                                      </pic:pic>
                                    </a:graphicData>
                                  </a:graphic>
                                </wp:inline>
                              </w:drawing>
                            </w:r>
                            <w:r w:rsidRPr="00C00AFB">
                              <w:rPr>
                                <w:rFonts w:ascii="Gill Sans MT" w:hAnsi="Gill Sans MT"/>
                                <w:b/>
                              </w:rPr>
                              <w:t xml:space="preserve">Leo </w:t>
                            </w:r>
                            <w:r w:rsidRPr="00C00AFB">
                              <w:rPr>
                                <w:rFonts w:ascii="Gill Sans MT" w:hAnsi="Gill Sans MT"/>
                              </w:rPr>
                              <w:t>Trata de moderar tus compras y comenzar a ahorrar. Se avecinan cambios muy importantes en tu entorno laboral, pues por fin reconocerán tu trabajo y te darán un incentivo económico. Trata de protegerte de las envidias con una moneda de plata, colócala en tu cartera.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5" type="#_x0000_t202" style="position:absolute;margin-left:330.05pt;margin-top:44pt;width:185.9pt;height:543.8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" strokeweight="2.25pt">
                <v:stroke dashstyle="longDashDot"/>
                <v:textbox>
                  <w:txbxContent>
                    <w:p w:rsidR="00FE01EC" w:rsidRPr="00C00AFB" w:rsidRDefault="00FE01EC" w:rsidP="00C00AFB">
                      <w:pPr>
                        <w:jc w:val="center"/>
                        <w:rPr>
                          <w:rFonts w:ascii="Gill Sans MT" w:hAnsi="Gill Sans MT"/>
                        </w:rPr>
                      </w:pPr>
                      <w:r w:rsidRPr="00C00AFB">
                        <w:rPr>
                          <w:rFonts w:ascii="Gill Sans MT" w:hAnsi="Gill Sans MT"/>
                          <w:noProof/>
                        </w:rPr>
                        <w:drawing>
                          <wp:inline distT="0" distB="0" distL="0" distR="0">
                            <wp:extent cx="1069975" cy="1313180"/>
                            <wp:effectExtent l="0" t="0" r="0" b="127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9975" cy="1313180"/>
                                    </a:xfrm>
                                    <a:prstGeom prst="rect">
                                      <a:avLst/>
                                    </a:prstGeom>
                                    <a:noFill/>
                                    <a:ln>
                                      <a:noFill/>
                                    </a:ln>
                                  </pic:spPr>
                                </pic:pic>
                              </a:graphicData>
                            </a:graphic>
                          </wp:inline>
                        </w:drawing>
                      </w:r>
                      <w:r w:rsidRPr="00C00AFB">
                        <w:rPr>
                          <w:rFonts w:ascii="Gill Sans MT" w:hAnsi="Gill Sans MT"/>
                          <w:b/>
                        </w:rPr>
                        <w:t>Géminis</w:t>
                      </w:r>
                      <w:r w:rsidRPr="00C00AFB">
                        <w:rPr>
                          <w:rFonts w:ascii="Gill Sans MT" w:hAnsi="Gill Sans MT"/>
                        </w:rPr>
                        <w:t xml:space="preserve"> Serán días de transformación total, además vienen cambios en tu entorno laboral, mantente atento, pues tomarás una decisión que te hará crecer profesionalmente. Sé discreto en lo que realizas. Un amor del pasado te buscará para volver, pero no lo hagas, pues podría lastimarte otra vez. Cuídate de problemas de migraña y nervios. Vuelve al ejercicio y retoma la dieta. Tendrás un golpe de suerte el jueves con los números 04, 33 y 87.</w:t>
                      </w:r>
                    </w:p>
                    <w:p w:rsidR="00122039" w:rsidRPr="00C00AFB" w:rsidRDefault="00122039" w:rsidP="00C00AFB">
                      <w:pPr>
                        <w:jc w:val="center"/>
                        <w:rPr>
                          <w:rFonts w:ascii="Gill Sans MT" w:hAnsi="Gill Sans MT"/>
                        </w:rPr>
                      </w:pPr>
                      <w:r w:rsidRPr="00C00AFB">
                        <w:rPr>
                          <w:rFonts w:ascii="Gill Sans MT" w:hAnsi="Gill Sans MT"/>
                          <w:noProof/>
                        </w:rPr>
                        <w:drawing>
                          <wp:inline distT="0" distB="0" distL="0" distR="0">
                            <wp:extent cx="1206500" cy="1410335"/>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6500" cy="1410335"/>
                                    </a:xfrm>
                                    <a:prstGeom prst="rect">
                                      <a:avLst/>
                                    </a:prstGeom>
                                    <a:noFill/>
                                    <a:ln>
                                      <a:noFill/>
                                    </a:ln>
                                  </pic:spPr>
                                </pic:pic>
                              </a:graphicData>
                            </a:graphic>
                          </wp:inline>
                        </w:drawing>
                      </w:r>
                      <w:r w:rsidRPr="00C00AFB">
                        <w:rPr>
                          <w:rFonts w:ascii="Gill Sans MT" w:hAnsi="Gill Sans MT"/>
                          <w:b/>
                        </w:rPr>
                        <w:t xml:space="preserve">Leo </w:t>
                      </w:r>
                      <w:r w:rsidRPr="00C00AFB">
                        <w:rPr>
                          <w:rFonts w:ascii="Gill Sans MT" w:hAnsi="Gill Sans MT"/>
                        </w:rPr>
                        <w:t>Trata de moderar tus compras y comenzar a ahorrar. Se avecinan cambios muy importantes en tu entorno laboral, pues por fin reconocerán tu trabajo y te darán un incentivo económico. Trata de protegerte de las envidias con una moneda de plata, colócala en tu cartera.</w:t>
                      </w:r>
                    </w:p>
                  </w:txbxContent>
                </v:textbox>
                <w10:wrap type="square"/>
              </v:shape>
            </w:pict>
          </mc:Fallback>
        </mc:AlternateContent>
      </w:r>
      <w:r w:rsidR="00FE01EC">
        <w:rPr>
          <w:noProof/>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-354641</wp:posOffset>
                </wp:positionV>
                <wp:extent cx="5972782" cy="1167319"/>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5972782" cy="1167319"/>
                        </a:xfrm>
                        <a:prstGeom prst="rect">
                          <a:avLst/>
                        </a:prstGeom>
                        <a:noFill/>
                        <a:ln w="6350">
                          <a:noFill/>
                        </a:ln>
                      </wps:spPr>
                      <wps:txbx>
                        <w:txbxContent>
                          <w:p w:rsidR="00FE01EC" w:rsidRPr="00C00AFB" w:rsidRDefault="00FE01EC" w:rsidP="00FE01EC">
                            <w:pPr>
                              <w:jc w:val="center"/>
                              <w:rPr>
                                <w:rFonts w:ascii="Kristen ITC" w:hAnsi="Kristen ITC"/>
                                <w:b/>
                                <w:color w:val="3E8853"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0AFB">
                              <w:rPr>
                                <w:rFonts w:ascii="Kristen ITC" w:hAnsi="Kristen ITC"/>
                                <w:b/>
                                <w:color w:val="3E8853"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HORÓSCOPOS.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7" o:spid="_x0000_s1056" type="#_x0000_t202" style="position:absolute;margin-left:0;margin-top:-27.9pt;width:470.3pt;height:91.9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" filled="f" stroked="f" strokeweight=".5pt">
                <v:textbox>
                  <w:txbxContent>
                    <w:p w:rsidR="00FE01EC" w:rsidRPr="00C00AFB" w:rsidRDefault="00FE01EC" w:rsidP="00FE01EC">
                      <w:pPr>
                        <w:jc w:val="center"/>
                        <w:rPr>
                          <w:rFonts w:ascii="Kristen ITC" w:hAnsi="Kristen ITC"/>
                          <w:b/>
                          <w:color w:val="3E8853"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00AFB">
                        <w:rPr>
                          <w:rFonts w:ascii="Kristen ITC" w:hAnsi="Kristen ITC"/>
                          <w:b/>
                          <w:color w:val="3E8853"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HORÓSCOPOS.</w:t>
                      </w:r>
                    </w:p>
                  </w:txbxContent>
                </v:textbox>
                <w10:wrap anchorx="margin"/>
              </v:shape>
            </w:pict>
          </mc:Fallback>
        </mc:AlternateContent>
      </w:r>
      <w:r w:rsidR="00BA349B">
        <w:rPr>
          <w:noProof/>
        </w:rPr>
        <mc:AlternateContent>
          <mc:Choice Requires="wps">
            <w:drawing>
              <wp:anchor distT="0" distB="0" distL="457200" distR="114300" simplePos="0" relativeHeight="251739136" behindDoc="0" locked="0" layoutInCell="0" allowOverlap="1">
                <wp:simplePos x="0" y="0"/>
                <wp:positionH relativeFrom="page">
                  <wp:posOffset>19050</wp:posOffset>
                </wp:positionH>
                <wp:positionV relativeFrom="margin">
                  <wp:align>top</wp:align>
                </wp:positionV>
                <wp:extent cx="7991475" cy="11036935"/>
                <wp:effectExtent l="0" t="0" r="9525" b="0"/>
                <wp:wrapSquare wrapText="bothSides"/>
                <wp:docPr id="253"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7991475" cy="11036935"/>
                        </a:xfrm>
                        <a:prstGeom prst="rect">
                          <a:avLst/>
                        </a:prstGeom>
                        <a:solidFill>
                          <a:schemeClr val="tx2">
                            <a:lumMod val="20000"/>
                            <a:lumOff val="80000"/>
                            <a:alpha val="34902"/>
                          </a:schemeClr>
                        </a:solidFill>
                      </wps:spPr>
                      <wps:txbx>
                        <w:txbxContent>
                          <w:p w:rsidR="00BA349B" w:rsidRDefault="00BA349B">
                            <w:pPr>
                              <w:spacing w:before="480" w:after="240"/>
                              <w:rPr>
                                <w:b/>
                                <w:bCs/>
                                <w:color w:val="264356" w:themeColor="text2" w:themeShade="BF"/>
                                <w:sz w:val="28"/>
                                <w:szCs w:val="28"/>
                              </w:rPr>
                            </w:pPr>
                            <w:r>
                              <w:rPr>
                                <w:noProof/>
                              </w:rPr>
                              <w:drawing>
                                <wp:inline distT="0" distB="0" distL="0" distR="0" wp14:anchorId="3EF6E718" wp14:editId="210C6B32">
                                  <wp:extent cx="7334250" cy="10855960"/>
                                  <wp:effectExtent l="0" t="0" r="0" b="254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a4a77bcff7b001bd7cbd03aeaec0d1f.jpg"/>
                                          <pic:cNvPicPr/>
                                        </pic:nvPicPr>
                                        <pic:blipFill>
                                          <a:blip r:embed="rId31">
                                            <a:extLst>
                                              <a:ext uri="{28A0092B-C50C-407E-A947-70E740481C1C}">
                                                <a14:useLocalDpi xmlns:a14="http://schemas.microsoft.com/office/drawing/2010/main" val="0"/>
                                              </a:ext>
                                            </a:extLst>
                                          </a:blip>
                                          <a:stretch>
                                            <a:fillRect/>
                                          </a:stretch>
                                        </pic:blipFill>
                                        <pic:spPr>
                                          <a:xfrm>
                                            <a:off x="0" y="0"/>
                                            <a:ext cx="7337690" cy="10861052"/>
                                          </a:xfrm>
                                          <a:prstGeom prst="rect">
                                            <a:avLst/>
                                          </a:prstGeom>
                                        </pic:spPr>
                                      </pic:pic>
                                    </a:graphicData>
                                  </a:graphic>
                                </wp:inline>
                              </w:drawing>
                            </w:r>
                          </w:p>
                          <w:p w:rsidR="00122039" w:rsidRDefault="00122039">
                            <w:pPr>
                              <w:spacing w:before="480" w:after="240"/>
                              <w:rPr>
                                <w:b/>
                                <w:bCs/>
                                <w:color w:val="264356" w:themeColor="text2" w:themeShade="BF"/>
                                <w:sz w:val="28"/>
                                <w:szCs w:val="28"/>
                              </w:rPr>
                            </w:pPr>
                          </w:p>
                          <w:p w:rsidR="00122039" w:rsidRDefault="00122039">
                            <w:pPr>
                              <w:spacing w:before="480" w:after="240"/>
                              <w:rPr>
                                <w:b/>
                                <w:bCs/>
                                <w:color w:val="264356" w:themeColor="text2" w:themeShade="BF"/>
                                <w:sz w:val="28"/>
                                <w:szCs w:val="28"/>
                              </w:rPr>
                            </w:pPr>
                          </w:p>
                          <w:p w:rsidR="00BA349B" w:rsidRDefault="00BA349B" w:rsidP="00BA349B">
                            <w:pPr>
                              <w:rPr>
                                <w:rStyle w:val="Textodemarcadordeposicin"/>
                                <w:color w:val="264356"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7" style="position:absolute;margin-left:1.5pt;margin-top:0;width:629.25pt;height:869.05pt;z-index:251739136;visibility:visible;mso-wrap-style:square;mso-width-percent:0;mso-height-percent:0;mso-wrap-distance-left:36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" o:allowincell="f" fillcolor="#cfdfea [671]" stroked="f">
                <v:fill opacity="22873f"/>
                <v:textbox inset="14.4pt,14.4pt,14.4pt,14.4pt">
                  <w:txbxContent>
                    <w:p w:rsidR="00BA349B" w:rsidRDefault="00BA349B">
                      <w:pPr>
                        <w:spacing w:before="480" w:after="240"/>
                        <w:rPr>
                          <w:b/>
                          <w:bCs/>
                          <w:color w:val="264356" w:themeColor="text2" w:themeShade="BF"/>
                          <w:sz w:val="28"/>
                          <w:szCs w:val="28"/>
                        </w:rPr>
                      </w:pPr>
                      <w:r>
                        <w:rPr>
                          <w:noProof/>
                        </w:rPr>
                        <w:drawing>
                          <wp:inline distT="0" distB="0" distL="0" distR="0" wp14:anchorId="3EF6E718" wp14:editId="210C6B32">
                            <wp:extent cx="7334250" cy="10855960"/>
                            <wp:effectExtent l="0" t="0" r="0" b="254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a4a77bcff7b001bd7cbd03aeaec0d1f.jpg"/>
                                    <pic:cNvPicPr/>
                                  </pic:nvPicPr>
                                  <pic:blipFill>
                                    <a:blip r:embed="rId31">
                                      <a:extLst>
                                        <a:ext uri="{28A0092B-C50C-407E-A947-70E740481C1C}">
                                          <a14:useLocalDpi xmlns:a14="http://schemas.microsoft.com/office/drawing/2010/main" val="0"/>
                                        </a:ext>
                                      </a:extLst>
                                    </a:blip>
                                    <a:stretch>
                                      <a:fillRect/>
                                    </a:stretch>
                                  </pic:blipFill>
                                  <pic:spPr>
                                    <a:xfrm>
                                      <a:off x="0" y="0"/>
                                      <a:ext cx="7337690" cy="10861052"/>
                                    </a:xfrm>
                                    <a:prstGeom prst="rect">
                                      <a:avLst/>
                                    </a:prstGeom>
                                  </pic:spPr>
                                </pic:pic>
                              </a:graphicData>
                            </a:graphic>
                          </wp:inline>
                        </w:drawing>
                      </w:r>
                    </w:p>
                    <w:p w:rsidR="00122039" w:rsidRDefault="00122039">
                      <w:pPr>
                        <w:spacing w:before="480" w:after="240"/>
                        <w:rPr>
                          <w:b/>
                          <w:bCs/>
                          <w:color w:val="264356" w:themeColor="text2" w:themeShade="BF"/>
                          <w:sz w:val="28"/>
                          <w:szCs w:val="28"/>
                        </w:rPr>
                      </w:pPr>
                    </w:p>
                    <w:p w:rsidR="00122039" w:rsidRDefault="00122039">
                      <w:pPr>
                        <w:spacing w:before="480" w:after="240"/>
                        <w:rPr>
                          <w:b/>
                          <w:bCs/>
                          <w:color w:val="264356" w:themeColor="text2" w:themeShade="BF"/>
                          <w:sz w:val="28"/>
                          <w:szCs w:val="28"/>
                        </w:rPr>
                      </w:pPr>
                    </w:p>
                    <w:p w:rsidR="00BA349B" w:rsidRDefault="00BA349B" w:rsidP="00BA349B">
                      <w:pPr>
                        <w:rPr>
                          <w:rStyle w:val="Textodemarcadordeposicin"/>
                          <w:color w:val="264356" w:themeColor="text2" w:themeShade="BF"/>
                        </w:rPr>
                      </w:pPr>
                    </w:p>
                  </w:txbxContent>
                </v:textbox>
                <w10:wrap type="square" anchorx="page" anchory="margin"/>
              </v:rect>
            </w:pict>
          </mc:Fallback>
        </mc:AlternateContent>
      </w:r>
    </w:p>
    <w:p w:rsidR="00FB587D" w:rsidRPr="00FB587D" w:rsidRDefault="00941353" w:rsidP="00FB587D">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-784860</wp:posOffset>
                </wp:positionH>
                <wp:positionV relativeFrom="paragraph">
                  <wp:posOffset>-623570</wp:posOffset>
                </wp:positionV>
                <wp:extent cx="7343775" cy="8848725"/>
                <wp:effectExtent l="0" t="0" r="28575" b="28575"/>
                <wp:wrapNone/>
                <wp:docPr id="206" name="Cuadro de texto 206"/>
                <wp:cNvGraphicFramePr/>
                <a:graphic xmlns:a="http://schemas.openxmlformats.org/drawingml/2006/main">
                  <a:graphicData uri="http://schemas.microsoft.com/office/word/2010/wordprocessingShape">
                    <wps:wsp>
                      <wps:cNvSpPr txBox="1"/>
                      <wps:spPr>
                        <a:xfrm>
                          <a:off x="0" y="0"/>
                          <a:ext cx="7343775" cy="8848725"/>
                        </a:xfrm>
                        <a:prstGeom prst="rect">
                          <a:avLst/>
                        </a:prstGeom>
                        <a:solidFill>
                          <a:schemeClr val="lt1"/>
                        </a:solidFill>
                        <a:ln w="6350">
                          <a:solidFill>
                            <a:prstClr val="black"/>
                          </a:solidFill>
                        </a:ln>
                      </wps:spPr>
                      <wps:txbx>
                        <w:txbxContent>
                          <w:p w:rsidR="00941353" w:rsidRDefault="00941353">
                            <w:r w:rsidRPr="00941353">
                              <w:rPr>
                                <w:noProof/>
                              </w:rPr>
                              <w:drawing>
                                <wp:inline distT="0" distB="0" distL="0" distR="0">
                                  <wp:extent cx="7200900" cy="455295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900" cy="4552950"/>
                                          </a:xfrm>
                                          <a:prstGeom prst="rect">
                                            <a:avLst/>
                                          </a:prstGeom>
                                          <a:noFill/>
                                          <a:ln>
                                            <a:noFill/>
                                          </a:ln>
                                        </pic:spPr>
                                      </pic:pic>
                                    </a:graphicData>
                                  </a:graphic>
                                </wp:inline>
                              </w:drawing>
                            </w:r>
                            <w:r w:rsidRPr="00941353">
                              <w:rPr>
                                <w:noProof/>
                              </w:rPr>
                              <w:drawing>
                                <wp:inline distT="0" distB="0" distL="0" distR="0">
                                  <wp:extent cx="7181850" cy="417195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1850" cy="417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6" o:spid="_x0000_s1058" type="#_x0000_t202" style="position:absolute;margin-left:-61.8pt;margin-top:-49.1pt;width:578.25pt;height:69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" fillcolor="white [3201]" strokeweight=".5pt">
                <v:textbox>
                  <w:txbxContent>
                    <w:p w:rsidR="00941353" w:rsidRDefault="00941353">
                      <w:r w:rsidRPr="00941353">
                        <w:rPr>
                          <w:noProof/>
                        </w:rPr>
                        <w:drawing>
                          <wp:inline distT="0" distB="0" distL="0" distR="0">
                            <wp:extent cx="7200900" cy="455295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900" cy="4552950"/>
                                    </a:xfrm>
                                    <a:prstGeom prst="rect">
                                      <a:avLst/>
                                    </a:prstGeom>
                                    <a:noFill/>
                                    <a:ln>
                                      <a:noFill/>
                                    </a:ln>
                                  </pic:spPr>
                                </pic:pic>
                              </a:graphicData>
                            </a:graphic>
                          </wp:inline>
                        </w:drawing>
                      </w:r>
                      <w:r w:rsidRPr="00941353">
                        <w:rPr>
                          <w:noProof/>
                        </w:rPr>
                        <w:drawing>
                          <wp:inline distT="0" distB="0" distL="0" distR="0">
                            <wp:extent cx="7181850" cy="417195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1850" cy="41719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457200" distR="114300" simplePos="0" relativeHeight="251717632" behindDoc="0" locked="0" layoutInCell="0" allowOverlap="1">
                <wp:simplePos x="0" y="0"/>
                <wp:positionH relativeFrom="page">
                  <wp:align>right</wp:align>
                </wp:positionH>
                <wp:positionV relativeFrom="margin">
                  <wp:posOffset>-890270</wp:posOffset>
                </wp:positionV>
                <wp:extent cx="7753350" cy="8979535"/>
                <wp:effectExtent l="0" t="0" r="0" b="0"/>
                <wp:wrapSquare wrapText="bothSides"/>
                <wp:docPr id="205"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7753350" cy="8979535"/>
                        </a:xfrm>
                        <a:prstGeom prst="rect">
                          <a:avLst/>
                        </a:prstGeom>
                        <a:solidFill>
                          <a:schemeClr val="tx2">
                            <a:lumMod val="20000"/>
                            <a:lumOff val="80000"/>
                            <a:alpha val="34902"/>
                          </a:schemeClr>
                        </a:solidFill>
                      </wps:spPr>
                      <wps:txbx>
                        <w:txbxContent>
                          <w:p w:rsidR="00941353" w:rsidRDefault="00941353">
                            <w:pPr>
                              <w:spacing w:before="480" w:after="240"/>
                              <w:rPr>
                                <w:b/>
                                <w:bCs/>
                                <w:color w:val="264356" w:themeColor="text2" w:themeShade="BF"/>
                                <w:sz w:val="28"/>
                                <w:szCs w:val="28"/>
                              </w:rPr>
                            </w:pPr>
                          </w:p>
                          <w:p w:rsidR="00941353" w:rsidRDefault="00941353" w:rsidP="00941353">
                            <w:pPr>
                              <w:rPr>
                                <w:rStyle w:val="Textodemarcadordeposicin"/>
                                <w:color w:val="264356"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59" style="position:absolute;margin-left:559.3pt;margin-top:-70.1pt;width:610.5pt;height:707.05pt;z-index:251717632;visibility:visible;mso-wrap-style:square;mso-width-percent:0;mso-height-percent:0;mso-wrap-distance-left:36pt;mso-wrap-distance-top:0;mso-wrap-distance-right:9pt;mso-wrap-distance-bottom:0;mso-position-horizontal:right;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" o:allowincell="f" fillcolor="#cfdfea [671]" stroked="f">
                <v:fill opacity="22873f"/>
                <v:textbox inset="14.4pt,14.4pt,14.4pt,14.4pt">
                  <w:txbxContent>
                    <w:p w:rsidR="00941353" w:rsidRDefault="00941353">
                      <w:pPr>
                        <w:spacing w:before="480" w:after="240"/>
                        <w:rPr>
                          <w:b/>
                          <w:bCs/>
                          <w:color w:val="264356" w:themeColor="text2" w:themeShade="BF"/>
                          <w:sz w:val="28"/>
                          <w:szCs w:val="28"/>
                        </w:rPr>
                      </w:pPr>
                    </w:p>
                    <w:p w:rsidR="00941353" w:rsidRDefault="00941353" w:rsidP="00941353">
                      <w:pPr>
                        <w:rPr>
                          <w:rStyle w:val="Textodemarcadordeposicin"/>
                          <w:color w:val="264356" w:themeColor="text2" w:themeShade="BF"/>
                        </w:rPr>
                      </w:pPr>
                    </w:p>
                  </w:txbxContent>
                </v:textbox>
                <w10:wrap type="square" anchorx="page" anchory="margin"/>
              </v:rect>
            </w:pict>
          </mc:Fallback>
        </mc:AlternateContent>
      </w:r>
    </w:p>
    <w:p w:rsidR="00FB587D" w:rsidRPr="00FB587D" w:rsidRDefault="00C00AFB" w:rsidP="00122039">
      <w:r>
        <w:rPr>
          <w:noProof/>
        </w:rPr>
        <w:lastRenderedPageBreak/>
        <mc:AlternateContent>
          <mc:Choice Requires="wps">
            <w:drawing>
              <wp:anchor distT="0" distB="0" distL="114300" distR="114300" simplePos="0" relativeHeight="251722752" behindDoc="0" locked="0" layoutInCell="1" allowOverlap="1">
                <wp:simplePos x="0" y="0"/>
                <wp:positionH relativeFrom="page">
                  <wp:posOffset>193945</wp:posOffset>
                </wp:positionH>
                <wp:positionV relativeFrom="paragraph">
                  <wp:posOffset>-252122</wp:posOffset>
                </wp:positionV>
                <wp:extent cx="4092637" cy="1066800"/>
                <wp:effectExtent l="57150" t="266700" r="98425" b="438150"/>
                <wp:wrapNone/>
                <wp:docPr id="221" name="Cinta: inclinada hacia arriba 221"/>
                <wp:cNvGraphicFramePr/>
                <a:graphic xmlns:a="http://schemas.openxmlformats.org/drawingml/2006/main">
                  <a:graphicData uri="http://schemas.microsoft.com/office/word/2010/wordprocessingShape">
                    <wps:wsp>
                      <wps:cNvSpPr/>
                      <wps:spPr>
                        <a:xfrm rot="20877040">
                          <a:off x="0" y="0"/>
                          <a:ext cx="4092637" cy="1066800"/>
                        </a:xfrm>
                        <a:prstGeom prst="ribbon2">
                          <a:avLst/>
                        </a:prstGeom>
                        <a:solidFill>
                          <a:schemeClr val="bg1"/>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1353" w:rsidRPr="00C00AFB" w:rsidRDefault="00941353" w:rsidP="00941353">
                            <w:pPr>
                              <w:jc w:val="center"/>
                              <w:rPr>
                                <w:rFonts w:ascii="Kristen ITC" w:hAnsi="Kristen ITC"/>
                                <w:b/>
                                <w:color w:val="27CED7" w:themeColor="accent3"/>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0AFB">
                              <w:rPr>
                                <w:rFonts w:ascii="Kristen ITC" w:hAnsi="Kristen ITC"/>
                                <w:b/>
                                <w:color w:val="27CED7" w:themeColor="accent3"/>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EVIDENCIAS.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inclinada hacia arriba 221" o:spid="_x0000_s1060" type="#_x0000_t54" style="position:absolute;margin-left:15.25pt;margin-top:-19.85pt;width:322.25pt;height:84pt;rotation:-789665fd;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" adj=",18000" fillcolor="white [3212]" strokecolor="#f39" strokeweight="1pt">
                <v:stroke joinstyle="miter"/>
                <v:textbox>
                  <w:txbxContent>
                    <w:p w:rsidR="00941353" w:rsidRPr="00C00AFB" w:rsidRDefault="00941353" w:rsidP="00941353">
                      <w:pPr>
                        <w:jc w:val="center"/>
                        <w:rPr>
                          <w:rFonts w:ascii="Kristen ITC" w:hAnsi="Kristen ITC"/>
                          <w:b/>
                          <w:color w:val="27CED7" w:themeColor="accent3"/>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0AFB">
                        <w:rPr>
                          <w:rFonts w:ascii="Kristen ITC" w:hAnsi="Kristen ITC"/>
                          <w:b/>
                          <w:color w:val="27CED7" w:themeColor="accent3"/>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EVIDENCIAS.</w:t>
                      </w:r>
                    </w:p>
                  </w:txbxContent>
                </v:textbox>
                <w10:wrap anchorx="page"/>
              </v:shape>
            </w:pict>
          </mc:Fallback>
        </mc:AlternateContent>
      </w:r>
      <w:r w:rsidR="0045592C">
        <w:rPr>
          <w:noProof/>
        </w:rPr>
        <mc:AlternateContent>
          <mc:Choice Requires="wps">
            <w:drawing>
              <wp:anchor distT="0" distB="0" distL="114300" distR="114300" simplePos="0" relativeHeight="251725824" behindDoc="0" locked="0" layoutInCell="1" allowOverlap="1">
                <wp:simplePos x="0" y="0"/>
                <wp:positionH relativeFrom="column">
                  <wp:posOffset>3634740</wp:posOffset>
                </wp:positionH>
                <wp:positionV relativeFrom="paragraph">
                  <wp:posOffset>3938905</wp:posOffset>
                </wp:positionV>
                <wp:extent cx="2524125" cy="3590925"/>
                <wp:effectExtent l="0" t="0" r="28575" b="28575"/>
                <wp:wrapNone/>
                <wp:docPr id="224" name="Cuadro de texto 224"/>
                <wp:cNvGraphicFramePr/>
                <a:graphic xmlns:a="http://schemas.openxmlformats.org/drawingml/2006/main">
                  <a:graphicData uri="http://schemas.microsoft.com/office/word/2010/wordprocessingShape">
                    <wps:wsp>
                      <wps:cNvSpPr txBox="1"/>
                      <wps:spPr>
                        <a:xfrm>
                          <a:off x="0" y="0"/>
                          <a:ext cx="2524125" cy="3590925"/>
                        </a:xfrm>
                        <a:prstGeom prst="rect">
                          <a:avLst/>
                        </a:prstGeom>
                        <a:noFill/>
                        <a:ln w="6350">
                          <a:solidFill>
                            <a:prstClr val="black"/>
                          </a:solidFill>
                        </a:ln>
                      </wps:spPr>
                      <wps:txbx>
                        <w:txbxContent>
                          <w:p w:rsidR="0045592C" w:rsidRDefault="0045592C">
                            <w:r w:rsidRPr="0045592C">
                              <w:rPr>
                                <w:noProof/>
                              </w:rPr>
                              <w:drawing>
                                <wp:inline distT="0" distB="0" distL="0" distR="0">
                                  <wp:extent cx="2286000" cy="342900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4" o:spid="_x0000_s1061" type="#_x0000_t202" style="position:absolute;margin-left:286.2pt;margin-top:310.15pt;width:198.75pt;height:28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" filled="f" strokeweight=".5pt">
                <v:textbox>
                  <w:txbxContent>
                    <w:p w:rsidR="0045592C" w:rsidRDefault="0045592C">
                      <w:r w:rsidRPr="0045592C">
                        <w:rPr>
                          <w:noProof/>
                        </w:rPr>
                        <w:drawing>
                          <wp:inline distT="0" distB="0" distL="0" distR="0">
                            <wp:extent cx="2286000" cy="342900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txbxContent>
                </v:textbox>
              </v:shape>
            </w:pict>
          </mc:Fallback>
        </mc:AlternateContent>
      </w:r>
      <w:r w:rsidR="0045592C">
        <w:rPr>
          <w:noProof/>
        </w:rPr>
        <mc:AlternateContent>
          <mc:Choice Requires="wps">
            <w:drawing>
              <wp:anchor distT="45720" distB="45720" distL="114300" distR="114300" simplePos="0" relativeHeight="251724800" behindDoc="0" locked="0" layoutInCell="1" allowOverlap="1">
                <wp:simplePos x="0" y="0"/>
                <wp:positionH relativeFrom="column">
                  <wp:posOffset>-861060</wp:posOffset>
                </wp:positionH>
                <wp:positionV relativeFrom="paragraph">
                  <wp:posOffset>3262630</wp:posOffset>
                </wp:positionV>
                <wp:extent cx="4029075" cy="1404620"/>
                <wp:effectExtent l="0" t="0" r="28575" b="13335"/>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noFill/>
                        <a:ln w="9525">
                          <a:solidFill>
                            <a:srgbClr val="000000"/>
                          </a:solidFill>
                          <a:miter lim="800000"/>
                          <a:headEnd/>
                          <a:tailEnd/>
                        </a:ln>
                      </wps:spPr>
                      <wps:txbx>
                        <w:txbxContent>
                          <w:p w:rsidR="00941353" w:rsidRDefault="00941353">
                            <w:r w:rsidRPr="00941353">
                              <w:rPr>
                                <w:noProof/>
                              </w:rPr>
                              <w:drawing>
                                <wp:inline distT="0" distB="0" distL="0" distR="0">
                                  <wp:extent cx="3829050" cy="251460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67.8pt;margin-top:256.9pt;width:317.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" filled="f">
                <v:textbox style="mso-fit-shape-to-text:t">
                  <w:txbxContent>
                    <w:p w:rsidR="00941353" w:rsidRDefault="00941353">
                      <w:r w:rsidRPr="00941353">
                        <w:rPr>
                          <w:noProof/>
                        </w:rPr>
                        <w:drawing>
                          <wp:inline distT="0" distB="0" distL="0" distR="0">
                            <wp:extent cx="3829050" cy="251460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514600"/>
                                    </a:xfrm>
                                    <a:prstGeom prst="rect">
                                      <a:avLst/>
                                    </a:prstGeom>
                                    <a:noFill/>
                                    <a:ln>
                                      <a:noFill/>
                                    </a:ln>
                                  </pic:spPr>
                                </pic:pic>
                              </a:graphicData>
                            </a:graphic>
                          </wp:inline>
                        </w:drawing>
                      </w:r>
                    </w:p>
                  </w:txbxContent>
                </v:textbox>
                <w10:wrap type="square"/>
              </v:shape>
            </w:pict>
          </mc:Fallback>
        </mc:AlternateContent>
      </w:r>
      <w:r w:rsidR="0045592C">
        <w:rPr>
          <w:noProof/>
        </w:rPr>
        <mc:AlternateContent>
          <mc:Choice Requires="wps">
            <w:drawing>
              <wp:anchor distT="0" distB="0" distL="114300" distR="114300" simplePos="0" relativeHeight="251721728" behindDoc="0" locked="0" layoutInCell="1" allowOverlap="1">
                <wp:simplePos x="0" y="0"/>
                <wp:positionH relativeFrom="column">
                  <wp:posOffset>1520190</wp:posOffset>
                </wp:positionH>
                <wp:positionV relativeFrom="paragraph">
                  <wp:posOffset>338455</wp:posOffset>
                </wp:positionV>
                <wp:extent cx="4810125" cy="2743200"/>
                <wp:effectExtent l="0" t="0" r="28575" b="19050"/>
                <wp:wrapNone/>
                <wp:docPr id="219" name="Cuadro de texto 219"/>
                <wp:cNvGraphicFramePr/>
                <a:graphic xmlns:a="http://schemas.openxmlformats.org/drawingml/2006/main">
                  <a:graphicData uri="http://schemas.microsoft.com/office/word/2010/wordprocessingShape">
                    <wps:wsp>
                      <wps:cNvSpPr txBox="1"/>
                      <wps:spPr>
                        <a:xfrm>
                          <a:off x="0" y="0"/>
                          <a:ext cx="4810125" cy="2743200"/>
                        </a:xfrm>
                        <a:prstGeom prst="rect">
                          <a:avLst/>
                        </a:prstGeom>
                        <a:noFill/>
                        <a:ln w="6350">
                          <a:solidFill>
                            <a:prstClr val="black"/>
                          </a:solidFill>
                        </a:ln>
                      </wps:spPr>
                      <wps:txbx>
                        <w:txbxContent>
                          <w:p w:rsidR="00941353" w:rsidRDefault="00941353">
                            <w:r w:rsidRPr="00941353">
                              <w:rPr>
                                <w:noProof/>
                              </w:rPr>
                              <w:drawing>
                                <wp:inline distT="0" distB="0" distL="0" distR="0">
                                  <wp:extent cx="5143500" cy="2676525"/>
                                  <wp:effectExtent l="0" t="0" r="0" b="952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2676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9" o:spid="_x0000_s1063" type="#_x0000_t202" style="position:absolute;margin-left:119.7pt;margin-top:26.65pt;width:378.75pt;height:3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" filled="f" strokeweight=".5pt">
                <v:textbox>
                  <w:txbxContent>
                    <w:p w:rsidR="00941353" w:rsidRDefault="00941353">
                      <w:r w:rsidRPr="00941353">
                        <w:rPr>
                          <w:noProof/>
                        </w:rPr>
                        <w:drawing>
                          <wp:inline distT="0" distB="0" distL="0" distR="0">
                            <wp:extent cx="5143500" cy="2676525"/>
                            <wp:effectExtent l="0" t="0" r="0" b="952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2676525"/>
                                    </a:xfrm>
                                    <a:prstGeom prst="rect">
                                      <a:avLst/>
                                    </a:prstGeom>
                                    <a:noFill/>
                                    <a:ln>
                                      <a:noFill/>
                                    </a:ln>
                                  </pic:spPr>
                                </pic:pic>
                              </a:graphicData>
                            </a:graphic>
                          </wp:inline>
                        </w:drawing>
                      </w:r>
                    </w:p>
                  </w:txbxContent>
                </v:textbox>
              </v:shape>
            </w:pict>
          </mc:Fallback>
        </mc:AlternateContent>
      </w:r>
      <w:r w:rsidR="00941353">
        <w:rPr>
          <w:noProof/>
        </w:rPr>
        <mc:AlternateContent>
          <mc:Choice Requires="wps">
            <w:drawing>
              <wp:anchor distT="0" distB="0" distL="457200" distR="114300" simplePos="0" relativeHeight="251720704" behindDoc="0" locked="0" layoutInCell="0" allowOverlap="1">
                <wp:simplePos x="0" y="0"/>
                <wp:positionH relativeFrom="page">
                  <wp:align>right</wp:align>
                </wp:positionH>
                <wp:positionV relativeFrom="margin">
                  <wp:posOffset>-909320</wp:posOffset>
                </wp:positionV>
                <wp:extent cx="7772400" cy="8998585"/>
                <wp:effectExtent l="0" t="0" r="0" b="0"/>
                <wp:wrapSquare wrapText="bothSides"/>
                <wp:docPr id="210" name="Autoforma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7772400" cy="8998585"/>
                        </a:xfrm>
                        <a:prstGeom prst="rect">
                          <a:avLst/>
                        </a:prstGeom>
                        <a:solidFill>
                          <a:schemeClr val="tx2">
                            <a:lumMod val="20000"/>
                            <a:lumOff val="80000"/>
                            <a:alpha val="34902"/>
                          </a:schemeClr>
                        </a:solidFill>
                      </wps:spPr>
                      <wps:txbx>
                        <w:txbxContent>
                          <w:p w:rsidR="00941353" w:rsidRDefault="00941353">
                            <w:pPr>
                              <w:spacing w:before="480" w:after="240"/>
                              <w:rPr>
                                <w:b/>
                                <w:bCs/>
                                <w:color w:val="264356" w:themeColor="text2" w:themeShade="BF"/>
                                <w:sz w:val="28"/>
                                <w:szCs w:val="28"/>
                              </w:rPr>
                            </w:pPr>
                            <w:r>
                              <w:rPr>
                                <w:noProof/>
                              </w:rPr>
                              <w:drawing>
                                <wp:inline distT="0" distB="0" distL="0" distR="0" wp14:anchorId="2103ED06" wp14:editId="2EA8CDB5">
                                  <wp:extent cx="7305675" cy="9984982"/>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xcjhksb.jpg"/>
                                          <pic:cNvPicPr/>
                                        </pic:nvPicPr>
                                        <pic:blipFill>
                                          <a:blip r:embed="rId37">
                                            <a:extLst>
                                              <a:ext uri="{28A0092B-C50C-407E-A947-70E740481C1C}">
                                                <a14:useLocalDpi xmlns:a14="http://schemas.microsoft.com/office/drawing/2010/main" val="0"/>
                                              </a:ext>
                                            </a:extLst>
                                          </a:blip>
                                          <a:stretch>
                                            <a:fillRect/>
                                          </a:stretch>
                                        </pic:blipFill>
                                        <pic:spPr>
                                          <a:xfrm>
                                            <a:off x="0" y="0"/>
                                            <a:ext cx="7311470" cy="9992902"/>
                                          </a:xfrm>
                                          <a:prstGeom prst="rect">
                                            <a:avLst/>
                                          </a:prstGeom>
                                        </pic:spPr>
                                      </pic:pic>
                                    </a:graphicData>
                                  </a:graphic>
                                </wp:inline>
                              </w:drawing>
                            </w:r>
                          </w:p>
                          <w:p w:rsidR="00941353" w:rsidRDefault="00941353" w:rsidP="00941353">
                            <w:pPr>
                              <w:rPr>
                                <w:rStyle w:val="Textodemarcadordeposicin"/>
                                <w:color w:val="264356"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4" style="position:absolute;margin-left:560.8pt;margin-top:-71.6pt;width:612pt;height:708.55pt;z-index:251720704;visibility:visible;mso-wrap-style:square;mso-width-percent:0;mso-height-percent:0;mso-wrap-distance-left:36pt;mso-wrap-distance-top:0;mso-wrap-distance-right:9pt;mso-wrap-distance-bottom:0;mso-position-horizontal:right;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" o:allowincell="f" fillcolor="#cfdfea [671]" stroked="f">
                <v:fill opacity="22873f"/>
                <v:textbox inset="14.4pt,14.4pt,14.4pt,14.4pt">
                  <w:txbxContent>
                    <w:p w:rsidR="00941353" w:rsidRDefault="00941353">
                      <w:pPr>
                        <w:spacing w:before="480" w:after="240"/>
                        <w:rPr>
                          <w:b/>
                          <w:bCs/>
                          <w:color w:val="264356" w:themeColor="text2" w:themeShade="BF"/>
                          <w:sz w:val="28"/>
                          <w:szCs w:val="28"/>
                        </w:rPr>
                      </w:pPr>
                      <w:r>
                        <w:rPr>
                          <w:noProof/>
                        </w:rPr>
                        <w:drawing>
                          <wp:inline distT="0" distB="0" distL="0" distR="0" wp14:anchorId="2103ED06" wp14:editId="2EA8CDB5">
                            <wp:extent cx="7305675" cy="9984982"/>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xcjhksb.jpg"/>
                                    <pic:cNvPicPr/>
                                  </pic:nvPicPr>
                                  <pic:blipFill>
                                    <a:blip r:embed="rId37">
                                      <a:extLst>
                                        <a:ext uri="{28A0092B-C50C-407E-A947-70E740481C1C}">
                                          <a14:useLocalDpi xmlns:a14="http://schemas.microsoft.com/office/drawing/2010/main" val="0"/>
                                        </a:ext>
                                      </a:extLst>
                                    </a:blip>
                                    <a:stretch>
                                      <a:fillRect/>
                                    </a:stretch>
                                  </pic:blipFill>
                                  <pic:spPr>
                                    <a:xfrm>
                                      <a:off x="0" y="0"/>
                                      <a:ext cx="7311470" cy="9992902"/>
                                    </a:xfrm>
                                    <a:prstGeom prst="rect">
                                      <a:avLst/>
                                    </a:prstGeom>
                                  </pic:spPr>
                                </pic:pic>
                              </a:graphicData>
                            </a:graphic>
                          </wp:inline>
                        </w:drawing>
                      </w:r>
                    </w:p>
                    <w:p w:rsidR="00941353" w:rsidRDefault="00941353" w:rsidP="00941353">
                      <w:pPr>
                        <w:rPr>
                          <w:rStyle w:val="Textodemarcadordeposicin"/>
                          <w:color w:val="264356" w:themeColor="text2" w:themeShade="BF"/>
                        </w:rPr>
                      </w:pPr>
                    </w:p>
                  </w:txbxContent>
                </v:textbox>
                <w10:wrap type="square" anchorx="page" anchory="margin"/>
              </v:rect>
            </w:pict>
          </mc:Fallback>
        </mc:AlternateContent>
      </w:r>
    </w:p>
    <w:sectPr w:rsidR="00FB587D" w:rsidRPr="00FB587D">
      <w:head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650" w:rsidRDefault="00322650" w:rsidP="0045592C">
      <w:pPr>
        <w:spacing w:after="0" w:line="240" w:lineRule="auto"/>
      </w:pPr>
      <w:r>
        <w:separator/>
      </w:r>
    </w:p>
  </w:endnote>
  <w:endnote w:type="continuationSeparator" w:id="0">
    <w:p w:rsidR="00322650" w:rsidRDefault="00322650" w:rsidP="00455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650" w:rsidRDefault="00322650" w:rsidP="0045592C">
      <w:pPr>
        <w:spacing w:after="0" w:line="240" w:lineRule="auto"/>
      </w:pPr>
      <w:r>
        <w:separator/>
      </w:r>
    </w:p>
  </w:footnote>
  <w:footnote w:type="continuationSeparator" w:id="0">
    <w:p w:rsidR="00322650" w:rsidRDefault="00322650" w:rsidP="00455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92C" w:rsidRDefault="00E5279B">
    <w:pPr>
      <w:pStyle w:val="Encabezado"/>
    </w:pPr>
    <w:r>
      <w:rPr>
        <w:rFonts w:ascii="Arial" w:hAnsi="Arial" w:cs="Arial"/>
        <w:noProof/>
        <w:color w:val="FFFFFF"/>
        <w:sz w:val="20"/>
        <w:szCs w:val="20"/>
        <w:lang w:val="es-ES"/>
      </w:rPr>
      <w:drawing>
        <wp:anchor distT="0" distB="0" distL="114300" distR="114300" simplePos="0" relativeHeight="251659264" behindDoc="0" locked="0" layoutInCell="1" allowOverlap="1">
          <wp:simplePos x="0" y="0"/>
          <wp:positionH relativeFrom="column">
            <wp:posOffset>5730240</wp:posOffset>
          </wp:positionH>
          <wp:positionV relativeFrom="paragraph">
            <wp:posOffset>7620</wp:posOffset>
          </wp:positionV>
          <wp:extent cx="304800" cy="304800"/>
          <wp:effectExtent l="0" t="0" r="0" b="0"/>
          <wp:wrapThrough wrapText="bothSides">
            <wp:wrapPolygon edited="0">
              <wp:start x="4050" y="0"/>
              <wp:lineTo x="0" y="5400"/>
              <wp:lineTo x="0" y="9450"/>
              <wp:lineTo x="1350" y="20250"/>
              <wp:lineTo x="13500" y="20250"/>
              <wp:lineTo x="20250" y="16200"/>
              <wp:lineTo x="20250" y="5400"/>
              <wp:lineTo x="16200" y="0"/>
              <wp:lineTo x="4050" y="0"/>
            </wp:wrapPolygon>
          </wp:wrapThrough>
          <wp:docPr id="244" name="Imagen 2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 las imágenes de ori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Arial" w:hAnsi="Arial" w:cs="Arial"/>
        <w:noProof/>
        <w:color w:val="FFFFFF"/>
        <w:sz w:val="20"/>
        <w:szCs w:val="20"/>
        <w:lang w:val="es-ES"/>
      </w:rPr>
      <w:drawing>
        <wp:anchor distT="0" distB="0" distL="114300" distR="114300" simplePos="0" relativeHeight="251658240" behindDoc="0" locked="0" layoutInCell="1" allowOverlap="1">
          <wp:simplePos x="0" y="0"/>
          <wp:positionH relativeFrom="rightMargin">
            <wp:posOffset>-276225</wp:posOffset>
          </wp:positionH>
          <wp:positionV relativeFrom="paragraph">
            <wp:posOffset>7620</wp:posOffset>
          </wp:positionV>
          <wp:extent cx="285750" cy="285750"/>
          <wp:effectExtent l="0" t="0" r="0" b="0"/>
          <wp:wrapThrough wrapText="bothSides">
            <wp:wrapPolygon edited="0">
              <wp:start x="5760" y="0"/>
              <wp:lineTo x="0" y="5760"/>
              <wp:lineTo x="0" y="20160"/>
              <wp:lineTo x="4320" y="20160"/>
              <wp:lineTo x="20160" y="20160"/>
              <wp:lineTo x="20160" y="4320"/>
              <wp:lineTo x="14400" y="0"/>
              <wp:lineTo x="5760" y="0"/>
            </wp:wrapPolygon>
          </wp:wrapThrough>
          <wp:docPr id="243" name="Imagen 2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 las imágenes de ori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9B">
      <w:rPr>
        <w:noProof/>
      </w:rPr>
      <w:drawing>
        <wp:anchor distT="0" distB="0" distL="114300" distR="114300" simplePos="0" relativeHeight="251660288" behindDoc="0" locked="0" layoutInCell="1" allowOverlap="1" wp14:anchorId="2EE2EB75">
          <wp:simplePos x="0" y="0"/>
          <wp:positionH relativeFrom="column">
            <wp:posOffset>5015865</wp:posOffset>
          </wp:positionH>
          <wp:positionV relativeFrom="paragraph">
            <wp:posOffset>7620</wp:posOffset>
          </wp:positionV>
          <wp:extent cx="238125" cy="238125"/>
          <wp:effectExtent l="0" t="0" r="9525" b="9525"/>
          <wp:wrapThrough wrapText="bothSides">
            <wp:wrapPolygon edited="0">
              <wp:start x="0" y="0"/>
              <wp:lineTo x="0" y="20736"/>
              <wp:lineTo x="20736" y="20736"/>
              <wp:lineTo x="20736" y="0"/>
              <wp:lineTo x="0" y="0"/>
            </wp:wrapPolygon>
          </wp:wrapThrough>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anchor>
      </w:drawing>
    </w:r>
    <w:r>
      <w:t xml:space="preserve">Miércoles, 16 de octubre, 2019.                                            </w:t>
    </w:r>
    <w:r w:rsidRPr="00E5279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E195C"/>
    <w:multiLevelType w:val="hybridMultilevel"/>
    <w:tmpl w:val="05B20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5EA28E6"/>
    <w:multiLevelType w:val="hybridMultilevel"/>
    <w:tmpl w:val="60B44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F85"/>
    <w:rsid w:val="00122039"/>
    <w:rsid w:val="00143F3D"/>
    <w:rsid w:val="00286B18"/>
    <w:rsid w:val="00322650"/>
    <w:rsid w:val="003A0EA2"/>
    <w:rsid w:val="00425FC4"/>
    <w:rsid w:val="004536DB"/>
    <w:rsid w:val="0045592C"/>
    <w:rsid w:val="004731E2"/>
    <w:rsid w:val="00493927"/>
    <w:rsid w:val="004B4B52"/>
    <w:rsid w:val="00535876"/>
    <w:rsid w:val="00757B28"/>
    <w:rsid w:val="00877AD7"/>
    <w:rsid w:val="00924800"/>
    <w:rsid w:val="00941353"/>
    <w:rsid w:val="009D1F85"/>
    <w:rsid w:val="00A829E2"/>
    <w:rsid w:val="00AA2668"/>
    <w:rsid w:val="00AA7E6F"/>
    <w:rsid w:val="00BA349B"/>
    <w:rsid w:val="00BA6BE6"/>
    <w:rsid w:val="00C00AFB"/>
    <w:rsid w:val="00C07AEB"/>
    <w:rsid w:val="00C378BF"/>
    <w:rsid w:val="00CE1220"/>
    <w:rsid w:val="00D86337"/>
    <w:rsid w:val="00E5279B"/>
    <w:rsid w:val="00EA0479"/>
    <w:rsid w:val="00EB3918"/>
    <w:rsid w:val="00EC3692"/>
    <w:rsid w:val="00FA373A"/>
    <w:rsid w:val="00FB587D"/>
    <w:rsid w:val="00FE0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C36C1C4-ABB4-438D-BF2A-FD1FBAE2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1F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F85"/>
    <w:rPr>
      <w:rFonts w:ascii="Segoe UI" w:hAnsi="Segoe UI" w:cs="Segoe UI"/>
      <w:sz w:val="18"/>
      <w:szCs w:val="18"/>
    </w:rPr>
  </w:style>
  <w:style w:type="character" w:customStyle="1" w:styleId="Textodemarcadordeposicin">
    <w:name w:val="Texto de marcador de posición"/>
    <w:basedOn w:val="Fuentedeprrafopredeter"/>
    <w:uiPriority w:val="99"/>
    <w:semiHidden/>
    <w:rsid w:val="009D1F85"/>
    <w:rPr>
      <w:color w:val="808080"/>
    </w:rPr>
  </w:style>
  <w:style w:type="paragraph" w:styleId="Prrafodelista">
    <w:name w:val="List Paragraph"/>
    <w:basedOn w:val="Normal"/>
    <w:uiPriority w:val="34"/>
    <w:qFormat/>
    <w:rsid w:val="00FB587D"/>
    <w:pPr>
      <w:ind w:left="720"/>
      <w:contextualSpacing/>
    </w:pPr>
  </w:style>
  <w:style w:type="paragraph" w:styleId="Encabezado">
    <w:name w:val="header"/>
    <w:basedOn w:val="Normal"/>
    <w:link w:val="EncabezadoCar"/>
    <w:uiPriority w:val="99"/>
    <w:unhideWhenUsed/>
    <w:rsid w:val="004559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92C"/>
  </w:style>
  <w:style w:type="paragraph" w:styleId="Piedepgina">
    <w:name w:val="footer"/>
    <w:basedOn w:val="Normal"/>
    <w:link w:val="PiedepginaCar"/>
    <w:uiPriority w:val="99"/>
    <w:unhideWhenUsed/>
    <w:rsid w:val="00455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ceta.diputados.gob.mx/PDF/64/2019/sep/20190919-VI-Bis.pdf" TargetMode="External"/><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6.wmf"/><Relationship Id="rId7" Type="http://schemas.openxmlformats.org/officeDocument/2006/relationships/image" Target="media/image1.jpg"/><Relationship Id="rId12" Type="http://schemas.openxmlformats.org/officeDocument/2006/relationships/hyperlink" Target="http://gaceta.diputados.gob.mx/PDF/64/2019/sep/20190919-VI-Bis.pdf" TargetMode="External"/><Relationship Id="rId17" Type="http://schemas.openxmlformats.org/officeDocument/2006/relationships/image" Target="media/image9.jp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wmf"/><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Words>
  <Characters>132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Robledo</dc:creator>
  <cp:keywords/>
  <dc:description/>
  <cp:lastModifiedBy>Samara Robledo</cp:lastModifiedBy>
  <cp:revision>2</cp:revision>
  <dcterms:created xsi:type="dcterms:W3CDTF">2019-10-16T22:46:00Z</dcterms:created>
  <dcterms:modified xsi:type="dcterms:W3CDTF">2019-10-16T22:46:00Z</dcterms:modified>
</cp:coreProperties>
</file>