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CFB" w:rsidRPr="00761CFB" w:rsidRDefault="00761CFB" w:rsidP="00761CFB">
      <w:pPr>
        <w:spacing w:line="240" w:lineRule="auto"/>
        <w:ind w:right="-234" w:hanging="284"/>
        <w:jc w:val="center"/>
        <w:rPr>
          <w:rFonts w:ascii="Berlin Sans FB" w:hAnsi="Berlin Sans FB"/>
          <w:b/>
          <w:sz w:val="28"/>
          <w:szCs w:val="32"/>
        </w:rPr>
      </w:pPr>
      <w:r w:rsidRPr="00761CFB">
        <w:rPr>
          <w:rFonts w:ascii="Berlin Sans FB" w:hAnsi="Berlin Sans FB"/>
          <w:b/>
          <w:sz w:val="28"/>
          <w:szCs w:val="32"/>
        </w:rPr>
        <w:t>ESCUELA NORMAL DE EDUCACIÓN PREESCOLAR</w:t>
      </w:r>
    </w:p>
    <w:p w:rsidR="00761CFB" w:rsidRPr="00761CFB" w:rsidRDefault="00761CFB" w:rsidP="00761CFB">
      <w:pPr>
        <w:spacing w:line="240" w:lineRule="auto"/>
        <w:ind w:right="-234" w:hanging="284"/>
        <w:jc w:val="center"/>
        <w:rPr>
          <w:rFonts w:ascii="Berlin Sans FB" w:hAnsi="Berlin Sans FB"/>
          <w:b/>
          <w:sz w:val="28"/>
          <w:szCs w:val="32"/>
        </w:rPr>
      </w:pPr>
      <w:r w:rsidRPr="00761CFB">
        <w:rPr>
          <w:rFonts w:ascii="Berlin Sans FB" w:hAnsi="Berlin Sans FB"/>
          <w:b/>
          <w:sz w:val="28"/>
          <w:szCs w:val="32"/>
        </w:rPr>
        <w:t>Licenciatura en Educación Preescolar</w:t>
      </w:r>
    </w:p>
    <w:p w:rsidR="00761CFB" w:rsidRPr="00761CFB" w:rsidRDefault="00761CFB" w:rsidP="00761CFB">
      <w:pPr>
        <w:spacing w:line="240" w:lineRule="auto"/>
        <w:ind w:right="-234" w:hanging="284"/>
        <w:jc w:val="center"/>
        <w:rPr>
          <w:rFonts w:ascii="Berlin Sans FB" w:hAnsi="Berlin Sans FB"/>
          <w:b/>
          <w:sz w:val="28"/>
          <w:szCs w:val="32"/>
        </w:rPr>
      </w:pPr>
      <w:r w:rsidRPr="00761CFB">
        <w:rPr>
          <w:rFonts w:ascii="Berlin Sans FB" w:hAnsi="Berlin Sans FB"/>
          <w:b/>
          <w:sz w:val="28"/>
          <w:szCs w:val="32"/>
        </w:rPr>
        <w:t>Ciclo escolar 2019 – 2020</w:t>
      </w:r>
    </w:p>
    <w:p w:rsidR="00761CFB" w:rsidRPr="00761CFB" w:rsidRDefault="00761CFB" w:rsidP="00761CFB">
      <w:pPr>
        <w:spacing w:line="240" w:lineRule="auto"/>
        <w:ind w:right="-234" w:hanging="284"/>
        <w:jc w:val="center"/>
        <w:rPr>
          <w:rFonts w:ascii="Berlin Sans FB" w:hAnsi="Berlin Sans FB"/>
          <w:b/>
          <w:sz w:val="28"/>
          <w:szCs w:val="32"/>
        </w:rPr>
      </w:pPr>
      <w:r w:rsidRPr="00761CFB">
        <w:rPr>
          <w:rFonts w:ascii="Berlin Sans FB" w:hAnsi="Berlin Sans FB"/>
          <w:noProof/>
          <w:sz w:val="28"/>
          <w:szCs w:val="32"/>
          <w:lang w:eastAsia="es-MX"/>
        </w:rPr>
        <w:drawing>
          <wp:inline distT="0" distB="0" distL="0" distR="0">
            <wp:extent cx="1466850" cy="1000125"/>
            <wp:effectExtent l="0" t="0" r="0" b="9525"/>
            <wp:docPr id="1" name="Imagen 1" descr="Resultado de imagen para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scudo ene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6850" cy="1000125"/>
                    </a:xfrm>
                    <a:prstGeom prst="rect">
                      <a:avLst/>
                    </a:prstGeom>
                    <a:noFill/>
                    <a:ln>
                      <a:noFill/>
                    </a:ln>
                  </pic:spPr>
                </pic:pic>
              </a:graphicData>
            </a:graphic>
          </wp:inline>
        </w:drawing>
      </w:r>
    </w:p>
    <w:p w:rsidR="00761CFB" w:rsidRPr="00761CFB" w:rsidRDefault="00761CFB" w:rsidP="00761CFB">
      <w:pPr>
        <w:spacing w:line="240" w:lineRule="auto"/>
        <w:ind w:right="-234" w:hanging="284"/>
        <w:jc w:val="center"/>
        <w:rPr>
          <w:rFonts w:ascii="Berlin Sans FB" w:hAnsi="Berlin Sans FB"/>
          <w:b/>
          <w:sz w:val="28"/>
          <w:szCs w:val="32"/>
        </w:rPr>
      </w:pPr>
      <w:r w:rsidRPr="00761CFB">
        <w:rPr>
          <w:rFonts w:ascii="Berlin Sans FB" w:hAnsi="Berlin Sans FB"/>
          <w:b/>
          <w:sz w:val="28"/>
          <w:szCs w:val="32"/>
        </w:rPr>
        <w:t xml:space="preserve">Diagnóstico </w:t>
      </w:r>
      <w:r>
        <w:rPr>
          <w:rFonts w:ascii="Berlin Sans FB" w:hAnsi="Berlin Sans FB"/>
          <w:b/>
          <w:sz w:val="28"/>
          <w:szCs w:val="32"/>
        </w:rPr>
        <w:t xml:space="preserve">de la institución de práctica  </w:t>
      </w:r>
    </w:p>
    <w:p w:rsidR="00761CFB" w:rsidRPr="00761CFB" w:rsidRDefault="00761CFB" w:rsidP="00761CFB">
      <w:pPr>
        <w:spacing w:line="240" w:lineRule="auto"/>
        <w:ind w:right="-234" w:hanging="284"/>
        <w:jc w:val="center"/>
        <w:rPr>
          <w:rFonts w:ascii="Berlin Sans FB" w:hAnsi="Berlin Sans FB"/>
          <w:b/>
          <w:sz w:val="28"/>
          <w:szCs w:val="32"/>
        </w:rPr>
      </w:pPr>
      <w:r w:rsidRPr="00761CFB">
        <w:rPr>
          <w:rFonts w:ascii="Berlin Sans FB" w:hAnsi="Berlin Sans FB"/>
          <w:b/>
          <w:sz w:val="28"/>
          <w:szCs w:val="32"/>
        </w:rPr>
        <w:t xml:space="preserve">Curso: </w:t>
      </w:r>
      <w:r w:rsidRPr="00761CFB">
        <w:rPr>
          <w:rFonts w:ascii="Berlin Sans FB" w:hAnsi="Berlin Sans FB"/>
          <w:sz w:val="28"/>
          <w:szCs w:val="32"/>
        </w:rPr>
        <w:t xml:space="preserve">Trabajo docente e innovación </w:t>
      </w:r>
    </w:p>
    <w:p w:rsidR="00761CFB" w:rsidRPr="00761CFB" w:rsidRDefault="00761CFB" w:rsidP="00761CFB">
      <w:pPr>
        <w:spacing w:line="240" w:lineRule="auto"/>
        <w:ind w:right="-234" w:hanging="284"/>
        <w:jc w:val="center"/>
        <w:rPr>
          <w:rFonts w:ascii="Berlin Sans FB" w:hAnsi="Berlin Sans FB"/>
          <w:sz w:val="28"/>
          <w:szCs w:val="32"/>
        </w:rPr>
      </w:pPr>
      <w:r w:rsidRPr="00761CFB">
        <w:rPr>
          <w:rFonts w:ascii="Berlin Sans FB" w:hAnsi="Berlin Sans FB"/>
          <w:b/>
          <w:sz w:val="28"/>
          <w:szCs w:val="32"/>
        </w:rPr>
        <w:t xml:space="preserve">Docente: </w:t>
      </w:r>
      <w:r w:rsidRPr="00761CFB">
        <w:rPr>
          <w:rFonts w:ascii="Berlin Sans FB" w:hAnsi="Berlin Sans FB"/>
          <w:sz w:val="28"/>
          <w:szCs w:val="32"/>
        </w:rPr>
        <w:t>Isabel del Carmen Aguirre Ramos</w:t>
      </w:r>
    </w:p>
    <w:p w:rsidR="00761CFB" w:rsidRPr="00761CFB" w:rsidRDefault="00761CFB" w:rsidP="00761CFB">
      <w:pPr>
        <w:spacing w:line="240" w:lineRule="auto"/>
        <w:ind w:right="-234" w:hanging="284"/>
        <w:jc w:val="center"/>
        <w:rPr>
          <w:rFonts w:ascii="Berlin Sans FB" w:hAnsi="Berlin Sans FB"/>
          <w:sz w:val="28"/>
          <w:szCs w:val="32"/>
        </w:rPr>
      </w:pPr>
      <w:r w:rsidRPr="00761CFB">
        <w:rPr>
          <w:rFonts w:ascii="Berlin Sans FB" w:hAnsi="Berlin Sans FB"/>
          <w:b/>
          <w:sz w:val="28"/>
          <w:szCs w:val="32"/>
        </w:rPr>
        <w:t xml:space="preserve">Alumna: </w:t>
      </w:r>
      <w:r w:rsidRPr="00761CFB">
        <w:rPr>
          <w:rFonts w:ascii="Berlin Sans FB" w:hAnsi="Berlin Sans FB"/>
          <w:sz w:val="28"/>
          <w:szCs w:val="32"/>
        </w:rPr>
        <w:t>Alejandra Abigail Bustos Gutiérrez</w:t>
      </w:r>
    </w:p>
    <w:p w:rsidR="00761CFB" w:rsidRPr="00761CFB" w:rsidRDefault="00761CFB" w:rsidP="00761CFB">
      <w:pPr>
        <w:spacing w:line="240" w:lineRule="auto"/>
        <w:ind w:right="-234" w:hanging="284"/>
        <w:jc w:val="center"/>
        <w:rPr>
          <w:rFonts w:ascii="Berlin Sans FB" w:hAnsi="Berlin Sans FB"/>
          <w:sz w:val="28"/>
          <w:szCs w:val="32"/>
        </w:rPr>
      </w:pPr>
      <w:r w:rsidRPr="00761CFB">
        <w:rPr>
          <w:rFonts w:ascii="Berlin Sans FB" w:hAnsi="Berlin Sans FB"/>
          <w:b/>
          <w:sz w:val="28"/>
          <w:szCs w:val="32"/>
        </w:rPr>
        <w:t xml:space="preserve">Grado sección: </w:t>
      </w:r>
      <w:r w:rsidRPr="00761CFB">
        <w:rPr>
          <w:rFonts w:ascii="Berlin Sans FB" w:hAnsi="Berlin Sans FB"/>
          <w:sz w:val="28"/>
          <w:szCs w:val="32"/>
        </w:rPr>
        <w:t>3 “A”</w:t>
      </w:r>
      <w:r w:rsidRPr="00761CFB">
        <w:rPr>
          <w:rFonts w:ascii="Berlin Sans FB" w:hAnsi="Berlin Sans FB"/>
          <w:b/>
          <w:sz w:val="28"/>
          <w:szCs w:val="32"/>
        </w:rPr>
        <w:t xml:space="preserve">         Numero de lista: </w:t>
      </w:r>
      <w:r w:rsidRPr="00761CFB">
        <w:rPr>
          <w:rFonts w:ascii="Berlin Sans FB" w:hAnsi="Berlin Sans FB"/>
          <w:sz w:val="28"/>
          <w:szCs w:val="32"/>
        </w:rPr>
        <w:t>2</w:t>
      </w:r>
    </w:p>
    <w:p w:rsidR="00761CFB" w:rsidRPr="00761CFB" w:rsidRDefault="00761CFB" w:rsidP="00761CFB">
      <w:pPr>
        <w:spacing w:line="240" w:lineRule="auto"/>
        <w:ind w:right="-234" w:hanging="284"/>
        <w:jc w:val="center"/>
        <w:rPr>
          <w:rFonts w:ascii="Berlin Sans FB" w:hAnsi="Berlin Sans FB"/>
          <w:sz w:val="28"/>
          <w:szCs w:val="32"/>
        </w:rPr>
      </w:pPr>
      <w:r w:rsidRPr="00761CFB">
        <w:rPr>
          <w:rFonts w:ascii="Berlin Sans FB" w:hAnsi="Berlin Sans FB"/>
          <w:b/>
          <w:sz w:val="28"/>
          <w:szCs w:val="32"/>
        </w:rPr>
        <w:t>Unidad 1:</w:t>
      </w:r>
      <w:r w:rsidRPr="00761CFB">
        <w:rPr>
          <w:rFonts w:ascii="Berlin Sans FB" w:hAnsi="Berlin Sans FB"/>
          <w:b/>
          <w:sz w:val="28"/>
          <w:szCs w:val="32"/>
        </w:rPr>
        <w:t xml:space="preserve"> </w:t>
      </w:r>
      <w:r w:rsidRPr="00761CFB">
        <w:rPr>
          <w:rFonts w:ascii="Berlin Sans FB" w:hAnsi="Berlin Sans FB"/>
          <w:sz w:val="28"/>
          <w:szCs w:val="32"/>
        </w:rPr>
        <w:t>Innovar para la mejora en el trabajo docente: focalizar, diagnosticar y diseñar</w:t>
      </w:r>
    </w:p>
    <w:p w:rsidR="00761CFB" w:rsidRPr="00761CFB" w:rsidRDefault="00761CFB" w:rsidP="00761CFB">
      <w:pPr>
        <w:spacing w:line="240" w:lineRule="auto"/>
        <w:ind w:right="-234" w:hanging="284"/>
        <w:jc w:val="center"/>
        <w:rPr>
          <w:rFonts w:ascii="Berlin Sans FB" w:hAnsi="Berlin Sans FB"/>
          <w:b/>
          <w:sz w:val="28"/>
          <w:szCs w:val="32"/>
        </w:rPr>
      </w:pPr>
      <w:r w:rsidRPr="00761CFB">
        <w:rPr>
          <w:rFonts w:ascii="Berlin Sans FB" w:hAnsi="Berlin Sans FB"/>
          <w:b/>
          <w:sz w:val="28"/>
          <w:szCs w:val="32"/>
        </w:rPr>
        <w:t>Competencia de la unidad</w:t>
      </w:r>
      <w:r>
        <w:rPr>
          <w:rFonts w:ascii="Berlin Sans FB" w:hAnsi="Berlin Sans FB"/>
          <w:b/>
          <w:sz w:val="28"/>
          <w:szCs w:val="32"/>
        </w:rPr>
        <w:t xml:space="preserve">: </w:t>
      </w:r>
      <w:r w:rsidRPr="00761CFB">
        <w:rPr>
          <w:rFonts w:ascii="Berlin Sans FB" w:hAnsi="Berlin Sans FB"/>
          <w:b/>
          <w:sz w:val="28"/>
          <w:szCs w:val="32"/>
        </w:rPr>
        <w:tab/>
      </w:r>
    </w:p>
    <w:p w:rsidR="00761CFB" w:rsidRPr="00761CFB" w:rsidRDefault="00761CFB" w:rsidP="00761CFB">
      <w:pPr>
        <w:spacing w:line="240" w:lineRule="auto"/>
        <w:ind w:right="-234" w:hanging="284"/>
        <w:jc w:val="center"/>
        <w:rPr>
          <w:rFonts w:ascii="Berlin Sans FB" w:hAnsi="Berlin Sans FB"/>
          <w:sz w:val="28"/>
          <w:szCs w:val="32"/>
        </w:rPr>
      </w:pPr>
      <w:r>
        <w:rPr>
          <w:rFonts w:ascii="Berlin Sans FB" w:hAnsi="Berlin Sans FB"/>
          <w:sz w:val="28"/>
          <w:szCs w:val="32"/>
        </w:rPr>
        <w:t xml:space="preserve">* </w:t>
      </w:r>
      <w:r w:rsidRPr="00761CFB">
        <w:rPr>
          <w:rFonts w:ascii="Berlin Sans FB" w:hAnsi="Berlin Sans FB"/>
          <w:sz w:val="28"/>
          <w:szCs w:val="32"/>
        </w:rPr>
        <w:t>Realiza diagnósticos de los intereses, motivaciones y necesidades formativas de los alumnos para organizar las actividades de aprendizaje.</w:t>
      </w:r>
    </w:p>
    <w:p w:rsidR="00761CFB" w:rsidRPr="00761CFB" w:rsidRDefault="00761CFB" w:rsidP="00761CFB">
      <w:pPr>
        <w:spacing w:line="240" w:lineRule="auto"/>
        <w:ind w:right="-234" w:hanging="284"/>
        <w:jc w:val="center"/>
        <w:rPr>
          <w:rFonts w:ascii="Berlin Sans FB" w:hAnsi="Berlin Sans FB"/>
          <w:sz w:val="28"/>
          <w:szCs w:val="32"/>
        </w:rPr>
      </w:pPr>
      <w:r>
        <w:rPr>
          <w:rFonts w:ascii="Berlin Sans FB" w:hAnsi="Berlin Sans FB"/>
          <w:sz w:val="28"/>
          <w:szCs w:val="32"/>
        </w:rPr>
        <w:t xml:space="preserve">* </w:t>
      </w:r>
      <w:r w:rsidRPr="00761CFB">
        <w:rPr>
          <w:rFonts w:ascii="Berlin Sans FB" w:hAnsi="Berlin Sans FB"/>
          <w:sz w:val="28"/>
          <w:szCs w:val="32"/>
        </w:rPr>
        <w:t>Diseña estrategias de aprendizaje basadas en las tecnologías de la información y la comunicación de acuerdo con el nivel escolar de los alumnos.</w:t>
      </w:r>
    </w:p>
    <w:p w:rsidR="00761CFB" w:rsidRPr="00761CFB" w:rsidRDefault="00761CFB" w:rsidP="00761CFB">
      <w:pPr>
        <w:spacing w:line="240" w:lineRule="auto"/>
        <w:ind w:right="-234" w:hanging="284"/>
        <w:jc w:val="center"/>
        <w:rPr>
          <w:rFonts w:ascii="Berlin Sans FB" w:hAnsi="Berlin Sans FB"/>
          <w:sz w:val="28"/>
          <w:szCs w:val="32"/>
        </w:rPr>
      </w:pPr>
      <w:r>
        <w:rPr>
          <w:rFonts w:ascii="Berlin Sans FB" w:hAnsi="Berlin Sans FB"/>
          <w:sz w:val="28"/>
          <w:szCs w:val="32"/>
        </w:rPr>
        <w:tab/>
        <w:t xml:space="preserve">* </w:t>
      </w:r>
      <w:r w:rsidRPr="00761CFB">
        <w:rPr>
          <w:rFonts w:ascii="Berlin Sans FB" w:hAnsi="Berlin Sans FB"/>
          <w:sz w:val="28"/>
          <w:szCs w:val="32"/>
        </w:rPr>
        <w:t>Aplica metodologías situadas para el aprendizaje significativo de las diferentes áreas disciplinarias o campos formativos.</w:t>
      </w:r>
    </w:p>
    <w:p w:rsidR="00761CFB" w:rsidRPr="00761CFB" w:rsidRDefault="00761CFB" w:rsidP="00761CFB">
      <w:pPr>
        <w:spacing w:line="240" w:lineRule="auto"/>
        <w:ind w:left="-567" w:right="-234"/>
        <w:jc w:val="center"/>
        <w:rPr>
          <w:rFonts w:ascii="Berlin Sans FB" w:hAnsi="Berlin Sans FB"/>
          <w:sz w:val="28"/>
          <w:szCs w:val="32"/>
        </w:rPr>
      </w:pPr>
      <w:r>
        <w:rPr>
          <w:rFonts w:ascii="Berlin Sans FB" w:hAnsi="Berlin Sans FB"/>
          <w:sz w:val="28"/>
          <w:szCs w:val="32"/>
        </w:rPr>
        <w:t xml:space="preserve">* </w:t>
      </w:r>
      <w:r w:rsidRPr="00761CFB">
        <w:rPr>
          <w:rFonts w:ascii="Berlin Sans FB" w:hAnsi="Berlin Sans FB"/>
          <w:sz w:val="28"/>
          <w:szCs w:val="32"/>
        </w:rPr>
        <w:t>Utiliza la evaluación diagnóstica, fo</w:t>
      </w:r>
      <w:r>
        <w:rPr>
          <w:rFonts w:ascii="Berlin Sans FB" w:hAnsi="Berlin Sans FB"/>
          <w:sz w:val="28"/>
          <w:szCs w:val="32"/>
        </w:rPr>
        <w:t xml:space="preserve">rmativa y </w:t>
      </w:r>
      <w:proofErr w:type="spellStart"/>
      <w:r>
        <w:rPr>
          <w:rFonts w:ascii="Berlin Sans FB" w:hAnsi="Berlin Sans FB"/>
          <w:sz w:val="28"/>
          <w:szCs w:val="32"/>
        </w:rPr>
        <w:t>sumativa</w:t>
      </w:r>
      <w:proofErr w:type="spellEnd"/>
      <w:r>
        <w:rPr>
          <w:rFonts w:ascii="Berlin Sans FB" w:hAnsi="Berlin Sans FB"/>
          <w:sz w:val="28"/>
          <w:szCs w:val="32"/>
        </w:rPr>
        <w:t xml:space="preserve">, de carácter </w:t>
      </w:r>
      <w:r w:rsidRPr="00761CFB">
        <w:rPr>
          <w:rFonts w:ascii="Berlin Sans FB" w:hAnsi="Berlin Sans FB"/>
          <w:sz w:val="28"/>
          <w:szCs w:val="32"/>
        </w:rPr>
        <w:t>cuantitativo y cualitativo, con base en teorías de evaluación para el aprendizaje.</w:t>
      </w:r>
    </w:p>
    <w:p w:rsidR="00761CFB" w:rsidRPr="00761CFB" w:rsidRDefault="00761CFB" w:rsidP="00761CFB">
      <w:pPr>
        <w:spacing w:line="240" w:lineRule="auto"/>
        <w:ind w:right="-234" w:hanging="284"/>
        <w:jc w:val="center"/>
        <w:rPr>
          <w:rFonts w:ascii="Berlin Sans FB" w:hAnsi="Berlin Sans FB"/>
          <w:sz w:val="28"/>
          <w:szCs w:val="32"/>
        </w:rPr>
      </w:pPr>
      <w:r>
        <w:rPr>
          <w:rFonts w:ascii="Berlin Sans FB" w:hAnsi="Berlin Sans FB"/>
          <w:sz w:val="28"/>
          <w:szCs w:val="32"/>
        </w:rPr>
        <w:t xml:space="preserve">* </w:t>
      </w:r>
      <w:r w:rsidRPr="00761CFB">
        <w:rPr>
          <w:rFonts w:ascii="Berlin Sans FB" w:hAnsi="Berlin Sans FB"/>
          <w:sz w:val="28"/>
          <w:szCs w:val="32"/>
        </w:rPr>
        <w:t>Interpreta los resultados de las evaluaciones para realizar ajustes curriculares y estrategias de aprendizaje.</w:t>
      </w:r>
    </w:p>
    <w:p w:rsidR="00761CFB" w:rsidRPr="00761CFB" w:rsidRDefault="00761CFB" w:rsidP="00761CFB">
      <w:pPr>
        <w:spacing w:after="0"/>
        <w:ind w:hanging="284"/>
        <w:jc w:val="center"/>
        <w:rPr>
          <w:rFonts w:ascii="Berlin Sans FB" w:hAnsi="Berlin Sans FB"/>
          <w:sz w:val="32"/>
          <w:szCs w:val="32"/>
        </w:rPr>
      </w:pPr>
    </w:p>
    <w:p w:rsidR="00761CFB" w:rsidRDefault="00761CFB" w:rsidP="0014788C">
      <w:pPr>
        <w:spacing w:after="0"/>
        <w:rPr>
          <w:rFonts w:ascii="Berlin Sans FB" w:hAnsi="Berlin Sans FB"/>
          <w:b/>
          <w:sz w:val="32"/>
          <w:szCs w:val="32"/>
        </w:rPr>
      </w:pPr>
    </w:p>
    <w:p w:rsidR="00B72A9C" w:rsidRDefault="00B72A9C" w:rsidP="0014788C">
      <w:pPr>
        <w:spacing w:after="0"/>
        <w:rPr>
          <w:rFonts w:ascii="Berlin Sans FB" w:hAnsi="Berlin Sans FB"/>
          <w:b/>
          <w:sz w:val="32"/>
          <w:szCs w:val="32"/>
        </w:rPr>
      </w:pPr>
    </w:p>
    <w:p w:rsidR="00B72A9C" w:rsidRDefault="00B72A9C" w:rsidP="0014788C">
      <w:pPr>
        <w:spacing w:after="0"/>
        <w:rPr>
          <w:rFonts w:ascii="Berlin Sans FB" w:hAnsi="Berlin Sans FB"/>
          <w:b/>
          <w:sz w:val="32"/>
          <w:szCs w:val="32"/>
        </w:rPr>
      </w:pPr>
    </w:p>
    <w:p w:rsidR="0014788C" w:rsidRDefault="0014788C" w:rsidP="0014788C">
      <w:pPr>
        <w:spacing w:after="0"/>
        <w:rPr>
          <w:rFonts w:ascii="Century Gothic" w:eastAsia="Arial Unicode MS" w:hAnsi="Century Gothic" w:cs="Times New Roman"/>
          <w:b/>
          <w:sz w:val="28"/>
          <w:szCs w:val="24"/>
        </w:rPr>
      </w:pPr>
    </w:p>
    <w:p w:rsidR="00761CFB" w:rsidRPr="006B2CE5" w:rsidRDefault="00761CFB" w:rsidP="00761CFB">
      <w:pPr>
        <w:spacing w:after="0"/>
        <w:jc w:val="center"/>
        <w:rPr>
          <w:rFonts w:ascii="Berlin Sans FB" w:eastAsia="Arial Unicode MS" w:hAnsi="Berlin Sans FB" w:cs="Times New Roman"/>
          <w:b/>
          <w:sz w:val="24"/>
          <w:szCs w:val="24"/>
        </w:rPr>
      </w:pPr>
      <w:r w:rsidRPr="006B2CE5">
        <w:rPr>
          <w:rFonts w:ascii="Berlin Sans FB" w:eastAsia="Arial Unicode MS" w:hAnsi="Berlin Sans FB" w:cs="Times New Roman"/>
          <w:b/>
          <w:sz w:val="24"/>
          <w:szCs w:val="24"/>
        </w:rPr>
        <w:lastRenderedPageBreak/>
        <w:t xml:space="preserve">Introducción </w:t>
      </w:r>
    </w:p>
    <w:p w:rsidR="00286DC4" w:rsidRPr="00EA2793" w:rsidRDefault="00286DC4" w:rsidP="00EA2793">
      <w:pPr>
        <w:spacing w:after="0"/>
        <w:jc w:val="both"/>
        <w:rPr>
          <w:rFonts w:ascii="Berlin Sans FB" w:eastAsia="Arial Unicode MS" w:hAnsi="Berlin Sans FB" w:cs="Times New Roman"/>
          <w:sz w:val="28"/>
          <w:szCs w:val="24"/>
        </w:rPr>
      </w:pPr>
    </w:p>
    <w:p w:rsidR="008A2D89" w:rsidRDefault="008A2D89" w:rsidP="006B2CE5">
      <w:pPr>
        <w:spacing w:after="0" w:line="360" w:lineRule="auto"/>
        <w:jc w:val="both"/>
        <w:rPr>
          <w:rFonts w:ascii="Berlin Sans FB" w:eastAsia="Arial Unicode MS" w:hAnsi="Berlin Sans FB" w:cs="Times New Roman"/>
          <w:sz w:val="24"/>
          <w:szCs w:val="24"/>
        </w:rPr>
      </w:pPr>
      <w:r>
        <w:rPr>
          <w:rFonts w:ascii="Berlin Sans FB" w:eastAsia="Arial Unicode MS" w:hAnsi="Berlin Sans FB" w:cs="Times New Roman"/>
          <w:sz w:val="24"/>
          <w:szCs w:val="24"/>
        </w:rPr>
        <w:t xml:space="preserve">En este escrito voy a realizar un diagnóstico de la institución donde realizo mi práctica docente, el jardín de niños Victoria Garza Villareal, el cual será justificado con las observaciones y algunos instrumentos como entrevistas, cuestionarios y rubricas, </w:t>
      </w:r>
      <w:r w:rsidRPr="008A2D89">
        <w:rPr>
          <w:rFonts w:ascii="Berlin Sans FB" w:eastAsia="Arial Unicode MS" w:hAnsi="Berlin Sans FB" w:cs="Times New Roman"/>
          <w:sz w:val="24"/>
          <w:szCs w:val="24"/>
        </w:rPr>
        <w:t xml:space="preserve">aplicados </w:t>
      </w:r>
      <w:r>
        <w:rPr>
          <w:rFonts w:ascii="Berlin Sans FB" w:eastAsia="Arial Unicode MS" w:hAnsi="Berlin Sans FB" w:cs="Times New Roman"/>
          <w:sz w:val="24"/>
          <w:szCs w:val="24"/>
        </w:rPr>
        <w:t xml:space="preserve"> en las visitas previas y en la primera jornada de práctica. </w:t>
      </w:r>
      <w:r w:rsidR="00C7445A">
        <w:rPr>
          <w:rFonts w:ascii="Berlin Sans FB" w:eastAsia="Arial Unicode MS" w:hAnsi="Berlin Sans FB" w:cs="Times New Roman"/>
          <w:sz w:val="24"/>
          <w:szCs w:val="24"/>
        </w:rPr>
        <w:t xml:space="preserve">La organización de este escrito ira de lo macro a lo micro, es decir empezare hablando de la comunidad, el jardín de niños, el aula y el grupo que es esta ocasión es 1ero “A”, esto con la finalidad de tener un panorama general de cómo se dan los procesos de enseñanza – aprendizaje en los alumnos, detectar cuales son las fortalezas y áreas de oportunidad del grupo y realizar las adecuaciones necesarias para obtener mejores resultados en mis siguientes prácticas. </w:t>
      </w:r>
    </w:p>
    <w:p w:rsidR="006E6B48" w:rsidRDefault="006E6B48" w:rsidP="006B2CE5">
      <w:pPr>
        <w:spacing w:after="0" w:line="360" w:lineRule="auto"/>
        <w:jc w:val="both"/>
        <w:rPr>
          <w:rFonts w:ascii="Berlin Sans FB" w:eastAsia="Arial Unicode MS" w:hAnsi="Berlin Sans FB" w:cs="Times New Roman"/>
          <w:sz w:val="24"/>
          <w:szCs w:val="24"/>
        </w:rPr>
      </w:pPr>
    </w:p>
    <w:p w:rsidR="00286DC4" w:rsidRDefault="006B2CE5" w:rsidP="006B2CE5">
      <w:pPr>
        <w:spacing w:after="0" w:line="360" w:lineRule="auto"/>
        <w:jc w:val="both"/>
        <w:rPr>
          <w:rFonts w:ascii="Berlin Sans FB" w:eastAsia="Arial Unicode MS" w:hAnsi="Berlin Sans FB" w:cs="Times New Roman"/>
          <w:sz w:val="24"/>
          <w:szCs w:val="24"/>
        </w:rPr>
      </w:pPr>
      <w:proofErr w:type="spellStart"/>
      <w:r w:rsidRPr="006B2CE5">
        <w:rPr>
          <w:rFonts w:ascii="Berlin Sans FB" w:eastAsia="Arial Unicode MS" w:hAnsi="Berlin Sans FB" w:cs="Times New Roman"/>
          <w:sz w:val="24"/>
          <w:szCs w:val="24"/>
        </w:rPr>
        <w:t>Buisán</w:t>
      </w:r>
      <w:proofErr w:type="spellEnd"/>
      <w:r w:rsidRPr="006B2CE5">
        <w:rPr>
          <w:rFonts w:ascii="Berlin Sans FB" w:eastAsia="Arial Unicode MS" w:hAnsi="Berlin Sans FB" w:cs="Times New Roman"/>
          <w:sz w:val="24"/>
          <w:szCs w:val="24"/>
        </w:rPr>
        <w:t xml:space="preserve"> Y Marín (</w:t>
      </w:r>
      <w:r w:rsidR="00C7445A">
        <w:rPr>
          <w:rFonts w:ascii="Berlin Sans FB" w:eastAsia="Arial Unicode MS" w:hAnsi="Berlin Sans FB" w:cs="Times New Roman"/>
          <w:sz w:val="24"/>
          <w:szCs w:val="24"/>
        </w:rPr>
        <w:t>2001), nos mencionan el diagnostico como</w:t>
      </w:r>
      <w:r w:rsidRPr="006B2CE5">
        <w:rPr>
          <w:rFonts w:ascii="Berlin Sans FB" w:eastAsia="Arial Unicode MS" w:hAnsi="Berlin Sans FB" w:cs="Times New Roman"/>
          <w:sz w:val="24"/>
          <w:szCs w:val="24"/>
        </w:rPr>
        <w:t xml:space="preserve"> “un proceso que trata de describir, clasificar,</w:t>
      </w:r>
      <w:r>
        <w:rPr>
          <w:rFonts w:ascii="Berlin Sans FB" w:eastAsia="Arial Unicode MS" w:hAnsi="Berlin Sans FB" w:cs="Times New Roman"/>
          <w:sz w:val="24"/>
          <w:szCs w:val="24"/>
        </w:rPr>
        <w:t xml:space="preserve"> </w:t>
      </w:r>
      <w:r w:rsidRPr="006B2CE5">
        <w:rPr>
          <w:rFonts w:ascii="Berlin Sans FB" w:eastAsia="Arial Unicode MS" w:hAnsi="Berlin Sans FB" w:cs="Times New Roman"/>
          <w:sz w:val="24"/>
          <w:szCs w:val="24"/>
        </w:rPr>
        <w:t>predecir y explicar el comportamiento de un sujeto dentro</w:t>
      </w:r>
      <w:r>
        <w:rPr>
          <w:rFonts w:ascii="Berlin Sans FB" w:eastAsia="Arial Unicode MS" w:hAnsi="Berlin Sans FB" w:cs="Times New Roman"/>
          <w:sz w:val="24"/>
          <w:szCs w:val="24"/>
        </w:rPr>
        <w:t xml:space="preserve"> del marco escolar. Incluyen un </w:t>
      </w:r>
      <w:r w:rsidRPr="006B2CE5">
        <w:rPr>
          <w:rFonts w:ascii="Berlin Sans FB" w:eastAsia="Arial Unicode MS" w:hAnsi="Berlin Sans FB" w:cs="Times New Roman"/>
          <w:sz w:val="24"/>
          <w:szCs w:val="24"/>
        </w:rPr>
        <w:t>conjunto de actividades de medición y evaluación de un s</w:t>
      </w:r>
      <w:r>
        <w:rPr>
          <w:rFonts w:ascii="Berlin Sans FB" w:eastAsia="Arial Unicode MS" w:hAnsi="Berlin Sans FB" w:cs="Times New Roman"/>
          <w:sz w:val="24"/>
          <w:szCs w:val="24"/>
        </w:rPr>
        <w:t xml:space="preserve">ujeto (o grupo de sujetos) o de </w:t>
      </w:r>
      <w:r w:rsidRPr="006B2CE5">
        <w:rPr>
          <w:rFonts w:ascii="Berlin Sans FB" w:eastAsia="Arial Unicode MS" w:hAnsi="Berlin Sans FB" w:cs="Times New Roman"/>
          <w:sz w:val="24"/>
          <w:szCs w:val="24"/>
        </w:rPr>
        <w:t>una institución con el fin de dar una orientación.”</w:t>
      </w:r>
      <w:r>
        <w:rPr>
          <w:rFonts w:ascii="Berlin Sans FB" w:eastAsia="Arial Unicode MS" w:hAnsi="Berlin Sans FB" w:cs="Times New Roman"/>
          <w:sz w:val="24"/>
          <w:szCs w:val="24"/>
        </w:rPr>
        <w:t xml:space="preserve"> </w:t>
      </w:r>
      <w:sdt>
        <w:sdtPr>
          <w:rPr>
            <w:rFonts w:ascii="Berlin Sans FB" w:eastAsia="Arial Unicode MS" w:hAnsi="Berlin Sans FB" w:cs="Times New Roman"/>
            <w:sz w:val="24"/>
            <w:szCs w:val="24"/>
          </w:rPr>
          <w:id w:val="1243214373"/>
          <w:citation/>
        </w:sdtPr>
        <w:sdtContent>
          <w:r>
            <w:rPr>
              <w:rFonts w:ascii="Berlin Sans FB" w:eastAsia="Arial Unicode MS" w:hAnsi="Berlin Sans FB" w:cs="Times New Roman"/>
              <w:sz w:val="24"/>
              <w:szCs w:val="24"/>
            </w:rPr>
            <w:fldChar w:fldCharType="begin"/>
          </w:r>
          <w:r>
            <w:rPr>
              <w:rFonts w:ascii="Berlin Sans FB" w:eastAsia="Arial Unicode MS" w:hAnsi="Berlin Sans FB" w:cs="Times New Roman"/>
              <w:sz w:val="24"/>
              <w:szCs w:val="24"/>
            </w:rPr>
            <w:instrText xml:space="preserve"> CITATION Mar05 \l 2058 </w:instrText>
          </w:r>
          <w:r>
            <w:rPr>
              <w:rFonts w:ascii="Berlin Sans FB" w:eastAsia="Arial Unicode MS" w:hAnsi="Berlin Sans FB" w:cs="Times New Roman"/>
              <w:sz w:val="24"/>
              <w:szCs w:val="24"/>
            </w:rPr>
            <w:fldChar w:fldCharType="separate"/>
          </w:r>
          <w:r w:rsidRPr="006B2CE5">
            <w:rPr>
              <w:rFonts w:ascii="Berlin Sans FB" w:eastAsia="Arial Unicode MS" w:hAnsi="Berlin Sans FB" w:cs="Times New Roman"/>
              <w:noProof/>
              <w:sz w:val="24"/>
              <w:szCs w:val="24"/>
            </w:rPr>
            <w:t>(Hernández, 2005)</w:t>
          </w:r>
          <w:r>
            <w:rPr>
              <w:rFonts w:ascii="Berlin Sans FB" w:eastAsia="Arial Unicode MS" w:hAnsi="Berlin Sans FB" w:cs="Times New Roman"/>
              <w:sz w:val="24"/>
              <w:szCs w:val="24"/>
            </w:rPr>
            <w:fldChar w:fldCharType="end"/>
          </w:r>
        </w:sdtContent>
      </w:sdt>
      <w:r w:rsidR="006E6B48">
        <w:rPr>
          <w:rFonts w:ascii="Berlin Sans FB" w:eastAsia="Arial Unicode MS" w:hAnsi="Berlin Sans FB" w:cs="Times New Roman"/>
          <w:sz w:val="24"/>
          <w:szCs w:val="24"/>
        </w:rPr>
        <w:t>. Es de suma importancia realizar el diagnostico porque es el que nos va permitir tomar decisiones acerca de las metodologías, estrategias y técnicas de enseñanza – aprendizaje que podemos usar con nuestros alumnos</w:t>
      </w:r>
      <w:r w:rsidR="00DF0231">
        <w:rPr>
          <w:rFonts w:ascii="Berlin Sans FB" w:eastAsia="Arial Unicode MS" w:hAnsi="Berlin Sans FB" w:cs="Times New Roman"/>
          <w:sz w:val="24"/>
          <w:szCs w:val="24"/>
        </w:rPr>
        <w:t xml:space="preserve"> partiendo de sus características y necesidades</w:t>
      </w:r>
      <w:r w:rsidR="006E6B48">
        <w:rPr>
          <w:rFonts w:ascii="Berlin Sans FB" w:eastAsia="Arial Unicode MS" w:hAnsi="Berlin Sans FB" w:cs="Times New Roman"/>
          <w:sz w:val="24"/>
          <w:szCs w:val="24"/>
        </w:rPr>
        <w:t xml:space="preserve">, también nos mencionan los autores que debemos evaluar dicho proceso </w:t>
      </w:r>
      <w:r w:rsidR="00DF0231">
        <w:rPr>
          <w:rFonts w:ascii="Berlin Sans FB" w:eastAsia="Arial Unicode MS" w:hAnsi="Berlin Sans FB" w:cs="Times New Roman"/>
          <w:sz w:val="24"/>
          <w:szCs w:val="24"/>
        </w:rPr>
        <w:t xml:space="preserve">para realizar modificaciones continuamente si no se están dando los resultados deseados. </w:t>
      </w:r>
    </w:p>
    <w:p w:rsidR="006B2CE5" w:rsidRPr="006B2CE5" w:rsidRDefault="006B2CE5" w:rsidP="006B2CE5">
      <w:pPr>
        <w:spacing w:after="0" w:line="360" w:lineRule="auto"/>
        <w:jc w:val="both"/>
        <w:rPr>
          <w:rFonts w:ascii="Berlin Sans FB" w:eastAsia="Arial Unicode MS" w:hAnsi="Berlin Sans FB" w:cs="Times New Roman"/>
          <w:b/>
          <w:sz w:val="24"/>
          <w:szCs w:val="24"/>
        </w:rPr>
      </w:pPr>
    </w:p>
    <w:p w:rsidR="00DF0231" w:rsidRDefault="00DF0231" w:rsidP="006B2CE5">
      <w:pPr>
        <w:spacing w:after="0" w:line="360" w:lineRule="auto"/>
        <w:jc w:val="center"/>
        <w:rPr>
          <w:rFonts w:ascii="Berlin Sans FB" w:eastAsia="Arial Unicode MS" w:hAnsi="Berlin Sans FB" w:cs="Times New Roman"/>
          <w:b/>
          <w:sz w:val="24"/>
          <w:szCs w:val="24"/>
        </w:rPr>
      </w:pPr>
    </w:p>
    <w:p w:rsidR="00DF0231" w:rsidRDefault="00DF0231" w:rsidP="006B2CE5">
      <w:pPr>
        <w:spacing w:after="0" w:line="360" w:lineRule="auto"/>
        <w:jc w:val="center"/>
        <w:rPr>
          <w:rFonts w:ascii="Berlin Sans FB" w:eastAsia="Arial Unicode MS" w:hAnsi="Berlin Sans FB" w:cs="Times New Roman"/>
          <w:b/>
          <w:sz w:val="24"/>
          <w:szCs w:val="24"/>
        </w:rPr>
      </w:pPr>
    </w:p>
    <w:p w:rsidR="00DF0231" w:rsidRDefault="00DF0231" w:rsidP="006B2CE5">
      <w:pPr>
        <w:spacing w:after="0" w:line="360" w:lineRule="auto"/>
        <w:jc w:val="center"/>
        <w:rPr>
          <w:rFonts w:ascii="Berlin Sans FB" w:eastAsia="Arial Unicode MS" w:hAnsi="Berlin Sans FB" w:cs="Times New Roman"/>
          <w:b/>
          <w:sz w:val="24"/>
          <w:szCs w:val="24"/>
        </w:rPr>
      </w:pPr>
    </w:p>
    <w:p w:rsidR="00DF0231" w:rsidRDefault="00DF0231" w:rsidP="006B2CE5">
      <w:pPr>
        <w:spacing w:after="0" w:line="360" w:lineRule="auto"/>
        <w:jc w:val="center"/>
        <w:rPr>
          <w:rFonts w:ascii="Berlin Sans FB" w:eastAsia="Arial Unicode MS" w:hAnsi="Berlin Sans FB" w:cs="Times New Roman"/>
          <w:b/>
          <w:sz w:val="24"/>
          <w:szCs w:val="24"/>
        </w:rPr>
      </w:pPr>
    </w:p>
    <w:p w:rsidR="00DF0231" w:rsidRDefault="00DF0231" w:rsidP="006B2CE5">
      <w:pPr>
        <w:spacing w:after="0" w:line="360" w:lineRule="auto"/>
        <w:jc w:val="center"/>
        <w:rPr>
          <w:rFonts w:ascii="Berlin Sans FB" w:eastAsia="Arial Unicode MS" w:hAnsi="Berlin Sans FB" w:cs="Times New Roman"/>
          <w:b/>
          <w:sz w:val="24"/>
          <w:szCs w:val="24"/>
        </w:rPr>
      </w:pPr>
    </w:p>
    <w:p w:rsidR="00DF0231" w:rsidRDefault="00DF0231" w:rsidP="006B2CE5">
      <w:pPr>
        <w:spacing w:after="0" w:line="360" w:lineRule="auto"/>
        <w:jc w:val="center"/>
        <w:rPr>
          <w:rFonts w:ascii="Berlin Sans FB" w:eastAsia="Arial Unicode MS" w:hAnsi="Berlin Sans FB" w:cs="Times New Roman"/>
          <w:b/>
          <w:sz w:val="24"/>
          <w:szCs w:val="24"/>
        </w:rPr>
      </w:pPr>
    </w:p>
    <w:p w:rsidR="00B72A9C" w:rsidRDefault="00B72A9C" w:rsidP="006B2CE5">
      <w:pPr>
        <w:spacing w:after="0" w:line="360" w:lineRule="auto"/>
        <w:jc w:val="center"/>
        <w:rPr>
          <w:rFonts w:ascii="Berlin Sans FB" w:eastAsia="Arial Unicode MS" w:hAnsi="Berlin Sans FB" w:cs="Times New Roman"/>
          <w:b/>
          <w:sz w:val="24"/>
          <w:szCs w:val="24"/>
        </w:rPr>
      </w:pPr>
    </w:p>
    <w:p w:rsidR="00B72A9C" w:rsidRDefault="00B72A9C" w:rsidP="006B2CE5">
      <w:pPr>
        <w:spacing w:after="0" w:line="360" w:lineRule="auto"/>
        <w:jc w:val="center"/>
        <w:rPr>
          <w:rFonts w:ascii="Berlin Sans FB" w:eastAsia="Arial Unicode MS" w:hAnsi="Berlin Sans FB" w:cs="Times New Roman"/>
          <w:b/>
          <w:sz w:val="24"/>
          <w:szCs w:val="24"/>
        </w:rPr>
      </w:pPr>
    </w:p>
    <w:p w:rsidR="00B72A9C" w:rsidRDefault="00B72A9C" w:rsidP="006B2CE5">
      <w:pPr>
        <w:spacing w:after="0" w:line="360" w:lineRule="auto"/>
        <w:jc w:val="center"/>
        <w:rPr>
          <w:rFonts w:ascii="Berlin Sans FB" w:eastAsia="Arial Unicode MS" w:hAnsi="Berlin Sans FB" w:cs="Times New Roman"/>
          <w:b/>
          <w:sz w:val="24"/>
          <w:szCs w:val="24"/>
        </w:rPr>
      </w:pPr>
    </w:p>
    <w:p w:rsidR="0014788C" w:rsidRDefault="0014788C" w:rsidP="006B2CE5">
      <w:pPr>
        <w:spacing w:after="0" w:line="360" w:lineRule="auto"/>
        <w:jc w:val="center"/>
        <w:rPr>
          <w:rFonts w:ascii="Berlin Sans FB" w:eastAsia="Arial Unicode MS" w:hAnsi="Berlin Sans FB" w:cs="Times New Roman"/>
          <w:b/>
          <w:sz w:val="24"/>
          <w:szCs w:val="24"/>
        </w:rPr>
      </w:pPr>
    </w:p>
    <w:p w:rsidR="00761CFB" w:rsidRPr="006B2CE5" w:rsidRDefault="00286DC4" w:rsidP="006B2CE5">
      <w:pPr>
        <w:spacing w:after="0" w:line="360" w:lineRule="auto"/>
        <w:jc w:val="center"/>
        <w:rPr>
          <w:rFonts w:ascii="Berlin Sans FB" w:eastAsia="Arial Unicode MS" w:hAnsi="Berlin Sans FB" w:cs="Times New Roman"/>
          <w:b/>
          <w:sz w:val="24"/>
          <w:szCs w:val="24"/>
        </w:rPr>
      </w:pPr>
      <w:r w:rsidRPr="006B2CE5">
        <w:rPr>
          <w:rFonts w:ascii="Berlin Sans FB" w:eastAsia="Arial Unicode MS" w:hAnsi="Berlin Sans FB" w:cs="Times New Roman"/>
          <w:b/>
          <w:sz w:val="24"/>
          <w:szCs w:val="24"/>
        </w:rPr>
        <w:lastRenderedPageBreak/>
        <w:t xml:space="preserve">Diagnostico </w:t>
      </w:r>
    </w:p>
    <w:p w:rsidR="00761CFB" w:rsidRPr="00761CFB" w:rsidRDefault="00761CFB" w:rsidP="00761CFB">
      <w:pPr>
        <w:spacing w:after="0" w:line="360" w:lineRule="auto"/>
        <w:jc w:val="both"/>
        <w:rPr>
          <w:rFonts w:ascii="Berlin Sans FB" w:eastAsia="Arial Unicode MS" w:hAnsi="Berlin Sans FB" w:cs="Times New Roman"/>
          <w:sz w:val="24"/>
          <w:szCs w:val="24"/>
        </w:rPr>
      </w:pPr>
      <w:r w:rsidRPr="00761CFB">
        <w:rPr>
          <w:rFonts w:ascii="Berlin Sans FB" w:eastAsia="Arial Unicode MS" w:hAnsi="Berlin Sans FB" w:cs="Times New Roman"/>
          <w:sz w:val="24"/>
          <w:szCs w:val="24"/>
        </w:rPr>
        <w:t>El jardín de niños Victoria Garza Villareal tiene un sostenimiento e</w:t>
      </w:r>
      <w:r w:rsidR="00DF0231">
        <w:rPr>
          <w:rFonts w:ascii="Berlin Sans FB" w:eastAsia="Arial Unicode MS" w:hAnsi="Berlin Sans FB" w:cs="Times New Roman"/>
          <w:sz w:val="24"/>
          <w:szCs w:val="24"/>
        </w:rPr>
        <w:t>statal, en un turno matutino</w:t>
      </w:r>
      <w:r w:rsidRPr="00761CFB">
        <w:rPr>
          <w:rFonts w:ascii="Berlin Sans FB" w:eastAsia="Arial Unicode MS" w:hAnsi="Berlin Sans FB" w:cs="Times New Roman"/>
          <w:sz w:val="24"/>
          <w:szCs w:val="24"/>
        </w:rPr>
        <w:t xml:space="preserve"> de 9:00 am  a 12:00 pm, la clave del jardín de niños es 05EJN0056C, está ubicado en el fraccionamiento la estre</w:t>
      </w:r>
      <w:r w:rsidR="00DF0231">
        <w:rPr>
          <w:rFonts w:ascii="Berlin Sans FB" w:eastAsia="Arial Unicode MS" w:hAnsi="Berlin Sans FB" w:cs="Times New Roman"/>
          <w:sz w:val="24"/>
          <w:szCs w:val="24"/>
        </w:rPr>
        <w:t>lla en la calle Antares</w:t>
      </w:r>
      <w:r w:rsidRPr="00761CFB">
        <w:rPr>
          <w:rFonts w:ascii="Berlin Sans FB" w:eastAsia="Arial Unicode MS" w:hAnsi="Berlin Sans FB" w:cs="Times New Roman"/>
          <w:sz w:val="24"/>
          <w:szCs w:val="24"/>
        </w:rPr>
        <w:t xml:space="preserve">. La jefa de sector es la maestra Alma Rosa Valdés Villareal, la inspectora Silvia Treviño, la directora Sofía Carillo y la educadora titular de mi grupo de práctica es  Karla Gabriela Morín de la Rosa. </w:t>
      </w:r>
    </w:p>
    <w:p w:rsidR="00761CFB" w:rsidRPr="00761CFB" w:rsidRDefault="00761CFB" w:rsidP="00761CFB">
      <w:pPr>
        <w:spacing w:after="0" w:line="360" w:lineRule="auto"/>
        <w:jc w:val="both"/>
        <w:rPr>
          <w:rFonts w:ascii="Berlin Sans FB" w:eastAsia="Arial Unicode MS" w:hAnsi="Berlin Sans FB" w:cs="Times New Roman"/>
          <w:sz w:val="24"/>
          <w:szCs w:val="24"/>
        </w:rPr>
      </w:pPr>
    </w:p>
    <w:p w:rsidR="00761CFB" w:rsidRPr="00761CFB" w:rsidRDefault="00761CFB" w:rsidP="00761CFB">
      <w:pPr>
        <w:spacing w:after="0" w:line="360" w:lineRule="auto"/>
        <w:jc w:val="both"/>
        <w:rPr>
          <w:rFonts w:ascii="Berlin Sans FB" w:eastAsia="Arial Unicode MS" w:hAnsi="Berlin Sans FB" w:cs="Times New Roman"/>
          <w:sz w:val="24"/>
          <w:szCs w:val="24"/>
        </w:rPr>
      </w:pPr>
      <w:r w:rsidRPr="00761CFB">
        <w:rPr>
          <w:rFonts w:ascii="Berlin Sans FB" w:eastAsia="Arial Unicode MS" w:hAnsi="Berlin Sans FB" w:cs="Times New Roman"/>
          <w:sz w:val="24"/>
          <w:szCs w:val="24"/>
        </w:rPr>
        <w:t xml:space="preserve">El contexto social donde se encuentra el jardín de niños está en </w:t>
      </w:r>
      <w:r w:rsidR="00DF0231">
        <w:rPr>
          <w:rFonts w:ascii="Berlin Sans FB" w:eastAsia="Arial Unicode MS" w:hAnsi="Berlin Sans FB" w:cs="Times New Roman"/>
          <w:sz w:val="24"/>
          <w:szCs w:val="24"/>
        </w:rPr>
        <w:t xml:space="preserve">muy </w:t>
      </w:r>
      <w:r w:rsidRPr="00761CFB">
        <w:rPr>
          <w:rFonts w:ascii="Berlin Sans FB" w:eastAsia="Arial Unicode MS" w:hAnsi="Berlin Sans FB" w:cs="Times New Roman"/>
          <w:sz w:val="24"/>
          <w:szCs w:val="24"/>
        </w:rPr>
        <w:t>buenas condiciones, hay diferentes tiendas de conveniencia en la colonia y algunas plazas</w:t>
      </w:r>
      <w:r w:rsidR="00FF5225">
        <w:rPr>
          <w:rFonts w:ascii="Berlin Sans FB" w:eastAsia="Arial Unicode MS" w:hAnsi="Berlin Sans FB" w:cs="Times New Roman"/>
          <w:sz w:val="24"/>
          <w:szCs w:val="24"/>
        </w:rPr>
        <w:t xml:space="preserve"> recreativas</w:t>
      </w:r>
      <w:r w:rsidRPr="00761CFB">
        <w:rPr>
          <w:rFonts w:ascii="Berlin Sans FB" w:eastAsia="Arial Unicode MS" w:hAnsi="Berlin Sans FB" w:cs="Times New Roman"/>
          <w:sz w:val="24"/>
          <w:szCs w:val="24"/>
        </w:rPr>
        <w:t>, las viviendas que se encuentra alrededor s</w:t>
      </w:r>
      <w:r w:rsidR="00FF5225">
        <w:rPr>
          <w:rFonts w:ascii="Berlin Sans FB" w:eastAsia="Arial Unicode MS" w:hAnsi="Berlin Sans FB" w:cs="Times New Roman"/>
          <w:sz w:val="24"/>
          <w:szCs w:val="24"/>
        </w:rPr>
        <w:t>on amplias de una o dos plantas y la mayoría se encuentran en buen estado,</w:t>
      </w:r>
      <w:r w:rsidRPr="00761CFB">
        <w:rPr>
          <w:rFonts w:ascii="Berlin Sans FB" w:eastAsia="Arial Unicode MS" w:hAnsi="Berlin Sans FB" w:cs="Times New Roman"/>
          <w:sz w:val="24"/>
          <w:szCs w:val="24"/>
        </w:rPr>
        <w:t xml:space="preserve"> los servicios con los que cuentan son luz, drenaje, agua, gas, teléfono, cable, internet, </w:t>
      </w:r>
      <w:r w:rsidR="000B005F">
        <w:rPr>
          <w:rFonts w:ascii="Berlin Sans FB" w:eastAsia="Arial Unicode MS" w:hAnsi="Berlin Sans FB" w:cs="Times New Roman"/>
          <w:sz w:val="24"/>
          <w:szCs w:val="24"/>
        </w:rPr>
        <w:t xml:space="preserve">transporte público, </w:t>
      </w:r>
      <w:r w:rsidRPr="00761CFB">
        <w:rPr>
          <w:rFonts w:ascii="Berlin Sans FB" w:eastAsia="Arial Unicode MS" w:hAnsi="Berlin Sans FB" w:cs="Times New Roman"/>
          <w:sz w:val="24"/>
          <w:szCs w:val="24"/>
        </w:rPr>
        <w:t>entre otros; no se detectó nin</w:t>
      </w:r>
      <w:r w:rsidR="00BF7BD8">
        <w:rPr>
          <w:rFonts w:ascii="Berlin Sans FB" w:eastAsia="Arial Unicode MS" w:hAnsi="Berlin Sans FB" w:cs="Times New Roman"/>
          <w:sz w:val="24"/>
          <w:szCs w:val="24"/>
        </w:rPr>
        <w:t xml:space="preserve">guna problemática social, al contrario el ambiente es muy tranquilo. </w:t>
      </w:r>
    </w:p>
    <w:p w:rsidR="00761CFB" w:rsidRPr="00761CFB" w:rsidRDefault="00761CFB" w:rsidP="00761CFB">
      <w:pPr>
        <w:spacing w:after="0" w:line="360" w:lineRule="auto"/>
        <w:jc w:val="both"/>
        <w:rPr>
          <w:rFonts w:ascii="Berlin Sans FB" w:eastAsia="Arial Unicode MS" w:hAnsi="Berlin Sans FB" w:cs="Times New Roman"/>
          <w:sz w:val="24"/>
          <w:szCs w:val="24"/>
        </w:rPr>
      </w:pPr>
    </w:p>
    <w:p w:rsidR="0014788C" w:rsidRDefault="00761CFB" w:rsidP="00761CFB">
      <w:pPr>
        <w:spacing w:after="0" w:line="360" w:lineRule="auto"/>
        <w:jc w:val="both"/>
        <w:rPr>
          <w:rFonts w:ascii="Berlin Sans FB" w:eastAsia="Arial Unicode MS" w:hAnsi="Berlin Sans FB" w:cs="Times New Roman"/>
          <w:sz w:val="24"/>
          <w:szCs w:val="24"/>
        </w:rPr>
      </w:pPr>
      <w:r w:rsidRPr="00761CFB">
        <w:rPr>
          <w:rFonts w:ascii="Berlin Sans FB" w:eastAsia="Arial Unicode MS" w:hAnsi="Berlin Sans FB" w:cs="Times New Roman"/>
          <w:sz w:val="24"/>
          <w:szCs w:val="24"/>
        </w:rPr>
        <w:t>El tipo de infraestructura de la institución es de ladrillo, techo de losa y piso de concreto,</w:t>
      </w:r>
      <w:r w:rsidR="00FF5225">
        <w:rPr>
          <w:rFonts w:ascii="Berlin Sans FB" w:eastAsia="Arial Unicode MS" w:hAnsi="Berlin Sans FB" w:cs="Times New Roman"/>
          <w:sz w:val="24"/>
          <w:szCs w:val="24"/>
        </w:rPr>
        <w:t xml:space="preserve"> </w:t>
      </w:r>
      <w:r w:rsidRPr="00761CFB">
        <w:rPr>
          <w:rFonts w:ascii="Berlin Sans FB" w:eastAsia="Arial Unicode MS" w:hAnsi="Berlin Sans FB" w:cs="Times New Roman"/>
          <w:sz w:val="24"/>
          <w:szCs w:val="24"/>
        </w:rPr>
        <w:t xml:space="preserve"> está delimitado por bardas y malla de ala</w:t>
      </w:r>
      <w:r w:rsidR="00343F5D">
        <w:rPr>
          <w:rFonts w:ascii="Berlin Sans FB" w:eastAsia="Arial Unicode MS" w:hAnsi="Berlin Sans FB" w:cs="Times New Roman"/>
          <w:sz w:val="24"/>
          <w:szCs w:val="24"/>
        </w:rPr>
        <w:t>mbre. En el jardín de niños hay</w:t>
      </w:r>
      <w:r w:rsidRPr="00761CFB">
        <w:rPr>
          <w:rFonts w:ascii="Berlin Sans FB" w:eastAsia="Arial Unicode MS" w:hAnsi="Berlin Sans FB" w:cs="Times New Roman"/>
          <w:sz w:val="24"/>
          <w:szCs w:val="24"/>
        </w:rPr>
        <w:t xml:space="preserve"> 4 aulas</w:t>
      </w:r>
      <w:r w:rsidR="00343F5D">
        <w:rPr>
          <w:rFonts w:ascii="Berlin Sans FB" w:eastAsia="Arial Unicode MS" w:hAnsi="Berlin Sans FB" w:cs="Times New Roman"/>
          <w:sz w:val="24"/>
          <w:szCs w:val="24"/>
        </w:rPr>
        <w:t xml:space="preserve"> cada una cuenta con las protecciones en puertas y ventanas, cortinas corredizas, </w:t>
      </w:r>
      <w:proofErr w:type="spellStart"/>
      <w:r w:rsidR="00343F5D" w:rsidRPr="00343F5D">
        <w:rPr>
          <w:rFonts w:ascii="Berlin Sans FB" w:eastAsia="Arial Unicode MS" w:hAnsi="Berlin Sans FB" w:cs="Times New Roman"/>
          <w:sz w:val="24"/>
          <w:szCs w:val="24"/>
        </w:rPr>
        <w:t>minisplit</w:t>
      </w:r>
      <w:proofErr w:type="spellEnd"/>
      <w:r w:rsidR="00343F5D">
        <w:rPr>
          <w:rFonts w:ascii="Berlin Sans FB" w:eastAsia="Arial Unicode MS" w:hAnsi="Berlin Sans FB" w:cs="Times New Roman"/>
          <w:sz w:val="24"/>
          <w:szCs w:val="24"/>
        </w:rPr>
        <w:t xml:space="preserve">, Smart TV, closet para material didáctico, pantalla para proyector, bocinas, pizarrón blanco, </w:t>
      </w:r>
      <w:r w:rsidR="000B005F">
        <w:rPr>
          <w:rFonts w:ascii="Berlin Sans FB" w:eastAsia="Arial Unicode MS" w:hAnsi="Berlin Sans FB" w:cs="Times New Roman"/>
          <w:sz w:val="24"/>
          <w:szCs w:val="24"/>
        </w:rPr>
        <w:t xml:space="preserve">percheros para colgar las mochilas, mesas y sillas necesarias para el número de alumnos de cada grupo, escritorio y silla para la educadora,  </w:t>
      </w:r>
      <w:r w:rsidRPr="00761CFB">
        <w:rPr>
          <w:rFonts w:ascii="Berlin Sans FB" w:eastAsia="Arial Unicode MS" w:hAnsi="Berlin Sans FB" w:cs="Times New Roman"/>
          <w:sz w:val="24"/>
          <w:szCs w:val="24"/>
        </w:rPr>
        <w:t>1 dirección</w:t>
      </w:r>
      <w:r w:rsidR="000B005F">
        <w:rPr>
          <w:rFonts w:ascii="Berlin Sans FB" w:eastAsia="Arial Unicode MS" w:hAnsi="Berlin Sans FB" w:cs="Times New Roman"/>
          <w:sz w:val="24"/>
          <w:szCs w:val="24"/>
        </w:rPr>
        <w:t xml:space="preserve"> donde se encuentran materiales extra como bocinas, cañón y  micrófonos</w:t>
      </w:r>
      <w:r w:rsidRPr="00761CFB">
        <w:rPr>
          <w:rFonts w:ascii="Berlin Sans FB" w:eastAsia="Arial Unicode MS" w:hAnsi="Berlin Sans FB" w:cs="Times New Roman"/>
          <w:sz w:val="24"/>
          <w:szCs w:val="24"/>
        </w:rPr>
        <w:t>,</w:t>
      </w:r>
      <w:r w:rsidR="000B005F">
        <w:rPr>
          <w:rFonts w:ascii="Berlin Sans FB" w:eastAsia="Arial Unicode MS" w:hAnsi="Berlin Sans FB" w:cs="Times New Roman"/>
          <w:sz w:val="24"/>
          <w:szCs w:val="24"/>
        </w:rPr>
        <w:t xml:space="preserve"> que son utilizados en eventos especiales,</w:t>
      </w:r>
      <w:r w:rsidRPr="00761CFB">
        <w:rPr>
          <w:rFonts w:ascii="Berlin Sans FB" w:eastAsia="Arial Unicode MS" w:hAnsi="Berlin Sans FB" w:cs="Times New Roman"/>
          <w:sz w:val="24"/>
          <w:szCs w:val="24"/>
        </w:rPr>
        <w:t xml:space="preserve"> 2 baños (uno de niños y uno de niñas), </w:t>
      </w:r>
      <w:r w:rsidR="0014788C">
        <w:rPr>
          <w:rFonts w:ascii="Berlin Sans FB" w:eastAsia="Arial Unicode MS" w:hAnsi="Berlin Sans FB" w:cs="Times New Roman"/>
          <w:sz w:val="24"/>
          <w:szCs w:val="24"/>
        </w:rPr>
        <w:t xml:space="preserve">1 bodega donde guardan el material de limpieza y materiales para la clase de educación física, </w:t>
      </w:r>
      <w:r w:rsidRPr="00761CFB">
        <w:rPr>
          <w:rFonts w:ascii="Berlin Sans FB" w:eastAsia="Arial Unicode MS" w:hAnsi="Berlin Sans FB" w:cs="Times New Roman"/>
          <w:sz w:val="24"/>
          <w:szCs w:val="24"/>
        </w:rPr>
        <w:t>un patio cívico y un área de juego</w:t>
      </w:r>
      <w:r w:rsidR="000B005F" w:rsidRPr="000B005F">
        <w:t xml:space="preserve"> </w:t>
      </w:r>
      <w:r w:rsidR="000B005F" w:rsidRPr="000B005F">
        <w:rPr>
          <w:rFonts w:ascii="Berlin Sans FB" w:eastAsia="Arial Unicode MS" w:hAnsi="Berlin Sans FB" w:cs="Times New Roman"/>
          <w:sz w:val="24"/>
          <w:szCs w:val="24"/>
        </w:rPr>
        <w:t>que cuenta con dos resbaladeros, dos pasamanos, una tortuga y cuatro columpios</w:t>
      </w:r>
      <w:r w:rsidRPr="00761CFB">
        <w:rPr>
          <w:rFonts w:ascii="Berlin Sans FB" w:eastAsia="Arial Unicode MS" w:hAnsi="Berlin Sans FB" w:cs="Times New Roman"/>
          <w:sz w:val="24"/>
          <w:szCs w:val="24"/>
        </w:rPr>
        <w:t>. Hay 4 educadoras a cargo de los grupos de 1 “A”, 2 “A”, 3 “A” y un multigrado, 1 maestro de educación física, 1 maestro de edu</w:t>
      </w:r>
      <w:r w:rsidR="00FF5225">
        <w:rPr>
          <w:rFonts w:ascii="Berlin Sans FB" w:eastAsia="Arial Unicode MS" w:hAnsi="Berlin Sans FB" w:cs="Times New Roman"/>
          <w:sz w:val="24"/>
          <w:szCs w:val="24"/>
        </w:rPr>
        <w:t>cación artística, 1 directora, 1</w:t>
      </w:r>
      <w:r w:rsidR="0014788C">
        <w:rPr>
          <w:rFonts w:ascii="Berlin Sans FB" w:eastAsia="Arial Unicode MS" w:hAnsi="Berlin Sans FB" w:cs="Times New Roman"/>
          <w:sz w:val="24"/>
          <w:szCs w:val="24"/>
        </w:rPr>
        <w:t xml:space="preserve"> asistente educativa </w:t>
      </w:r>
      <w:r w:rsidRPr="00761CFB">
        <w:rPr>
          <w:rFonts w:ascii="Berlin Sans FB" w:eastAsia="Arial Unicode MS" w:hAnsi="Berlin Sans FB" w:cs="Times New Roman"/>
          <w:sz w:val="24"/>
          <w:szCs w:val="24"/>
        </w:rPr>
        <w:t>y 1 trabajador manual. La organización está a cargo de la directora quien es la encargada de manejar todos los as</w:t>
      </w:r>
      <w:r w:rsidR="0014788C">
        <w:rPr>
          <w:rFonts w:ascii="Berlin Sans FB" w:eastAsia="Arial Unicode MS" w:hAnsi="Berlin Sans FB" w:cs="Times New Roman"/>
          <w:sz w:val="24"/>
          <w:szCs w:val="24"/>
        </w:rPr>
        <w:t xml:space="preserve">untos dentro de la institución, continuamente se reúne con las educadoras para organizar los eventos, guardias, revisar la planeación o tratar asuntos sobre alumnos específicos. </w:t>
      </w:r>
    </w:p>
    <w:p w:rsidR="00761CFB" w:rsidRDefault="00761CFB" w:rsidP="00761CFB">
      <w:pPr>
        <w:spacing w:after="0" w:line="360" w:lineRule="auto"/>
        <w:jc w:val="both"/>
        <w:rPr>
          <w:rFonts w:ascii="Berlin Sans FB" w:eastAsia="Arial Unicode MS" w:hAnsi="Berlin Sans FB" w:cs="Times New Roman"/>
          <w:sz w:val="24"/>
          <w:szCs w:val="24"/>
        </w:rPr>
      </w:pPr>
      <w:r w:rsidRPr="00761CFB">
        <w:rPr>
          <w:rFonts w:ascii="Berlin Sans FB" w:eastAsia="Arial Unicode MS" w:hAnsi="Berlin Sans FB" w:cs="Times New Roman"/>
          <w:sz w:val="24"/>
          <w:szCs w:val="24"/>
        </w:rPr>
        <w:t xml:space="preserve">El grupo </w:t>
      </w:r>
      <w:r w:rsidR="009E5406">
        <w:rPr>
          <w:rFonts w:ascii="Berlin Sans FB" w:eastAsia="Arial Unicode MS" w:hAnsi="Berlin Sans FB" w:cs="Times New Roman"/>
          <w:sz w:val="24"/>
          <w:szCs w:val="24"/>
        </w:rPr>
        <w:t xml:space="preserve">con el que estoy haciendo mis practicas </w:t>
      </w:r>
      <w:r w:rsidRPr="00761CFB">
        <w:rPr>
          <w:rFonts w:ascii="Berlin Sans FB" w:eastAsia="Arial Unicode MS" w:hAnsi="Berlin Sans FB" w:cs="Times New Roman"/>
          <w:sz w:val="24"/>
          <w:szCs w:val="24"/>
        </w:rPr>
        <w:t>es el de 1º grado secci</w:t>
      </w:r>
      <w:r w:rsidR="009E5406">
        <w:rPr>
          <w:rFonts w:ascii="Berlin Sans FB" w:eastAsia="Arial Unicode MS" w:hAnsi="Berlin Sans FB" w:cs="Times New Roman"/>
          <w:sz w:val="24"/>
          <w:szCs w:val="24"/>
        </w:rPr>
        <w:t>ón “A”, que tiene un total de 27 alumnos de los cuales 21 son niñas y 6</w:t>
      </w:r>
      <w:r w:rsidR="00460431">
        <w:rPr>
          <w:rFonts w:ascii="Berlin Sans FB" w:eastAsia="Arial Unicode MS" w:hAnsi="Berlin Sans FB" w:cs="Times New Roman"/>
          <w:sz w:val="24"/>
          <w:szCs w:val="24"/>
        </w:rPr>
        <w:t xml:space="preserve"> son niños, </w:t>
      </w:r>
      <w:r w:rsidR="009E5406" w:rsidRPr="00761CFB">
        <w:rPr>
          <w:rFonts w:ascii="Berlin Sans FB" w:eastAsia="Arial Unicode MS" w:hAnsi="Berlin Sans FB" w:cs="Times New Roman"/>
          <w:sz w:val="24"/>
          <w:szCs w:val="24"/>
        </w:rPr>
        <w:t>tienen 3 años de edad</w:t>
      </w:r>
      <w:r w:rsidR="00570B4B">
        <w:rPr>
          <w:rFonts w:ascii="Berlin Sans FB" w:eastAsia="Arial Unicode MS" w:hAnsi="Berlin Sans FB" w:cs="Times New Roman"/>
          <w:sz w:val="24"/>
          <w:szCs w:val="24"/>
        </w:rPr>
        <w:t xml:space="preserve">, </w:t>
      </w:r>
      <w:r w:rsidR="009E5406">
        <w:rPr>
          <w:rFonts w:ascii="Berlin Sans FB" w:eastAsia="Arial Unicode MS" w:hAnsi="Berlin Sans FB" w:cs="Times New Roman"/>
          <w:sz w:val="24"/>
          <w:szCs w:val="24"/>
        </w:rPr>
        <w:t xml:space="preserve">el grupo está a cargo de la maestra </w:t>
      </w:r>
      <w:r w:rsidR="009E5406" w:rsidRPr="009E5406">
        <w:rPr>
          <w:rFonts w:ascii="Berlin Sans FB" w:eastAsia="Arial Unicode MS" w:hAnsi="Berlin Sans FB" w:cs="Times New Roman"/>
          <w:sz w:val="24"/>
          <w:szCs w:val="24"/>
        </w:rPr>
        <w:t xml:space="preserve">Karla Gabriela Morín de la Rosa </w:t>
      </w:r>
      <w:r w:rsidR="009E5406">
        <w:rPr>
          <w:rFonts w:ascii="Berlin Sans FB" w:eastAsia="Arial Unicode MS" w:hAnsi="Berlin Sans FB" w:cs="Times New Roman"/>
          <w:sz w:val="24"/>
          <w:szCs w:val="24"/>
        </w:rPr>
        <w:t xml:space="preserve">y cuenta con el apoyo </w:t>
      </w:r>
      <w:r w:rsidR="009E5406">
        <w:rPr>
          <w:rFonts w:ascii="Berlin Sans FB" w:eastAsia="Arial Unicode MS" w:hAnsi="Berlin Sans FB" w:cs="Times New Roman"/>
          <w:sz w:val="24"/>
          <w:szCs w:val="24"/>
        </w:rPr>
        <w:lastRenderedPageBreak/>
        <w:t>de una asistente</w:t>
      </w:r>
      <w:r w:rsidR="00460431">
        <w:rPr>
          <w:rFonts w:ascii="Berlin Sans FB" w:eastAsia="Arial Unicode MS" w:hAnsi="Berlin Sans FB" w:cs="Times New Roman"/>
          <w:sz w:val="24"/>
          <w:szCs w:val="24"/>
        </w:rPr>
        <w:t xml:space="preserve"> educativa</w:t>
      </w:r>
      <w:r w:rsidRPr="00761CFB">
        <w:rPr>
          <w:rFonts w:ascii="Berlin Sans FB" w:eastAsia="Arial Unicode MS" w:hAnsi="Berlin Sans FB" w:cs="Times New Roman"/>
          <w:sz w:val="24"/>
          <w:szCs w:val="24"/>
        </w:rPr>
        <w:t xml:space="preserve">, el porcentaje de asistencia del grupo es del 90 %, </w:t>
      </w:r>
      <w:r w:rsidR="00570B4B">
        <w:rPr>
          <w:rFonts w:ascii="Berlin Sans FB" w:eastAsia="Arial Unicode MS" w:hAnsi="Berlin Sans FB" w:cs="Times New Roman"/>
          <w:sz w:val="24"/>
          <w:szCs w:val="24"/>
        </w:rPr>
        <w:t xml:space="preserve">algunas de </w:t>
      </w:r>
      <w:r w:rsidRPr="00761CFB">
        <w:rPr>
          <w:rFonts w:ascii="Berlin Sans FB" w:eastAsia="Arial Unicode MS" w:hAnsi="Berlin Sans FB" w:cs="Times New Roman"/>
          <w:sz w:val="24"/>
          <w:szCs w:val="24"/>
        </w:rPr>
        <w:t xml:space="preserve">las características de los niños es que son alegres, juguetones, </w:t>
      </w:r>
      <w:r w:rsidR="00570B4B">
        <w:rPr>
          <w:rFonts w:ascii="Berlin Sans FB" w:eastAsia="Arial Unicode MS" w:hAnsi="Berlin Sans FB" w:cs="Times New Roman"/>
          <w:sz w:val="24"/>
          <w:szCs w:val="24"/>
        </w:rPr>
        <w:t xml:space="preserve">cariñosos, </w:t>
      </w:r>
      <w:r w:rsidR="00460431">
        <w:rPr>
          <w:rFonts w:ascii="Berlin Sans FB" w:eastAsia="Arial Unicode MS" w:hAnsi="Berlin Sans FB" w:cs="Times New Roman"/>
          <w:sz w:val="24"/>
          <w:szCs w:val="24"/>
        </w:rPr>
        <w:t xml:space="preserve">amables, respetuosos, curiosos, creativos, </w:t>
      </w:r>
      <w:r w:rsidRPr="00761CFB">
        <w:rPr>
          <w:rFonts w:ascii="Berlin Sans FB" w:eastAsia="Arial Unicode MS" w:hAnsi="Berlin Sans FB" w:cs="Times New Roman"/>
          <w:sz w:val="24"/>
          <w:szCs w:val="24"/>
        </w:rPr>
        <w:t xml:space="preserve">tímidos, </w:t>
      </w:r>
      <w:r w:rsidR="00460431">
        <w:rPr>
          <w:rFonts w:ascii="Berlin Sans FB" w:eastAsia="Arial Unicode MS" w:hAnsi="Berlin Sans FB" w:cs="Times New Roman"/>
          <w:sz w:val="24"/>
          <w:szCs w:val="24"/>
        </w:rPr>
        <w:t xml:space="preserve">pero también </w:t>
      </w:r>
      <w:r w:rsidRPr="00761CFB">
        <w:rPr>
          <w:rFonts w:ascii="Berlin Sans FB" w:eastAsia="Arial Unicode MS" w:hAnsi="Berlin Sans FB" w:cs="Times New Roman"/>
          <w:sz w:val="24"/>
          <w:szCs w:val="24"/>
        </w:rPr>
        <w:t xml:space="preserve">les cuesta trabajo seguir </w:t>
      </w:r>
      <w:r w:rsidR="008269D6" w:rsidRPr="00761CFB">
        <w:rPr>
          <w:rFonts w:ascii="Berlin Sans FB" w:eastAsia="Arial Unicode MS" w:hAnsi="Berlin Sans FB" w:cs="Times New Roman"/>
          <w:sz w:val="24"/>
          <w:szCs w:val="24"/>
        </w:rPr>
        <w:t>órdenes</w:t>
      </w:r>
      <w:r w:rsidR="008269D6">
        <w:rPr>
          <w:rFonts w:ascii="Berlin Sans FB" w:eastAsia="Arial Unicode MS" w:hAnsi="Berlin Sans FB" w:cs="Times New Roman"/>
          <w:sz w:val="24"/>
          <w:szCs w:val="24"/>
        </w:rPr>
        <w:t xml:space="preserve"> y reglas</w:t>
      </w:r>
      <w:r w:rsidRPr="00761CFB">
        <w:rPr>
          <w:rFonts w:ascii="Berlin Sans FB" w:eastAsia="Arial Unicode MS" w:hAnsi="Berlin Sans FB" w:cs="Times New Roman"/>
          <w:sz w:val="24"/>
          <w:szCs w:val="24"/>
        </w:rPr>
        <w:t>, p</w:t>
      </w:r>
      <w:r w:rsidR="009E5406">
        <w:rPr>
          <w:rFonts w:ascii="Berlin Sans FB" w:eastAsia="Arial Unicode MS" w:hAnsi="Berlin Sans FB" w:cs="Times New Roman"/>
          <w:sz w:val="24"/>
          <w:szCs w:val="24"/>
        </w:rPr>
        <w:t xml:space="preserve">ierden la atención fácilmente, </w:t>
      </w:r>
      <w:r w:rsidRPr="00761CFB">
        <w:rPr>
          <w:rFonts w:ascii="Berlin Sans FB" w:eastAsia="Arial Unicode MS" w:hAnsi="Berlin Sans FB" w:cs="Times New Roman"/>
          <w:sz w:val="24"/>
          <w:szCs w:val="24"/>
        </w:rPr>
        <w:t xml:space="preserve">algunos todavía </w:t>
      </w:r>
      <w:r w:rsidR="009E5406">
        <w:rPr>
          <w:rFonts w:ascii="Berlin Sans FB" w:eastAsia="Arial Unicode MS" w:hAnsi="Berlin Sans FB" w:cs="Times New Roman"/>
          <w:sz w:val="24"/>
          <w:szCs w:val="24"/>
        </w:rPr>
        <w:t xml:space="preserve">están es proceso de adaptación, </w:t>
      </w:r>
      <w:r w:rsidR="00460431">
        <w:rPr>
          <w:rFonts w:ascii="Berlin Sans FB" w:eastAsia="Arial Unicode MS" w:hAnsi="Berlin Sans FB" w:cs="Times New Roman"/>
          <w:sz w:val="24"/>
          <w:szCs w:val="24"/>
        </w:rPr>
        <w:t xml:space="preserve">se les dificulta trabajar en equipo porque no quieren compartir el material, </w:t>
      </w:r>
      <w:r w:rsidR="008269D6">
        <w:rPr>
          <w:rFonts w:ascii="Berlin Sans FB" w:eastAsia="Arial Unicode MS" w:hAnsi="Berlin Sans FB" w:cs="Times New Roman"/>
          <w:sz w:val="24"/>
          <w:szCs w:val="24"/>
        </w:rPr>
        <w:t xml:space="preserve">algunos aun no pueden trabajar de manera independiente es decir si la educadora no está ayudándoles con la actividad no la realizan y aun no pueden socializar fácilmente. </w:t>
      </w:r>
    </w:p>
    <w:p w:rsidR="008269D6" w:rsidRDefault="008269D6" w:rsidP="00761CFB">
      <w:pPr>
        <w:spacing w:after="0" w:line="360" w:lineRule="auto"/>
        <w:jc w:val="both"/>
        <w:rPr>
          <w:rFonts w:ascii="Berlin Sans FB" w:eastAsia="Arial Unicode MS" w:hAnsi="Berlin Sans FB" w:cs="Times New Roman"/>
          <w:sz w:val="24"/>
          <w:szCs w:val="24"/>
        </w:rPr>
      </w:pPr>
    </w:p>
    <w:p w:rsidR="00EC1F37" w:rsidRDefault="008269D6" w:rsidP="00761CFB">
      <w:pPr>
        <w:spacing w:after="0" w:line="360" w:lineRule="auto"/>
        <w:jc w:val="both"/>
        <w:rPr>
          <w:rFonts w:ascii="Berlin Sans FB" w:eastAsia="Arial Unicode MS" w:hAnsi="Berlin Sans FB" w:cs="Times New Roman"/>
          <w:sz w:val="24"/>
          <w:szCs w:val="24"/>
        </w:rPr>
      </w:pPr>
      <w:r>
        <w:rPr>
          <w:rFonts w:ascii="Berlin Sans FB" w:eastAsia="Arial Unicode MS" w:hAnsi="Berlin Sans FB" w:cs="Times New Roman"/>
          <w:sz w:val="24"/>
          <w:szCs w:val="24"/>
        </w:rPr>
        <w:t>Además de las características generales mencionadas anteriormente en el grupo tengo varios alumnos con necesidades educativas especiale</w:t>
      </w:r>
      <w:r w:rsidR="002E054E">
        <w:rPr>
          <w:rFonts w:ascii="Berlin Sans FB" w:eastAsia="Arial Unicode MS" w:hAnsi="Berlin Sans FB" w:cs="Times New Roman"/>
          <w:sz w:val="24"/>
          <w:szCs w:val="24"/>
        </w:rPr>
        <w:t>s, “</w:t>
      </w:r>
      <w:r w:rsidR="002E054E" w:rsidRPr="002E054E">
        <w:rPr>
          <w:rFonts w:ascii="Berlin Sans FB" w:eastAsia="Arial Unicode MS" w:hAnsi="Berlin Sans FB" w:cs="Times New Roman"/>
          <w:sz w:val="24"/>
          <w:szCs w:val="24"/>
        </w:rPr>
        <w:t>se</w:t>
      </w:r>
      <w:r w:rsidR="002E054E">
        <w:rPr>
          <w:rFonts w:ascii="Berlin Sans FB" w:eastAsia="Arial Unicode MS" w:hAnsi="Berlin Sans FB" w:cs="Times New Roman"/>
          <w:sz w:val="24"/>
          <w:szCs w:val="24"/>
        </w:rPr>
        <w:t xml:space="preserve"> refiere a niños y niñas que </w:t>
      </w:r>
      <w:r w:rsidR="002E054E" w:rsidRPr="002E054E">
        <w:rPr>
          <w:rFonts w:ascii="Berlin Sans FB" w:eastAsia="Arial Unicode MS" w:hAnsi="Berlin Sans FB" w:cs="Times New Roman"/>
          <w:sz w:val="24"/>
          <w:szCs w:val="24"/>
        </w:rPr>
        <w:t>presentan dificultades mayores que el rest</w:t>
      </w:r>
      <w:r w:rsidR="002E054E">
        <w:rPr>
          <w:rFonts w:ascii="Berlin Sans FB" w:eastAsia="Arial Unicode MS" w:hAnsi="Berlin Sans FB" w:cs="Times New Roman"/>
          <w:sz w:val="24"/>
          <w:szCs w:val="24"/>
        </w:rPr>
        <w:t xml:space="preserve">o del grupo, para acceder a los </w:t>
      </w:r>
      <w:r w:rsidR="002E054E" w:rsidRPr="002E054E">
        <w:rPr>
          <w:rFonts w:ascii="Berlin Sans FB" w:eastAsia="Arial Unicode MS" w:hAnsi="Berlin Sans FB" w:cs="Times New Roman"/>
          <w:sz w:val="24"/>
          <w:szCs w:val="24"/>
        </w:rPr>
        <w:t xml:space="preserve">aprendizajes que les corresponden por edad, </w:t>
      </w:r>
      <w:r w:rsidR="002E054E">
        <w:rPr>
          <w:rFonts w:ascii="Berlin Sans FB" w:eastAsia="Arial Unicode MS" w:hAnsi="Berlin Sans FB" w:cs="Times New Roman"/>
          <w:sz w:val="24"/>
          <w:szCs w:val="24"/>
        </w:rPr>
        <w:t xml:space="preserve">o porque presentan desfases con </w:t>
      </w:r>
      <w:r w:rsidR="002E054E" w:rsidRPr="002E054E">
        <w:rPr>
          <w:rFonts w:ascii="Berlin Sans FB" w:eastAsia="Arial Unicode MS" w:hAnsi="Berlin Sans FB" w:cs="Times New Roman"/>
          <w:sz w:val="24"/>
          <w:szCs w:val="24"/>
        </w:rPr>
        <w:t>relación al plan de estudio, servicio de apoyos especiales, adecuaciones en e</w:t>
      </w:r>
      <w:r w:rsidR="002E054E">
        <w:rPr>
          <w:rFonts w:ascii="Berlin Sans FB" w:eastAsia="Arial Unicode MS" w:hAnsi="Berlin Sans FB" w:cs="Times New Roman"/>
          <w:sz w:val="24"/>
          <w:szCs w:val="24"/>
        </w:rPr>
        <w:t xml:space="preserve">l </w:t>
      </w:r>
      <w:r w:rsidR="002E054E" w:rsidRPr="002E054E">
        <w:rPr>
          <w:rFonts w:ascii="Berlin Sans FB" w:eastAsia="Arial Unicode MS" w:hAnsi="Berlin Sans FB" w:cs="Times New Roman"/>
          <w:sz w:val="24"/>
          <w:szCs w:val="24"/>
        </w:rPr>
        <w:t>contexto educativ</w:t>
      </w:r>
      <w:r w:rsidR="002E054E">
        <w:rPr>
          <w:rFonts w:ascii="Berlin Sans FB" w:eastAsia="Arial Unicode MS" w:hAnsi="Berlin Sans FB" w:cs="Times New Roman"/>
          <w:sz w:val="24"/>
          <w:szCs w:val="24"/>
        </w:rPr>
        <w:t xml:space="preserve">o o en la organización del aula.” </w:t>
      </w:r>
      <w:sdt>
        <w:sdtPr>
          <w:rPr>
            <w:rFonts w:ascii="Berlin Sans FB" w:eastAsia="Arial Unicode MS" w:hAnsi="Berlin Sans FB" w:cs="Times New Roman"/>
            <w:sz w:val="24"/>
            <w:szCs w:val="24"/>
          </w:rPr>
          <w:id w:val="36330652"/>
          <w:citation/>
        </w:sdtPr>
        <w:sdtContent>
          <w:r w:rsidR="002E054E">
            <w:rPr>
              <w:rFonts w:ascii="Berlin Sans FB" w:eastAsia="Arial Unicode MS" w:hAnsi="Berlin Sans FB" w:cs="Times New Roman"/>
              <w:sz w:val="24"/>
              <w:szCs w:val="24"/>
            </w:rPr>
            <w:fldChar w:fldCharType="begin"/>
          </w:r>
          <w:r w:rsidR="002E054E">
            <w:rPr>
              <w:rFonts w:ascii="Berlin Sans FB" w:eastAsia="Arial Unicode MS" w:hAnsi="Berlin Sans FB" w:cs="Times New Roman"/>
              <w:sz w:val="24"/>
              <w:szCs w:val="24"/>
            </w:rPr>
            <w:instrText xml:space="preserve"> CITATION Alv10 \l 2058 </w:instrText>
          </w:r>
          <w:r w:rsidR="002E054E">
            <w:rPr>
              <w:rFonts w:ascii="Berlin Sans FB" w:eastAsia="Arial Unicode MS" w:hAnsi="Berlin Sans FB" w:cs="Times New Roman"/>
              <w:sz w:val="24"/>
              <w:szCs w:val="24"/>
            </w:rPr>
            <w:fldChar w:fldCharType="separate"/>
          </w:r>
          <w:r w:rsidR="002E054E" w:rsidRPr="002E054E">
            <w:rPr>
              <w:rFonts w:ascii="Berlin Sans FB" w:eastAsia="Arial Unicode MS" w:hAnsi="Berlin Sans FB" w:cs="Times New Roman"/>
              <w:noProof/>
              <w:sz w:val="24"/>
              <w:szCs w:val="24"/>
            </w:rPr>
            <w:t>(Alvarado, 2010)</w:t>
          </w:r>
          <w:r w:rsidR="002E054E">
            <w:rPr>
              <w:rFonts w:ascii="Berlin Sans FB" w:eastAsia="Arial Unicode MS" w:hAnsi="Berlin Sans FB" w:cs="Times New Roman"/>
              <w:sz w:val="24"/>
              <w:szCs w:val="24"/>
            </w:rPr>
            <w:fldChar w:fldCharType="end"/>
          </w:r>
        </w:sdtContent>
      </w:sdt>
      <w:r w:rsidR="002E054E">
        <w:rPr>
          <w:rFonts w:ascii="Berlin Sans FB" w:eastAsia="Arial Unicode MS" w:hAnsi="Berlin Sans FB" w:cs="Times New Roman"/>
          <w:sz w:val="24"/>
          <w:szCs w:val="24"/>
        </w:rPr>
        <w:t xml:space="preserve"> </w:t>
      </w:r>
      <w:r w:rsidR="00EC1F37">
        <w:rPr>
          <w:rFonts w:ascii="Berlin Sans FB" w:eastAsia="Arial Unicode MS" w:hAnsi="Berlin Sans FB" w:cs="Times New Roman"/>
          <w:sz w:val="24"/>
          <w:szCs w:val="24"/>
        </w:rPr>
        <w:t>T</w:t>
      </w:r>
      <w:r w:rsidR="00CF72F8">
        <w:rPr>
          <w:rFonts w:ascii="Berlin Sans FB" w:eastAsia="Arial Unicode MS" w:hAnsi="Berlin Sans FB" w:cs="Times New Roman"/>
          <w:sz w:val="24"/>
          <w:szCs w:val="24"/>
        </w:rPr>
        <w:t xml:space="preserve">engo una alumna con autismo los padres de la niña aún la están llevando con especialista para saber cuál es el grado de autismo y como pueden ayudarla, ya que en el jardín de niños no cuentan con un maestro de USAER, la comportamiento que presenta la niña en el aula es que no le gusta seguir indicaciones, sino se hace lo que ella quiere comienza a llorar y a gritar, su lenguaje es muy escaso, no estructura oraciones simplemente dice algunas palabras aisladas, no interactúa con sus compañeros, incluso si algún niño llega a estar muy cerca de ella entra en desesperación, </w:t>
      </w:r>
      <w:r w:rsidR="005B6F5F">
        <w:rPr>
          <w:rFonts w:ascii="Berlin Sans FB" w:eastAsia="Arial Unicode MS" w:hAnsi="Berlin Sans FB" w:cs="Times New Roman"/>
          <w:sz w:val="24"/>
          <w:szCs w:val="24"/>
        </w:rPr>
        <w:t xml:space="preserve">no tiene control de esfínteres por lo que tiene que usar pañal, tiene </w:t>
      </w:r>
      <w:proofErr w:type="spellStart"/>
      <w:r w:rsidR="005B6F5F">
        <w:rPr>
          <w:rFonts w:ascii="Berlin Sans FB" w:eastAsia="Arial Unicode MS" w:hAnsi="Berlin Sans FB" w:cs="Times New Roman"/>
          <w:sz w:val="24"/>
          <w:szCs w:val="24"/>
        </w:rPr>
        <w:t>polidactilia</w:t>
      </w:r>
      <w:proofErr w:type="spellEnd"/>
      <w:r w:rsidR="005B6F5F">
        <w:rPr>
          <w:rFonts w:ascii="Berlin Sans FB" w:eastAsia="Arial Unicode MS" w:hAnsi="Berlin Sans FB" w:cs="Times New Roman"/>
          <w:sz w:val="24"/>
          <w:szCs w:val="24"/>
        </w:rPr>
        <w:t xml:space="preserve"> es decir tienen dedos extra en manos y pies</w:t>
      </w:r>
      <w:r w:rsidR="005B6F5F">
        <w:rPr>
          <w:rFonts w:ascii="Berlin Sans FB" w:eastAsia="Arial Unicode MS" w:hAnsi="Berlin Sans FB" w:cs="Times New Roman"/>
          <w:sz w:val="24"/>
          <w:szCs w:val="24"/>
        </w:rPr>
        <w:t xml:space="preserve">, </w:t>
      </w:r>
      <w:r w:rsidR="00CF72F8">
        <w:rPr>
          <w:rFonts w:ascii="Berlin Sans FB" w:eastAsia="Arial Unicode MS" w:hAnsi="Berlin Sans FB" w:cs="Times New Roman"/>
          <w:sz w:val="24"/>
          <w:szCs w:val="24"/>
        </w:rPr>
        <w:t>no le gusta estar dentro del aula, todo el tiempo esta parada</w:t>
      </w:r>
      <w:r w:rsidR="005B6F5F">
        <w:rPr>
          <w:rFonts w:ascii="Berlin Sans FB" w:eastAsia="Arial Unicode MS" w:hAnsi="Berlin Sans FB" w:cs="Times New Roman"/>
          <w:sz w:val="24"/>
          <w:szCs w:val="24"/>
        </w:rPr>
        <w:t xml:space="preserve"> y caminando por todo el salón y su atención es dispersa, durante mi jornada de practica la niña tuvo algunos logros como estructurar oraciones cortas, integrar palabras nuevas a su vocabulario, centro su atención en algunas actividades </w:t>
      </w:r>
      <w:r w:rsidR="00F86D86">
        <w:rPr>
          <w:rFonts w:ascii="Berlin Sans FB" w:eastAsia="Arial Unicode MS" w:hAnsi="Berlin Sans FB" w:cs="Times New Roman"/>
          <w:sz w:val="24"/>
          <w:szCs w:val="24"/>
        </w:rPr>
        <w:t>y las realizo con ayuda del material. Sus compañeros conocen las condiciones de la alumna y la apoyan, evitan hacer cosas que le molesten, están al pendiente de ella aunque en ocasiones esto causa desorden porque por ver que está haciendo ella pierden la atención en las actividades.</w:t>
      </w:r>
    </w:p>
    <w:p w:rsidR="00B72A9C" w:rsidRDefault="00B72A9C" w:rsidP="00761CFB">
      <w:pPr>
        <w:spacing w:after="0" w:line="360" w:lineRule="auto"/>
        <w:jc w:val="both"/>
        <w:rPr>
          <w:rFonts w:ascii="Berlin Sans FB" w:eastAsia="Arial Unicode MS" w:hAnsi="Berlin Sans FB" w:cs="Times New Roman"/>
          <w:sz w:val="24"/>
          <w:szCs w:val="24"/>
        </w:rPr>
      </w:pPr>
    </w:p>
    <w:p w:rsidR="00F86D86" w:rsidRDefault="00F86D86" w:rsidP="00761CFB">
      <w:pPr>
        <w:spacing w:after="0" w:line="360" w:lineRule="auto"/>
        <w:jc w:val="both"/>
        <w:rPr>
          <w:rFonts w:ascii="Berlin Sans FB" w:eastAsia="Arial Unicode MS" w:hAnsi="Berlin Sans FB" w:cs="Times New Roman"/>
          <w:sz w:val="24"/>
          <w:szCs w:val="24"/>
        </w:rPr>
      </w:pPr>
      <w:r>
        <w:rPr>
          <w:rFonts w:ascii="Berlin Sans FB" w:eastAsia="Arial Unicode MS" w:hAnsi="Berlin Sans FB" w:cs="Times New Roman"/>
          <w:sz w:val="24"/>
          <w:szCs w:val="24"/>
        </w:rPr>
        <w:t>También en el grupo tengo 5 alumnos que tienen problemas de lenguaje</w:t>
      </w:r>
      <w:r w:rsidR="00BB643A">
        <w:rPr>
          <w:rFonts w:ascii="Berlin Sans FB" w:eastAsia="Arial Unicode MS" w:hAnsi="Berlin Sans FB" w:cs="Times New Roman"/>
          <w:sz w:val="24"/>
          <w:szCs w:val="24"/>
        </w:rPr>
        <w:t xml:space="preserve"> oral</w:t>
      </w:r>
      <w:r>
        <w:rPr>
          <w:rFonts w:ascii="Berlin Sans FB" w:eastAsia="Arial Unicode MS" w:hAnsi="Berlin Sans FB" w:cs="Times New Roman"/>
          <w:sz w:val="24"/>
          <w:szCs w:val="24"/>
        </w:rPr>
        <w:t>, no pueden pronunciar ciertos fonemas,</w:t>
      </w:r>
      <w:r w:rsidR="00BB643A">
        <w:rPr>
          <w:rFonts w:ascii="Berlin Sans FB" w:eastAsia="Arial Unicode MS" w:hAnsi="Berlin Sans FB" w:cs="Times New Roman"/>
          <w:sz w:val="24"/>
          <w:szCs w:val="24"/>
        </w:rPr>
        <w:t xml:space="preserve"> en algunas palabras cambian u omiten fonemas, no estructuran oraciones largas, no saben cómo expresar sus ideas, al momento de hablar se </w:t>
      </w:r>
      <w:r w:rsidR="00BB643A">
        <w:rPr>
          <w:rFonts w:ascii="Berlin Sans FB" w:eastAsia="Arial Unicode MS" w:hAnsi="Berlin Sans FB" w:cs="Times New Roman"/>
          <w:sz w:val="24"/>
          <w:szCs w:val="24"/>
        </w:rPr>
        <w:lastRenderedPageBreak/>
        <w:t xml:space="preserve">dificulta entender lo que dicen, su vocabulario es muy escaso y además el volumen de voz que utilizan dificulta más tener una conversación con ellos. </w:t>
      </w:r>
    </w:p>
    <w:p w:rsidR="00BB643A" w:rsidRDefault="00BB643A" w:rsidP="00761CFB">
      <w:pPr>
        <w:spacing w:after="0" w:line="360" w:lineRule="auto"/>
        <w:jc w:val="both"/>
        <w:rPr>
          <w:rFonts w:ascii="Berlin Sans FB" w:eastAsia="Arial Unicode MS" w:hAnsi="Berlin Sans FB" w:cs="Times New Roman"/>
          <w:sz w:val="24"/>
          <w:szCs w:val="24"/>
        </w:rPr>
      </w:pPr>
    </w:p>
    <w:p w:rsidR="00BB643A" w:rsidRDefault="00BB643A" w:rsidP="00761CFB">
      <w:pPr>
        <w:spacing w:after="0" w:line="360" w:lineRule="auto"/>
        <w:jc w:val="both"/>
        <w:rPr>
          <w:rFonts w:ascii="Berlin Sans FB" w:eastAsia="Arial Unicode MS" w:hAnsi="Berlin Sans FB" w:cs="Times New Roman"/>
          <w:sz w:val="24"/>
          <w:szCs w:val="24"/>
        </w:rPr>
      </w:pPr>
      <w:r>
        <w:rPr>
          <w:rFonts w:ascii="Berlin Sans FB" w:eastAsia="Arial Unicode MS" w:hAnsi="Berlin Sans FB" w:cs="Times New Roman"/>
          <w:sz w:val="24"/>
          <w:szCs w:val="24"/>
        </w:rPr>
        <w:t xml:space="preserve">Están son las situaciones que se presentan dentro de mi grupo de practica en cuanto a </w:t>
      </w:r>
      <w:r w:rsidR="000E39CC">
        <w:rPr>
          <w:rFonts w:ascii="Berlin Sans FB" w:eastAsia="Arial Unicode MS" w:hAnsi="Berlin Sans FB" w:cs="Times New Roman"/>
          <w:sz w:val="24"/>
          <w:szCs w:val="24"/>
        </w:rPr>
        <w:t>conducta y la relación entre alumnos, para conocer cómo se encuentran en los diferentes campos formativos y áreas de desarrollo personal y social, le realice una entrevista a la educadora donde me brindo esta información con base en el diagnóstico</w:t>
      </w:r>
      <w:r w:rsidR="000079F3">
        <w:rPr>
          <w:rFonts w:ascii="Berlin Sans FB" w:eastAsia="Arial Unicode MS" w:hAnsi="Berlin Sans FB" w:cs="Times New Roman"/>
          <w:sz w:val="24"/>
          <w:szCs w:val="24"/>
        </w:rPr>
        <w:t xml:space="preserve">, </w:t>
      </w:r>
      <w:r w:rsidR="000E39CC">
        <w:rPr>
          <w:rFonts w:ascii="Berlin Sans FB" w:eastAsia="Arial Unicode MS" w:hAnsi="Berlin Sans FB" w:cs="Times New Roman"/>
          <w:sz w:val="24"/>
          <w:szCs w:val="24"/>
        </w:rPr>
        <w:t>a las</w:t>
      </w:r>
      <w:r w:rsidR="000079F3">
        <w:rPr>
          <w:rFonts w:ascii="Berlin Sans FB" w:eastAsia="Arial Unicode MS" w:hAnsi="Berlin Sans FB" w:cs="Times New Roman"/>
          <w:sz w:val="24"/>
          <w:szCs w:val="24"/>
        </w:rPr>
        <w:t xml:space="preserve"> evaluaciones que realiza y a los aprendizajes esperados que ha trabajado hasta el momento </w:t>
      </w:r>
      <w:r w:rsidR="00201418">
        <w:rPr>
          <w:rFonts w:ascii="Berlin Sans FB" w:eastAsia="Arial Unicode MS" w:hAnsi="Berlin Sans FB" w:cs="Times New Roman"/>
          <w:sz w:val="24"/>
          <w:szCs w:val="24"/>
        </w:rPr>
        <w:t xml:space="preserve">y el nivel desarrollo que alcanzo en cada uno. </w:t>
      </w:r>
    </w:p>
    <w:p w:rsidR="000E39CC" w:rsidRDefault="000E39CC" w:rsidP="00761CFB">
      <w:pPr>
        <w:spacing w:after="0" w:line="360" w:lineRule="auto"/>
        <w:jc w:val="both"/>
        <w:rPr>
          <w:rFonts w:ascii="Berlin Sans FB" w:eastAsia="Arial Unicode MS" w:hAnsi="Berlin Sans FB" w:cs="Times New Roman"/>
          <w:sz w:val="24"/>
          <w:szCs w:val="24"/>
        </w:rPr>
      </w:pPr>
    </w:p>
    <w:p w:rsidR="000E39CC" w:rsidRDefault="000E39CC" w:rsidP="00761CFB">
      <w:pPr>
        <w:spacing w:after="0" w:line="360" w:lineRule="auto"/>
        <w:jc w:val="both"/>
        <w:rPr>
          <w:rFonts w:ascii="Berlin Sans FB" w:eastAsia="Arial Unicode MS" w:hAnsi="Berlin Sans FB" w:cs="Times New Roman"/>
          <w:sz w:val="24"/>
          <w:szCs w:val="24"/>
        </w:rPr>
      </w:pPr>
      <w:r>
        <w:rPr>
          <w:rFonts w:ascii="Berlin Sans FB" w:eastAsia="Arial Unicode MS" w:hAnsi="Berlin Sans FB" w:cs="Times New Roman"/>
          <w:sz w:val="24"/>
          <w:szCs w:val="24"/>
        </w:rPr>
        <w:t xml:space="preserve">El lenguaje y comunicación hasta el momento solo ha trabajado el lenguaje oral, el 80% del grupo expresa y ordena con eficacia sus ideas, argumenta sus respuestas, </w:t>
      </w:r>
      <w:r w:rsidR="00242B3C">
        <w:rPr>
          <w:rFonts w:ascii="Berlin Sans FB" w:eastAsia="Arial Unicode MS" w:hAnsi="Berlin Sans FB" w:cs="Times New Roman"/>
          <w:sz w:val="24"/>
          <w:szCs w:val="24"/>
        </w:rPr>
        <w:t>aprende y utiliza palabras nuevas, realiza comentarios sobre la lectura de un texto, describe objetos y</w:t>
      </w:r>
      <w:r w:rsidR="00242B3C">
        <w:rPr>
          <w:rFonts w:ascii="Berlin Sans FB" w:eastAsia="Arial Unicode MS" w:hAnsi="Berlin Sans FB" w:cs="Times New Roman"/>
          <w:sz w:val="24"/>
          <w:szCs w:val="24"/>
        </w:rPr>
        <w:t xml:space="preserve"> </w:t>
      </w:r>
      <w:r w:rsidR="00242B3C">
        <w:rPr>
          <w:rFonts w:ascii="Berlin Sans FB" w:eastAsia="Arial Unicode MS" w:hAnsi="Berlin Sans FB" w:cs="Times New Roman"/>
          <w:sz w:val="24"/>
          <w:szCs w:val="24"/>
        </w:rPr>
        <w:t xml:space="preserve">utilizan el volumen adecuado para que sus demás compañeros los escuchen, con respecto a lenguaje escrito apenas comenzara con el reconocimiento del nombre propio.  </w:t>
      </w:r>
    </w:p>
    <w:p w:rsidR="00242B3C" w:rsidRDefault="00242B3C" w:rsidP="00761CFB">
      <w:pPr>
        <w:spacing w:after="0" w:line="360" w:lineRule="auto"/>
        <w:jc w:val="both"/>
        <w:rPr>
          <w:rFonts w:ascii="Berlin Sans FB" w:eastAsia="Arial Unicode MS" w:hAnsi="Berlin Sans FB" w:cs="Times New Roman"/>
          <w:sz w:val="24"/>
          <w:szCs w:val="24"/>
        </w:rPr>
      </w:pPr>
      <w:r>
        <w:rPr>
          <w:rFonts w:ascii="Berlin Sans FB" w:eastAsia="Arial Unicode MS" w:hAnsi="Berlin Sans FB" w:cs="Times New Roman"/>
          <w:sz w:val="24"/>
          <w:szCs w:val="24"/>
        </w:rPr>
        <w:t xml:space="preserve">En pensamiento matemático </w:t>
      </w:r>
      <w:r w:rsidR="000079F3">
        <w:rPr>
          <w:rFonts w:ascii="Berlin Sans FB" w:eastAsia="Arial Unicode MS" w:hAnsi="Berlin Sans FB" w:cs="Times New Roman"/>
          <w:sz w:val="24"/>
          <w:szCs w:val="24"/>
        </w:rPr>
        <w:t>el 87</w:t>
      </w:r>
      <w:r>
        <w:rPr>
          <w:rFonts w:ascii="Berlin Sans FB" w:eastAsia="Arial Unicode MS" w:hAnsi="Berlin Sans FB" w:cs="Times New Roman"/>
          <w:sz w:val="24"/>
          <w:szCs w:val="24"/>
        </w:rPr>
        <w:t xml:space="preserve"> % de los alumnos saben contar del 1 al 5 y reconocer el número, resuelven problemas sim</w:t>
      </w:r>
      <w:r w:rsidR="00024A0B">
        <w:rPr>
          <w:rFonts w:ascii="Berlin Sans FB" w:eastAsia="Arial Unicode MS" w:hAnsi="Berlin Sans FB" w:cs="Times New Roman"/>
          <w:sz w:val="24"/>
          <w:szCs w:val="24"/>
        </w:rPr>
        <w:t>ples, reconocen las figuras, cua</w:t>
      </w:r>
      <w:r>
        <w:rPr>
          <w:rFonts w:ascii="Berlin Sans FB" w:eastAsia="Arial Unicode MS" w:hAnsi="Berlin Sans FB" w:cs="Times New Roman"/>
          <w:sz w:val="24"/>
          <w:szCs w:val="24"/>
        </w:rPr>
        <w:t xml:space="preserve">ntos lados tiene cada una y las recrean con facilidad. </w:t>
      </w:r>
    </w:p>
    <w:p w:rsidR="000079F3" w:rsidRDefault="00024A0B" w:rsidP="00761CFB">
      <w:pPr>
        <w:spacing w:after="0" w:line="360" w:lineRule="auto"/>
        <w:jc w:val="both"/>
        <w:rPr>
          <w:rFonts w:ascii="Berlin Sans FB" w:eastAsia="Arial Unicode MS" w:hAnsi="Berlin Sans FB" w:cs="Times New Roman"/>
          <w:sz w:val="24"/>
          <w:szCs w:val="24"/>
        </w:rPr>
      </w:pPr>
      <w:r>
        <w:rPr>
          <w:rFonts w:ascii="Berlin Sans FB" w:eastAsia="Arial Unicode MS" w:hAnsi="Berlin Sans FB" w:cs="Times New Roman"/>
          <w:sz w:val="24"/>
          <w:szCs w:val="24"/>
        </w:rPr>
        <w:t>En exploración y comprensión</w:t>
      </w:r>
      <w:r w:rsidR="000079F3">
        <w:rPr>
          <w:rFonts w:ascii="Berlin Sans FB" w:eastAsia="Arial Unicode MS" w:hAnsi="Berlin Sans FB" w:cs="Times New Roman"/>
          <w:sz w:val="24"/>
          <w:szCs w:val="24"/>
        </w:rPr>
        <w:t xml:space="preserve"> del mundo natural y social, el 98 % reconoce la importancia del cuidado de la salud, practican hábitos de higiene personal, conocen medidas para evitar enfermedades y reconocen la importancia de una alimentación correcta. </w:t>
      </w:r>
    </w:p>
    <w:p w:rsidR="00024A0B" w:rsidRDefault="000079F3" w:rsidP="00761CFB">
      <w:pPr>
        <w:spacing w:after="0" w:line="360" w:lineRule="auto"/>
        <w:jc w:val="both"/>
        <w:rPr>
          <w:rFonts w:ascii="Berlin Sans FB" w:eastAsia="Arial Unicode MS" w:hAnsi="Berlin Sans FB" w:cs="Times New Roman"/>
          <w:sz w:val="24"/>
          <w:szCs w:val="24"/>
        </w:rPr>
      </w:pPr>
      <w:r>
        <w:rPr>
          <w:rFonts w:ascii="Berlin Sans FB" w:eastAsia="Arial Unicode MS" w:hAnsi="Berlin Sans FB" w:cs="Times New Roman"/>
          <w:sz w:val="24"/>
          <w:szCs w:val="24"/>
        </w:rPr>
        <w:t>En cuanto a las áreas de desarrollo personal y social, en artes el 98% ya pueden crear y reproducir</w:t>
      </w:r>
      <w:r w:rsidRPr="000079F3">
        <w:rPr>
          <w:rFonts w:ascii="Berlin Sans FB" w:eastAsia="Arial Unicode MS" w:hAnsi="Berlin Sans FB" w:cs="Times New Roman"/>
          <w:sz w:val="24"/>
          <w:szCs w:val="24"/>
        </w:rPr>
        <w:t xml:space="preserve"> secuencias de movimientos</w:t>
      </w:r>
      <w:r>
        <w:rPr>
          <w:rFonts w:ascii="Berlin Sans FB" w:eastAsia="Arial Unicode MS" w:hAnsi="Berlin Sans FB" w:cs="Times New Roman"/>
          <w:sz w:val="24"/>
          <w:szCs w:val="24"/>
        </w:rPr>
        <w:t xml:space="preserve">, comunicar emociones mediante la expresión corporal, baila y se mueve con música variada, representa historias y personajes mediante el juego simbólico. </w:t>
      </w:r>
    </w:p>
    <w:p w:rsidR="000079F3" w:rsidRDefault="000079F3" w:rsidP="00761CFB">
      <w:pPr>
        <w:spacing w:after="0" w:line="360" w:lineRule="auto"/>
        <w:jc w:val="both"/>
        <w:rPr>
          <w:rFonts w:ascii="Berlin Sans FB" w:eastAsia="Arial Unicode MS" w:hAnsi="Berlin Sans FB" w:cs="Times New Roman"/>
          <w:sz w:val="24"/>
          <w:szCs w:val="24"/>
        </w:rPr>
      </w:pPr>
      <w:r>
        <w:rPr>
          <w:rFonts w:ascii="Berlin Sans FB" w:eastAsia="Arial Unicode MS" w:hAnsi="Berlin Sans FB" w:cs="Times New Roman"/>
          <w:sz w:val="24"/>
          <w:szCs w:val="24"/>
        </w:rPr>
        <w:t xml:space="preserve">En educación socioemocional el 85 % del grupo representa y expresa características personales, reconoce que situaciones le generan ciertos sentimientos y emociones, convive, juega y trabaja con distintos compañeros. </w:t>
      </w:r>
    </w:p>
    <w:p w:rsidR="00201418" w:rsidRDefault="00201418" w:rsidP="00201418">
      <w:pPr>
        <w:spacing w:after="0" w:line="360" w:lineRule="auto"/>
        <w:jc w:val="both"/>
        <w:rPr>
          <w:rFonts w:ascii="Berlin Sans FB" w:eastAsia="Arial Unicode MS" w:hAnsi="Berlin Sans FB" w:cs="Times New Roman"/>
          <w:sz w:val="24"/>
          <w:szCs w:val="24"/>
        </w:rPr>
      </w:pPr>
      <w:r>
        <w:rPr>
          <w:rFonts w:ascii="Berlin Sans FB" w:eastAsia="Arial Unicode MS" w:hAnsi="Berlin Sans FB" w:cs="Times New Roman"/>
          <w:sz w:val="24"/>
          <w:szCs w:val="24"/>
        </w:rPr>
        <w:t>En el área de educación física se enfoca más en la motricidad fina ya que el maestro de educación física se encarga de aplicar actividades donde realicen</w:t>
      </w:r>
      <w:r w:rsidRPr="00201418">
        <w:rPr>
          <w:rFonts w:ascii="Berlin Sans FB" w:eastAsia="Arial Unicode MS" w:hAnsi="Berlin Sans FB" w:cs="Times New Roman"/>
          <w:sz w:val="24"/>
          <w:szCs w:val="24"/>
        </w:rPr>
        <w:t xml:space="preserve"> movimientos de locomoción, manipu</w:t>
      </w:r>
      <w:r>
        <w:rPr>
          <w:rFonts w:ascii="Berlin Sans FB" w:eastAsia="Arial Unicode MS" w:hAnsi="Berlin Sans FB" w:cs="Times New Roman"/>
          <w:sz w:val="24"/>
          <w:szCs w:val="24"/>
        </w:rPr>
        <w:t xml:space="preserve">lación y estabilidad, por medio </w:t>
      </w:r>
      <w:r w:rsidRPr="00201418">
        <w:rPr>
          <w:rFonts w:ascii="Berlin Sans FB" w:eastAsia="Arial Unicode MS" w:hAnsi="Berlin Sans FB" w:cs="Times New Roman"/>
          <w:sz w:val="24"/>
          <w:szCs w:val="24"/>
        </w:rPr>
        <w:t>de juegos individuales y colectivos</w:t>
      </w:r>
      <w:r>
        <w:rPr>
          <w:rFonts w:ascii="Berlin Sans FB" w:eastAsia="Arial Unicode MS" w:hAnsi="Berlin Sans FB" w:cs="Times New Roman"/>
          <w:sz w:val="24"/>
          <w:szCs w:val="24"/>
        </w:rPr>
        <w:t xml:space="preserve">, y del desarrollo del </w:t>
      </w:r>
      <w:r w:rsidRPr="00201418">
        <w:rPr>
          <w:rFonts w:ascii="Berlin Sans FB" w:eastAsia="Arial Unicode MS" w:hAnsi="Berlin Sans FB" w:cs="Times New Roman"/>
          <w:sz w:val="24"/>
          <w:szCs w:val="24"/>
        </w:rPr>
        <w:t>espacio-temp</w:t>
      </w:r>
      <w:r>
        <w:rPr>
          <w:rFonts w:ascii="Berlin Sans FB" w:eastAsia="Arial Unicode MS" w:hAnsi="Berlin Sans FB" w:cs="Times New Roman"/>
          <w:sz w:val="24"/>
          <w:szCs w:val="24"/>
        </w:rPr>
        <w:t xml:space="preserve">oral, lateralidad, equilibrio y coordinación. </w:t>
      </w:r>
    </w:p>
    <w:p w:rsidR="00201418" w:rsidRDefault="00201418" w:rsidP="00201418">
      <w:pPr>
        <w:spacing w:after="0" w:line="360" w:lineRule="auto"/>
        <w:jc w:val="both"/>
        <w:rPr>
          <w:rFonts w:ascii="Berlin Sans FB" w:eastAsia="Arial Unicode MS" w:hAnsi="Berlin Sans FB" w:cs="Times New Roman"/>
          <w:sz w:val="24"/>
          <w:szCs w:val="24"/>
        </w:rPr>
      </w:pPr>
    </w:p>
    <w:p w:rsidR="00201418" w:rsidRDefault="00201418" w:rsidP="00201418">
      <w:pPr>
        <w:spacing w:after="0" w:line="360" w:lineRule="auto"/>
        <w:jc w:val="both"/>
        <w:rPr>
          <w:rFonts w:ascii="Berlin Sans FB" w:eastAsia="Arial Unicode MS" w:hAnsi="Berlin Sans FB" w:cs="Times New Roman"/>
          <w:sz w:val="24"/>
          <w:szCs w:val="24"/>
        </w:rPr>
      </w:pPr>
      <w:r>
        <w:rPr>
          <w:rFonts w:ascii="Berlin Sans FB" w:eastAsia="Arial Unicode MS" w:hAnsi="Berlin Sans FB" w:cs="Times New Roman"/>
          <w:sz w:val="24"/>
          <w:szCs w:val="24"/>
        </w:rPr>
        <w:lastRenderedPageBreak/>
        <w:t xml:space="preserve">Esto son los datos que la educadora me pudo brindar sobre el conocimiento que tienen los alumnos en los diferentes campos formativos y áreas de desarrollo personal y social, durante la jornada de práctica pude detectar algunas áreas de oportunidad </w:t>
      </w:r>
      <w:r w:rsidR="00CD2D84">
        <w:rPr>
          <w:rFonts w:ascii="Berlin Sans FB" w:eastAsia="Arial Unicode MS" w:hAnsi="Berlin Sans FB" w:cs="Times New Roman"/>
          <w:sz w:val="24"/>
          <w:szCs w:val="24"/>
        </w:rPr>
        <w:t xml:space="preserve">del grupo y que retomare en mi siguiente jornada de practica que es </w:t>
      </w:r>
      <w:r>
        <w:rPr>
          <w:rFonts w:ascii="Berlin Sans FB" w:eastAsia="Arial Unicode MS" w:hAnsi="Berlin Sans FB" w:cs="Times New Roman"/>
          <w:sz w:val="24"/>
          <w:szCs w:val="24"/>
        </w:rPr>
        <w:t>desarrollar la capacidad en los a</w:t>
      </w:r>
      <w:r w:rsidR="00CD2D84">
        <w:rPr>
          <w:rFonts w:ascii="Berlin Sans FB" w:eastAsia="Arial Unicode MS" w:hAnsi="Berlin Sans FB" w:cs="Times New Roman"/>
          <w:sz w:val="24"/>
          <w:szCs w:val="24"/>
        </w:rPr>
        <w:t xml:space="preserve">lumnos para trabajar en equipo y ayudar a que desarrollen su lenguaje oral para que puedan expresarse correctamente.  </w:t>
      </w:r>
    </w:p>
    <w:p w:rsidR="00CD2D84" w:rsidRDefault="00CD2D84" w:rsidP="00201418">
      <w:pPr>
        <w:spacing w:after="0" w:line="360" w:lineRule="auto"/>
        <w:jc w:val="both"/>
        <w:rPr>
          <w:rFonts w:ascii="Berlin Sans FB" w:eastAsia="Arial Unicode MS" w:hAnsi="Berlin Sans FB" w:cs="Times New Roman"/>
          <w:sz w:val="24"/>
          <w:szCs w:val="24"/>
        </w:rPr>
      </w:pPr>
    </w:p>
    <w:p w:rsidR="00CD2D84" w:rsidRDefault="00CD2D84" w:rsidP="00201418">
      <w:pPr>
        <w:spacing w:after="0" w:line="360" w:lineRule="auto"/>
        <w:jc w:val="both"/>
        <w:rPr>
          <w:rFonts w:ascii="Berlin Sans FB" w:eastAsia="Arial Unicode MS" w:hAnsi="Berlin Sans FB" w:cs="Times New Roman"/>
          <w:sz w:val="24"/>
          <w:szCs w:val="24"/>
        </w:rPr>
      </w:pPr>
    </w:p>
    <w:p w:rsidR="00CD2D84" w:rsidRDefault="00CD2D84" w:rsidP="00201418">
      <w:pPr>
        <w:spacing w:after="0" w:line="360" w:lineRule="auto"/>
        <w:jc w:val="both"/>
        <w:rPr>
          <w:rFonts w:ascii="Berlin Sans FB" w:eastAsia="Arial Unicode MS" w:hAnsi="Berlin Sans FB" w:cs="Times New Roman"/>
          <w:sz w:val="24"/>
          <w:szCs w:val="24"/>
        </w:rPr>
      </w:pPr>
    </w:p>
    <w:p w:rsidR="00CD2D84" w:rsidRDefault="00CD2D84" w:rsidP="00201418">
      <w:pPr>
        <w:spacing w:after="0" w:line="360" w:lineRule="auto"/>
        <w:jc w:val="both"/>
        <w:rPr>
          <w:rFonts w:ascii="Berlin Sans FB" w:eastAsia="Arial Unicode MS" w:hAnsi="Berlin Sans FB" w:cs="Times New Roman"/>
          <w:sz w:val="24"/>
          <w:szCs w:val="24"/>
        </w:rPr>
      </w:pPr>
    </w:p>
    <w:p w:rsidR="00CD2D84" w:rsidRDefault="00CD2D84" w:rsidP="00201418">
      <w:pPr>
        <w:spacing w:after="0" w:line="360" w:lineRule="auto"/>
        <w:jc w:val="both"/>
        <w:rPr>
          <w:rFonts w:ascii="Berlin Sans FB" w:eastAsia="Arial Unicode MS" w:hAnsi="Berlin Sans FB" w:cs="Times New Roman"/>
          <w:sz w:val="24"/>
          <w:szCs w:val="24"/>
        </w:rPr>
      </w:pPr>
    </w:p>
    <w:p w:rsidR="00CD2D84" w:rsidRDefault="00CD2D84" w:rsidP="00201418">
      <w:pPr>
        <w:spacing w:after="0" w:line="360" w:lineRule="auto"/>
        <w:jc w:val="both"/>
        <w:rPr>
          <w:rFonts w:ascii="Berlin Sans FB" w:eastAsia="Arial Unicode MS" w:hAnsi="Berlin Sans FB" w:cs="Times New Roman"/>
          <w:sz w:val="24"/>
          <w:szCs w:val="24"/>
        </w:rPr>
      </w:pPr>
    </w:p>
    <w:p w:rsidR="00CD2D84" w:rsidRDefault="00CD2D84" w:rsidP="00201418">
      <w:pPr>
        <w:spacing w:after="0" w:line="360" w:lineRule="auto"/>
        <w:jc w:val="both"/>
        <w:rPr>
          <w:rFonts w:ascii="Berlin Sans FB" w:eastAsia="Arial Unicode MS" w:hAnsi="Berlin Sans FB" w:cs="Times New Roman"/>
          <w:sz w:val="24"/>
          <w:szCs w:val="24"/>
        </w:rPr>
      </w:pPr>
    </w:p>
    <w:p w:rsidR="00CD2D84" w:rsidRDefault="00CD2D84" w:rsidP="00201418">
      <w:pPr>
        <w:spacing w:after="0" w:line="360" w:lineRule="auto"/>
        <w:jc w:val="both"/>
        <w:rPr>
          <w:rFonts w:ascii="Berlin Sans FB" w:eastAsia="Arial Unicode MS" w:hAnsi="Berlin Sans FB" w:cs="Times New Roman"/>
          <w:sz w:val="24"/>
          <w:szCs w:val="24"/>
        </w:rPr>
      </w:pPr>
    </w:p>
    <w:p w:rsidR="00CD2D84" w:rsidRDefault="00CD2D84" w:rsidP="00201418">
      <w:pPr>
        <w:spacing w:after="0" w:line="360" w:lineRule="auto"/>
        <w:jc w:val="both"/>
        <w:rPr>
          <w:rFonts w:ascii="Berlin Sans FB" w:eastAsia="Arial Unicode MS" w:hAnsi="Berlin Sans FB" w:cs="Times New Roman"/>
          <w:sz w:val="24"/>
          <w:szCs w:val="24"/>
        </w:rPr>
      </w:pPr>
    </w:p>
    <w:p w:rsidR="00CD2D84" w:rsidRDefault="00CD2D84" w:rsidP="00201418">
      <w:pPr>
        <w:spacing w:after="0" w:line="360" w:lineRule="auto"/>
        <w:jc w:val="both"/>
        <w:rPr>
          <w:rFonts w:ascii="Berlin Sans FB" w:eastAsia="Arial Unicode MS" w:hAnsi="Berlin Sans FB" w:cs="Times New Roman"/>
          <w:sz w:val="24"/>
          <w:szCs w:val="24"/>
        </w:rPr>
      </w:pPr>
    </w:p>
    <w:p w:rsidR="00CD2D84" w:rsidRDefault="00CD2D84" w:rsidP="00201418">
      <w:pPr>
        <w:spacing w:after="0" w:line="360" w:lineRule="auto"/>
        <w:jc w:val="both"/>
        <w:rPr>
          <w:rFonts w:ascii="Berlin Sans FB" w:eastAsia="Arial Unicode MS" w:hAnsi="Berlin Sans FB" w:cs="Times New Roman"/>
          <w:sz w:val="24"/>
          <w:szCs w:val="24"/>
        </w:rPr>
      </w:pPr>
    </w:p>
    <w:p w:rsidR="00CD2D84" w:rsidRDefault="00CD2D84" w:rsidP="00201418">
      <w:pPr>
        <w:spacing w:after="0" w:line="360" w:lineRule="auto"/>
        <w:jc w:val="both"/>
        <w:rPr>
          <w:rFonts w:ascii="Berlin Sans FB" w:eastAsia="Arial Unicode MS" w:hAnsi="Berlin Sans FB" w:cs="Times New Roman"/>
          <w:sz w:val="24"/>
          <w:szCs w:val="24"/>
        </w:rPr>
      </w:pPr>
    </w:p>
    <w:p w:rsidR="00CD2D84" w:rsidRDefault="00CD2D84" w:rsidP="00201418">
      <w:pPr>
        <w:spacing w:after="0" w:line="360" w:lineRule="auto"/>
        <w:jc w:val="both"/>
        <w:rPr>
          <w:rFonts w:ascii="Berlin Sans FB" w:eastAsia="Arial Unicode MS" w:hAnsi="Berlin Sans FB" w:cs="Times New Roman"/>
          <w:sz w:val="24"/>
          <w:szCs w:val="24"/>
        </w:rPr>
      </w:pPr>
    </w:p>
    <w:p w:rsidR="00CD2D84" w:rsidRDefault="00CD2D84" w:rsidP="00201418">
      <w:pPr>
        <w:spacing w:after="0" w:line="360" w:lineRule="auto"/>
        <w:jc w:val="both"/>
        <w:rPr>
          <w:rFonts w:ascii="Berlin Sans FB" w:eastAsia="Arial Unicode MS" w:hAnsi="Berlin Sans FB" w:cs="Times New Roman"/>
          <w:sz w:val="24"/>
          <w:szCs w:val="24"/>
        </w:rPr>
      </w:pPr>
    </w:p>
    <w:p w:rsidR="00CD2D84" w:rsidRDefault="00CD2D84" w:rsidP="00201418">
      <w:pPr>
        <w:spacing w:after="0" w:line="360" w:lineRule="auto"/>
        <w:jc w:val="both"/>
        <w:rPr>
          <w:rFonts w:ascii="Berlin Sans FB" w:eastAsia="Arial Unicode MS" w:hAnsi="Berlin Sans FB" w:cs="Times New Roman"/>
          <w:sz w:val="24"/>
          <w:szCs w:val="24"/>
        </w:rPr>
      </w:pPr>
    </w:p>
    <w:p w:rsidR="00CD2D84" w:rsidRDefault="00CD2D84" w:rsidP="00201418">
      <w:pPr>
        <w:spacing w:after="0" w:line="360" w:lineRule="auto"/>
        <w:jc w:val="both"/>
        <w:rPr>
          <w:rFonts w:ascii="Berlin Sans FB" w:eastAsia="Arial Unicode MS" w:hAnsi="Berlin Sans FB" w:cs="Times New Roman"/>
          <w:sz w:val="24"/>
          <w:szCs w:val="24"/>
        </w:rPr>
      </w:pPr>
    </w:p>
    <w:p w:rsidR="00CD2D84" w:rsidRDefault="00CD2D84" w:rsidP="00201418">
      <w:pPr>
        <w:spacing w:after="0" w:line="360" w:lineRule="auto"/>
        <w:jc w:val="both"/>
        <w:rPr>
          <w:rFonts w:ascii="Berlin Sans FB" w:eastAsia="Arial Unicode MS" w:hAnsi="Berlin Sans FB" w:cs="Times New Roman"/>
          <w:sz w:val="24"/>
          <w:szCs w:val="24"/>
        </w:rPr>
      </w:pPr>
    </w:p>
    <w:p w:rsidR="00CD2D84" w:rsidRDefault="00CD2D84" w:rsidP="00201418">
      <w:pPr>
        <w:spacing w:after="0" w:line="360" w:lineRule="auto"/>
        <w:jc w:val="both"/>
        <w:rPr>
          <w:rFonts w:ascii="Berlin Sans FB" w:eastAsia="Arial Unicode MS" w:hAnsi="Berlin Sans FB" w:cs="Times New Roman"/>
          <w:sz w:val="24"/>
          <w:szCs w:val="24"/>
        </w:rPr>
      </w:pPr>
    </w:p>
    <w:p w:rsidR="00CD2D84" w:rsidRDefault="00CD2D84" w:rsidP="00201418">
      <w:pPr>
        <w:spacing w:after="0" w:line="360" w:lineRule="auto"/>
        <w:jc w:val="both"/>
        <w:rPr>
          <w:rFonts w:ascii="Berlin Sans FB" w:eastAsia="Arial Unicode MS" w:hAnsi="Berlin Sans FB" w:cs="Times New Roman"/>
          <w:sz w:val="24"/>
          <w:szCs w:val="24"/>
        </w:rPr>
      </w:pPr>
    </w:p>
    <w:p w:rsidR="00CD2D84" w:rsidRDefault="00CD2D84" w:rsidP="00201418">
      <w:pPr>
        <w:spacing w:after="0" w:line="360" w:lineRule="auto"/>
        <w:jc w:val="both"/>
        <w:rPr>
          <w:rFonts w:ascii="Berlin Sans FB" w:eastAsia="Arial Unicode MS" w:hAnsi="Berlin Sans FB" w:cs="Times New Roman"/>
          <w:sz w:val="24"/>
          <w:szCs w:val="24"/>
        </w:rPr>
      </w:pPr>
    </w:p>
    <w:p w:rsidR="00B72A9C" w:rsidRDefault="00B72A9C" w:rsidP="00201418">
      <w:pPr>
        <w:spacing w:after="0" w:line="360" w:lineRule="auto"/>
        <w:jc w:val="both"/>
        <w:rPr>
          <w:rFonts w:ascii="Berlin Sans FB" w:eastAsia="Arial Unicode MS" w:hAnsi="Berlin Sans FB" w:cs="Times New Roman"/>
          <w:sz w:val="24"/>
          <w:szCs w:val="24"/>
        </w:rPr>
      </w:pPr>
    </w:p>
    <w:p w:rsidR="00B72A9C" w:rsidRDefault="00B72A9C" w:rsidP="00201418">
      <w:pPr>
        <w:spacing w:after="0" w:line="360" w:lineRule="auto"/>
        <w:jc w:val="both"/>
        <w:rPr>
          <w:rFonts w:ascii="Berlin Sans FB" w:eastAsia="Arial Unicode MS" w:hAnsi="Berlin Sans FB" w:cs="Times New Roman"/>
          <w:sz w:val="24"/>
          <w:szCs w:val="24"/>
        </w:rPr>
      </w:pPr>
    </w:p>
    <w:p w:rsidR="00B72A9C" w:rsidRDefault="00B72A9C" w:rsidP="00201418">
      <w:pPr>
        <w:spacing w:after="0" w:line="360" w:lineRule="auto"/>
        <w:jc w:val="both"/>
        <w:rPr>
          <w:rFonts w:ascii="Berlin Sans FB" w:eastAsia="Arial Unicode MS" w:hAnsi="Berlin Sans FB" w:cs="Times New Roman"/>
          <w:sz w:val="24"/>
          <w:szCs w:val="24"/>
        </w:rPr>
      </w:pPr>
    </w:p>
    <w:p w:rsidR="00B72A9C" w:rsidRDefault="00B72A9C" w:rsidP="00201418">
      <w:pPr>
        <w:spacing w:after="0" w:line="360" w:lineRule="auto"/>
        <w:jc w:val="both"/>
        <w:rPr>
          <w:rFonts w:ascii="Berlin Sans FB" w:eastAsia="Arial Unicode MS" w:hAnsi="Berlin Sans FB" w:cs="Times New Roman"/>
          <w:sz w:val="24"/>
          <w:szCs w:val="24"/>
        </w:rPr>
      </w:pPr>
    </w:p>
    <w:p w:rsidR="00B72A9C" w:rsidRDefault="00B72A9C" w:rsidP="00201418">
      <w:pPr>
        <w:spacing w:after="0" w:line="360" w:lineRule="auto"/>
        <w:jc w:val="both"/>
        <w:rPr>
          <w:rFonts w:ascii="Berlin Sans FB" w:eastAsia="Arial Unicode MS" w:hAnsi="Berlin Sans FB" w:cs="Times New Roman"/>
          <w:sz w:val="24"/>
          <w:szCs w:val="24"/>
        </w:rPr>
      </w:pPr>
    </w:p>
    <w:p w:rsidR="00B72A9C" w:rsidRDefault="00B72A9C" w:rsidP="00201418">
      <w:pPr>
        <w:spacing w:after="0" w:line="360" w:lineRule="auto"/>
        <w:jc w:val="both"/>
        <w:rPr>
          <w:rFonts w:ascii="Berlin Sans FB" w:eastAsia="Arial Unicode MS" w:hAnsi="Berlin Sans FB" w:cs="Times New Roman"/>
          <w:sz w:val="24"/>
          <w:szCs w:val="24"/>
        </w:rPr>
      </w:pPr>
    </w:p>
    <w:p w:rsidR="00B72A9C" w:rsidRPr="00761CFB" w:rsidRDefault="00B72A9C" w:rsidP="00201418">
      <w:pPr>
        <w:spacing w:after="0" w:line="360" w:lineRule="auto"/>
        <w:jc w:val="both"/>
        <w:rPr>
          <w:rFonts w:ascii="Berlin Sans FB" w:eastAsia="Arial Unicode MS" w:hAnsi="Berlin Sans FB" w:cs="Times New Roman"/>
          <w:sz w:val="24"/>
          <w:szCs w:val="24"/>
        </w:rPr>
      </w:pPr>
    </w:p>
    <w:p w:rsidR="00761CFB" w:rsidRDefault="00EC1F37" w:rsidP="00EC1F37">
      <w:pPr>
        <w:spacing w:after="0" w:line="360" w:lineRule="auto"/>
        <w:jc w:val="center"/>
        <w:rPr>
          <w:rFonts w:ascii="Berlin Sans FB" w:eastAsia="Arial Unicode MS" w:hAnsi="Berlin Sans FB" w:cs="Times New Roman"/>
          <w:b/>
          <w:sz w:val="24"/>
          <w:szCs w:val="24"/>
        </w:rPr>
      </w:pPr>
      <w:r>
        <w:rPr>
          <w:rFonts w:ascii="Berlin Sans FB" w:eastAsia="Arial Unicode MS" w:hAnsi="Berlin Sans FB" w:cs="Times New Roman"/>
          <w:b/>
          <w:sz w:val="24"/>
          <w:szCs w:val="24"/>
        </w:rPr>
        <w:lastRenderedPageBreak/>
        <w:t>Conclusión</w:t>
      </w:r>
    </w:p>
    <w:p w:rsidR="00B72A9C" w:rsidRDefault="00761CFB" w:rsidP="00EC1F37">
      <w:pPr>
        <w:spacing w:after="0" w:line="360" w:lineRule="auto"/>
        <w:jc w:val="both"/>
        <w:rPr>
          <w:rFonts w:ascii="Berlin Sans FB" w:eastAsia="Arial Unicode MS" w:hAnsi="Berlin Sans FB" w:cs="Times New Roman"/>
          <w:sz w:val="24"/>
          <w:szCs w:val="24"/>
        </w:rPr>
      </w:pPr>
      <w:r w:rsidRPr="00761CFB">
        <w:rPr>
          <w:rFonts w:ascii="Berlin Sans FB" w:eastAsia="Arial Unicode MS" w:hAnsi="Berlin Sans FB" w:cs="Times New Roman"/>
          <w:sz w:val="24"/>
          <w:szCs w:val="24"/>
        </w:rPr>
        <w:t>Como conclusión puedo decir que es mu</w:t>
      </w:r>
      <w:r w:rsidR="00B72A9C">
        <w:rPr>
          <w:rFonts w:ascii="Berlin Sans FB" w:eastAsia="Arial Unicode MS" w:hAnsi="Berlin Sans FB" w:cs="Times New Roman"/>
          <w:sz w:val="24"/>
          <w:szCs w:val="24"/>
        </w:rPr>
        <w:t xml:space="preserve">y importante conocer el contexto y la institución </w:t>
      </w:r>
      <w:r w:rsidRPr="00761CFB">
        <w:rPr>
          <w:rFonts w:ascii="Berlin Sans FB" w:eastAsia="Arial Unicode MS" w:hAnsi="Berlin Sans FB" w:cs="Times New Roman"/>
          <w:sz w:val="24"/>
          <w:szCs w:val="24"/>
        </w:rPr>
        <w:t xml:space="preserve"> en el cual vamos a trabajar </w:t>
      </w:r>
      <w:r w:rsidR="00EC1F37">
        <w:rPr>
          <w:rFonts w:ascii="Berlin Sans FB" w:eastAsia="Arial Unicode MS" w:hAnsi="Berlin Sans FB" w:cs="Times New Roman"/>
          <w:sz w:val="24"/>
          <w:szCs w:val="24"/>
        </w:rPr>
        <w:t xml:space="preserve">y en el que se desenvuelven los alumnos, </w:t>
      </w:r>
      <w:r w:rsidRPr="00761CFB">
        <w:rPr>
          <w:rFonts w:ascii="Berlin Sans FB" w:eastAsia="Arial Unicode MS" w:hAnsi="Berlin Sans FB" w:cs="Times New Roman"/>
          <w:sz w:val="24"/>
          <w:szCs w:val="24"/>
        </w:rPr>
        <w:t>para adecuar nuestras actividades a las necesidades del grupo y para que obtenga</w:t>
      </w:r>
      <w:r w:rsidR="00B72A9C">
        <w:rPr>
          <w:rFonts w:ascii="Berlin Sans FB" w:eastAsia="Arial Unicode MS" w:hAnsi="Berlin Sans FB" w:cs="Times New Roman"/>
          <w:sz w:val="24"/>
          <w:szCs w:val="24"/>
        </w:rPr>
        <w:t>n</w:t>
      </w:r>
      <w:r w:rsidRPr="00761CFB">
        <w:rPr>
          <w:rFonts w:ascii="Berlin Sans FB" w:eastAsia="Arial Unicode MS" w:hAnsi="Berlin Sans FB" w:cs="Times New Roman"/>
          <w:sz w:val="24"/>
          <w:szCs w:val="24"/>
        </w:rPr>
        <w:t xml:space="preserve"> un aprendizaje más significativo, </w:t>
      </w:r>
      <w:r w:rsidR="00B72A9C">
        <w:rPr>
          <w:rFonts w:ascii="Berlin Sans FB" w:eastAsia="Arial Unicode MS" w:hAnsi="Berlin Sans FB" w:cs="Times New Roman"/>
          <w:sz w:val="24"/>
          <w:szCs w:val="24"/>
        </w:rPr>
        <w:t xml:space="preserve">situando el aprendizaje en situaciones reales de su vida cotidiana. </w:t>
      </w:r>
    </w:p>
    <w:p w:rsidR="00B72A9C" w:rsidRDefault="00B72A9C" w:rsidP="00EC1F37">
      <w:pPr>
        <w:spacing w:after="0" w:line="360" w:lineRule="auto"/>
        <w:jc w:val="both"/>
        <w:rPr>
          <w:rFonts w:ascii="Berlin Sans FB" w:eastAsia="Arial Unicode MS" w:hAnsi="Berlin Sans FB" w:cs="Times New Roman"/>
          <w:sz w:val="24"/>
          <w:szCs w:val="24"/>
        </w:rPr>
      </w:pPr>
    </w:p>
    <w:p w:rsidR="00B72A9C" w:rsidRDefault="00B72A9C" w:rsidP="00EC1F37">
      <w:pPr>
        <w:spacing w:after="0" w:line="360" w:lineRule="auto"/>
        <w:jc w:val="both"/>
        <w:rPr>
          <w:rFonts w:ascii="Berlin Sans FB" w:eastAsia="Arial Unicode MS" w:hAnsi="Berlin Sans FB" w:cs="Times New Roman"/>
          <w:sz w:val="24"/>
          <w:szCs w:val="24"/>
        </w:rPr>
      </w:pPr>
      <w:r>
        <w:rPr>
          <w:rFonts w:ascii="Berlin Sans FB" w:eastAsia="Arial Unicode MS" w:hAnsi="Berlin Sans FB" w:cs="Times New Roman"/>
          <w:sz w:val="24"/>
          <w:szCs w:val="24"/>
        </w:rPr>
        <w:t xml:space="preserve">Con este diagnóstico pude detectar algunas áreas de oportunidad de mi grupo y con esto voy a tomar decisiones sobre las estrategias, técnicas o métodos que puedo utilizar </w:t>
      </w:r>
      <w:r w:rsidR="00035AA7">
        <w:rPr>
          <w:rFonts w:ascii="Berlin Sans FB" w:eastAsia="Arial Unicode MS" w:hAnsi="Berlin Sans FB" w:cs="Times New Roman"/>
          <w:sz w:val="24"/>
          <w:szCs w:val="24"/>
        </w:rPr>
        <w:t xml:space="preserve">en mis próximas prácticas para disminuir esta situación, además investigare como trabajar con los alumnos que tienen necesidades educativas especiales ya que me gustaría que ellos también se integraran al grupo y aprendieran igual que sus demás compañeros. </w:t>
      </w:r>
    </w:p>
    <w:p w:rsidR="00035AA7" w:rsidRDefault="00035AA7" w:rsidP="00EC1F37">
      <w:pPr>
        <w:spacing w:after="0" w:line="360" w:lineRule="auto"/>
        <w:jc w:val="both"/>
        <w:rPr>
          <w:rFonts w:ascii="Berlin Sans FB" w:eastAsia="Arial Unicode MS" w:hAnsi="Berlin Sans FB" w:cs="Times New Roman"/>
          <w:sz w:val="24"/>
          <w:szCs w:val="24"/>
        </w:rPr>
      </w:pPr>
    </w:p>
    <w:p w:rsidR="00035AA7" w:rsidRDefault="00035AA7" w:rsidP="00EC1F37">
      <w:pPr>
        <w:spacing w:after="0" w:line="360" w:lineRule="auto"/>
        <w:jc w:val="both"/>
        <w:rPr>
          <w:rFonts w:ascii="Berlin Sans FB" w:eastAsia="Arial Unicode MS" w:hAnsi="Berlin Sans FB" w:cs="Times New Roman"/>
          <w:sz w:val="24"/>
          <w:szCs w:val="24"/>
        </w:rPr>
      </w:pPr>
    </w:p>
    <w:sdt>
      <w:sdtPr>
        <w:rPr>
          <w:lang w:val="es-ES"/>
        </w:rPr>
        <w:id w:val="990366138"/>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035AA7" w:rsidRDefault="00035AA7" w:rsidP="00035AA7">
          <w:pPr>
            <w:pStyle w:val="Ttulo1"/>
            <w:jc w:val="center"/>
            <w:rPr>
              <w:rFonts w:ascii="Berlin Sans FB" w:hAnsi="Berlin Sans FB"/>
              <w:b/>
              <w:color w:val="auto"/>
              <w:sz w:val="24"/>
              <w:szCs w:val="24"/>
              <w:lang w:val="es-ES"/>
            </w:rPr>
          </w:pPr>
          <w:r w:rsidRPr="00035AA7">
            <w:rPr>
              <w:rFonts w:ascii="Berlin Sans FB" w:hAnsi="Berlin Sans FB"/>
              <w:b/>
              <w:color w:val="auto"/>
              <w:sz w:val="24"/>
              <w:szCs w:val="24"/>
              <w:lang w:val="es-ES"/>
            </w:rPr>
            <w:t>Referencias</w:t>
          </w:r>
        </w:p>
        <w:p w:rsidR="00035AA7" w:rsidRPr="00035AA7" w:rsidRDefault="00035AA7" w:rsidP="00035AA7">
          <w:pPr>
            <w:rPr>
              <w:lang w:val="es-ES" w:eastAsia="es-MX"/>
            </w:rPr>
          </w:pPr>
        </w:p>
        <w:sdt>
          <w:sdtPr>
            <w:rPr>
              <w:rFonts w:ascii="Berlin Sans FB" w:hAnsi="Berlin Sans FB"/>
              <w:sz w:val="24"/>
              <w:szCs w:val="24"/>
            </w:rPr>
            <w:id w:val="-573587230"/>
            <w:bibliography/>
          </w:sdtPr>
          <w:sdtEndPr>
            <w:rPr>
              <w:rFonts w:asciiTheme="minorHAnsi" w:hAnsiTheme="minorHAnsi"/>
              <w:sz w:val="22"/>
              <w:szCs w:val="22"/>
            </w:rPr>
          </w:sdtEndPr>
          <w:sdtContent>
            <w:p w:rsidR="00035AA7" w:rsidRPr="00035AA7" w:rsidRDefault="00035AA7" w:rsidP="00035AA7">
              <w:pPr>
                <w:pStyle w:val="Bibliografa"/>
                <w:numPr>
                  <w:ilvl w:val="0"/>
                  <w:numId w:val="1"/>
                </w:numPr>
                <w:rPr>
                  <w:rFonts w:ascii="Berlin Sans FB" w:hAnsi="Berlin Sans FB"/>
                  <w:noProof/>
                  <w:sz w:val="24"/>
                  <w:szCs w:val="24"/>
                  <w:lang w:val="es-ES"/>
                </w:rPr>
              </w:pPr>
              <w:r w:rsidRPr="00035AA7">
                <w:rPr>
                  <w:rFonts w:ascii="Berlin Sans FB" w:hAnsi="Berlin Sans FB"/>
                  <w:sz w:val="24"/>
                  <w:szCs w:val="24"/>
                </w:rPr>
                <w:fldChar w:fldCharType="begin"/>
              </w:r>
              <w:r w:rsidRPr="00035AA7">
                <w:rPr>
                  <w:rFonts w:ascii="Berlin Sans FB" w:hAnsi="Berlin Sans FB"/>
                  <w:sz w:val="24"/>
                  <w:szCs w:val="24"/>
                </w:rPr>
                <w:instrText>BIBLIOGRAPHY</w:instrText>
              </w:r>
              <w:r w:rsidRPr="00035AA7">
                <w:rPr>
                  <w:rFonts w:ascii="Berlin Sans FB" w:hAnsi="Berlin Sans FB"/>
                  <w:sz w:val="24"/>
                  <w:szCs w:val="24"/>
                </w:rPr>
                <w:fldChar w:fldCharType="separate"/>
              </w:r>
              <w:r w:rsidRPr="00035AA7">
                <w:rPr>
                  <w:rFonts w:ascii="Berlin Sans FB" w:hAnsi="Berlin Sans FB"/>
                  <w:noProof/>
                  <w:sz w:val="24"/>
                  <w:szCs w:val="24"/>
                  <w:lang w:val="es-ES"/>
                </w:rPr>
                <w:t xml:space="preserve">Alvarado, E. G. (2010). </w:t>
              </w:r>
              <w:r w:rsidRPr="00035AA7">
                <w:rPr>
                  <w:rFonts w:ascii="Berlin Sans FB" w:hAnsi="Berlin Sans FB"/>
                  <w:i/>
                  <w:iCs/>
                  <w:noProof/>
                  <w:sz w:val="24"/>
                  <w:szCs w:val="24"/>
                  <w:lang w:val="es-ES"/>
                </w:rPr>
                <w:t>Abordaje de las Necesidades Educativas Especiales en el aula de Preescolar.</w:t>
              </w:r>
              <w:r w:rsidRPr="00035AA7">
                <w:rPr>
                  <w:rFonts w:ascii="Berlin Sans FB" w:hAnsi="Berlin Sans FB"/>
                  <w:noProof/>
                  <w:sz w:val="24"/>
                  <w:szCs w:val="24"/>
                  <w:lang w:val="es-ES"/>
                </w:rPr>
                <w:t xml:space="preserve"> Costa Rica: Ministerio de Educación Publica .</w:t>
              </w:r>
            </w:p>
            <w:p w:rsidR="00035AA7" w:rsidRPr="00035AA7" w:rsidRDefault="00035AA7" w:rsidP="00035AA7">
              <w:pPr>
                <w:pStyle w:val="Bibliografa"/>
                <w:numPr>
                  <w:ilvl w:val="0"/>
                  <w:numId w:val="1"/>
                </w:numPr>
                <w:rPr>
                  <w:rFonts w:ascii="Berlin Sans FB" w:hAnsi="Berlin Sans FB"/>
                  <w:noProof/>
                  <w:sz w:val="24"/>
                  <w:szCs w:val="24"/>
                  <w:lang w:val="es-ES"/>
                </w:rPr>
              </w:pPr>
              <w:r w:rsidRPr="00035AA7">
                <w:rPr>
                  <w:rFonts w:ascii="Berlin Sans FB" w:hAnsi="Berlin Sans FB"/>
                  <w:noProof/>
                  <w:sz w:val="24"/>
                  <w:szCs w:val="24"/>
                  <w:lang w:val="es-ES"/>
                </w:rPr>
                <w:t xml:space="preserve">Hernández, M. A. (2005). El diagnóstico educativo, una importante herramienta para elevar la calidad de la educación en manos de los docentes . </w:t>
              </w:r>
              <w:r w:rsidRPr="00035AA7">
                <w:rPr>
                  <w:rFonts w:ascii="Berlin Sans FB" w:hAnsi="Berlin Sans FB"/>
                  <w:i/>
                  <w:iCs/>
                  <w:noProof/>
                  <w:sz w:val="24"/>
                  <w:szCs w:val="24"/>
                  <w:lang w:val="es-ES"/>
                </w:rPr>
                <w:t>Atenas</w:t>
              </w:r>
              <w:r w:rsidRPr="00035AA7">
                <w:rPr>
                  <w:rFonts w:ascii="Berlin Sans FB" w:hAnsi="Berlin Sans FB"/>
                  <w:noProof/>
                  <w:sz w:val="24"/>
                  <w:szCs w:val="24"/>
                  <w:lang w:val="es-ES"/>
                </w:rPr>
                <w:t>, 63 - 74.</w:t>
              </w:r>
            </w:p>
            <w:p w:rsidR="00035AA7" w:rsidRDefault="00035AA7" w:rsidP="00035AA7">
              <w:pPr>
                <w:rPr>
                  <w:rFonts w:ascii="Berlin Sans FB" w:hAnsi="Berlin Sans FB"/>
                  <w:b/>
                  <w:bCs/>
                  <w:sz w:val="24"/>
                  <w:szCs w:val="24"/>
                </w:rPr>
              </w:pPr>
              <w:r w:rsidRPr="00035AA7">
                <w:rPr>
                  <w:rFonts w:ascii="Berlin Sans FB" w:hAnsi="Berlin Sans FB"/>
                  <w:b/>
                  <w:bCs/>
                  <w:sz w:val="24"/>
                  <w:szCs w:val="24"/>
                </w:rPr>
                <w:fldChar w:fldCharType="end"/>
              </w:r>
            </w:p>
            <w:p w:rsidR="00035AA7" w:rsidRDefault="00035AA7" w:rsidP="00035AA7"/>
          </w:sdtContent>
        </w:sdt>
      </w:sdtContent>
    </w:sdt>
    <w:p w:rsidR="00035AA7" w:rsidRDefault="00035AA7" w:rsidP="00EC1F37">
      <w:pPr>
        <w:spacing w:after="0" w:line="360" w:lineRule="auto"/>
        <w:jc w:val="both"/>
        <w:rPr>
          <w:rFonts w:ascii="Berlin Sans FB" w:eastAsia="Arial Unicode MS" w:hAnsi="Berlin Sans FB" w:cs="Times New Roman"/>
          <w:sz w:val="24"/>
          <w:szCs w:val="24"/>
        </w:rPr>
      </w:pPr>
    </w:p>
    <w:p w:rsidR="00761CFB" w:rsidRDefault="00761CFB" w:rsidP="00761CFB">
      <w:pPr>
        <w:spacing w:after="0" w:line="360" w:lineRule="auto"/>
        <w:rPr>
          <w:rFonts w:ascii="Berlin Sans FB" w:eastAsia="Arial Unicode MS" w:hAnsi="Berlin Sans FB" w:cs="Times New Roman"/>
          <w:sz w:val="24"/>
          <w:szCs w:val="24"/>
        </w:rPr>
      </w:pPr>
    </w:p>
    <w:p w:rsidR="00035AA7" w:rsidRDefault="00035AA7" w:rsidP="00761CFB">
      <w:pPr>
        <w:spacing w:after="0" w:line="360" w:lineRule="auto"/>
        <w:rPr>
          <w:rFonts w:ascii="Berlin Sans FB" w:eastAsia="Arial Unicode MS" w:hAnsi="Berlin Sans FB" w:cs="Times New Roman"/>
          <w:sz w:val="24"/>
          <w:szCs w:val="24"/>
        </w:rPr>
      </w:pPr>
    </w:p>
    <w:p w:rsidR="00035AA7" w:rsidRDefault="00035AA7" w:rsidP="00761CFB">
      <w:pPr>
        <w:spacing w:after="0" w:line="360" w:lineRule="auto"/>
        <w:rPr>
          <w:rFonts w:ascii="Berlin Sans FB" w:eastAsia="Arial Unicode MS" w:hAnsi="Berlin Sans FB" w:cs="Times New Roman"/>
          <w:sz w:val="24"/>
          <w:szCs w:val="24"/>
        </w:rPr>
      </w:pPr>
    </w:p>
    <w:p w:rsidR="00035AA7" w:rsidRDefault="00035AA7" w:rsidP="00035AA7">
      <w:pPr>
        <w:rPr>
          <w:noProof/>
          <w:lang w:eastAsia="es-MX"/>
        </w:rPr>
        <w:sectPr w:rsidR="00035AA7" w:rsidSect="00761CFB">
          <w:pgSz w:w="12240" w:h="15840"/>
          <w:pgMar w:top="1418" w:right="1701" w:bottom="1418" w:left="1701" w:header="709" w:footer="709" w:gutter="0"/>
          <w:cols w:space="708"/>
          <w:docGrid w:linePitch="360"/>
        </w:sectPr>
      </w:pPr>
    </w:p>
    <w:tbl>
      <w:tblPr>
        <w:tblpPr w:leftFromText="141" w:rightFromText="141" w:vertAnchor="text" w:horzAnchor="margin" w:tblpXSpec="center" w:tblpY="280"/>
        <w:tblW w:w="14449" w:type="dxa"/>
        <w:tblCellMar>
          <w:left w:w="0" w:type="dxa"/>
          <w:right w:w="0" w:type="dxa"/>
        </w:tblCellMar>
        <w:tblLook w:val="0420" w:firstRow="1" w:lastRow="0" w:firstColumn="0" w:lastColumn="0" w:noHBand="0" w:noVBand="1"/>
      </w:tblPr>
      <w:tblGrid>
        <w:gridCol w:w="2258"/>
        <w:gridCol w:w="2552"/>
        <w:gridCol w:w="2410"/>
        <w:gridCol w:w="2409"/>
        <w:gridCol w:w="2552"/>
        <w:gridCol w:w="2268"/>
      </w:tblGrid>
      <w:tr w:rsidR="00035AA7" w:rsidRPr="009121C6" w:rsidTr="00035AA7">
        <w:trPr>
          <w:trHeight w:val="295"/>
        </w:trPr>
        <w:tc>
          <w:tcPr>
            <w:tcW w:w="2258" w:type="dxa"/>
            <w:vMerge w:val="restart"/>
            <w:tcBorders>
              <w:top w:val="single" w:sz="8" w:space="0" w:color="FFFFFF"/>
              <w:left w:val="single" w:sz="8" w:space="0" w:color="FFFFFF"/>
              <w:bottom w:val="single" w:sz="24" w:space="0" w:color="FFFFFF"/>
              <w:right w:val="single" w:sz="8" w:space="0" w:color="FFFFFF"/>
            </w:tcBorders>
            <w:shd w:val="clear" w:color="auto" w:fill="83992A"/>
            <w:tcMar>
              <w:top w:w="15" w:type="dxa"/>
              <w:left w:w="108" w:type="dxa"/>
              <w:bottom w:w="0" w:type="dxa"/>
              <w:right w:w="108" w:type="dxa"/>
            </w:tcMar>
            <w:vAlign w:val="center"/>
            <w:hideMark/>
          </w:tcPr>
          <w:p w:rsidR="00035AA7" w:rsidRPr="009121C6" w:rsidRDefault="00035AA7" w:rsidP="00035AA7">
            <w:pPr>
              <w:rPr>
                <w:sz w:val="20"/>
                <w:szCs w:val="20"/>
              </w:rPr>
            </w:pPr>
            <w:r w:rsidRPr="009121C6">
              <w:rPr>
                <w:b/>
                <w:bCs/>
                <w:sz w:val="20"/>
                <w:szCs w:val="20"/>
                <w:lang w:val="es-ES"/>
              </w:rPr>
              <w:lastRenderedPageBreak/>
              <w:t>Rúbrica</w:t>
            </w:r>
          </w:p>
          <w:p w:rsidR="00035AA7" w:rsidRPr="009121C6" w:rsidRDefault="00035AA7" w:rsidP="00035AA7">
            <w:pPr>
              <w:rPr>
                <w:sz w:val="20"/>
                <w:szCs w:val="20"/>
              </w:rPr>
            </w:pPr>
            <w:r w:rsidRPr="009121C6">
              <w:rPr>
                <w:b/>
                <w:bCs/>
                <w:sz w:val="20"/>
                <w:szCs w:val="20"/>
                <w:lang w:val="es-ES"/>
              </w:rPr>
              <w:t>Ensayo</w:t>
            </w:r>
          </w:p>
          <w:p w:rsidR="00035AA7" w:rsidRPr="009121C6" w:rsidRDefault="00035AA7" w:rsidP="00035AA7">
            <w:pPr>
              <w:rPr>
                <w:sz w:val="20"/>
                <w:szCs w:val="20"/>
              </w:rPr>
            </w:pPr>
            <w:r w:rsidRPr="009121C6">
              <w:rPr>
                <w:b/>
                <w:bCs/>
                <w:sz w:val="20"/>
                <w:szCs w:val="20"/>
                <w:lang w:val="es-ES"/>
              </w:rPr>
              <w:t>Criterios</w:t>
            </w:r>
          </w:p>
        </w:tc>
        <w:tc>
          <w:tcPr>
            <w:tcW w:w="12191" w:type="dxa"/>
            <w:gridSpan w:val="5"/>
            <w:tcBorders>
              <w:top w:val="single" w:sz="8" w:space="0" w:color="FFFFFF"/>
              <w:left w:val="single" w:sz="8" w:space="0" w:color="FFFFFF"/>
              <w:bottom w:val="single" w:sz="24" w:space="0" w:color="FFFFFF"/>
              <w:right w:val="single" w:sz="8" w:space="0" w:color="FFFFFF"/>
            </w:tcBorders>
            <w:shd w:val="clear" w:color="auto" w:fill="83992A"/>
            <w:tcMar>
              <w:top w:w="15" w:type="dxa"/>
              <w:left w:w="108" w:type="dxa"/>
              <w:bottom w:w="0" w:type="dxa"/>
              <w:right w:w="108" w:type="dxa"/>
            </w:tcMar>
            <w:vAlign w:val="center"/>
            <w:hideMark/>
          </w:tcPr>
          <w:p w:rsidR="00035AA7" w:rsidRPr="009121C6" w:rsidRDefault="00035AA7" w:rsidP="00035AA7">
            <w:pPr>
              <w:rPr>
                <w:sz w:val="20"/>
                <w:szCs w:val="20"/>
              </w:rPr>
            </w:pPr>
            <w:r w:rsidRPr="009121C6">
              <w:rPr>
                <w:b/>
                <w:bCs/>
                <w:sz w:val="20"/>
                <w:szCs w:val="20"/>
                <w:lang w:val="es-ES"/>
              </w:rPr>
              <w:t>EVALUACIÓN</w:t>
            </w:r>
          </w:p>
        </w:tc>
      </w:tr>
      <w:tr w:rsidR="00035AA7" w:rsidRPr="009121C6" w:rsidTr="00035AA7">
        <w:trPr>
          <w:trHeight w:val="462"/>
        </w:trPr>
        <w:tc>
          <w:tcPr>
            <w:tcW w:w="2258" w:type="dxa"/>
            <w:vMerge/>
            <w:tcBorders>
              <w:top w:val="single" w:sz="8" w:space="0" w:color="FFFFFF"/>
              <w:left w:val="single" w:sz="8" w:space="0" w:color="FFFFFF"/>
              <w:bottom w:val="single" w:sz="24" w:space="0" w:color="FFFFFF"/>
              <w:right w:val="single" w:sz="8" w:space="0" w:color="FFFFFF"/>
            </w:tcBorders>
            <w:vAlign w:val="center"/>
            <w:hideMark/>
          </w:tcPr>
          <w:p w:rsidR="00035AA7" w:rsidRPr="009121C6" w:rsidRDefault="00035AA7" w:rsidP="00035AA7">
            <w:pPr>
              <w:rPr>
                <w:sz w:val="20"/>
                <w:szCs w:val="20"/>
              </w:rPr>
            </w:pPr>
          </w:p>
        </w:tc>
        <w:tc>
          <w:tcPr>
            <w:tcW w:w="2552" w:type="dxa"/>
            <w:tcBorders>
              <w:top w:val="single" w:sz="24" w:space="0" w:color="FFFFFF"/>
              <w:left w:val="single" w:sz="24" w:space="0" w:color="FFFFFF"/>
              <w:bottom w:val="single" w:sz="8" w:space="0" w:color="FFFFFF"/>
              <w:right w:val="single" w:sz="8" w:space="0" w:color="FFFFFF"/>
            </w:tcBorders>
            <w:shd w:val="clear" w:color="auto" w:fill="D9DECD"/>
            <w:tcMar>
              <w:top w:w="15" w:type="dxa"/>
              <w:left w:w="108" w:type="dxa"/>
              <w:bottom w:w="0" w:type="dxa"/>
              <w:right w:w="108" w:type="dxa"/>
            </w:tcMar>
            <w:vAlign w:val="center"/>
            <w:hideMark/>
          </w:tcPr>
          <w:p w:rsidR="00035AA7" w:rsidRPr="009121C6" w:rsidRDefault="00035AA7" w:rsidP="00035AA7">
            <w:pPr>
              <w:rPr>
                <w:sz w:val="20"/>
                <w:szCs w:val="20"/>
              </w:rPr>
            </w:pPr>
            <w:r w:rsidRPr="009121C6">
              <w:rPr>
                <w:sz w:val="20"/>
                <w:szCs w:val="20"/>
                <w:lang w:val="es-ES"/>
              </w:rPr>
              <w:t>10</w:t>
            </w:r>
          </w:p>
        </w:tc>
        <w:tc>
          <w:tcPr>
            <w:tcW w:w="2410" w:type="dxa"/>
            <w:tcBorders>
              <w:top w:val="single" w:sz="24"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035AA7" w:rsidRPr="009121C6" w:rsidRDefault="00035AA7" w:rsidP="00035AA7">
            <w:pPr>
              <w:rPr>
                <w:sz w:val="20"/>
                <w:szCs w:val="20"/>
              </w:rPr>
            </w:pPr>
            <w:r w:rsidRPr="009121C6">
              <w:rPr>
                <w:sz w:val="20"/>
                <w:szCs w:val="20"/>
                <w:lang w:val="es-ES"/>
              </w:rPr>
              <w:t>9</w:t>
            </w:r>
          </w:p>
        </w:tc>
        <w:tc>
          <w:tcPr>
            <w:tcW w:w="2409" w:type="dxa"/>
            <w:tcBorders>
              <w:top w:val="single" w:sz="24"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vAlign w:val="center"/>
            <w:hideMark/>
          </w:tcPr>
          <w:p w:rsidR="00035AA7" w:rsidRPr="009121C6" w:rsidRDefault="00035AA7" w:rsidP="00035AA7">
            <w:pPr>
              <w:rPr>
                <w:sz w:val="20"/>
                <w:szCs w:val="20"/>
              </w:rPr>
            </w:pPr>
            <w:r w:rsidRPr="009121C6">
              <w:rPr>
                <w:sz w:val="20"/>
                <w:szCs w:val="20"/>
                <w:lang w:val="es-ES"/>
              </w:rPr>
              <w:t>8</w:t>
            </w:r>
          </w:p>
        </w:tc>
        <w:tc>
          <w:tcPr>
            <w:tcW w:w="2552" w:type="dxa"/>
            <w:tcBorders>
              <w:top w:val="single" w:sz="24"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vAlign w:val="center"/>
            <w:hideMark/>
          </w:tcPr>
          <w:p w:rsidR="00035AA7" w:rsidRPr="009121C6" w:rsidRDefault="00035AA7" w:rsidP="00035AA7">
            <w:pPr>
              <w:rPr>
                <w:sz w:val="20"/>
                <w:szCs w:val="20"/>
              </w:rPr>
            </w:pPr>
            <w:r w:rsidRPr="009121C6">
              <w:rPr>
                <w:sz w:val="20"/>
                <w:szCs w:val="20"/>
                <w:lang w:val="es-ES"/>
              </w:rPr>
              <w:t>7</w:t>
            </w:r>
          </w:p>
        </w:tc>
        <w:tc>
          <w:tcPr>
            <w:tcW w:w="2268" w:type="dxa"/>
            <w:tcBorders>
              <w:top w:val="single" w:sz="24"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vAlign w:val="center"/>
            <w:hideMark/>
          </w:tcPr>
          <w:p w:rsidR="00035AA7" w:rsidRPr="009121C6" w:rsidRDefault="00035AA7" w:rsidP="00035AA7">
            <w:pPr>
              <w:rPr>
                <w:sz w:val="20"/>
                <w:szCs w:val="20"/>
              </w:rPr>
            </w:pPr>
            <w:r w:rsidRPr="009121C6">
              <w:rPr>
                <w:sz w:val="20"/>
                <w:szCs w:val="20"/>
                <w:lang w:val="es-ES"/>
              </w:rPr>
              <w:t>6-5</w:t>
            </w:r>
          </w:p>
        </w:tc>
      </w:tr>
      <w:tr w:rsidR="00035AA7" w:rsidRPr="009121C6" w:rsidTr="00035AA7">
        <w:trPr>
          <w:trHeight w:val="1182"/>
        </w:trPr>
        <w:tc>
          <w:tcPr>
            <w:tcW w:w="2258" w:type="dxa"/>
            <w:tcBorders>
              <w:top w:val="single" w:sz="24"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035AA7" w:rsidRPr="009121C6" w:rsidRDefault="00035AA7" w:rsidP="00035AA7">
            <w:pPr>
              <w:rPr>
                <w:sz w:val="20"/>
                <w:szCs w:val="20"/>
              </w:rPr>
            </w:pPr>
            <w:r w:rsidRPr="009121C6">
              <w:rPr>
                <w:b/>
                <w:bCs/>
                <w:sz w:val="20"/>
                <w:szCs w:val="20"/>
                <w:lang w:val="es-ES"/>
              </w:rPr>
              <w:t>Introducción</w:t>
            </w:r>
          </w:p>
        </w:tc>
        <w:tc>
          <w:tcPr>
            <w:tcW w:w="2552"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035AA7" w:rsidRPr="009121C6" w:rsidRDefault="00035AA7" w:rsidP="00035AA7">
            <w:pPr>
              <w:rPr>
                <w:sz w:val="20"/>
                <w:szCs w:val="20"/>
              </w:rPr>
            </w:pPr>
            <w:r w:rsidRPr="009121C6">
              <w:rPr>
                <w:sz w:val="20"/>
                <w:szCs w:val="20"/>
                <w:lang w:val="es-ES"/>
              </w:rPr>
              <w:t>Específica el qué va a realizar y el para qué con claridad</w:t>
            </w:r>
          </w:p>
        </w:tc>
        <w:tc>
          <w:tcPr>
            <w:tcW w:w="2410"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035AA7" w:rsidRPr="009121C6" w:rsidRDefault="00035AA7" w:rsidP="00035AA7">
            <w:pPr>
              <w:rPr>
                <w:sz w:val="20"/>
                <w:szCs w:val="20"/>
              </w:rPr>
            </w:pPr>
            <w:r w:rsidRPr="009121C6">
              <w:rPr>
                <w:sz w:val="20"/>
                <w:szCs w:val="20"/>
                <w:lang w:val="es-ES"/>
              </w:rPr>
              <w:t>Específica el qué va a realizar y el para qué de manera confusa.</w:t>
            </w:r>
          </w:p>
        </w:tc>
        <w:tc>
          <w:tcPr>
            <w:tcW w:w="2409"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035AA7" w:rsidRPr="009121C6" w:rsidRDefault="00035AA7" w:rsidP="00035AA7">
            <w:pPr>
              <w:rPr>
                <w:sz w:val="20"/>
                <w:szCs w:val="20"/>
              </w:rPr>
            </w:pPr>
            <w:r w:rsidRPr="009121C6">
              <w:rPr>
                <w:sz w:val="20"/>
                <w:szCs w:val="20"/>
                <w:lang w:val="es-ES"/>
              </w:rPr>
              <w:t>Específica algunos de los elementos básicos de la introducción de manera poco clara</w:t>
            </w:r>
          </w:p>
        </w:tc>
        <w:tc>
          <w:tcPr>
            <w:tcW w:w="2552"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035AA7" w:rsidRPr="009121C6" w:rsidRDefault="00035AA7" w:rsidP="00035AA7">
            <w:pPr>
              <w:rPr>
                <w:sz w:val="20"/>
                <w:szCs w:val="20"/>
              </w:rPr>
            </w:pPr>
            <w:r w:rsidRPr="009121C6">
              <w:rPr>
                <w:sz w:val="20"/>
                <w:szCs w:val="20"/>
                <w:lang w:val="es-ES"/>
              </w:rPr>
              <w:t>Específica sólo un elemento básico de la introducción de manera poco clara.</w:t>
            </w:r>
          </w:p>
        </w:tc>
        <w:tc>
          <w:tcPr>
            <w:tcW w:w="2268"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035AA7" w:rsidRPr="009121C6" w:rsidRDefault="00035AA7" w:rsidP="00035AA7">
            <w:pPr>
              <w:rPr>
                <w:sz w:val="20"/>
                <w:szCs w:val="20"/>
              </w:rPr>
            </w:pPr>
            <w:r w:rsidRPr="009121C6">
              <w:rPr>
                <w:sz w:val="20"/>
                <w:szCs w:val="20"/>
                <w:lang w:val="es-ES"/>
              </w:rPr>
              <w:t>No específica ninguno de los elementos básicos de la introducción.</w:t>
            </w:r>
          </w:p>
        </w:tc>
      </w:tr>
      <w:tr w:rsidR="00035AA7" w:rsidRPr="009121C6" w:rsidTr="00035AA7">
        <w:trPr>
          <w:trHeight w:val="1779"/>
        </w:trPr>
        <w:tc>
          <w:tcPr>
            <w:tcW w:w="2258" w:type="dxa"/>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035AA7" w:rsidRPr="009121C6" w:rsidRDefault="00035AA7" w:rsidP="00035AA7">
            <w:pPr>
              <w:rPr>
                <w:sz w:val="20"/>
                <w:szCs w:val="20"/>
              </w:rPr>
            </w:pPr>
            <w:r w:rsidRPr="009121C6">
              <w:rPr>
                <w:b/>
                <w:bCs/>
                <w:sz w:val="20"/>
                <w:szCs w:val="20"/>
                <w:lang w:val="es-ES"/>
              </w:rPr>
              <w:t>Desarrollo o cuerpo</w:t>
            </w:r>
          </w:p>
        </w:tc>
        <w:tc>
          <w:tcPr>
            <w:tcW w:w="2552" w:type="dxa"/>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035AA7" w:rsidRPr="009121C6" w:rsidRDefault="00035AA7" w:rsidP="00035AA7">
            <w:pPr>
              <w:rPr>
                <w:sz w:val="20"/>
                <w:szCs w:val="20"/>
              </w:rPr>
            </w:pPr>
            <w:r w:rsidRPr="009121C6">
              <w:rPr>
                <w:sz w:val="20"/>
                <w:szCs w:val="20"/>
                <w:lang w:val="es-ES"/>
              </w:rPr>
              <w:t xml:space="preserve">Desarrolla el tema de manera completa y clara, de acuerdo al propósito establecido y con argumentos que fundamenten su postura.  </w:t>
            </w:r>
          </w:p>
        </w:tc>
        <w:tc>
          <w:tcPr>
            <w:tcW w:w="2410" w:type="dxa"/>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035AA7" w:rsidRPr="009121C6" w:rsidRDefault="00035AA7" w:rsidP="00035AA7">
            <w:pPr>
              <w:rPr>
                <w:sz w:val="20"/>
                <w:szCs w:val="20"/>
              </w:rPr>
            </w:pPr>
            <w:r w:rsidRPr="009121C6">
              <w:rPr>
                <w:sz w:val="20"/>
                <w:szCs w:val="20"/>
                <w:lang w:val="es-ES"/>
              </w:rPr>
              <w:t xml:space="preserve">Desarrolla el tema de manera parcial  de acuerdo al propósito establecido y con algunos  argumentos que fundamenten su postura.  </w:t>
            </w:r>
          </w:p>
        </w:tc>
        <w:tc>
          <w:tcPr>
            <w:tcW w:w="2409" w:type="dxa"/>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035AA7" w:rsidRPr="009121C6" w:rsidRDefault="00035AA7" w:rsidP="00035AA7">
            <w:pPr>
              <w:rPr>
                <w:sz w:val="20"/>
                <w:szCs w:val="20"/>
              </w:rPr>
            </w:pPr>
            <w:r w:rsidRPr="009121C6">
              <w:rPr>
                <w:sz w:val="20"/>
                <w:szCs w:val="20"/>
                <w:lang w:val="es-ES"/>
              </w:rPr>
              <w:t xml:space="preserve">Desarrolla el tema de manera incompleta y confusa, sin continuar el  propósito establecido y con  argumentos pobres que fundamenten su postura.  </w:t>
            </w:r>
          </w:p>
        </w:tc>
        <w:tc>
          <w:tcPr>
            <w:tcW w:w="2552" w:type="dxa"/>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035AA7" w:rsidRPr="009121C6" w:rsidRDefault="00035AA7" w:rsidP="00035AA7">
            <w:pPr>
              <w:rPr>
                <w:sz w:val="20"/>
                <w:szCs w:val="20"/>
              </w:rPr>
            </w:pPr>
            <w:r w:rsidRPr="009121C6">
              <w:rPr>
                <w:sz w:val="20"/>
                <w:szCs w:val="20"/>
                <w:lang w:val="es-ES"/>
              </w:rPr>
              <w:t>Desarrolla su tema de manera incompleta y confusa, sin perseguir el propósito establecido y sin argumentos ni postura alguna.</w:t>
            </w:r>
          </w:p>
        </w:tc>
        <w:tc>
          <w:tcPr>
            <w:tcW w:w="2268" w:type="dxa"/>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035AA7" w:rsidRPr="009121C6" w:rsidRDefault="00035AA7" w:rsidP="00035AA7">
            <w:pPr>
              <w:rPr>
                <w:sz w:val="20"/>
                <w:szCs w:val="20"/>
              </w:rPr>
            </w:pPr>
            <w:r w:rsidRPr="009121C6">
              <w:rPr>
                <w:sz w:val="20"/>
                <w:szCs w:val="20"/>
                <w:lang w:val="es-ES"/>
              </w:rPr>
              <w:t xml:space="preserve">Realizó </w:t>
            </w:r>
            <w:r>
              <w:rPr>
                <w:sz w:val="20"/>
                <w:szCs w:val="20"/>
                <w:lang w:val="es-ES"/>
              </w:rPr>
              <w:t>copia textual de los contenidos</w:t>
            </w:r>
            <w:r w:rsidRPr="009121C6">
              <w:rPr>
                <w:sz w:val="20"/>
                <w:szCs w:val="20"/>
                <w:lang w:val="es-ES"/>
              </w:rPr>
              <w:t xml:space="preserve">. </w:t>
            </w:r>
          </w:p>
        </w:tc>
      </w:tr>
      <w:tr w:rsidR="00035AA7" w:rsidRPr="009121C6" w:rsidTr="00035AA7">
        <w:trPr>
          <w:trHeight w:val="1325"/>
        </w:trPr>
        <w:tc>
          <w:tcPr>
            <w:tcW w:w="2258"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035AA7" w:rsidRPr="009121C6" w:rsidRDefault="00035AA7" w:rsidP="00035AA7">
            <w:pPr>
              <w:rPr>
                <w:sz w:val="20"/>
                <w:szCs w:val="20"/>
              </w:rPr>
            </w:pPr>
            <w:r w:rsidRPr="009121C6">
              <w:rPr>
                <w:b/>
                <w:bCs/>
                <w:sz w:val="20"/>
                <w:szCs w:val="20"/>
                <w:lang w:val="es-ES"/>
              </w:rPr>
              <w:t>Conclusión</w:t>
            </w:r>
          </w:p>
        </w:tc>
        <w:tc>
          <w:tcPr>
            <w:tcW w:w="2552"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035AA7" w:rsidRPr="009121C6" w:rsidRDefault="00035AA7" w:rsidP="00035AA7">
            <w:pPr>
              <w:rPr>
                <w:sz w:val="20"/>
                <w:szCs w:val="20"/>
              </w:rPr>
            </w:pPr>
            <w:r w:rsidRPr="009121C6">
              <w:rPr>
                <w:sz w:val="20"/>
                <w:szCs w:val="20"/>
                <w:lang w:val="es-ES"/>
              </w:rPr>
              <w:t>Cierra el ensayo con conclusiones claras,  acordes al propósito, desarrollo del tema y de la postura planteada.</w:t>
            </w:r>
          </w:p>
        </w:tc>
        <w:tc>
          <w:tcPr>
            <w:tcW w:w="2410"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035AA7" w:rsidRPr="009121C6" w:rsidRDefault="00035AA7" w:rsidP="00035AA7">
            <w:pPr>
              <w:rPr>
                <w:sz w:val="20"/>
                <w:szCs w:val="20"/>
              </w:rPr>
            </w:pPr>
            <w:r w:rsidRPr="009121C6">
              <w:rPr>
                <w:sz w:val="20"/>
                <w:szCs w:val="20"/>
                <w:lang w:val="es-ES"/>
              </w:rPr>
              <w:t>Cierra el ensayo con conclusiones,  acordes al propósito y desarrollo del tema aunque no de la postura planteada.</w:t>
            </w:r>
          </w:p>
        </w:tc>
        <w:tc>
          <w:tcPr>
            <w:tcW w:w="2409"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035AA7" w:rsidRPr="009121C6" w:rsidRDefault="00035AA7" w:rsidP="00035AA7">
            <w:pPr>
              <w:rPr>
                <w:sz w:val="20"/>
                <w:szCs w:val="20"/>
              </w:rPr>
            </w:pPr>
            <w:r w:rsidRPr="009121C6">
              <w:rPr>
                <w:sz w:val="20"/>
                <w:szCs w:val="20"/>
                <w:lang w:val="es-ES"/>
              </w:rPr>
              <w:t>Cierra el ensayo con conclusiones confusas, acordes al propósito y no acordes al tema planteado.</w:t>
            </w:r>
          </w:p>
        </w:tc>
        <w:tc>
          <w:tcPr>
            <w:tcW w:w="2552"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035AA7" w:rsidRPr="009121C6" w:rsidRDefault="00035AA7" w:rsidP="00035AA7">
            <w:pPr>
              <w:rPr>
                <w:sz w:val="20"/>
                <w:szCs w:val="20"/>
              </w:rPr>
            </w:pPr>
            <w:r w:rsidRPr="009121C6">
              <w:rPr>
                <w:sz w:val="20"/>
                <w:szCs w:val="20"/>
                <w:lang w:val="es-ES"/>
              </w:rPr>
              <w:t>Presenta conclusiones incompletas, discordes al propósito y desarrollo del tema.</w:t>
            </w:r>
          </w:p>
        </w:tc>
        <w:tc>
          <w:tcPr>
            <w:tcW w:w="2268"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035AA7" w:rsidRPr="009121C6" w:rsidRDefault="00035AA7" w:rsidP="00035AA7">
            <w:pPr>
              <w:rPr>
                <w:sz w:val="20"/>
                <w:szCs w:val="20"/>
              </w:rPr>
            </w:pPr>
            <w:r w:rsidRPr="009121C6">
              <w:rPr>
                <w:sz w:val="20"/>
                <w:szCs w:val="20"/>
                <w:lang w:val="es-ES"/>
              </w:rPr>
              <w:t>No brinda conclusiones.</w:t>
            </w:r>
          </w:p>
        </w:tc>
      </w:tr>
      <w:tr w:rsidR="00035AA7" w:rsidRPr="009121C6" w:rsidTr="00035AA7">
        <w:trPr>
          <w:trHeight w:val="1389"/>
        </w:trPr>
        <w:tc>
          <w:tcPr>
            <w:tcW w:w="2258" w:type="dxa"/>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035AA7" w:rsidRPr="009121C6" w:rsidRDefault="00035AA7" w:rsidP="00035AA7">
            <w:pPr>
              <w:rPr>
                <w:sz w:val="20"/>
                <w:szCs w:val="20"/>
              </w:rPr>
            </w:pPr>
            <w:r w:rsidRPr="009121C6">
              <w:rPr>
                <w:b/>
                <w:bCs/>
                <w:sz w:val="20"/>
                <w:szCs w:val="20"/>
                <w:lang w:val="es-ES"/>
              </w:rPr>
              <w:t>Referencias</w:t>
            </w:r>
          </w:p>
        </w:tc>
        <w:tc>
          <w:tcPr>
            <w:tcW w:w="2552" w:type="dxa"/>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035AA7" w:rsidRPr="009121C6" w:rsidRDefault="00035AA7" w:rsidP="00035AA7">
            <w:pPr>
              <w:rPr>
                <w:sz w:val="20"/>
                <w:szCs w:val="20"/>
              </w:rPr>
            </w:pPr>
            <w:r w:rsidRPr="009121C6">
              <w:rPr>
                <w:sz w:val="20"/>
                <w:szCs w:val="20"/>
                <w:lang w:val="es-ES"/>
              </w:rPr>
              <w:t>Cuenta con la bibliografía mínima solicitada.  Sigue la norma APA en sus argumentaciones y en su ficha.</w:t>
            </w:r>
          </w:p>
        </w:tc>
        <w:tc>
          <w:tcPr>
            <w:tcW w:w="2410" w:type="dxa"/>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035AA7" w:rsidRPr="009121C6" w:rsidRDefault="00035AA7" w:rsidP="00035AA7">
            <w:pPr>
              <w:rPr>
                <w:sz w:val="20"/>
                <w:szCs w:val="20"/>
              </w:rPr>
            </w:pPr>
            <w:r w:rsidRPr="009121C6">
              <w:rPr>
                <w:sz w:val="20"/>
                <w:szCs w:val="20"/>
                <w:lang w:val="es-ES"/>
              </w:rPr>
              <w:t>Cuenta con alguna bibliografía, su referencia sigue la norma APA en sus argumentaciones y en su ficha.</w:t>
            </w:r>
          </w:p>
        </w:tc>
        <w:tc>
          <w:tcPr>
            <w:tcW w:w="2409" w:type="dxa"/>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035AA7" w:rsidRPr="009121C6" w:rsidRDefault="00035AA7" w:rsidP="00035AA7">
            <w:pPr>
              <w:rPr>
                <w:sz w:val="20"/>
                <w:szCs w:val="20"/>
              </w:rPr>
            </w:pPr>
            <w:r w:rsidRPr="009121C6">
              <w:rPr>
                <w:sz w:val="20"/>
                <w:szCs w:val="20"/>
                <w:lang w:val="es-ES"/>
              </w:rPr>
              <w:t>Cuenta con bibliografía mínima sólo  como ficha o como argumentación sin seguir la norma APA.</w:t>
            </w:r>
          </w:p>
        </w:tc>
        <w:tc>
          <w:tcPr>
            <w:tcW w:w="2552" w:type="dxa"/>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035AA7" w:rsidRPr="009121C6" w:rsidRDefault="00035AA7" w:rsidP="00035AA7">
            <w:pPr>
              <w:rPr>
                <w:sz w:val="20"/>
                <w:szCs w:val="20"/>
              </w:rPr>
            </w:pPr>
            <w:r w:rsidRPr="009121C6">
              <w:rPr>
                <w:sz w:val="20"/>
                <w:szCs w:val="20"/>
                <w:lang w:val="es-ES"/>
              </w:rPr>
              <w:t>Bibliografía incompleta sólo menciona algunos datos.</w:t>
            </w:r>
          </w:p>
        </w:tc>
        <w:tc>
          <w:tcPr>
            <w:tcW w:w="2268" w:type="dxa"/>
            <w:tcBorders>
              <w:top w:val="single" w:sz="8" w:space="0" w:color="FFFFFF"/>
              <w:left w:val="single" w:sz="8" w:space="0" w:color="FFFFFF"/>
              <w:bottom w:val="single" w:sz="8" w:space="0" w:color="FFFFFF"/>
              <w:right w:val="single" w:sz="8" w:space="0" w:color="FFFFFF"/>
            </w:tcBorders>
            <w:shd w:val="clear" w:color="auto" w:fill="D9DECD"/>
            <w:tcMar>
              <w:top w:w="15" w:type="dxa"/>
              <w:left w:w="108" w:type="dxa"/>
              <w:bottom w:w="0" w:type="dxa"/>
              <w:right w:w="108" w:type="dxa"/>
            </w:tcMar>
            <w:hideMark/>
          </w:tcPr>
          <w:p w:rsidR="00035AA7" w:rsidRPr="009121C6" w:rsidRDefault="00035AA7" w:rsidP="00035AA7">
            <w:pPr>
              <w:rPr>
                <w:sz w:val="20"/>
                <w:szCs w:val="20"/>
              </w:rPr>
            </w:pPr>
            <w:r w:rsidRPr="009121C6">
              <w:rPr>
                <w:sz w:val="20"/>
                <w:szCs w:val="20"/>
                <w:lang w:val="es-ES"/>
              </w:rPr>
              <w:t>No cuenta con bibliografía ni  como ficha ni en las argumentaciones.</w:t>
            </w:r>
          </w:p>
        </w:tc>
      </w:tr>
      <w:tr w:rsidR="00035AA7" w:rsidRPr="009121C6" w:rsidTr="00035AA7">
        <w:trPr>
          <w:trHeight w:val="568"/>
        </w:trPr>
        <w:tc>
          <w:tcPr>
            <w:tcW w:w="2258"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035AA7" w:rsidRPr="009121C6" w:rsidRDefault="00035AA7" w:rsidP="00035AA7">
            <w:pPr>
              <w:rPr>
                <w:sz w:val="20"/>
                <w:szCs w:val="20"/>
              </w:rPr>
            </w:pPr>
            <w:r w:rsidRPr="009121C6">
              <w:rPr>
                <w:b/>
                <w:bCs/>
                <w:sz w:val="20"/>
                <w:szCs w:val="20"/>
                <w:lang w:val="es-ES"/>
              </w:rPr>
              <w:t>Ortografía</w:t>
            </w:r>
          </w:p>
        </w:tc>
        <w:tc>
          <w:tcPr>
            <w:tcW w:w="2552"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035AA7" w:rsidRPr="009121C6" w:rsidRDefault="00035AA7" w:rsidP="00035AA7">
            <w:pPr>
              <w:rPr>
                <w:sz w:val="20"/>
                <w:szCs w:val="20"/>
              </w:rPr>
            </w:pPr>
            <w:r w:rsidRPr="009121C6">
              <w:rPr>
                <w:sz w:val="20"/>
                <w:szCs w:val="20"/>
                <w:lang w:val="es-ES"/>
              </w:rPr>
              <w:t>No tiene ni un error ortográfico</w:t>
            </w:r>
          </w:p>
        </w:tc>
        <w:tc>
          <w:tcPr>
            <w:tcW w:w="2410"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035AA7" w:rsidRPr="009121C6" w:rsidRDefault="00035AA7" w:rsidP="00035AA7">
            <w:pPr>
              <w:rPr>
                <w:sz w:val="20"/>
                <w:szCs w:val="20"/>
              </w:rPr>
            </w:pPr>
            <w:r w:rsidRPr="009121C6">
              <w:rPr>
                <w:sz w:val="20"/>
                <w:szCs w:val="20"/>
                <w:lang w:val="es-ES"/>
              </w:rPr>
              <w:t>Tiene cuatro errores ortográficos</w:t>
            </w:r>
          </w:p>
        </w:tc>
        <w:tc>
          <w:tcPr>
            <w:tcW w:w="2409"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035AA7" w:rsidRPr="009121C6" w:rsidRDefault="00035AA7" w:rsidP="00035AA7">
            <w:pPr>
              <w:rPr>
                <w:sz w:val="20"/>
                <w:szCs w:val="20"/>
              </w:rPr>
            </w:pPr>
            <w:r w:rsidRPr="009121C6">
              <w:rPr>
                <w:sz w:val="20"/>
                <w:szCs w:val="20"/>
                <w:lang w:val="es-ES"/>
              </w:rPr>
              <w:t>Presenta 10 errores ortográficos</w:t>
            </w:r>
          </w:p>
        </w:tc>
        <w:tc>
          <w:tcPr>
            <w:tcW w:w="2552"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035AA7" w:rsidRPr="009121C6" w:rsidRDefault="00035AA7" w:rsidP="00035AA7">
            <w:pPr>
              <w:rPr>
                <w:sz w:val="20"/>
                <w:szCs w:val="20"/>
              </w:rPr>
            </w:pPr>
            <w:r w:rsidRPr="009121C6">
              <w:rPr>
                <w:sz w:val="20"/>
                <w:szCs w:val="20"/>
                <w:lang w:val="es-ES"/>
              </w:rPr>
              <w:t>Presenta más de 10 errores ortográficos.</w:t>
            </w:r>
          </w:p>
        </w:tc>
        <w:tc>
          <w:tcPr>
            <w:tcW w:w="2268" w:type="dxa"/>
            <w:tcBorders>
              <w:top w:val="single" w:sz="8" w:space="0" w:color="FFFFFF"/>
              <w:left w:val="single" w:sz="8" w:space="0" w:color="FFFFFF"/>
              <w:bottom w:val="single" w:sz="8" w:space="0" w:color="FFFFFF"/>
              <w:right w:val="single" w:sz="8" w:space="0" w:color="FFFFFF"/>
            </w:tcBorders>
            <w:shd w:val="clear" w:color="auto" w:fill="EDEFE8"/>
            <w:tcMar>
              <w:top w:w="15" w:type="dxa"/>
              <w:left w:w="108" w:type="dxa"/>
              <w:bottom w:w="0" w:type="dxa"/>
              <w:right w:w="108" w:type="dxa"/>
            </w:tcMar>
            <w:hideMark/>
          </w:tcPr>
          <w:p w:rsidR="00035AA7" w:rsidRPr="009121C6" w:rsidRDefault="00035AA7" w:rsidP="00035AA7">
            <w:pPr>
              <w:rPr>
                <w:sz w:val="20"/>
                <w:szCs w:val="20"/>
              </w:rPr>
            </w:pPr>
            <w:r w:rsidRPr="009121C6">
              <w:rPr>
                <w:sz w:val="20"/>
                <w:szCs w:val="20"/>
                <w:lang w:val="es-ES"/>
              </w:rPr>
              <w:t>No se acepta.</w:t>
            </w:r>
          </w:p>
        </w:tc>
      </w:tr>
    </w:tbl>
    <w:p w:rsidR="00AA7244" w:rsidRDefault="00AA7244">
      <w:bookmarkStart w:id="0" w:name="_GoBack"/>
      <w:bookmarkEnd w:id="0"/>
    </w:p>
    <w:sectPr w:rsidR="00AA7244" w:rsidSect="00035AA7">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9310EB"/>
    <w:multiLevelType w:val="hybridMultilevel"/>
    <w:tmpl w:val="F3489F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CFB"/>
    <w:rsid w:val="000079F3"/>
    <w:rsid w:val="00024A0B"/>
    <w:rsid w:val="00035AA7"/>
    <w:rsid w:val="000B005F"/>
    <w:rsid w:val="000E39CC"/>
    <w:rsid w:val="0014788C"/>
    <w:rsid w:val="00201418"/>
    <w:rsid w:val="00242B3C"/>
    <w:rsid w:val="00286DC4"/>
    <w:rsid w:val="002E054E"/>
    <w:rsid w:val="00343F5D"/>
    <w:rsid w:val="004025B4"/>
    <w:rsid w:val="00460431"/>
    <w:rsid w:val="00570B4B"/>
    <w:rsid w:val="005B6F5F"/>
    <w:rsid w:val="006B2CE5"/>
    <w:rsid w:val="006E6B48"/>
    <w:rsid w:val="00761CFB"/>
    <w:rsid w:val="008269D6"/>
    <w:rsid w:val="008A2D89"/>
    <w:rsid w:val="008F29A8"/>
    <w:rsid w:val="009E5406"/>
    <w:rsid w:val="00AA7244"/>
    <w:rsid w:val="00B72A9C"/>
    <w:rsid w:val="00BB643A"/>
    <w:rsid w:val="00BF7BD8"/>
    <w:rsid w:val="00C7445A"/>
    <w:rsid w:val="00CD2D84"/>
    <w:rsid w:val="00CE4ECE"/>
    <w:rsid w:val="00CF72F8"/>
    <w:rsid w:val="00DF0231"/>
    <w:rsid w:val="00EA2793"/>
    <w:rsid w:val="00EC1F37"/>
    <w:rsid w:val="00F86D86"/>
    <w:rsid w:val="00FF52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A2985-95FB-4A41-8ED3-BD2DF517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CFB"/>
    <w:pPr>
      <w:spacing w:line="256" w:lineRule="auto"/>
    </w:pPr>
  </w:style>
  <w:style w:type="paragraph" w:styleId="Ttulo1">
    <w:name w:val="heading 1"/>
    <w:basedOn w:val="Normal"/>
    <w:next w:val="Normal"/>
    <w:link w:val="Ttulo1Car"/>
    <w:uiPriority w:val="9"/>
    <w:qFormat/>
    <w:rsid w:val="00035AA7"/>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5AA7"/>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035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954929">
      <w:bodyDiv w:val="1"/>
      <w:marLeft w:val="0"/>
      <w:marRight w:val="0"/>
      <w:marTop w:val="0"/>
      <w:marBottom w:val="0"/>
      <w:divBdr>
        <w:top w:val="none" w:sz="0" w:space="0" w:color="auto"/>
        <w:left w:val="none" w:sz="0" w:space="0" w:color="auto"/>
        <w:bottom w:val="none" w:sz="0" w:space="0" w:color="auto"/>
        <w:right w:val="none" w:sz="0" w:space="0" w:color="auto"/>
      </w:divBdr>
    </w:div>
    <w:div w:id="716928376">
      <w:bodyDiv w:val="1"/>
      <w:marLeft w:val="0"/>
      <w:marRight w:val="0"/>
      <w:marTop w:val="0"/>
      <w:marBottom w:val="0"/>
      <w:divBdr>
        <w:top w:val="none" w:sz="0" w:space="0" w:color="auto"/>
        <w:left w:val="none" w:sz="0" w:space="0" w:color="auto"/>
        <w:bottom w:val="none" w:sz="0" w:space="0" w:color="auto"/>
        <w:right w:val="none" w:sz="0" w:space="0" w:color="auto"/>
      </w:divBdr>
    </w:div>
    <w:div w:id="993997045">
      <w:bodyDiv w:val="1"/>
      <w:marLeft w:val="0"/>
      <w:marRight w:val="0"/>
      <w:marTop w:val="0"/>
      <w:marBottom w:val="0"/>
      <w:divBdr>
        <w:top w:val="none" w:sz="0" w:space="0" w:color="auto"/>
        <w:left w:val="none" w:sz="0" w:space="0" w:color="auto"/>
        <w:bottom w:val="none" w:sz="0" w:space="0" w:color="auto"/>
        <w:right w:val="none" w:sz="0" w:space="0" w:color="auto"/>
      </w:divBdr>
    </w:div>
    <w:div w:id="198030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Mar05</b:Tag>
    <b:SourceType>JournalArticle</b:SourceType>
    <b:Guid>{F3560F2B-3460-4EC0-8C74-0CAB72C82578}</b:Guid>
    <b:Title>El diagnóstico educativo, una importante herramienta para elevar la calidad de la educación en manos de los docentes </b:Title>
    <b:Year>2005</b:Year>
    <b:Author>
      <b:Author>
        <b:NameList>
          <b:Person>
            <b:Last>Hernández</b:Last>
            <b:First>Marisela</b:First>
            <b:Middle>Arriaga</b:Middle>
          </b:Person>
        </b:NameList>
      </b:Author>
    </b:Author>
    <b:JournalName>Atenas</b:JournalName>
    <b:Pages>63 - 74</b:Pages>
    <b:RefOrder>1</b:RefOrder>
  </b:Source>
  <b:Source>
    <b:Tag>Alv10</b:Tag>
    <b:SourceType>Report</b:SourceType>
    <b:Guid>{01CDFAA3-4D3E-47EC-A590-108137D25CF5}</b:Guid>
    <b:Title>Abordaje de las Necesidades Educativas Especiales en el aula de Preescolar</b:Title>
    <b:Year>2010</b:Year>
    <b:Author>
      <b:Author>
        <b:NameList>
          <b:Person>
            <b:Last>Alvarado</b:Last>
            <b:First>Edith</b:First>
            <b:Middle>Granados</b:Middle>
          </b:Person>
        </b:NameList>
      </b:Author>
    </b:Author>
    <b:City>Costa Rica</b:City>
    <b:Publisher>Ministerio de Educación Publica </b:Publisher>
    <b:RefOrder>2</b:RefOrder>
  </b:Source>
</b:Sources>
</file>

<file path=customXml/itemProps1.xml><?xml version="1.0" encoding="utf-8"?>
<ds:datastoreItem xmlns:ds="http://schemas.openxmlformats.org/officeDocument/2006/customXml" ds:itemID="{267D3E1A-0340-437D-B7CF-0638AD85F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8</Pages>
  <Words>2152</Words>
  <Characters>11839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aagtz</dc:creator>
  <cp:keywords/>
  <dc:description/>
  <cp:lastModifiedBy>aagtz</cp:lastModifiedBy>
  <cp:revision>2</cp:revision>
  <dcterms:created xsi:type="dcterms:W3CDTF">2019-11-11T14:34:00Z</dcterms:created>
  <dcterms:modified xsi:type="dcterms:W3CDTF">2019-11-12T04:45:00Z</dcterms:modified>
</cp:coreProperties>
</file>