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FD" w:rsidRDefault="0021343D" w:rsidP="0021343D">
      <w:pPr>
        <w:jc w:val="center"/>
      </w:pPr>
      <w:r w:rsidRPr="0021343D">
        <w:drawing>
          <wp:inline distT="0" distB="0" distL="0" distR="0">
            <wp:extent cx="1857375" cy="1381125"/>
            <wp:effectExtent l="0" t="0" r="0" b="9525"/>
            <wp:docPr id="1" name="Imagen 1" descr="Image result for escudo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cudo enep salt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4F5" w:rsidRPr="00E134F5" w:rsidRDefault="00E134F5" w:rsidP="00E134F5">
      <w:pPr>
        <w:jc w:val="center"/>
        <w:rPr>
          <w:b/>
          <w:sz w:val="32"/>
        </w:rPr>
      </w:pPr>
      <w:r w:rsidRPr="00E134F5">
        <w:rPr>
          <w:b/>
          <w:sz w:val="32"/>
        </w:rPr>
        <w:t xml:space="preserve"> </w:t>
      </w:r>
      <w:r w:rsidRPr="00E134F5">
        <w:rPr>
          <w:b/>
          <w:sz w:val="32"/>
        </w:rPr>
        <w:t>Escuela Normal de Educación Preescolar</w:t>
      </w:r>
    </w:p>
    <w:p w:rsidR="00E134F5" w:rsidRDefault="00E134F5" w:rsidP="00E134F5">
      <w:pPr>
        <w:jc w:val="center"/>
        <w:rPr>
          <w:sz w:val="32"/>
        </w:rPr>
      </w:pPr>
      <w:r w:rsidRPr="00E134F5">
        <w:rPr>
          <w:sz w:val="32"/>
        </w:rPr>
        <w:t>Licen</w:t>
      </w:r>
      <w:r>
        <w:rPr>
          <w:sz w:val="32"/>
        </w:rPr>
        <w:t>ciatura en Educación Preescolar</w:t>
      </w:r>
    </w:p>
    <w:p w:rsidR="00E134F5" w:rsidRPr="00E134F5" w:rsidRDefault="00E134F5" w:rsidP="00E134F5">
      <w:pPr>
        <w:jc w:val="center"/>
        <w:rPr>
          <w:sz w:val="32"/>
        </w:rPr>
      </w:pPr>
      <w:r>
        <w:rPr>
          <w:b/>
          <w:sz w:val="32"/>
        </w:rPr>
        <w:t>Alumna</w:t>
      </w:r>
      <w:r w:rsidRPr="00E134F5">
        <w:rPr>
          <w:b/>
          <w:sz w:val="32"/>
        </w:rPr>
        <w:t>:</w:t>
      </w:r>
      <w:r w:rsidRPr="00E134F5">
        <w:rPr>
          <w:sz w:val="32"/>
        </w:rPr>
        <w:t xml:space="preserve"> Lorena Fernanda Olivo Maldonado</w:t>
      </w:r>
    </w:p>
    <w:p w:rsidR="00E134F5" w:rsidRDefault="00E134F5" w:rsidP="00E134F5">
      <w:pPr>
        <w:jc w:val="center"/>
        <w:rPr>
          <w:sz w:val="32"/>
        </w:rPr>
      </w:pPr>
      <w:r w:rsidRPr="00E134F5">
        <w:rPr>
          <w:b/>
          <w:sz w:val="32"/>
        </w:rPr>
        <w:t>Grado:</w:t>
      </w:r>
      <w:r w:rsidRPr="00E134F5">
        <w:rPr>
          <w:sz w:val="32"/>
        </w:rPr>
        <w:t xml:space="preserve"> 1°   </w:t>
      </w:r>
      <w:r w:rsidRPr="00E134F5">
        <w:rPr>
          <w:b/>
          <w:sz w:val="32"/>
        </w:rPr>
        <w:t>Sección:</w:t>
      </w:r>
      <w:r>
        <w:rPr>
          <w:sz w:val="32"/>
        </w:rPr>
        <w:t xml:space="preserve"> A</w:t>
      </w:r>
    </w:p>
    <w:p w:rsidR="00E134F5" w:rsidRPr="00E134F5" w:rsidRDefault="00E134F5" w:rsidP="00E134F5">
      <w:pPr>
        <w:jc w:val="center"/>
        <w:rPr>
          <w:sz w:val="32"/>
        </w:rPr>
      </w:pPr>
      <w:r w:rsidRPr="00E134F5">
        <w:rPr>
          <w:b/>
          <w:sz w:val="32"/>
        </w:rPr>
        <w:t xml:space="preserve">Lenguaje y comunicación </w:t>
      </w:r>
    </w:p>
    <w:p w:rsidR="00E134F5" w:rsidRPr="009F1643" w:rsidRDefault="009F1643" w:rsidP="00E134F5">
      <w:pPr>
        <w:jc w:val="center"/>
        <w:rPr>
          <w:sz w:val="32"/>
        </w:rPr>
      </w:pPr>
      <w:r w:rsidRPr="009F1643">
        <w:rPr>
          <w:b/>
          <w:sz w:val="32"/>
        </w:rPr>
        <w:t>Cuestionario:</w:t>
      </w:r>
      <w:r>
        <w:rPr>
          <w:b/>
          <w:sz w:val="32"/>
        </w:rPr>
        <w:t xml:space="preserve"> </w:t>
      </w:r>
      <w:r>
        <w:rPr>
          <w:sz w:val="32"/>
        </w:rPr>
        <w:t xml:space="preserve">Diálogos sobre </w:t>
      </w:r>
      <w:proofErr w:type="spellStart"/>
      <w:r>
        <w:rPr>
          <w:sz w:val="32"/>
        </w:rPr>
        <w:t>alfetizacion</w:t>
      </w:r>
      <w:proofErr w:type="spellEnd"/>
      <w:r>
        <w:rPr>
          <w:sz w:val="32"/>
        </w:rPr>
        <w:t xml:space="preserve"> inicial</w:t>
      </w:r>
    </w:p>
    <w:p w:rsidR="00E134F5" w:rsidRPr="009F1643" w:rsidRDefault="00E134F5" w:rsidP="00E134F5">
      <w:pPr>
        <w:jc w:val="center"/>
        <w:rPr>
          <w:b/>
          <w:sz w:val="32"/>
        </w:rPr>
      </w:pPr>
      <w:r w:rsidRPr="009F1643">
        <w:rPr>
          <w:b/>
          <w:sz w:val="32"/>
        </w:rPr>
        <w:t>Competencias:</w:t>
      </w:r>
    </w:p>
    <w:p w:rsidR="00E134F5" w:rsidRPr="00E134F5" w:rsidRDefault="00E134F5" w:rsidP="00E134F5">
      <w:pPr>
        <w:jc w:val="center"/>
        <w:rPr>
          <w:sz w:val="32"/>
        </w:rPr>
      </w:pPr>
      <w:r w:rsidRPr="00E134F5">
        <w:rPr>
          <w:sz w:val="32"/>
        </w:rPr>
        <w:t>*Establece relaciones entre los principios, conceptos disciplinarios y contenidos de plan y programas de estudio relacionados con el logro de aprendizaje de comunicación y el lenguaje en función del logro de aprendizaje de sus alumnos, asegurando la coherencia y continuidad entre los distintos grados y niveles educativos.</w:t>
      </w:r>
    </w:p>
    <w:p w:rsidR="00E134F5" w:rsidRPr="00E134F5" w:rsidRDefault="00E134F5" w:rsidP="00E134F5">
      <w:pPr>
        <w:jc w:val="center"/>
        <w:rPr>
          <w:sz w:val="32"/>
        </w:rPr>
      </w:pPr>
      <w:r w:rsidRPr="00E134F5">
        <w:rPr>
          <w:sz w:val="32"/>
        </w:rPr>
        <w:t>*Emplea los medios tecnológicos y las fuentes de información científica disponibles para mantenerse actualizado con respecto al desarrollo lingüístico cognitivo de los alumnos.</w:t>
      </w:r>
    </w:p>
    <w:p w:rsidR="00E134F5" w:rsidRPr="009F1643" w:rsidRDefault="00E134F5" w:rsidP="00E134F5">
      <w:pPr>
        <w:jc w:val="center"/>
        <w:rPr>
          <w:b/>
          <w:sz w:val="32"/>
        </w:rPr>
      </w:pPr>
      <w:r w:rsidRPr="009F1643">
        <w:rPr>
          <w:b/>
          <w:sz w:val="32"/>
        </w:rPr>
        <w:t xml:space="preserve">Saltillo, Coahuila, México. </w:t>
      </w:r>
    </w:p>
    <w:p w:rsidR="00E134F5" w:rsidRDefault="00E134F5" w:rsidP="00E134F5">
      <w:pPr>
        <w:jc w:val="center"/>
        <w:rPr>
          <w:b/>
          <w:sz w:val="32"/>
        </w:rPr>
      </w:pPr>
      <w:r w:rsidRPr="009F1643">
        <w:rPr>
          <w:b/>
          <w:sz w:val="32"/>
        </w:rPr>
        <w:t>Octubre de 2019.</w:t>
      </w:r>
    </w:p>
    <w:p w:rsidR="009F1643" w:rsidRDefault="009F1643" w:rsidP="00E134F5">
      <w:pPr>
        <w:jc w:val="center"/>
        <w:rPr>
          <w:b/>
          <w:sz w:val="32"/>
        </w:rPr>
      </w:pPr>
    </w:p>
    <w:p w:rsidR="009F1643" w:rsidRDefault="009F1643" w:rsidP="00E134F5">
      <w:pPr>
        <w:jc w:val="center"/>
        <w:rPr>
          <w:b/>
          <w:sz w:val="32"/>
        </w:rPr>
      </w:pPr>
    </w:p>
    <w:p w:rsidR="009F1643" w:rsidRDefault="009F1643" w:rsidP="009F1643">
      <w:pPr>
        <w:jc w:val="both"/>
        <w:rPr>
          <w:b/>
          <w:sz w:val="32"/>
        </w:rPr>
      </w:pPr>
    </w:p>
    <w:p w:rsidR="009F1643" w:rsidRPr="007561DA" w:rsidRDefault="007561DA" w:rsidP="007561DA">
      <w:pPr>
        <w:jc w:val="both"/>
        <w:rPr>
          <w:b/>
          <w:sz w:val="28"/>
        </w:rPr>
      </w:pPr>
      <w:r>
        <w:rPr>
          <w:b/>
          <w:sz w:val="28"/>
        </w:rPr>
        <w:lastRenderedPageBreak/>
        <w:t>*</w:t>
      </w:r>
      <w:r w:rsidR="009F1643" w:rsidRPr="007561DA">
        <w:rPr>
          <w:b/>
          <w:sz w:val="28"/>
        </w:rPr>
        <w:t>¿Cuáles son los métodos para alfabetizar?</w:t>
      </w:r>
    </w:p>
    <w:p w:rsidR="009F1643" w:rsidRPr="007561DA" w:rsidRDefault="009F1643" w:rsidP="007561DA">
      <w:pPr>
        <w:jc w:val="both"/>
        <w:rPr>
          <w:sz w:val="28"/>
        </w:rPr>
      </w:pPr>
      <w:r w:rsidRPr="007561DA">
        <w:rPr>
          <w:sz w:val="28"/>
        </w:rPr>
        <w:t>Método sintético, analítico y ecléticos.</w:t>
      </w:r>
    </w:p>
    <w:p w:rsidR="007561DA" w:rsidRPr="007561DA" w:rsidRDefault="007561DA" w:rsidP="007561DA">
      <w:pPr>
        <w:jc w:val="both"/>
        <w:rPr>
          <w:b/>
          <w:sz w:val="28"/>
        </w:rPr>
      </w:pPr>
      <w:r>
        <w:rPr>
          <w:b/>
          <w:sz w:val="28"/>
        </w:rPr>
        <w:t>*</w:t>
      </w:r>
      <w:r w:rsidRPr="007561DA">
        <w:rPr>
          <w:b/>
          <w:sz w:val="28"/>
        </w:rPr>
        <w:t>¿Cómo podemos lidiar cuando un niño comete un error?</w:t>
      </w:r>
    </w:p>
    <w:p w:rsidR="007561DA" w:rsidRDefault="007561DA" w:rsidP="007561DA">
      <w:pPr>
        <w:jc w:val="both"/>
        <w:rPr>
          <w:sz w:val="28"/>
        </w:rPr>
      </w:pPr>
      <w:r w:rsidRPr="007561DA">
        <w:rPr>
          <w:sz w:val="28"/>
        </w:rPr>
        <w:t>Lo importante es analizar la calidad de los errores constructivos</w:t>
      </w:r>
      <w:r>
        <w:rPr>
          <w:sz w:val="28"/>
        </w:rPr>
        <w:t>, como dijo Piaget podemos plantear el tipo de intervención pedagógica más adecuada para obtener un aprendizaje de ello.</w:t>
      </w:r>
    </w:p>
    <w:p w:rsidR="007561DA" w:rsidRPr="007561DA" w:rsidRDefault="007561DA" w:rsidP="007561DA">
      <w:pPr>
        <w:jc w:val="both"/>
        <w:rPr>
          <w:b/>
          <w:sz w:val="28"/>
        </w:rPr>
      </w:pPr>
      <w:r w:rsidRPr="007561DA">
        <w:rPr>
          <w:b/>
          <w:sz w:val="28"/>
        </w:rPr>
        <w:t>*¿Qué es un ambiente alfabetizador?</w:t>
      </w:r>
    </w:p>
    <w:p w:rsidR="007561DA" w:rsidRDefault="007561DA" w:rsidP="007561DA">
      <w:pPr>
        <w:jc w:val="both"/>
        <w:rPr>
          <w:sz w:val="28"/>
        </w:rPr>
      </w:pPr>
      <w:r>
        <w:rPr>
          <w:sz w:val="28"/>
        </w:rPr>
        <w:t xml:space="preserve">Que en el aula se cuente con una variedad y cantidad de soportes materiales que portan escrituras, que tienen nombre y función.  </w:t>
      </w:r>
    </w:p>
    <w:p w:rsidR="007561DA" w:rsidRPr="007D228D" w:rsidRDefault="007561DA" w:rsidP="007561DA">
      <w:pPr>
        <w:jc w:val="both"/>
        <w:rPr>
          <w:b/>
          <w:sz w:val="28"/>
        </w:rPr>
      </w:pPr>
      <w:r w:rsidRPr="007D228D">
        <w:rPr>
          <w:b/>
          <w:sz w:val="28"/>
        </w:rPr>
        <w:t>*¿Qué es lo que debe caracterizar a un lector?</w:t>
      </w:r>
    </w:p>
    <w:p w:rsidR="007561DA" w:rsidRDefault="007561DA" w:rsidP="007561DA">
      <w:pPr>
        <w:jc w:val="both"/>
        <w:rPr>
          <w:sz w:val="28"/>
        </w:rPr>
      </w:pPr>
      <w:r>
        <w:rPr>
          <w:sz w:val="28"/>
        </w:rPr>
        <w:t>Diferentes intenciones de lectura, conocimientos propios, interpretar la información del texto</w:t>
      </w:r>
      <w:r w:rsidR="007D228D">
        <w:rPr>
          <w:sz w:val="28"/>
        </w:rPr>
        <w:t xml:space="preserve"> en virtud de esos conocimientos previos, formular hipótesis, realizar deducciones.</w:t>
      </w:r>
    </w:p>
    <w:p w:rsidR="007D228D" w:rsidRPr="007D228D" w:rsidRDefault="007D228D" w:rsidP="007561DA">
      <w:pPr>
        <w:jc w:val="both"/>
        <w:rPr>
          <w:b/>
          <w:sz w:val="28"/>
        </w:rPr>
      </w:pPr>
      <w:r w:rsidRPr="007D228D">
        <w:rPr>
          <w:b/>
          <w:sz w:val="28"/>
        </w:rPr>
        <w:t>*¿Qué es lo que debe contener un texto?</w:t>
      </w:r>
    </w:p>
    <w:p w:rsidR="007D228D" w:rsidRDefault="007D228D" w:rsidP="007561DA">
      <w:pPr>
        <w:jc w:val="both"/>
        <w:rPr>
          <w:sz w:val="28"/>
        </w:rPr>
      </w:pPr>
      <w:r>
        <w:rPr>
          <w:sz w:val="28"/>
        </w:rPr>
        <w:t xml:space="preserve">Coherencia, procedimientos de cohesión, estructura textual, un buen léxico y recursos de la lengua propios de la trama del texto </w:t>
      </w:r>
    </w:p>
    <w:p w:rsidR="007D228D" w:rsidRDefault="007D228D" w:rsidP="007561DA">
      <w:pPr>
        <w:jc w:val="both"/>
        <w:rPr>
          <w:b/>
          <w:sz w:val="28"/>
        </w:rPr>
      </w:pPr>
      <w:r>
        <w:rPr>
          <w:b/>
          <w:sz w:val="28"/>
        </w:rPr>
        <w:t>*¿Cómo se define el rol de un maestro?</w:t>
      </w:r>
    </w:p>
    <w:p w:rsidR="007D228D" w:rsidRDefault="007D228D" w:rsidP="007561DA">
      <w:pPr>
        <w:jc w:val="both"/>
        <w:rPr>
          <w:sz w:val="28"/>
        </w:rPr>
      </w:pPr>
      <w:r w:rsidRPr="007D228D">
        <w:rPr>
          <w:sz w:val="28"/>
        </w:rPr>
        <w:t>Deben saber crear las oportunidades para que el niño aprenda y las intervenciones deben orientarse a ofrecerle situaciones a resolver que desafíen sus s</w:t>
      </w:r>
      <w:r>
        <w:rPr>
          <w:sz w:val="28"/>
        </w:rPr>
        <w:t>aberes y guiarlo en sus avances.</w:t>
      </w:r>
    </w:p>
    <w:p w:rsidR="007D228D" w:rsidRPr="007D228D" w:rsidRDefault="007D228D" w:rsidP="007561DA">
      <w:pPr>
        <w:jc w:val="both"/>
        <w:rPr>
          <w:b/>
          <w:sz w:val="28"/>
        </w:rPr>
      </w:pPr>
      <w:r w:rsidRPr="007D228D">
        <w:rPr>
          <w:b/>
          <w:sz w:val="28"/>
        </w:rPr>
        <w:t>*¿Por qué es que se considera un gran conflicto enseñar a leer?</w:t>
      </w:r>
    </w:p>
    <w:p w:rsidR="007D228D" w:rsidRDefault="007D228D" w:rsidP="007561DA">
      <w:pPr>
        <w:jc w:val="both"/>
        <w:rPr>
          <w:sz w:val="28"/>
        </w:rPr>
      </w:pPr>
      <w:r>
        <w:rPr>
          <w:sz w:val="28"/>
        </w:rPr>
        <w:t>Porque muchos adultos y jóvenes hemos construido representaciones como alumnos que se corresponden con un mundo letrado totalmente distinto al actual y según concepciones acerca de la escritura, el aprendizaje y el niño son muy distintas a las que hoy sabemos</w:t>
      </w:r>
    </w:p>
    <w:p w:rsidR="00AE3987" w:rsidRPr="00AE3987" w:rsidRDefault="00AE3987" w:rsidP="007561DA">
      <w:pPr>
        <w:jc w:val="both"/>
        <w:rPr>
          <w:b/>
          <w:sz w:val="28"/>
        </w:rPr>
      </w:pPr>
      <w:r w:rsidRPr="00AE3987">
        <w:rPr>
          <w:b/>
          <w:sz w:val="28"/>
        </w:rPr>
        <w:t>*¿Cuál es la manera de ayudar a un niño a que aprenda a leer y escribir?</w:t>
      </w:r>
    </w:p>
    <w:p w:rsidR="00AE3987" w:rsidRDefault="00AE3987" w:rsidP="007561DA">
      <w:pPr>
        <w:jc w:val="both"/>
        <w:rPr>
          <w:sz w:val="28"/>
        </w:rPr>
      </w:pPr>
      <w:r>
        <w:rPr>
          <w:sz w:val="28"/>
        </w:rPr>
        <w:t>La escritura es un objeto social y cultural complejo que cada niño reconstruye resolviendo problemas.</w:t>
      </w:r>
    </w:p>
    <w:p w:rsidR="00AE3987" w:rsidRPr="00AE3987" w:rsidRDefault="00AE3987" w:rsidP="007561DA">
      <w:pPr>
        <w:jc w:val="both"/>
        <w:rPr>
          <w:b/>
          <w:sz w:val="28"/>
        </w:rPr>
      </w:pPr>
      <w:r w:rsidRPr="00AE3987">
        <w:rPr>
          <w:b/>
          <w:sz w:val="28"/>
        </w:rPr>
        <w:lastRenderedPageBreak/>
        <w:t>*¿Por qué la escritura no es una actividad motriz?</w:t>
      </w:r>
    </w:p>
    <w:p w:rsidR="00AE3987" w:rsidRDefault="00AE3987" w:rsidP="007561DA">
      <w:pPr>
        <w:jc w:val="both"/>
        <w:rPr>
          <w:sz w:val="28"/>
        </w:rPr>
      </w:pPr>
      <w:r>
        <w:rPr>
          <w:sz w:val="28"/>
        </w:rPr>
        <w:t xml:space="preserve">Porque no se trata de trazar o dibujar letras si no producir textos, textos con sentido completo que responden a una necesidad comunicativa. </w:t>
      </w:r>
    </w:p>
    <w:p w:rsidR="00AE3987" w:rsidRPr="00AE3987" w:rsidRDefault="00AE3987" w:rsidP="007561DA">
      <w:pPr>
        <w:jc w:val="both"/>
        <w:rPr>
          <w:b/>
          <w:sz w:val="28"/>
        </w:rPr>
      </w:pPr>
      <w:r w:rsidRPr="00AE3987">
        <w:rPr>
          <w:b/>
          <w:sz w:val="28"/>
        </w:rPr>
        <w:t>*¿En que consta que lo niños aprendan a escribir?</w:t>
      </w:r>
    </w:p>
    <w:p w:rsidR="00AE3987" w:rsidRDefault="00AE3987" w:rsidP="007561DA">
      <w:pPr>
        <w:jc w:val="both"/>
        <w:rPr>
          <w:sz w:val="28"/>
        </w:rPr>
      </w:pPr>
      <w:r>
        <w:rPr>
          <w:sz w:val="28"/>
        </w:rPr>
        <w:t xml:space="preserve">Se trata de ayudar a que los niños se planteen el problema de la comunicación eficaz y el papel que juega la legibilidad en lo que escribe.  </w:t>
      </w:r>
    </w:p>
    <w:p w:rsidR="0081456D" w:rsidRPr="0081456D" w:rsidRDefault="0081456D" w:rsidP="007561DA">
      <w:pPr>
        <w:jc w:val="both"/>
        <w:rPr>
          <w:b/>
          <w:sz w:val="28"/>
        </w:rPr>
      </w:pPr>
      <w:r w:rsidRPr="0081456D">
        <w:rPr>
          <w:b/>
          <w:sz w:val="28"/>
        </w:rPr>
        <w:t>*¿En qué situaciones el niño alfabetiza mejor en el aula?</w:t>
      </w:r>
    </w:p>
    <w:p w:rsidR="0081456D" w:rsidRDefault="0081456D" w:rsidP="007561DA">
      <w:pPr>
        <w:jc w:val="both"/>
        <w:rPr>
          <w:sz w:val="28"/>
        </w:rPr>
      </w:pPr>
      <w:r>
        <w:rPr>
          <w:sz w:val="28"/>
        </w:rPr>
        <w:t>Cuando se enfrenta a la diversidad de propósitos comunicativos y de situaciones funcionales vinculados con la escritura.</w:t>
      </w:r>
    </w:p>
    <w:p w:rsidR="0081456D" w:rsidRPr="0081456D" w:rsidRDefault="0081456D" w:rsidP="007561DA">
      <w:pPr>
        <w:jc w:val="both"/>
        <w:rPr>
          <w:b/>
          <w:sz w:val="28"/>
        </w:rPr>
      </w:pPr>
      <w:r w:rsidRPr="0081456D">
        <w:rPr>
          <w:b/>
          <w:sz w:val="28"/>
        </w:rPr>
        <w:t>*¿Qué es el constructivismo?</w:t>
      </w:r>
    </w:p>
    <w:p w:rsidR="0081456D" w:rsidRDefault="0081456D" w:rsidP="007561DA">
      <w:pPr>
        <w:jc w:val="both"/>
        <w:rPr>
          <w:sz w:val="28"/>
        </w:rPr>
      </w:pPr>
      <w:r>
        <w:rPr>
          <w:sz w:val="28"/>
        </w:rPr>
        <w:t>Es una corriente epistemológica de referencia, en pocas palabras la explicación del desarrollo o del aprendizaje y no de enseñanza.</w:t>
      </w:r>
    </w:p>
    <w:p w:rsidR="0081456D" w:rsidRPr="0081456D" w:rsidRDefault="0081456D" w:rsidP="007561DA">
      <w:pPr>
        <w:jc w:val="both"/>
        <w:rPr>
          <w:b/>
          <w:sz w:val="28"/>
        </w:rPr>
      </w:pPr>
      <w:r w:rsidRPr="0081456D">
        <w:rPr>
          <w:b/>
          <w:sz w:val="28"/>
        </w:rPr>
        <w:t>*¿Qué busca el enfoque constructivista?</w:t>
      </w:r>
    </w:p>
    <w:p w:rsidR="0081456D" w:rsidRDefault="0081456D" w:rsidP="007561DA">
      <w:pPr>
        <w:jc w:val="both"/>
        <w:rPr>
          <w:sz w:val="28"/>
        </w:rPr>
      </w:pPr>
      <w:r>
        <w:rPr>
          <w:sz w:val="28"/>
        </w:rPr>
        <w:t>Busca que los niños vayan adquiriendo el dominio del principio alfabético y que aprendan que en nuestra lengua casi siempre se representa con un sonido.</w:t>
      </w:r>
    </w:p>
    <w:p w:rsidR="0081456D" w:rsidRPr="0081456D" w:rsidRDefault="0081456D" w:rsidP="007561DA">
      <w:pPr>
        <w:jc w:val="both"/>
        <w:rPr>
          <w:b/>
          <w:sz w:val="28"/>
        </w:rPr>
      </w:pPr>
      <w:r w:rsidRPr="0081456D">
        <w:rPr>
          <w:b/>
          <w:sz w:val="28"/>
        </w:rPr>
        <w:t>*¿Qué son los sistemas de lectura?</w:t>
      </w:r>
    </w:p>
    <w:p w:rsidR="0081456D" w:rsidRDefault="0081456D" w:rsidP="007561DA">
      <w:pPr>
        <w:jc w:val="both"/>
        <w:rPr>
          <w:sz w:val="28"/>
        </w:rPr>
      </w:pPr>
      <w:r>
        <w:rPr>
          <w:sz w:val="28"/>
        </w:rPr>
        <w:t>Son objetos sociales y culturales que se construyen y transformaron a través del tiempo y responden a ciertas reglas y principios.</w:t>
      </w:r>
    </w:p>
    <w:p w:rsidR="0081456D" w:rsidRPr="006B12F0" w:rsidRDefault="006B12F0" w:rsidP="007561DA">
      <w:pPr>
        <w:jc w:val="both"/>
        <w:rPr>
          <w:b/>
          <w:sz w:val="28"/>
        </w:rPr>
      </w:pPr>
      <w:r w:rsidRPr="006B12F0">
        <w:rPr>
          <w:b/>
          <w:sz w:val="28"/>
        </w:rPr>
        <w:t>*¿De que dispone la oralidad?</w:t>
      </w:r>
    </w:p>
    <w:p w:rsidR="006B12F0" w:rsidRDefault="006B12F0" w:rsidP="007561DA">
      <w:pPr>
        <w:jc w:val="both"/>
        <w:rPr>
          <w:sz w:val="28"/>
        </w:rPr>
      </w:pPr>
      <w:r>
        <w:rPr>
          <w:sz w:val="28"/>
        </w:rPr>
        <w:t>Dispone de recursos, de modos de organización gramatical y discursiva.</w:t>
      </w:r>
    </w:p>
    <w:p w:rsidR="006B12F0" w:rsidRDefault="006B12F0" w:rsidP="007561DA">
      <w:pPr>
        <w:jc w:val="both"/>
        <w:rPr>
          <w:sz w:val="28"/>
        </w:rPr>
      </w:pPr>
      <w:bookmarkStart w:id="0" w:name="_GoBack"/>
      <w:bookmarkEnd w:id="0"/>
    </w:p>
    <w:p w:rsidR="0081456D" w:rsidRDefault="0081456D" w:rsidP="007561DA">
      <w:pPr>
        <w:jc w:val="both"/>
        <w:rPr>
          <w:sz w:val="28"/>
        </w:rPr>
      </w:pPr>
    </w:p>
    <w:p w:rsidR="00AE3987" w:rsidRPr="007D228D" w:rsidRDefault="00AE3987" w:rsidP="007561DA">
      <w:pPr>
        <w:jc w:val="both"/>
        <w:rPr>
          <w:sz w:val="28"/>
        </w:rPr>
      </w:pPr>
    </w:p>
    <w:sectPr w:rsidR="00AE3987" w:rsidRPr="007D228D" w:rsidSect="00E134F5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6F24"/>
    <w:multiLevelType w:val="hybridMultilevel"/>
    <w:tmpl w:val="65586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3D"/>
    <w:rsid w:val="0021343D"/>
    <w:rsid w:val="002C64FD"/>
    <w:rsid w:val="006B12F0"/>
    <w:rsid w:val="007561DA"/>
    <w:rsid w:val="007D228D"/>
    <w:rsid w:val="0081456D"/>
    <w:rsid w:val="009F1643"/>
    <w:rsid w:val="00AE3987"/>
    <w:rsid w:val="00E1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71F7"/>
  <w15:chartTrackingRefBased/>
  <w15:docId w15:val="{76CD1C09-70F2-48E0-B13F-0A6E6CCC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BCF6-E69E-42EA-BEC9-DD28DFB3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2019-11-05T03:50:00Z</dcterms:created>
  <dcterms:modified xsi:type="dcterms:W3CDTF">2019-11-05T05:56:00Z</dcterms:modified>
</cp:coreProperties>
</file>