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44" w:rsidRPr="00195FF0" w:rsidRDefault="00195FF0" w:rsidP="00195FF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FF0">
        <w:rPr>
          <w:rFonts w:ascii="Times New Roman" w:hAnsi="Times New Roman" w:cs="Times New Roman"/>
          <w:b/>
          <w:sz w:val="24"/>
          <w:szCs w:val="24"/>
        </w:rPr>
        <w:t>Inclusión educativa</w:t>
      </w:r>
    </w:p>
    <w:p w:rsidR="00195FF0" w:rsidRPr="00195FF0" w:rsidRDefault="00195FF0" w:rsidP="00195F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5FF0">
        <w:rPr>
          <w:rFonts w:ascii="Times New Roman" w:hAnsi="Times New Roman" w:cs="Times New Roman"/>
          <w:b/>
          <w:sz w:val="24"/>
          <w:szCs w:val="24"/>
        </w:rPr>
        <w:t xml:space="preserve">¿Qué implica la cultura escolar? </w:t>
      </w:r>
      <w:r w:rsidRPr="00195FF0">
        <w:rPr>
          <w:rFonts w:ascii="Times New Roman" w:hAnsi="Times New Roman" w:cs="Times New Roman"/>
          <w:sz w:val="24"/>
          <w:szCs w:val="24"/>
        </w:rPr>
        <w:t>Implica creencias y convicciones básicas de los profesores y de la comunidad educativa acerca de la enseñanza, el aprendizaje, las relaciones, las normas y los sistemas de comunicación.</w:t>
      </w:r>
    </w:p>
    <w:p w:rsidR="00195FF0" w:rsidRPr="00195FF0" w:rsidRDefault="00195FF0" w:rsidP="00195F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5FF0">
        <w:rPr>
          <w:rFonts w:ascii="Times New Roman" w:hAnsi="Times New Roman" w:cs="Times New Roman"/>
          <w:b/>
          <w:sz w:val="24"/>
          <w:szCs w:val="24"/>
        </w:rPr>
        <w:t xml:space="preserve">¿Qué apartados implica el análisis de un proyecto escolar incluyente? </w:t>
      </w:r>
      <w:r w:rsidRPr="00195FF0">
        <w:rPr>
          <w:rFonts w:ascii="Times New Roman" w:hAnsi="Times New Roman" w:cs="Times New Roman"/>
          <w:sz w:val="24"/>
          <w:szCs w:val="24"/>
        </w:rPr>
        <w:t>A) La cultura escolar y los métodos cooperativos de enseñanza, B) Las relaciones de colaboración y apoyo en el interior de la escuela y C) La relación de esta con factores externos y su vinculación con la comunidad.</w:t>
      </w:r>
    </w:p>
    <w:p w:rsidR="00195FF0" w:rsidRPr="00195FF0" w:rsidRDefault="00195FF0" w:rsidP="00195F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5FF0">
        <w:rPr>
          <w:rFonts w:ascii="Times New Roman" w:hAnsi="Times New Roman" w:cs="Times New Roman"/>
          <w:b/>
          <w:sz w:val="24"/>
          <w:szCs w:val="24"/>
        </w:rPr>
        <w:t>¿En que influye el clima escolar?</w:t>
      </w:r>
      <w:r w:rsidRPr="00195FF0">
        <w:rPr>
          <w:rFonts w:ascii="Times New Roman" w:hAnsi="Times New Roman" w:cs="Times New Roman"/>
          <w:sz w:val="24"/>
          <w:szCs w:val="24"/>
        </w:rPr>
        <w:t xml:space="preserve"> En la forma en que los maestros escriben </w:t>
      </w:r>
      <w:bookmarkStart w:id="0" w:name="_GoBack"/>
      <w:bookmarkEnd w:id="0"/>
      <w:r w:rsidRPr="00195FF0">
        <w:rPr>
          <w:rFonts w:ascii="Times New Roman" w:hAnsi="Times New Roman" w:cs="Times New Roman"/>
          <w:sz w:val="24"/>
          <w:szCs w:val="24"/>
        </w:rPr>
        <w:t xml:space="preserve">su trabajo, y en el grado de satisfacción que reportan los alumnos, los niveles de colaboración y la calidad de la comunicación entre sus miembros. </w:t>
      </w:r>
    </w:p>
    <w:sectPr w:rsidR="00195FF0" w:rsidRPr="00195FF0" w:rsidSect="00195FF0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F0"/>
    <w:rsid w:val="00195FF0"/>
    <w:rsid w:val="008F29A8"/>
    <w:rsid w:val="00AA7244"/>
    <w:rsid w:val="00C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56BBD-512A-46B7-95A5-AF500D1C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aagtz</dc:creator>
  <cp:keywords/>
  <dc:description/>
  <cp:lastModifiedBy>aagtz</cp:lastModifiedBy>
  <cp:revision>1</cp:revision>
  <dcterms:created xsi:type="dcterms:W3CDTF">2020-01-21T18:20:00Z</dcterms:created>
  <dcterms:modified xsi:type="dcterms:W3CDTF">2020-01-21T18:31:00Z</dcterms:modified>
</cp:coreProperties>
</file>