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15AC" w:rsidRPr="00CA7276" w:rsidRDefault="006315AC" w:rsidP="00864A78">
      <w:pPr>
        <w:spacing w:after="0" w:line="240" w:lineRule="auto"/>
        <w:jc w:val="center"/>
        <w:rPr>
          <w:rFonts w:ascii="Arial" w:hAnsi="Arial" w:cs="Arial"/>
          <w:sz w:val="24"/>
        </w:rPr>
      </w:pPr>
      <w:r w:rsidRPr="00CA7276"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  <w:lang w:eastAsia="es-MX"/>
        </w:rPr>
        <w:drawing>
          <wp:anchor distT="0" distB="0" distL="114300" distR="114300" simplePos="0" relativeHeight="251659264" behindDoc="0" locked="0" layoutInCell="1" allowOverlap="1" wp14:anchorId="3305B5BB" wp14:editId="7D199DD9">
            <wp:simplePos x="0" y="0"/>
            <wp:positionH relativeFrom="margin">
              <wp:posOffset>345057</wp:posOffset>
            </wp:positionH>
            <wp:positionV relativeFrom="page">
              <wp:posOffset>914004</wp:posOffset>
            </wp:positionV>
            <wp:extent cx="1578619" cy="1173193"/>
            <wp:effectExtent l="0" t="0" r="0" b="8255"/>
            <wp:wrapNone/>
            <wp:docPr id="1" name="Imagen 3" descr="Resultado de imagen para escudo de la enep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escudo de la enep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9" cy="1173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7276">
        <w:rPr>
          <w:rFonts w:ascii="Arial" w:hAnsi="Arial" w:cs="Arial"/>
          <w:b/>
          <w:bCs/>
          <w:sz w:val="24"/>
          <w:szCs w:val="24"/>
        </w:rPr>
        <w:t>ESCUELA NORMAL DE EUCACIÓN PREESCOLAR</w:t>
      </w:r>
    </w:p>
    <w:p w:rsidR="006315AC" w:rsidRPr="00CA7276" w:rsidRDefault="006315AC" w:rsidP="00864A78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CA7276">
        <w:rPr>
          <w:rFonts w:ascii="Arial" w:hAnsi="Arial" w:cs="Arial"/>
          <w:sz w:val="24"/>
          <w:szCs w:val="24"/>
        </w:rPr>
        <w:t>Ciclo Escolar 2019 - 2020</w:t>
      </w:r>
    </w:p>
    <w:p w:rsidR="006315AC" w:rsidRPr="00CA7276" w:rsidRDefault="006315AC" w:rsidP="00864A78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CA7276">
        <w:rPr>
          <w:rFonts w:ascii="Arial" w:hAnsi="Arial" w:cs="Arial"/>
          <w:sz w:val="24"/>
          <w:szCs w:val="24"/>
        </w:rPr>
        <w:t>Licenciatura en Educación Preescolar</w:t>
      </w:r>
    </w:p>
    <w:p w:rsidR="006315AC" w:rsidRPr="00CA7276" w:rsidRDefault="006315AC" w:rsidP="00864A78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CA7276">
        <w:rPr>
          <w:rFonts w:ascii="Arial" w:hAnsi="Arial" w:cs="Arial"/>
          <w:b/>
          <w:sz w:val="24"/>
          <w:szCs w:val="24"/>
        </w:rPr>
        <w:t xml:space="preserve">Curso </w:t>
      </w:r>
      <w:r w:rsidRPr="00CA7276">
        <w:rPr>
          <w:rFonts w:ascii="Arial" w:hAnsi="Arial" w:cs="Arial"/>
          <w:sz w:val="24"/>
          <w:szCs w:val="24"/>
        </w:rPr>
        <w:t>Iniciación al trabajo docente</w:t>
      </w:r>
    </w:p>
    <w:p w:rsidR="006315AC" w:rsidRPr="00CA7276" w:rsidRDefault="006315AC" w:rsidP="00864A78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CA7276">
        <w:rPr>
          <w:rFonts w:ascii="Arial" w:hAnsi="Arial" w:cs="Arial"/>
          <w:sz w:val="24"/>
          <w:szCs w:val="24"/>
        </w:rPr>
        <w:t xml:space="preserve">Maestra Angélica María Rocca Valdés </w:t>
      </w:r>
    </w:p>
    <w:p w:rsidR="006315AC" w:rsidRPr="00CA7276" w:rsidRDefault="006315AC" w:rsidP="00864A78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CA7276">
        <w:rPr>
          <w:rFonts w:ascii="Arial" w:hAnsi="Arial" w:cs="Arial"/>
          <w:sz w:val="24"/>
          <w:szCs w:val="24"/>
        </w:rPr>
        <w:t>Alumna Yamile Margarita Mercado Esquivel #11</w:t>
      </w:r>
    </w:p>
    <w:p w:rsidR="006315AC" w:rsidRPr="00CA7276" w:rsidRDefault="00864A78" w:rsidP="00864A7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CA7276">
        <w:rPr>
          <w:rFonts w:ascii="Arial" w:hAnsi="Arial" w:cs="Arial"/>
          <w:b/>
          <w:sz w:val="24"/>
          <w:szCs w:val="24"/>
          <w:u w:val="single"/>
        </w:rPr>
        <w:t xml:space="preserve">Planeación </w:t>
      </w:r>
    </w:p>
    <w:p w:rsidR="006315AC" w:rsidRPr="00CA7276" w:rsidRDefault="006315AC" w:rsidP="00864A7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A7276">
        <w:rPr>
          <w:rFonts w:ascii="Arial" w:hAnsi="Arial" w:cs="Arial"/>
          <w:b/>
          <w:sz w:val="24"/>
          <w:szCs w:val="24"/>
        </w:rPr>
        <w:t>Unidad II</w:t>
      </w:r>
      <w:r w:rsidRPr="00CA7276">
        <w:rPr>
          <w:rFonts w:ascii="Arial" w:hAnsi="Arial" w:cs="Arial"/>
          <w:b/>
          <w:sz w:val="24"/>
          <w:szCs w:val="24"/>
        </w:rPr>
        <w:t>I</w:t>
      </w:r>
    </w:p>
    <w:p w:rsidR="006315AC" w:rsidRPr="00CA7276" w:rsidRDefault="006315AC" w:rsidP="00864A78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CA7276">
        <w:rPr>
          <w:rFonts w:ascii="Arial" w:hAnsi="Arial" w:cs="Arial"/>
          <w:sz w:val="24"/>
          <w:szCs w:val="24"/>
        </w:rPr>
        <w:t xml:space="preserve">De la reflexión y el análisis, al diseño de planeaciones e intervención en el aula. </w:t>
      </w:r>
    </w:p>
    <w:p w:rsidR="00864A78" w:rsidRPr="00CA7276" w:rsidRDefault="00864A78" w:rsidP="00864A78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6315AC" w:rsidRPr="00CA7276" w:rsidRDefault="006315AC" w:rsidP="00864A78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CA7276">
        <w:rPr>
          <w:rFonts w:ascii="Arial" w:hAnsi="Arial" w:cs="Arial"/>
          <w:b/>
          <w:sz w:val="24"/>
          <w:szCs w:val="24"/>
        </w:rPr>
        <w:t xml:space="preserve">Competencias de Unidad: </w:t>
      </w:r>
    </w:p>
    <w:p w:rsidR="006315AC" w:rsidRPr="00CA7276" w:rsidRDefault="006315AC" w:rsidP="00864A78">
      <w:pPr>
        <w:pStyle w:val="Prrafodelista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vanish/>
          <w:sz w:val="24"/>
          <w:szCs w:val="24"/>
          <w:lang w:eastAsia="es-MX"/>
        </w:rPr>
      </w:pPr>
    </w:p>
    <w:p w:rsidR="006315AC" w:rsidRPr="006315AC" w:rsidRDefault="006315AC" w:rsidP="00864A78">
      <w:pPr>
        <w:spacing w:after="0" w:line="240" w:lineRule="auto"/>
        <w:rPr>
          <w:rFonts w:ascii="Arial" w:eastAsia="Times New Roman" w:hAnsi="Arial" w:cs="Arial"/>
          <w:vanish/>
          <w:sz w:val="24"/>
          <w:szCs w:val="24"/>
          <w:lang w:eastAsia="es-MX"/>
        </w:rPr>
      </w:pPr>
    </w:p>
    <w:p w:rsidR="006315AC" w:rsidRPr="006315AC" w:rsidRDefault="006315AC" w:rsidP="00864A78">
      <w:pPr>
        <w:spacing w:after="0" w:line="240" w:lineRule="auto"/>
        <w:rPr>
          <w:rFonts w:ascii="Arial" w:eastAsia="Times New Roman" w:hAnsi="Arial" w:cs="Arial"/>
          <w:vanish/>
          <w:sz w:val="24"/>
          <w:szCs w:val="24"/>
          <w:lang w:eastAsia="es-MX"/>
        </w:rPr>
      </w:pPr>
    </w:p>
    <w:p w:rsidR="006315AC" w:rsidRPr="006315AC" w:rsidRDefault="006315AC" w:rsidP="00864A78">
      <w:pPr>
        <w:spacing w:after="0" w:line="240" w:lineRule="auto"/>
        <w:rPr>
          <w:rFonts w:ascii="Arial" w:eastAsia="Times New Roman" w:hAnsi="Arial" w:cs="Arial"/>
          <w:vanish/>
          <w:sz w:val="24"/>
          <w:szCs w:val="24"/>
          <w:lang w:eastAsia="es-MX"/>
        </w:rPr>
      </w:pPr>
    </w:p>
    <w:p w:rsidR="006315AC" w:rsidRPr="00CA7276" w:rsidRDefault="006315AC" w:rsidP="00864A78">
      <w:pPr>
        <w:pStyle w:val="Prrafodelista"/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CA7276">
        <w:rPr>
          <w:rFonts w:ascii="Arial" w:hAnsi="Arial" w:cs="Arial"/>
          <w:sz w:val="24"/>
          <w:szCs w:val="24"/>
        </w:rPr>
        <w:t xml:space="preserve">Establece relaciones entre los principios, conceptos disciplinarios y contenidos del plan y programas de estudio en función del logro de aprendizaje de sus alumnos, asegurando la coherencia entre los distintos grados y niveles educativos. </w:t>
      </w:r>
    </w:p>
    <w:p w:rsidR="006315AC" w:rsidRPr="00CA7276" w:rsidRDefault="006315AC" w:rsidP="00864A78">
      <w:pPr>
        <w:pStyle w:val="Prrafodelista"/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CA7276">
        <w:rPr>
          <w:rFonts w:ascii="Arial" w:hAnsi="Arial" w:cs="Arial"/>
          <w:sz w:val="24"/>
          <w:szCs w:val="24"/>
        </w:rPr>
        <w:t xml:space="preserve">Utiliza metodologías pertinentes y actualizadas para promover el aprendizaje de los alumnos en los diferentes campos, áreas y ámbitos que propone el currículum, considerando los contextos y su desarrollo. </w:t>
      </w:r>
    </w:p>
    <w:p w:rsidR="006315AC" w:rsidRPr="00CA7276" w:rsidRDefault="00864A78" w:rsidP="00864A78">
      <w:pPr>
        <w:pStyle w:val="Prrafodelista"/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CA7276">
        <w:rPr>
          <w:rFonts w:ascii="Arial" w:hAnsi="Arial" w:cs="Arial"/>
          <w:sz w:val="24"/>
          <w:szCs w:val="24"/>
        </w:rPr>
        <w:t xml:space="preserve">Incorpora los recursos y medios didácticos idóneos para favorecer el aprendizaje de acuerdo con el conocimiento de los procesos de desarrollo cognitivo y socioemocional de los alumnos. </w:t>
      </w:r>
    </w:p>
    <w:p w:rsidR="00864A78" w:rsidRPr="00CA7276" w:rsidRDefault="00864A78" w:rsidP="00864A78">
      <w:pPr>
        <w:pStyle w:val="Prrafodelista"/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CA7276">
        <w:rPr>
          <w:rFonts w:ascii="Arial" w:hAnsi="Arial" w:cs="Arial"/>
          <w:sz w:val="24"/>
          <w:szCs w:val="24"/>
        </w:rPr>
        <w:t xml:space="preserve">Selecciona estrategias que favorecen el desarrollo intelectual, físico, social y emocional de los alumnos para procurar el logro de los aprendizajes. </w:t>
      </w:r>
    </w:p>
    <w:p w:rsidR="00864A78" w:rsidRPr="00CA7276" w:rsidRDefault="00864A78" w:rsidP="00864A78">
      <w:pPr>
        <w:pStyle w:val="Prrafodelista"/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CA7276">
        <w:rPr>
          <w:rFonts w:ascii="Arial" w:hAnsi="Arial" w:cs="Arial"/>
          <w:sz w:val="24"/>
          <w:szCs w:val="24"/>
        </w:rPr>
        <w:t xml:space="preserve">Emplea los  medios tecnológicos y las fuentes de información científica disponibles para mantenerse actualizado respecto a los diversos campos de conocimiento que intervienen en su trabajo docente. </w:t>
      </w:r>
    </w:p>
    <w:p w:rsidR="00864A78" w:rsidRPr="00CA7276" w:rsidRDefault="00864A78" w:rsidP="00864A78">
      <w:pPr>
        <w:pStyle w:val="Prrafodelista"/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CA7276">
        <w:rPr>
          <w:rFonts w:ascii="Arial" w:hAnsi="Arial" w:cs="Arial"/>
          <w:sz w:val="24"/>
          <w:szCs w:val="24"/>
        </w:rPr>
        <w:t xml:space="preserve">Utiliza los recursos metodológicos y técnicos de la investigación para explicar, comprender situaciones educativas y mejorar su docencia. </w:t>
      </w:r>
    </w:p>
    <w:p w:rsidR="00864A78" w:rsidRPr="00CA7276" w:rsidRDefault="00864A78" w:rsidP="00864A78">
      <w:pPr>
        <w:pStyle w:val="Prrafodelista"/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CA7276">
        <w:rPr>
          <w:rFonts w:ascii="Arial" w:hAnsi="Arial" w:cs="Arial"/>
          <w:sz w:val="24"/>
          <w:szCs w:val="24"/>
        </w:rPr>
        <w:t xml:space="preserve">Orienta su actuación profesional con sentido ético–valoral y asume los diversos principios y reglas que aseguran una mejor convivencia institucional y social, en beneficio de los alumnos y de la comunidad escolar. </w:t>
      </w:r>
    </w:p>
    <w:p w:rsidR="00864A78" w:rsidRPr="00CA7276" w:rsidRDefault="00864A78" w:rsidP="00864A78">
      <w:pPr>
        <w:pStyle w:val="Prrafodelista"/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CA7276">
        <w:rPr>
          <w:rFonts w:ascii="Arial" w:hAnsi="Arial" w:cs="Arial"/>
          <w:sz w:val="24"/>
          <w:szCs w:val="24"/>
        </w:rPr>
        <w:t xml:space="preserve">Decide las estrategias pedagógicas para minimizar o eliminar las barreras para el aprendizaje y la participación asegurando una educación inclusiva.  </w:t>
      </w:r>
    </w:p>
    <w:p w:rsidR="006315AC" w:rsidRPr="00CA7276" w:rsidRDefault="006315AC" w:rsidP="00864A78">
      <w:pPr>
        <w:spacing w:line="240" w:lineRule="auto"/>
        <w:jc w:val="right"/>
        <w:rPr>
          <w:rFonts w:ascii="Arial" w:hAnsi="Arial" w:cs="Arial"/>
          <w:sz w:val="24"/>
          <w:szCs w:val="24"/>
        </w:rPr>
      </w:pPr>
    </w:p>
    <w:p w:rsidR="006315AC" w:rsidRDefault="006315AC" w:rsidP="00864A78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A7276">
        <w:rPr>
          <w:rFonts w:ascii="Arial" w:hAnsi="Arial" w:cs="Arial"/>
          <w:sz w:val="24"/>
          <w:szCs w:val="24"/>
        </w:rPr>
        <w:t>Saltillo, Coahuila a 20 de Noviembre del 2019</w:t>
      </w:r>
    </w:p>
    <w:p w:rsidR="00CA7276" w:rsidRPr="00FF37D6" w:rsidRDefault="00CA7276" w:rsidP="00CA7276">
      <w:pPr>
        <w:jc w:val="center"/>
        <w:rPr>
          <w:rFonts w:ascii="Arial" w:hAnsi="Arial" w:cs="Arial"/>
          <w:b/>
          <w:sz w:val="32"/>
          <w:szCs w:val="32"/>
        </w:rPr>
      </w:pPr>
      <w:r w:rsidRPr="00FF37D6">
        <w:rPr>
          <w:rFonts w:ascii="Arial" w:hAnsi="Arial" w:cs="Arial"/>
          <w:b/>
          <w:sz w:val="32"/>
          <w:szCs w:val="32"/>
        </w:rPr>
        <w:lastRenderedPageBreak/>
        <w:t>ESCUELA NORMAL DE EDUCACIÓN PREESCOLAR DEL ESTADO DE COAHUILA</w:t>
      </w:r>
    </w:p>
    <w:p w:rsidR="00CA7276" w:rsidRPr="000F5221" w:rsidRDefault="00CA7276" w:rsidP="00CA7276">
      <w:pPr>
        <w:jc w:val="center"/>
        <w:rPr>
          <w:rFonts w:ascii="Arial" w:hAnsi="Arial" w:cs="Arial"/>
          <w:b/>
          <w:sz w:val="24"/>
          <w:szCs w:val="24"/>
        </w:rPr>
      </w:pPr>
      <w:r w:rsidRPr="000F5221">
        <w:rPr>
          <w:rFonts w:ascii="Arial" w:hAnsi="Arial" w:cs="Arial"/>
          <w:b/>
          <w:noProof/>
          <w:sz w:val="24"/>
          <w:szCs w:val="24"/>
          <w:lang w:eastAsia="es-MX"/>
        </w:rPr>
        <w:drawing>
          <wp:inline distT="0" distB="0" distL="0" distR="0" wp14:anchorId="13ECF6E0" wp14:editId="04C7B9DC">
            <wp:extent cx="2166620" cy="1600200"/>
            <wp:effectExtent l="0" t="0" r="508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643" cy="1641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7276" w:rsidRPr="00A232B1" w:rsidRDefault="00CA7276" w:rsidP="00CA7276">
      <w:pPr>
        <w:rPr>
          <w:rFonts w:ascii="Arial" w:hAnsi="Arial" w:cs="Arial"/>
          <w:b/>
          <w:sz w:val="24"/>
          <w:szCs w:val="24"/>
        </w:rPr>
      </w:pPr>
    </w:p>
    <w:p w:rsidR="00CA7276" w:rsidRPr="000F5221" w:rsidRDefault="00CA7276" w:rsidP="00CA7276">
      <w:pPr>
        <w:rPr>
          <w:rFonts w:ascii="Arial" w:hAnsi="Arial" w:cs="Arial"/>
          <w:sz w:val="24"/>
          <w:szCs w:val="24"/>
        </w:rPr>
      </w:pPr>
      <w:r w:rsidRPr="00A232B1">
        <w:rPr>
          <w:rFonts w:ascii="Arial" w:hAnsi="Arial" w:cs="Arial"/>
          <w:b/>
          <w:sz w:val="24"/>
          <w:szCs w:val="24"/>
        </w:rPr>
        <w:t>Nombre del estudiante normalista:</w:t>
      </w:r>
      <w:r>
        <w:rPr>
          <w:rFonts w:ascii="Arial" w:hAnsi="Arial" w:cs="Arial"/>
          <w:sz w:val="24"/>
          <w:szCs w:val="24"/>
        </w:rPr>
        <w:t xml:space="preserve"> Yamile Margarita Mercado Esquivel</w:t>
      </w:r>
    </w:p>
    <w:p w:rsidR="00CA7276" w:rsidRPr="000F5221" w:rsidRDefault="00CA7276" w:rsidP="00CA7276">
      <w:pPr>
        <w:rPr>
          <w:rFonts w:ascii="Arial" w:hAnsi="Arial" w:cs="Arial"/>
          <w:sz w:val="24"/>
          <w:szCs w:val="24"/>
        </w:rPr>
      </w:pPr>
      <w:r w:rsidRPr="00A232B1">
        <w:rPr>
          <w:rFonts w:ascii="Arial" w:hAnsi="Arial" w:cs="Arial"/>
          <w:b/>
          <w:sz w:val="24"/>
          <w:szCs w:val="24"/>
        </w:rPr>
        <w:t>Grado:</w:t>
      </w:r>
      <w:r>
        <w:rPr>
          <w:rFonts w:ascii="Arial" w:hAnsi="Arial" w:cs="Arial"/>
          <w:sz w:val="24"/>
          <w:szCs w:val="24"/>
        </w:rPr>
        <w:t xml:space="preserve"> 2         </w:t>
      </w:r>
      <w:r w:rsidRPr="00A232B1">
        <w:rPr>
          <w:rFonts w:ascii="Arial" w:hAnsi="Arial" w:cs="Arial"/>
          <w:b/>
          <w:sz w:val="24"/>
          <w:szCs w:val="24"/>
        </w:rPr>
        <w:t>Sección:</w:t>
      </w:r>
      <w:r>
        <w:rPr>
          <w:rFonts w:ascii="Arial" w:hAnsi="Arial" w:cs="Arial"/>
          <w:sz w:val="24"/>
          <w:szCs w:val="24"/>
        </w:rPr>
        <w:t xml:space="preserve"> “A”           </w:t>
      </w:r>
      <w:r w:rsidRPr="00A232B1">
        <w:rPr>
          <w:rFonts w:ascii="Arial" w:hAnsi="Arial" w:cs="Arial"/>
          <w:b/>
          <w:sz w:val="24"/>
          <w:szCs w:val="24"/>
        </w:rPr>
        <w:t>Número de Lista:</w:t>
      </w:r>
      <w:r>
        <w:rPr>
          <w:rFonts w:ascii="Arial" w:hAnsi="Arial" w:cs="Arial"/>
          <w:sz w:val="24"/>
          <w:szCs w:val="24"/>
        </w:rPr>
        <w:t xml:space="preserve"> 11</w:t>
      </w:r>
    </w:p>
    <w:p w:rsidR="00CA7276" w:rsidRPr="000F5221" w:rsidRDefault="00CA7276" w:rsidP="00CA7276">
      <w:pPr>
        <w:rPr>
          <w:rFonts w:ascii="Arial" w:hAnsi="Arial" w:cs="Arial"/>
          <w:sz w:val="24"/>
          <w:szCs w:val="24"/>
        </w:rPr>
      </w:pPr>
      <w:r w:rsidRPr="00A232B1">
        <w:rPr>
          <w:rFonts w:ascii="Arial" w:hAnsi="Arial" w:cs="Arial"/>
          <w:b/>
          <w:sz w:val="24"/>
          <w:szCs w:val="24"/>
        </w:rPr>
        <w:t>Institución de Práctica:</w:t>
      </w:r>
      <w:r w:rsidRPr="000F522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Jardín de Niños María Teresa Barreda</w:t>
      </w:r>
    </w:p>
    <w:p w:rsidR="00CA7276" w:rsidRPr="000F5221" w:rsidRDefault="00CA7276" w:rsidP="00CA7276">
      <w:pPr>
        <w:rPr>
          <w:rFonts w:ascii="Arial" w:hAnsi="Arial" w:cs="Arial"/>
          <w:sz w:val="24"/>
          <w:szCs w:val="24"/>
        </w:rPr>
      </w:pPr>
      <w:r w:rsidRPr="00A232B1">
        <w:rPr>
          <w:rFonts w:ascii="Arial" w:hAnsi="Arial" w:cs="Arial"/>
          <w:b/>
          <w:sz w:val="24"/>
          <w:szCs w:val="24"/>
        </w:rPr>
        <w:t>Clave:</w:t>
      </w:r>
      <w:r>
        <w:rPr>
          <w:rFonts w:ascii="Arial" w:hAnsi="Arial" w:cs="Arial"/>
          <w:sz w:val="24"/>
          <w:szCs w:val="24"/>
        </w:rPr>
        <w:t xml:space="preserve"> 05DJN0R48T</w:t>
      </w:r>
      <w:r w:rsidRPr="000F522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    </w:t>
      </w:r>
      <w:r w:rsidRPr="00A232B1">
        <w:rPr>
          <w:rFonts w:ascii="Arial" w:hAnsi="Arial" w:cs="Arial"/>
          <w:b/>
          <w:sz w:val="24"/>
          <w:szCs w:val="24"/>
        </w:rPr>
        <w:t>Zona Escolar:</w:t>
      </w:r>
      <w:r>
        <w:rPr>
          <w:rFonts w:ascii="Arial" w:hAnsi="Arial" w:cs="Arial"/>
          <w:sz w:val="24"/>
          <w:szCs w:val="24"/>
        </w:rPr>
        <w:t xml:space="preserve"> 142, sector 14     </w:t>
      </w:r>
      <w:r w:rsidRPr="00A232B1">
        <w:rPr>
          <w:rFonts w:ascii="Arial" w:hAnsi="Arial" w:cs="Arial"/>
          <w:b/>
          <w:sz w:val="24"/>
          <w:szCs w:val="24"/>
        </w:rPr>
        <w:t>Grado en el que realiza su práctica:</w:t>
      </w:r>
      <w:r>
        <w:rPr>
          <w:rFonts w:ascii="Arial" w:hAnsi="Arial" w:cs="Arial"/>
          <w:sz w:val="24"/>
          <w:szCs w:val="24"/>
        </w:rPr>
        <w:t xml:space="preserve"> Multigrado 1 y 2 “B”</w:t>
      </w:r>
    </w:p>
    <w:p w:rsidR="00CA7276" w:rsidRPr="000F5221" w:rsidRDefault="00CA7276" w:rsidP="00CA7276">
      <w:pPr>
        <w:rPr>
          <w:rFonts w:ascii="Arial" w:hAnsi="Arial" w:cs="Arial"/>
          <w:sz w:val="24"/>
          <w:szCs w:val="24"/>
        </w:rPr>
      </w:pPr>
      <w:r w:rsidRPr="00A232B1">
        <w:rPr>
          <w:rFonts w:ascii="Arial" w:hAnsi="Arial" w:cs="Arial"/>
          <w:b/>
          <w:sz w:val="24"/>
          <w:szCs w:val="24"/>
        </w:rPr>
        <w:t>Nombre del Profesor(a) Titular:</w:t>
      </w:r>
      <w:r w:rsidRPr="000F522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Liliana Gerardina Sánchez </w:t>
      </w:r>
      <w:proofErr w:type="spellStart"/>
      <w:r>
        <w:rPr>
          <w:rFonts w:ascii="Arial" w:hAnsi="Arial" w:cs="Arial"/>
          <w:sz w:val="24"/>
          <w:szCs w:val="24"/>
        </w:rPr>
        <w:t>Sánchez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</w:p>
    <w:p w:rsidR="00CA7276" w:rsidRPr="000F5221" w:rsidRDefault="00CA7276" w:rsidP="00CA7276">
      <w:pPr>
        <w:rPr>
          <w:rFonts w:ascii="Arial" w:hAnsi="Arial" w:cs="Arial"/>
          <w:sz w:val="24"/>
          <w:szCs w:val="24"/>
        </w:rPr>
      </w:pPr>
      <w:r w:rsidRPr="00A232B1">
        <w:rPr>
          <w:rFonts w:ascii="Arial" w:hAnsi="Arial" w:cs="Arial"/>
          <w:b/>
          <w:sz w:val="24"/>
          <w:szCs w:val="24"/>
        </w:rPr>
        <w:t>Total de alumnos:</w:t>
      </w:r>
      <w:r>
        <w:rPr>
          <w:rFonts w:ascii="Arial" w:hAnsi="Arial" w:cs="Arial"/>
          <w:sz w:val="24"/>
          <w:szCs w:val="24"/>
        </w:rPr>
        <w:t xml:space="preserve"> 32    </w:t>
      </w:r>
      <w:r w:rsidRPr="00A232B1">
        <w:rPr>
          <w:rFonts w:ascii="Arial" w:hAnsi="Arial" w:cs="Arial"/>
          <w:b/>
          <w:sz w:val="24"/>
          <w:szCs w:val="24"/>
        </w:rPr>
        <w:t>Niños:</w:t>
      </w:r>
      <w:r>
        <w:rPr>
          <w:rFonts w:ascii="Arial" w:hAnsi="Arial" w:cs="Arial"/>
          <w:sz w:val="24"/>
          <w:szCs w:val="24"/>
        </w:rPr>
        <w:t xml:space="preserve"> 10   </w:t>
      </w:r>
      <w:r w:rsidRPr="00A232B1">
        <w:rPr>
          <w:rFonts w:ascii="Arial" w:hAnsi="Arial" w:cs="Arial"/>
          <w:b/>
          <w:sz w:val="24"/>
          <w:szCs w:val="24"/>
        </w:rPr>
        <w:t>Niñas:</w:t>
      </w:r>
      <w:r>
        <w:rPr>
          <w:rFonts w:ascii="Arial" w:hAnsi="Arial" w:cs="Arial"/>
          <w:sz w:val="24"/>
          <w:szCs w:val="24"/>
        </w:rPr>
        <w:t xml:space="preserve"> 22</w:t>
      </w:r>
    </w:p>
    <w:p w:rsidR="00CA7276" w:rsidRPr="000F5221" w:rsidRDefault="00CA7276" w:rsidP="00CA7276">
      <w:pPr>
        <w:rPr>
          <w:rFonts w:ascii="Arial" w:hAnsi="Arial" w:cs="Arial"/>
          <w:sz w:val="24"/>
          <w:szCs w:val="24"/>
        </w:rPr>
      </w:pPr>
      <w:r w:rsidRPr="00A232B1">
        <w:rPr>
          <w:rFonts w:ascii="Arial" w:hAnsi="Arial" w:cs="Arial"/>
          <w:b/>
          <w:sz w:val="24"/>
          <w:szCs w:val="24"/>
        </w:rPr>
        <w:t>Periodo de Práctica:</w:t>
      </w:r>
      <w:r>
        <w:rPr>
          <w:rFonts w:ascii="Arial" w:hAnsi="Arial" w:cs="Arial"/>
          <w:sz w:val="24"/>
          <w:szCs w:val="24"/>
        </w:rPr>
        <w:t xml:space="preserve"> 2 al 6 de Diciembre del 2019 </w:t>
      </w:r>
    </w:p>
    <w:p w:rsidR="00CA7276" w:rsidRPr="000F5221" w:rsidRDefault="00CA7276" w:rsidP="00CA7276">
      <w:pPr>
        <w:rPr>
          <w:rFonts w:ascii="Arial" w:hAnsi="Arial" w:cs="Arial"/>
          <w:sz w:val="24"/>
          <w:szCs w:val="24"/>
        </w:rPr>
      </w:pPr>
    </w:p>
    <w:p w:rsidR="00CA7276" w:rsidRPr="000F5221" w:rsidRDefault="00CA7276" w:rsidP="00CA7276">
      <w:pPr>
        <w:rPr>
          <w:rFonts w:ascii="Arial" w:hAnsi="Arial" w:cs="Arial"/>
          <w:sz w:val="24"/>
          <w:szCs w:val="24"/>
        </w:rPr>
      </w:pPr>
    </w:p>
    <w:p w:rsidR="00CA7276" w:rsidRPr="000F5221" w:rsidRDefault="00CA7276" w:rsidP="00CA7276">
      <w:pPr>
        <w:rPr>
          <w:rFonts w:ascii="Arial" w:hAnsi="Arial" w:cs="Arial"/>
          <w:sz w:val="24"/>
          <w:szCs w:val="24"/>
        </w:rPr>
      </w:pPr>
    </w:p>
    <w:p w:rsidR="00CA7276" w:rsidRPr="000F5221" w:rsidRDefault="00CA7276" w:rsidP="00CA727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A7276" w:rsidRPr="000F5221" w:rsidRDefault="00CA7276" w:rsidP="00CA7276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442"/>
        <w:gridCol w:w="4151"/>
        <w:gridCol w:w="4403"/>
      </w:tblGrid>
      <w:tr w:rsidR="00CA7276" w:rsidRPr="000F5221" w:rsidTr="0037596B">
        <w:tc>
          <w:tcPr>
            <w:tcW w:w="1709" w:type="pct"/>
            <w:vMerge w:val="restart"/>
            <w:shd w:val="clear" w:color="auto" w:fill="BDD6EE" w:themeFill="accent1" w:themeFillTint="66"/>
          </w:tcPr>
          <w:p w:rsidR="00CA7276" w:rsidRPr="00EA435D" w:rsidRDefault="00CA7276" w:rsidP="0037596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A435D">
              <w:rPr>
                <w:rFonts w:ascii="Arial" w:hAnsi="Arial" w:cs="Arial"/>
                <w:b/>
                <w:sz w:val="24"/>
                <w:szCs w:val="24"/>
              </w:rPr>
              <w:t>Campo de Formación Académica</w:t>
            </w:r>
          </w:p>
          <w:p w:rsidR="00CA7276" w:rsidRPr="00EA435D" w:rsidRDefault="00CA7276" w:rsidP="00CA7276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  <w:szCs w:val="24"/>
              </w:rPr>
            </w:pPr>
            <w:r w:rsidRPr="00EA435D">
              <w:rPr>
                <w:rFonts w:ascii="Arial" w:hAnsi="Arial" w:cs="Arial"/>
                <w:szCs w:val="24"/>
              </w:rPr>
              <w:t>Lenguaje y Comunicación</w:t>
            </w:r>
          </w:p>
          <w:p w:rsidR="00CA7276" w:rsidRDefault="00CA7276" w:rsidP="0037596B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  <w:p w:rsidR="00CA7276" w:rsidRDefault="00CA7276" w:rsidP="0037596B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  <w:p w:rsidR="00CA7276" w:rsidRPr="008E5B4B" w:rsidRDefault="00CA7276" w:rsidP="0037596B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  <w:shd w:val="clear" w:color="auto" w:fill="A8D08D" w:themeFill="accent6" w:themeFillTint="99"/>
          </w:tcPr>
          <w:p w:rsidR="00CA7276" w:rsidRPr="00E82FEE" w:rsidRDefault="00CA7276" w:rsidP="0037596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82FEE">
              <w:rPr>
                <w:rFonts w:ascii="Arial" w:hAnsi="Arial" w:cs="Arial"/>
                <w:b/>
                <w:sz w:val="24"/>
                <w:szCs w:val="24"/>
              </w:rPr>
              <w:t>Organizador Curricular 1</w:t>
            </w:r>
          </w:p>
        </w:tc>
        <w:tc>
          <w:tcPr>
            <w:tcW w:w="1694" w:type="pct"/>
            <w:shd w:val="clear" w:color="auto" w:fill="FF66CC"/>
          </w:tcPr>
          <w:p w:rsidR="00CA7276" w:rsidRPr="00E82FEE" w:rsidRDefault="00CA7276" w:rsidP="0037596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82FEE">
              <w:rPr>
                <w:rFonts w:ascii="Arial" w:hAnsi="Arial" w:cs="Arial"/>
                <w:b/>
                <w:sz w:val="24"/>
                <w:szCs w:val="24"/>
              </w:rPr>
              <w:t>Aprendizaje esperado</w:t>
            </w:r>
          </w:p>
        </w:tc>
      </w:tr>
      <w:tr w:rsidR="00CA7276" w:rsidRPr="000F5221" w:rsidTr="0037596B">
        <w:tc>
          <w:tcPr>
            <w:tcW w:w="1709" w:type="pct"/>
            <w:vMerge/>
            <w:shd w:val="clear" w:color="auto" w:fill="BDD6EE" w:themeFill="accent1" w:themeFillTint="66"/>
          </w:tcPr>
          <w:p w:rsidR="00CA7276" w:rsidRPr="000F5221" w:rsidRDefault="00CA7276" w:rsidP="0037596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</w:tcPr>
          <w:p w:rsidR="00CA7276" w:rsidRPr="000F5221" w:rsidRDefault="00CA7276" w:rsidP="003759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Literatura</w:t>
            </w:r>
          </w:p>
        </w:tc>
        <w:tc>
          <w:tcPr>
            <w:tcW w:w="1694" w:type="pct"/>
            <w:vMerge w:val="restart"/>
          </w:tcPr>
          <w:p w:rsidR="00CA7276" w:rsidRPr="000F5221" w:rsidRDefault="00CA7276" w:rsidP="003759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Describe personajes y lugares que imagina al escuchar cuentos, fábulas, leyendas y otros relatos literarios.</w:t>
            </w:r>
          </w:p>
        </w:tc>
      </w:tr>
      <w:tr w:rsidR="00CA7276" w:rsidRPr="000F5221" w:rsidTr="0037596B">
        <w:tc>
          <w:tcPr>
            <w:tcW w:w="1709" w:type="pct"/>
            <w:vMerge/>
            <w:shd w:val="clear" w:color="auto" w:fill="BDD6EE" w:themeFill="accent1" w:themeFillTint="66"/>
          </w:tcPr>
          <w:p w:rsidR="00CA7276" w:rsidRPr="000F5221" w:rsidRDefault="00CA7276" w:rsidP="0037596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  <w:shd w:val="clear" w:color="auto" w:fill="FFD966" w:themeFill="accent4" w:themeFillTint="99"/>
          </w:tcPr>
          <w:p w:rsidR="00CA7276" w:rsidRPr="00E82FEE" w:rsidRDefault="00CA7276" w:rsidP="0037596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82FEE">
              <w:rPr>
                <w:rFonts w:ascii="Arial" w:hAnsi="Arial" w:cs="Arial"/>
                <w:b/>
                <w:sz w:val="24"/>
                <w:szCs w:val="24"/>
              </w:rPr>
              <w:t>Organizador Curricular 2</w:t>
            </w:r>
          </w:p>
        </w:tc>
        <w:tc>
          <w:tcPr>
            <w:tcW w:w="1694" w:type="pct"/>
            <w:vMerge/>
            <w:shd w:val="clear" w:color="auto" w:fill="D9D9D9" w:themeFill="background1" w:themeFillShade="D9"/>
          </w:tcPr>
          <w:p w:rsidR="00CA7276" w:rsidRPr="000F5221" w:rsidRDefault="00CA7276" w:rsidP="0037596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A7276" w:rsidRPr="000F5221" w:rsidTr="0037596B">
        <w:trPr>
          <w:trHeight w:val="342"/>
        </w:trPr>
        <w:tc>
          <w:tcPr>
            <w:tcW w:w="1709" w:type="pct"/>
            <w:vMerge/>
            <w:shd w:val="clear" w:color="auto" w:fill="BDD6EE" w:themeFill="accent1" w:themeFillTint="66"/>
          </w:tcPr>
          <w:p w:rsidR="00CA7276" w:rsidRPr="000F5221" w:rsidRDefault="00CA7276" w:rsidP="0037596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</w:tcPr>
          <w:p w:rsidR="00CA7276" w:rsidRPr="000F5221" w:rsidRDefault="00CA7276" w:rsidP="003759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Producción, interpretación e intercambio de narraciones</w:t>
            </w:r>
          </w:p>
        </w:tc>
        <w:tc>
          <w:tcPr>
            <w:tcW w:w="1694" w:type="pct"/>
            <w:vMerge/>
          </w:tcPr>
          <w:p w:rsidR="00CA7276" w:rsidRPr="000F5221" w:rsidRDefault="00CA7276" w:rsidP="0037596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A7276" w:rsidRDefault="00CA7276" w:rsidP="00CA7276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442"/>
        <w:gridCol w:w="4151"/>
        <w:gridCol w:w="4403"/>
      </w:tblGrid>
      <w:tr w:rsidR="00CA7276" w:rsidRPr="000F5221" w:rsidTr="0037596B">
        <w:tc>
          <w:tcPr>
            <w:tcW w:w="1709" w:type="pct"/>
            <w:vMerge w:val="restart"/>
            <w:shd w:val="clear" w:color="auto" w:fill="BDD6EE" w:themeFill="accent1" w:themeFillTint="66"/>
          </w:tcPr>
          <w:p w:rsidR="00CA7276" w:rsidRPr="00EA435D" w:rsidRDefault="00CA7276" w:rsidP="0037596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EA435D">
              <w:rPr>
                <w:rFonts w:ascii="Arial" w:hAnsi="Arial" w:cs="Arial"/>
                <w:b/>
                <w:sz w:val="24"/>
                <w:szCs w:val="24"/>
              </w:rPr>
              <w:t>Campo de Formación Académica</w:t>
            </w:r>
          </w:p>
          <w:p w:rsidR="00CA7276" w:rsidRPr="00EA435D" w:rsidRDefault="00CA7276" w:rsidP="00CA7276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  <w:szCs w:val="24"/>
              </w:rPr>
            </w:pPr>
            <w:r w:rsidRPr="00EA435D">
              <w:rPr>
                <w:rFonts w:ascii="Arial" w:hAnsi="Arial" w:cs="Arial"/>
                <w:szCs w:val="24"/>
              </w:rPr>
              <w:t>Pensamiento Matemático</w:t>
            </w:r>
          </w:p>
          <w:p w:rsidR="00CA7276" w:rsidRPr="008E5B4B" w:rsidRDefault="00CA7276" w:rsidP="0037596B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  <w:shd w:val="clear" w:color="auto" w:fill="A8D08D" w:themeFill="accent6" w:themeFillTint="99"/>
          </w:tcPr>
          <w:p w:rsidR="00CA7276" w:rsidRPr="00E82FEE" w:rsidRDefault="00CA7276" w:rsidP="0037596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82FEE">
              <w:rPr>
                <w:rFonts w:ascii="Arial" w:hAnsi="Arial" w:cs="Arial"/>
                <w:b/>
                <w:sz w:val="24"/>
                <w:szCs w:val="24"/>
              </w:rPr>
              <w:t>Organizador Curricular 1</w:t>
            </w:r>
          </w:p>
        </w:tc>
        <w:tc>
          <w:tcPr>
            <w:tcW w:w="1694" w:type="pct"/>
            <w:shd w:val="clear" w:color="auto" w:fill="FF66CC"/>
          </w:tcPr>
          <w:p w:rsidR="00CA7276" w:rsidRPr="00E82FEE" w:rsidRDefault="00CA7276" w:rsidP="0037596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82FEE">
              <w:rPr>
                <w:rFonts w:ascii="Arial" w:hAnsi="Arial" w:cs="Arial"/>
                <w:b/>
                <w:sz w:val="24"/>
                <w:szCs w:val="24"/>
              </w:rPr>
              <w:t>Aprendizaje esperado</w:t>
            </w:r>
          </w:p>
        </w:tc>
      </w:tr>
      <w:tr w:rsidR="00CA7276" w:rsidRPr="000F5221" w:rsidTr="0037596B">
        <w:tc>
          <w:tcPr>
            <w:tcW w:w="1709" w:type="pct"/>
            <w:vMerge/>
            <w:shd w:val="clear" w:color="auto" w:fill="BDD6EE" w:themeFill="accent1" w:themeFillTint="66"/>
          </w:tcPr>
          <w:p w:rsidR="00CA7276" w:rsidRPr="000F5221" w:rsidRDefault="00CA7276" w:rsidP="0037596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</w:tcPr>
          <w:p w:rsidR="00CA7276" w:rsidRPr="000F5221" w:rsidRDefault="00CA7276" w:rsidP="003759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Análisis de Datos</w:t>
            </w:r>
          </w:p>
        </w:tc>
        <w:tc>
          <w:tcPr>
            <w:tcW w:w="1694" w:type="pct"/>
            <w:vMerge w:val="restart"/>
          </w:tcPr>
          <w:p w:rsidR="00CA7276" w:rsidRPr="000F5221" w:rsidRDefault="00CA7276" w:rsidP="003759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Contesta preguntas en las que necesita recabar datos; los organiza a través de tablas y pictogramas que interpreta para contestar las preguntas planteadas.</w:t>
            </w:r>
          </w:p>
        </w:tc>
      </w:tr>
      <w:tr w:rsidR="00CA7276" w:rsidRPr="000F5221" w:rsidTr="0037596B">
        <w:tc>
          <w:tcPr>
            <w:tcW w:w="1709" w:type="pct"/>
            <w:vMerge/>
            <w:shd w:val="clear" w:color="auto" w:fill="BDD6EE" w:themeFill="accent1" w:themeFillTint="66"/>
          </w:tcPr>
          <w:p w:rsidR="00CA7276" w:rsidRPr="000F5221" w:rsidRDefault="00CA7276" w:rsidP="0037596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  <w:tcBorders>
              <w:bottom w:val="single" w:sz="4" w:space="0" w:color="auto"/>
            </w:tcBorders>
            <w:shd w:val="clear" w:color="auto" w:fill="FFD966" w:themeFill="accent4" w:themeFillTint="99"/>
          </w:tcPr>
          <w:p w:rsidR="00CA7276" w:rsidRPr="00E82FEE" w:rsidRDefault="00CA7276" w:rsidP="0037596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82FEE">
              <w:rPr>
                <w:rFonts w:ascii="Arial" w:hAnsi="Arial" w:cs="Arial"/>
                <w:b/>
                <w:sz w:val="24"/>
                <w:szCs w:val="24"/>
              </w:rPr>
              <w:t>Organizador Curricular 2</w:t>
            </w:r>
          </w:p>
        </w:tc>
        <w:tc>
          <w:tcPr>
            <w:tcW w:w="1694" w:type="pct"/>
            <w:vMerge/>
            <w:shd w:val="clear" w:color="auto" w:fill="D9D9D9" w:themeFill="background1" w:themeFillShade="D9"/>
          </w:tcPr>
          <w:p w:rsidR="00CA7276" w:rsidRPr="000F5221" w:rsidRDefault="00CA7276" w:rsidP="0037596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A7276" w:rsidRPr="000F5221" w:rsidTr="0037596B">
        <w:trPr>
          <w:trHeight w:val="342"/>
        </w:trPr>
        <w:tc>
          <w:tcPr>
            <w:tcW w:w="1709" w:type="pct"/>
            <w:vMerge/>
            <w:shd w:val="clear" w:color="auto" w:fill="BDD6EE" w:themeFill="accent1" w:themeFillTint="66"/>
          </w:tcPr>
          <w:p w:rsidR="00CA7276" w:rsidRPr="000F5221" w:rsidRDefault="00CA7276" w:rsidP="0037596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  <w:tcBorders>
              <w:top w:val="single" w:sz="4" w:space="0" w:color="auto"/>
            </w:tcBorders>
          </w:tcPr>
          <w:p w:rsidR="00CA7276" w:rsidRPr="000F5221" w:rsidRDefault="00CA7276" w:rsidP="003759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Recolección y representación de datos.</w:t>
            </w:r>
          </w:p>
        </w:tc>
        <w:tc>
          <w:tcPr>
            <w:tcW w:w="1694" w:type="pct"/>
            <w:vMerge/>
          </w:tcPr>
          <w:p w:rsidR="00CA7276" w:rsidRPr="000F5221" w:rsidRDefault="00CA7276" w:rsidP="003759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A7276" w:rsidRDefault="00CA7276" w:rsidP="00CA7276">
      <w:pPr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442"/>
        <w:gridCol w:w="4151"/>
        <w:gridCol w:w="4403"/>
      </w:tblGrid>
      <w:tr w:rsidR="00CA7276" w:rsidRPr="000F5221" w:rsidTr="0037596B">
        <w:tc>
          <w:tcPr>
            <w:tcW w:w="1709" w:type="pct"/>
            <w:vMerge w:val="restart"/>
            <w:shd w:val="clear" w:color="auto" w:fill="BDD6EE" w:themeFill="accent1" w:themeFillTint="66"/>
          </w:tcPr>
          <w:p w:rsidR="00CA7276" w:rsidRPr="00EA435D" w:rsidRDefault="00CA7276" w:rsidP="0037596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A435D">
              <w:rPr>
                <w:rFonts w:ascii="Arial" w:hAnsi="Arial" w:cs="Arial"/>
                <w:b/>
                <w:sz w:val="24"/>
                <w:szCs w:val="24"/>
              </w:rPr>
              <w:t>Campo de Formación Académica</w:t>
            </w:r>
          </w:p>
          <w:p w:rsidR="00CA7276" w:rsidRPr="00EA435D" w:rsidRDefault="00CA7276" w:rsidP="00CA7276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 w:rsidRPr="00EA435D">
              <w:rPr>
                <w:rFonts w:ascii="Arial" w:hAnsi="Arial" w:cs="Arial"/>
                <w:szCs w:val="24"/>
              </w:rPr>
              <w:t>Exploración y Comprensión del Mundo Natural y Social</w:t>
            </w:r>
          </w:p>
        </w:tc>
        <w:tc>
          <w:tcPr>
            <w:tcW w:w="1597" w:type="pct"/>
            <w:shd w:val="clear" w:color="auto" w:fill="A8D08D" w:themeFill="accent6" w:themeFillTint="99"/>
          </w:tcPr>
          <w:p w:rsidR="00CA7276" w:rsidRPr="00775ACB" w:rsidRDefault="00CA7276" w:rsidP="0037596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75ACB">
              <w:rPr>
                <w:rFonts w:ascii="Arial" w:hAnsi="Arial" w:cs="Arial"/>
                <w:b/>
                <w:sz w:val="24"/>
                <w:szCs w:val="24"/>
              </w:rPr>
              <w:t>Organizador Curricular 1</w:t>
            </w:r>
          </w:p>
        </w:tc>
        <w:tc>
          <w:tcPr>
            <w:tcW w:w="1694" w:type="pct"/>
            <w:shd w:val="clear" w:color="auto" w:fill="FF66CC"/>
          </w:tcPr>
          <w:p w:rsidR="00CA7276" w:rsidRPr="00775ACB" w:rsidRDefault="00CA7276" w:rsidP="0037596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75ACB">
              <w:rPr>
                <w:rFonts w:ascii="Arial" w:hAnsi="Arial" w:cs="Arial"/>
                <w:b/>
                <w:sz w:val="24"/>
                <w:szCs w:val="24"/>
              </w:rPr>
              <w:t>Aprendizaje esperado</w:t>
            </w:r>
          </w:p>
        </w:tc>
      </w:tr>
      <w:tr w:rsidR="00CA7276" w:rsidRPr="000F5221" w:rsidTr="0037596B">
        <w:tc>
          <w:tcPr>
            <w:tcW w:w="1709" w:type="pct"/>
            <w:vMerge/>
            <w:shd w:val="clear" w:color="auto" w:fill="BDD6EE" w:themeFill="accent1" w:themeFillTint="66"/>
          </w:tcPr>
          <w:p w:rsidR="00CA7276" w:rsidRPr="000F5221" w:rsidRDefault="00CA7276" w:rsidP="0037596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</w:tcPr>
          <w:p w:rsidR="00CA7276" w:rsidRPr="000F5221" w:rsidRDefault="00CA7276" w:rsidP="003759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Mundo Natural</w:t>
            </w:r>
          </w:p>
        </w:tc>
        <w:tc>
          <w:tcPr>
            <w:tcW w:w="1694" w:type="pct"/>
            <w:vMerge w:val="restart"/>
          </w:tcPr>
          <w:p w:rsidR="00CA7276" w:rsidRPr="000F5221" w:rsidRDefault="00CA7276" w:rsidP="003759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Describe y explica las características comunes que identifica entre seres vivos y elementos que observa en la naturaleza.</w:t>
            </w:r>
          </w:p>
        </w:tc>
      </w:tr>
      <w:tr w:rsidR="00CA7276" w:rsidRPr="000F5221" w:rsidTr="0037596B">
        <w:tc>
          <w:tcPr>
            <w:tcW w:w="1709" w:type="pct"/>
            <w:vMerge/>
            <w:shd w:val="clear" w:color="auto" w:fill="BDD6EE" w:themeFill="accent1" w:themeFillTint="66"/>
          </w:tcPr>
          <w:p w:rsidR="00CA7276" w:rsidRPr="000F5221" w:rsidRDefault="00CA7276" w:rsidP="0037596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  <w:shd w:val="clear" w:color="auto" w:fill="FFD966" w:themeFill="accent4" w:themeFillTint="99"/>
          </w:tcPr>
          <w:p w:rsidR="00CA7276" w:rsidRPr="00775ACB" w:rsidRDefault="00CA7276" w:rsidP="0037596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75ACB">
              <w:rPr>
                <w:rFonts w:ascii="Arial" w:hAnsi="Arial" w:cs="Arial"/>
                <w:b/>
                <w:sz w:val="24"/>
                <w:szCs w:val="24"/>
              </w:rPr>
              <w:t>Organizador Curricular 2</w:t>
            </w:r>
          </w:p>
        </w:tc>
        <w:tc>
          <w:tcPr>
            <w:tcW w:w="1694" w:type="pct"/>
            <w:vMerge/>
            <w:shd w:val="clear" w:color="auto" w:fill="D9D9D9" w:themeFill="background1" w:themeFillShade="D9"/>
          </w:tcPr>
          <w:p w:rsidR="00CA7276" w:rsidRPr="000F5221" w:rsidRDefault="00CA7276" w:rsidP="0037596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A7276" w:rsidRPr="000F5221" w:rsidTr="0037596B">
        <w:trPr>
          <w:trHeight w:val="342"/>
        </w:trPr>
        <w:tc>
          <w:tcPr>
            <w:tcW w:w="1709" w:type="pct"/>
            <w:vMerge/>
            <w:shd w:val="clear" w:color="auto" w:fill="BDD6EE" w:themeFill="accent1" w:themeFillTint="66"/>
          </w:tcPr>
          <w:p w:rsidR="00CA7276" w:rsidRPr="000F5221" w:rsidRDefault="00CA7276" w:rsidP="0037596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</w:tcPr>
          <w:p w:rsidR="00CA7276" w:rsidRPr="000F5221" w:rsidRDefault="00CA7276" w:rsidP="003759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Exploración de la Naturaleza</w:t>
            </w:r>
          </w:p>
        </w:tc>
        <w:tc>
          <w:tcPr>
            <w:tcW w:w="1694" w:type="pct"/>
            <w:vMerge/>
          </w:tcPr>
          <w:p w:rsidR="00CA7276" w:rsidRPr="000F5221" w:rsidRDefault="00CA7276" w:rsidP="003759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A7276" w:rsidRPr="000F5221" w:rsidRDefault="00CA7276" w:rsidP="00CA7276">
      <w:pPr>
        <w:rPr>
          <w:rFonts w:ascii="Arial" w:hAnsi="Arial" w:cs="Arial"/>
          <w:sz w:val="24"/>
          <w:szCs w:val="24"/>
        </w:rPr>
      </w:pPr>
    </w:p>
    <w:p w:rsidR="00CA7276" w:rsidRPr="000F5221" w:rsidRDefault="00CA7276" w:rsidP="00CA7276">
      <w:pPr>
        <w:rPr>
          <w:rFonts w:ascii="Arial" w:hAnsi="Arial" w:cs="Arial"/>
          <w:sz w:val="24"/>
          <w:szCs w:val="24"/>
        </w:rPr>
      </w:pPr>
    </w:p>
    <w:p w:rsidR="00CA7276" w:rsidRPr="000F5221" w:rsidRDefault="00CA7276" w:rsidP="00CA7276">
      <w:pPr>
        <w:rPr>
          <w:rFonts w:ascii="Arial" w:hAnsi="Arial" w:cs="Arial"/>
          <w:sz w:val="24"/>
          <w:szCs w:val="24"/>
        </w:rPr>
      </w:pPr>
    </w:p>
    <w:p w:rsidR="00CA7276" w:rsidRPr="003057B8" w:rsidRDefault="00CA7276" w:rsidP="00CA727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A7276" w:rsidRDefault="00CA7276" w:rsidP="00CA7276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CA7276" w:rsidRDefault="00CA7276" w:rsidP="00CA7276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CA7276" w:rsidRDefault="00CA7276" w:rsidP="00CA7276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CA7276" w:rsidRDefault="00CA7276" w:rsidP="00CA7276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CA7276" w:rsidRDefault="00CA7276" w:rsidP="00CA7276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CA7276" w:rsidRDefault="00CA7276" w:rsidP="00CA7276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Lenguaje y Comunicación</w:t>
      </w:r>
    </w:p>
    <w:p w:rsidR="00CA7276" w:rsidRDefault="00CA7276" w:rsidP="00CA7276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12611" w:type="dxa"/>
        <w:tblLook w:val="04A0" w:firstRow="1" w:lastRow="0" w:firstColumn="1" w:lastColumn="0" w:noHBand="0" w:noVBand="1"/>
      </w:tblPr>
      <w:tblGrid>
        <w:gridCol w:w="3927"/>
        <w:gridCol w:w="2936"/>
        <w:gridCol w:w="1990"/>
        <w:gridCol w:w="2110"/>
        <w:gridCol w:w="1648"/>
      </w:tblGrid>
      <w:tr w:rsidR="00CA7276" w:rsidRPr="00317220" w:rsidTr="0037596B">
        <w:tc>
          <w:tcPr>
            <w:tcW w:w="3927" w:type="dxa"/>
            <w:shd w:val="clear" w:color="auto" w:fill="F7CAAC" w:themeFill="accent2" w:themeFillTint="66"/>
          </w:tcPr>
          <w:p w:rsidR="00CA7276" w:rsidRPr="00317220" w:rsidRDefault="00CA7276" w:rsidP="0037596B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317220">
              <w:rPr>
                <w:rFonts w:ascii="Arial" w:hAnsi="Arial" w:cs="Arial"/>
                <w:b/>
                <w:sz w:val="28"/>
                <w:szCs w:val="24"/>
              </w:rPr>
              <w:t>Actividad/consignas</w:t>
            </w:r>
          </w:p>
        </w:tc>
        <w:tc>
          <w:tcPr>
            <w:tcW w:w="2936" w:type="dxa"/>
            <w:shd w:val="clear" w:color="auto" w:fill="BDD6EE" w:themeFill="accent1" w:themeFillTint="66"/>
          </w:tcPr>
          <w:p w:rsidR="00CA7276" w:rsidRPr="00317220" w:rsidRDefault="00CA7276" w:rsidP="0037596B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317220">
              <w:rPr>
                <w:rFonts w:ascii="Arial" w:hAnsi="Arial" w:cs="Arial"/>
                <w:b/>
                <w:sz w:val="28"/>
                <w:szCs w:val="24"/>
              </w:rPr>
              <w:t>Aprendizaje esperado</w:t>
            </w:r>
          </w:p>
        </w:tc>
        <w:tc>
          <w:tcPr>
            <w:tcW w:w="1990" w:type="dxa"/>
            <w:shd w:val="clear" w:color="auto" w:fill="66FF33"/>
          </w:tcPr>
          <w:p w:rsidR="00CA7276" w:rsidRPr="00317220" w:rsidRDefault="00CA7276" w:rsidP="0037596B">
            <w:pPr>
              <w:rPr>
                <w:rFonts w:ascii="Arial" w:hAnsi="Arial" w:cs="Arial"/>
                <w:b/>
                <w:sz w:val="28"/>
                <w:szCs w:val="24"/>
              </w:rPr>
            </w:pPr>
            <w:r w:rsidRPr="00317220">
              <w:rPr>
                <w:rFonts w:ascii="Arial" w:hAnsi="Arial" w:cs="Arial"/>
                <w:b/>
                <w:sz w:val="28"/>
                <w:szCs w:val="24"/>
              </w:rPr>
              <w:t>Organización</w:t>
            </w:r>
          </w:p>
        </w:tc>
        <w:tc>
          <w:tcPr>
            <w:tcW w:w="2110" w:type="dxa"/>
            <w:shd w:val="clear" w:color="auto" w:fill="FF6699"/>
          </w:tcPr>
          <w:p w:rsidR="00CA7276" w:rsidRPr="00317220" w:rsidRDefault="00CA7276" w:rsidP="0037596B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317220">
              <w:rPr>
                <w:rFonts w:ascii="Arial" w:hAnsi="Arial" w:cs="Arial"/>
                <w:b/>
                <w:sz w:val="28"/>
                <w:szCs w:val="24"/>
              </w:rPr>
              <w:t>Recursos</w:t>
            </w:r>
          </w:p>
        </w:tc>
        <w:tc>
          <w:tcPr>
            <w:tcW w:w="1648" w:type="dxa"/>
            <w:shd w:val="clear" w:color="auto" w:fill="FFFF00"/>
          </w:tcPr>
          <w:p w:rsidR="00CA7276" w:rsidRPr="00317220" w:rsidRDefault="00CA7276" w:rsidP="0037596B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317220">
              <w:rPr>
                <w:rFonts w:ascii="Arial" w:hAnsi="Arial" w:cs="Arial"/>
                <w:b/>
                <w:sz w:val="28"/>
                <w:szCs w:val="24"/>
              </w:rPr>
              <w:t>Día/tiempo</w:t>
            </w:r>
          </w:p>
        </w:tc>
      </w:tr>
      <w:tr w:rsidR="00CA7276" w:rsidRPr="00077955" w:rsidTr="0037596B">
        <w:tc>
          <w:tcPr>
            <w:tcW w:w="3927" w:type="dxa"/>
          </w:tcPr>
          <w:p w:rsidR="00CA7276" w:rsidRDefault="00CA7276" w:rsidP="0037596B">
            <w:pPr>
              <w:jc w:val="center"/>
              <w:rPr>
                <w:rFonts w:ascii="Arial" w:hAnsi="Arial" w:cs="Arial"/>
                <w:szCs w:val="24"/>
                <w:u w:val="single"/>
              </w:rPr>
            </w:pPr>
            <w:r w:rsidRPr="007B0BD8">
              <w:rPr>
                <w:rFonts w:ascii="Arial" w:hAnsi="Arial" w:cs="Arial"/>
                <w:szCs w:val="24"/>
                <w:u w:val="single"/>
              </w:rPr>
              <w:t>“El dado Característico”</w:t>
            </w:r>
          </w:p>
          <w:p w:rsidR="00CA7276" w:rsidRPr="007B0BD8" w:rsidRDefault="00CA7276" w:rsidP="0037596B">
            <w:pPr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Inicio</w:t>
            </w:r>
          </w:p>
          <w:p w:rsidR="00CA7276" w:rsidRDefault="00CA7276" w:rsidP="0037596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  <w:r>
              <w:rPr>
                <w:rFonts w:ascii="Arial" w:hAnsi="Arial" w:cs="Arial"/>
              </w:rPr>
              <w:t>Escucha con atención la fábula “La liebre y la tortuga, apoyándose de las imágenes pegados en el pizarrón. Contesta los siguientes cuestionamientos, ¿Qué crees que pase al final de la historia?, ¿Quién crees que gane la liebre o la tortuga?</w:t>
            </w:r>
          </w:p>
          <w:p w:rsidR="00CA7276" w:rsidRDefault="00CA7276" w:rsidP="0037596B">
            <w:pPr>
              <w:rPr>
                <w:rFonts w:ascii="Arial" w:hAnsi="Arial" w:cs="Arial"/>
                <w:b/>
              </w:rPr>
            </w:pPr>
            <w:r w:rsidRPr="00655666">
              <w:rPr>
                <w:rFonts w:ascii="Arial" w:hAnsi="Arial" w:cs="Arial"/>
                <w:b/>
              </w:rPr>
              <w:t>Desarrollo</w:t>
            </w:r>
          </w:p>
          <w:p w:rsidR="00CA7276" w:rsidRDefault="00CA7276" w:rsidP="0037596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-Observa “El dado característico”, el cual tendrá diferentes imágenes de los personajes y lugares escuchados en el cuento. </w:t>
            </w:r>
          </w:p>
          <w:p w:rsidR="00CA7276" w:rsidRDefault="00CA7276" w:rsidP="0037596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-Pasa el alumno seleccionado mediante la elección al azar por color del listón del gafete. Lanza el dado y según el personaje o lugar que caiga, lo describe. </w:t>
            </w:r>
          </w:p>
          <w:p w:rsidR="00CA7276" w:rsidRDefault="00CA7276" w:rsidP="0037596B">
            <w:pPr>
              <w:rPr>
                <w:rFonts w:ascii="Arial" w:hAnsi="Arial" w:cs="Arial"/>
                <w:b/>
              </w:rPr>
            </w:pPr>
            <w:r w:rsidRPr="00317220">
              <w:rPr>
                <w:rFonts w:ascii="Arial" w:hAnsi="Arial" w:cs="Arial"/>
                <w:b/>
              </w:rPr>
              <w:t xml:space="preserve">Cierre </w:t>
            </w:r>
          </w:p>
          <w:p w:rsidR="00CA7276" w:rsidRDefault="00CA7276" w:rsidP="0037596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-Escoge un personaje de la historia, lo dibuja, colorea y escribe el título de la historia. </w:t>
            </w:r>
          </w:p>
          <w:p w:rsidR="00CA7276" w:rsidRPr="00317220" w:rsidRDefault="00CA7276" w:rsidP="0037596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-Responde y reflexiona las siguientes preguntas, ¿Cómo es la liebre?, ¿Por qué escogiste a ese personaje?, ¿El lugar de la historia como era?, ¿Por qué gano la tortuga?</w:t>
            </w:r>
          </w:p>
        </w:tc>
        <w:tc>
          <w:tcPr>
            <w:tcW w:w="2936" w:type="dxa"/>
          </w:tcPr>
          <w:p w:rsidR="00CA7276" w:rsidRPr="00317220" w:rsidRDefault="00CA7276" w:rsidP="0037596B">
            <w:pPr>
              <w:jc w:val="center"/>
              <w:rPr>
                <w:rFonts w:ascii="Arial" w:hAnsi="Arial" w:cs="Arial"/>
                <w:szCs w:val="24"/>
              </w:rPr>
            </w:pPr>
            <w:r w:rsidRPr="00317220">
              <w:rPr>
                <w:rFonts w:ascii="Arial" w:hAnsi="Arial" w:cs="Arial"/>
                <w:szCs w:val="24"/>
              </w:rPr>
              <w:t>Describe personajes y lugares que imagina al escuchar cuentos, fábulas, leyendas y otros relatos literarios.</w:t>
            </w:r>
          </w:p>
        </w:tc>
        <w:tc>
          <w:tcPr>
            <w:tcW w:w="1990" w:type="dxa"/>
          </w:tcPr>
          <w:p w:rsidR="00CA7276" w:rsidRPr="00317220" w:rsidRDefault="00CA7276" w:rsidP="0037596B">
            <w:pPr>
              <w:jc w:val="center"/>
              <w:rPr>
                <w:rFonts w:ascii="Arial" w:hAnsi="Arial" w:cs="Arial"/>
                <w:szCs w:val="24"/>
              </w:rPr>
            </w:pPr>
            <w:r w:rsidRPr="00317220">
              <w:rPr>
                <w:rFonts w:ascii="Arial" w:hAnsi="Arial" w:cs="Arial"/>
                <w:szCs w:val="24"/>
              </w:rPr>
              <w:t>Grupal e Individual</w:t>
            </w:r>
          </w:p>
        </w:tc>
        <w:tc>
          <w:tcPr>
            <w:tcW w:w="2110" w:type="dxa"/>
          </w:tcPr>
          <w:p w:rsidR="00CA7276" w:rsidRDefault="00CA7276" w:rsidP="0037596B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-Dado característico.</w:t>
            </w:r>
          </w:p>
          <w:p w:rsidR="00CA7276" w:rsidRDefault="00CA7276" w:rsidP="0037596B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-Imágenes de la liebre, tortuga y lugares de la historia. </w:t>
            </w:r>
          </w:p>
          <w:p w:rsidR="00CA7276" w:rsidRDefault="00CA7276" w:rsidP="0037596B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-32 Gafetes.</w:t>
            </w:r>
          </w:p>
          <w:p w:rsidR="00CA7276" w:rsidRPr="00317220" w:rsidRDefault="00CA7276" w:rsidP="0037596B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-32 Hojas de máquina.</w:t>
            </w:r>
          </w:p>
        </w:tc>
        <w:tc>
          <w:tcPr>
            <w:tcW w:w="1648" w:type="dxa"/>
          </w:tcPr>
          <w:p w:rsidR="00CA7276" w:rsidRDefault="00CA7276" w:rsidP="0037596B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Martes 3 de Diciembre del 2019.</w:t>
            </w:r>
          </w:p>
          <w:p w:rsidR="00CA7276" w:rsidRPr="00077955" w:rsidRDefault="00CA7276" w:rsidP="0037596B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30 minutos.</w:t>
            </w:r>
          </w:p>
        </w:tc>
      </w:tr>
      <w:tr w:rsidR="00CA7276" w:rsidRPr="005D3252" w:rsidTr="0037596B">
        <w:tc>
          <w:tcPr>
            <w:tcW w:w="3927" w:type="dxa"/>
          </w:tcPr>
          <w:p w:rsidR="00CA7276" w:rsidRDefault="00CA7276" w:rsidP="0037596B">
            <w:pPr>
              <w:jc w:val="center"/>
              <w:rPr>
                <w:rFonts w:ascii="Arial" w:hAnsi="Arial" w:cs="Arial"/>
                <w:szCs w:val="24"/>
                <w:u w:val="single"/>
              </w:rPr>
            </w:pPr>
            <w:r>
              <w:rPr>
                <w:rFonts w:ascii="Arial" w:hAnsi="Arial" w:cs="Arial"/>
                <w:szCs w:val="24"/>
                <w:u w:val="single"/>
              </w:rPr>
              <w:lastRenderedPageBreak/>
              <w:t>“La Caja Mágica”</w:t>
            </w:r>
          </w:p>
          <w:p w:rsidR="00CA7276" w:rsidRDefault="00CA7276" w:rsidP="0037596B">
            <w:pPr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Inicio</w:t>
            </w:r>
          </w:p>
          <w:p w:rsidR="00CA7276" w:rsidRDefault="00CA7276" w:rsidP="0037596B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-Observa la caja que esta forrada de manera creativa. Pasa el alumno seleccionado por mesa. Averigua y describe lo que hay dentro de la caja, en este caso son los lugares que aparecen en el cuento de “Los tres cochinitos”. </w:t>
            </w:r>
          </w:p>
          <w:p w:rsidR="00CA7276" w:rsidRDefault="00CA7276" w:rsidP="0037596B">
            <w:pPr>
              <w:rPr>
                <w:rFonts w:ascii="Arial" w:hAnsi="Arial" w:cs="Arial"/>
                <w:b/>
                <w:szCs w:val="24"/>
              </w:rPr>
            </w:pPr>
            <w:r w:rsidRPr="00077955">
              <w:rPr>
                <w:rFonts w:ascii="Arial" w:hAnsi="Arial" w:cs="Arial"/>
                <w:b/>
                <w:szCs w:val="24"/>
              </w:rPr>
              <w:t xml:space="preserve">Desarrollo </w:t>
            </w:r>
          </w:p>
          <w:p w:rsidR="00CA7276" w:rsidRDefault="00CA7276" w:rsidP="0037596B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-Realiza un títere del cuento escuchado, con el material designado. </w:t>
            </w:r>
          </w:p>
          <w:p w:rsidR="00CA7276" w:rsidRDefault="00CA7276" w:rsidP="0037596B">
            <w:pPr>
              <w:rPr>
                <w:rFonts w:ascii="Arial" w:hAnsi="Arial" w:cs="Arial"/>
                <w:b/>
                <w:szCs w:val="24"/>
              </w:rPr>
            </w:pPr>
            <w:r w:rsidRPr="00077955">
              <w:rPr>
                <w:rFonts w:ascii="Arial" w:hAnsi="Arial" w:cs="Arial"/>
                <w:b/>
                <w:szCs w:val="24"/>
              </w:rPr>
              <w:t xml:space="preserve">Cierre </w:t>
            </w:r>
          </w:p>
          <w:p w:rsidR="00CA7276" w:rsidRPr="00BF0B12" w:rsidRDefault="00CA7276" w:rsidP="0037596B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-Representa al títere elaborado, en la lectura del cuento. </w:t>
            </w:r>
          </w:p>
        </w:tc>
        <w:tc>
          <w:tcPr>
            <w:tcW w:w="2936" w:type="dxa"/>
          </w:tcPr>
          <w:p w:rsidR="00CA7276" w:rsidRDefault="00CA7276" w:rsidP="0037596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17220">
              <w:rPr>
                <w:rFonts w:ascii="Arial" w:hAnsi="Arial" w:cs="Arial"/>
                <w:szCs w:val="24"/>
              </w:rPr>
              <w:t>Describe personajes y lugares que imagina al escuchar cuentos, fábulas, leyendas y otros relatos literarios.</w:t>
            </w:r>
          </w:p>
        </w:tc>
        <w:tc>
          <w:tcPr>
            <w:tcW w:w="1990" w:type="dxa"/>
          </w:tcPr>
          <w:p w:rsidR="00CA7276" w:rsidRDefault="00CA7276" w:rsidP="0037596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17220">
              <w:rPr>
                <w:rFonts w:ascii="Arial" w:hAnsi="Arial" w:cs="Arial"/>
                <w:szCs w:val="24"/>
              </w:rPr>
              <w:t>Grupal e Individual</w:t>
            </w:r>
          </w:p>
        </w:tc>
        <w:tc>
          <w:tcPr>
            <w:tcW w:w="2110" w:type="dxa"/>
          </w:tcPr>
          <w:p w:rsidR="00CA7276" w:rsidRDefault="00CA7276" w:rsidP="0037596B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-Caja mágica. </w:t>
            </w:r>
          </w:p>
          <w:p w:rsidR="00CA7276" w:rsidRDefault="00CA7276" w:rsidP="0037596B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-3 Imágenes de las casas de los cochinitos. </w:t>
            </w:r>
          </w:p>
          <w:p w:rsidR="00CA7276" w:rsidRDefault="00CA7276" w:rsidP="0037596B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-32 Imágenes de los cerditos a blanco y negro. </w:t>
            </w:r>
          </w:p>
          <w:p w:rsidR="00CA7276" w:rsidRDefault="00CA7276" w:rsidP="0037596B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-32 abate lenguas.</w:t>
            </w:r>
          </w:p>
          <w:p w:rsidR="00CA7276" w:rsidRDefault="00CA7276" w:rsidP="0037596B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-Cinta </w:t>
            </w:r>
            <w:proofErr w:type="spellStart"/>
            <w:r>
              <w:rPr>
                <w:rFonts w:ascii="Arial" w:hAnsi="Arial" w:cs="Arial"/>
                <w:szCs w:val="24"/>
              </w:rPr>
              <w:t>masking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. </w:t>
            </w:r>
          </w:p>
          <w:p w:rsidR="00CA7276" w:rsidRDefault="00CA7276" w:rsidP="0037596B">
            <w:pPr>
              <w:rPr>
                <w:rFonts w:ascii="Arial" w:hAnsi="Arial" w:cs="Arial"/>
                <w:szCs w:val="24"/>
              </w:rPr>
            </w:pPr>
          </w:p>
          <w:p w:rsidR="00CA7276" w:rsidRDefault="00CA7276" w:rsidP="0037596B">
            <w:pPr>
              <w:rPr>
                <w:rFonts w:ascii="Arial" w:hAnsi="Arial" w:cs="Arial"/>
                <w:szCs w:val="24"/>
              </w:rPr>
            </w:pPr>
          </w:p>
          <w:p w:rsidR="00CA7276" w:rsidRPr="00BF0B12" w:rsidRDefault="00CA7276" w:rsidP="0037596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648" w:type="dxa"/>
          </w:tcPr>
          <w:p w:rsidR="00CA7276" w:rsidRDefault="00CA7276" w:rsidP="0037596B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Jueves 5 de Diciembre del 2019. </w:t>
            </w:r>
          </w:p>
          <w:p w:rsidR="00CA7276" w:rsidRDefault="00CA7276" w:rsidP="0037596B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25 minutos.</w:t>
            </w:r>
          </w:p>
          <w:p w:rsidR="00CA7276" w:rsidRPr="005D3252" w:rsidRDefault="00CA7276" w:rsidP="0037596B">
            <w:pPr>
              <w:rPr>
                <w:rFonts w:ascii="Arial" w:hAnsi="Arial" w:cs="Arial"/>
                <w:szCs w:val="24"/>
              </w:rPr>
            </w:pPr>
          </w:p>
        </w:tc>
      </w:tr>
      <w:tr w:rsidR="00CA7276" w:rsidRPr="005D3252" w:rsidTr="0037596B">
        <w:tc>
          <w:tcPr>
            <w:tcW w:w="3927" w:type="dxa"/>
          </w:tcPr>
          <w:p w:rsidR="00CA7276" w:rsidRDefault="00CA7276" w:rsidP="0037596B">
            <w:pPr>
              <w:jc w:val="center"/>
              <w:rPr>
                <w:rFonts w:ascii="Arial" w:hAnsi="Arial" w:cs="Arial"/>
                <w:szCs w:val="24"/>
                <w:u w:val="single"/>
              </w:rPr>
            </w:pPr>
            <w:r>
              <w:rPr>
                <w:rFonts w:ascii="Arial" w:hAnsi="Arial" w:cs="Arial"/>
                <w:szCs w:val="24"/>
                <w:u w:val="single"/>
              </w:rPr>
              <w:t xml:space="preserve">¿Y los personajes? </w:t>
            </w:r>
          </w:p>
          <w:p w:rsidR="00CA7276" w:rsidRDefault="00CA7276" w:rsidP="0037596B">
            <w:pPr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Inicio</w:t>
            </w:r>
          </w:p>
          <w:p w:rsidR="00CA7276" w:rsidRPr="00BF0B12" w:rsidRDefault="00CA7276" w:rsidP="0037596B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-Observa el cuento de “Caperucita Roja”, responde a los siguientes cuestionamientos, ¿De qué crees que trate el cuento?, ¿Qué personajes aparecen en el cuento?, ¿En qué lugar aparece el cuento?</w:t>
            </w:r>
          </w:p>
          <w:p w:rsidR="00CA7276" w:rsidRPr="00BF0B12" w:rsidRDefault="00CA7276" w:rsidP="0037596B">
            <w:pPr>
              <w:rPr>
                <w:rFonts w:ascii="Arial" w:hAnsi="Arial" w:cs="Arial"/>
                <w:b/>
                <w:szCs w:val="24"/>
              </w:rPr>
            </w:pPr>
            <w:r w:rsidRPr="00BF0B12">
              <w:rPr>
                <w:rFonts w:ascii="Arial" w:hAnsi="Arial" w:cs="Arial"/>
                <w:b/>
                <w:szCs w:val="24"/>
              </w:rPr>
              <w:t>Desarrollo</w:t>
            </w:r>
          </w:p>
          <w:p w:rsidR="00CA7276" w:rsidRDefault="00CA7276" w:rsidP="0037596B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  <w:r>
              <w:rPr>
                <w:rFonts w:ascii="Arial" w:hAnsi="Arial" w:cs="Arial"/>
                <w:szCs w:val="24"/>
              </w:rPr>
              <w:t>Escucha el cuento y observa las imágenes. A partir de lo escuchado, responde los siguientes cuestionamientos, ¿Quién fue tu personaje favorito?, ¿Qué lugares escuchaste?, ¿Te gusto la historia?</w:t>
            </w:r>
          </w:p>
          <w:p w:rsidR="00CA7276" w:rsidRDefault="00CA7276" w:rsidP="0037596B">
            <w:pPr>
              <w:rPr>
                <w:rFonts w:ascii="Arial" w:hAnsi="Arial" w:cs="Arial"/>
                <w:b/>
                <w:szCs w:val="24"/>
              </w:rPr>
            </w:pPr>
            <w:r w:rsidRPr="00BE0A20">
              <w:rPr>
                <w:rFonts w:ascii="Arial" w:hAnsi="Arial" w:cs="Arial"/>
                <w:b/>
                <w:szCs w:val="24"/>
              </w:rPr>
              <w:t xml:space="preserve">Cierre </w:t>
            </w:r>
          </w:p>
          <w:p w:rsidR="00CA7276" w:rsidRPr="00BE0A20" w:rsidRDefault="00CA7276" w:rsidP="0037596B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-Arma el rompecabezas por mesa de t</w:t>
            </w:r>
            <w:r>
              <w:rPr>
                <w:rFonts w:ascii="Arial" w:hAnsi="Arial" w:cs="Arial"/>
                <w:szCs w:val="24"/>
              </w:rPr>
              <w:t>rabajo y descubre el personaje.</w:t>
            </w:r>
          </w:p>
        </w:tc>
        <w:tc>
          <w:tcPr>
            <w:tcW w:w="2936" w:type="dxa"/>
          </w:tcPr>
          <w:p w:rsidR="00CA7276" w:rsidRPr="00BE0A20" w:rsidRDefault="00CA7276" w:rsidP="0037596B">
            <w:pPr>
              <w:jc w:val="center"/>
              <w:rPr>
                <w:rFonts w:ascii="Arial" w:hAnsi="Arial" w:cs="Arial"/>
                <w:szCs w:val="24"/>
              </w:rPr>
            </w:pPr>
            <w:r w:rsidRPr="00317220">
              <w:rPr>
                <w:rFonts w:ascii="Arial" w:hAnsi="Arial" w:cs="Arial"/>
                <w:szCs w:val="24"/>
              </w:rPr>
              <w:t>Describe personajes y lugares que imagina al escuchar cuentos, fábulas, leyendas y otros relatos literarios.</w:t>
            </w:r>
          </w:p>
        </w:tc>
        <w:tc>
          <w:tcPr>
            <w:tcW w:w="1990" w:type="dxa"/>
          </w:tcPr>
          <w:p w:rsidR="00CA7276" w:rsidRPr="00BE0A20" w:rsidRDefault="00CA7276" w:rsidP="003759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A20">
              <w:rPr>
                <w:rFonts w:ascii="Arial" w:hAnsi="Arial" w:cs="Arial"/>
                <w:szCs w:val="24"/>
              </w:rPr>
              <w:t>G</w:t>
            </w:r>
            <w:r>
              <w:rPr>
                <w:rFonts w:ascii="Arial" w:hAnsi="Arial" w:cs="Arial"/>
                <w:szCs w:val="24"/>
              </w:rPr>
              <w:t>rupal y en mesas de trabajo</w:t>
            </w:r>
          </w:p>
        </w:tc>
        <w:tc>
          <w:tcPr>
            <w:tcW w:w="2110" w:type="dxa"/>
          </w:tcPr>
          <w:p w:rsidR="00CA7276" w:rsidRDefault="00CA7276" w:rsidP="0037596B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-Cuento de Caperucita Roja.</w:t>
            </w:r>
          </w:p>
          <w:p w:rsidR="00CA7276" w:rsidRPr="00BE0A20" w:rsidRDefault="00CA7276" w:rsidP="0037596B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-4 rompecabezas de los personajes del cuento. </w:t>
            </w:r>
          </w:p>
        </w:tc>
        <w:tc>
          <w:tcPr>
            <w:tcW w:w="1648" w:type="dxa"/>
          </w:tcPr>
          <w:p w:rsidR="00CA7276" w:rsidRDefault="00CA7276" w:rsidP="0037596B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Miércoles 4 de Diciembre del 2019.</w:t>
            </w:r>
          </w:p>
          <w:p w:rsidR="00CA7276" w:rsidRPr="005D3252" w:rsidRDefault="00CA7276" w:rsidP="0037596B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25 minutos. </w:t>
            </w:r>
          </w:p>
        </w:tc>
      </w:tr>
    </w:tbl>
    <w:p w:rsidR="00CA7276" w:rsidRPr="002364CA" w:rsidRDefault="00CA7276" w:rsidP="00CA7276">
      <w:pPr>
        <w:jc w:val="center"/>
        <w:rPr>
          <w:rFonts w:ascii="Arial" w:hAnsi="Arial" w:cs="Arial"/>
          <w:b/>
          <w:sz w:val="24"/>
        </w:rPr>
      </w:pPr>
      <w:r w:rsidRPr="002364CA">
        <w:rPr>
          <w:rFonts w:ascii="Arial" w:hAnsi="Arial" w:cs="Arial"/>
          <w:b/>
          <w:sz w:val="24"/>
        </w:rPr>
        <w:lastRenderedPageBreak/>
        <w:t>Lista de Cotejo</w:t>
      </w:r>
    </w:p>
    <w:p w:rsidR="00CA7276" w:rsidRDefault="00CA7276" w:rsidP="00CA7276">
      <w:pPr>
        <w:rPr>
          <w:rFonts w:ascii="Arial" w:hAnsi="Arial" w:cs="Arial"/>
          <w:sz w:val="24"/>
        </w:rPr>
      </w:pPr>
      <w:r w:rsidRPr="002364CA">
        <w:rPr>
          <w:rFonts w:ascii="Arial" w:hAnsi="Arial" w:cs="Arial"/>
          <w:b/>
          <w:sz w:val="24"/>
        </w:rPr>
        <w:t xml:space="preserve">Aprendizaje Esperado: </w:t>
      </w:r>
      <w:r>
        <w:rPr>
          <w:rFonts w:ascii="Arial" w:hAnsi="Arial" w:cs="Arial"/>
          <w:sz w:val="24"/>
        </w:rPr>
        <w:t>Describe personajes y lugares que imagina al escuchar cuentos, fábulas, leyendas y otros relatos literarios.</w:t>
      </w:r>
    </w:p>
    <w:p w:rsidR="00CA7276" w:rsidRDefault="00CA7276" w:rsidP="00CA7276">
      <w:pPr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Organizador Curricular 1: </w:t>
      </w:r>
      <w:r>
        <w:rPr>
          <w:rFonts w:ascii="Arial" w:hAnsi="Arial" w:cs="Arial"/>
          <w:sz w:val="24"/>
        </w:rPr>
        <w:t>Literatura</w:t>
      </w:r>
    </w:p>
    <w:p w:rsidR="00CA7276" w:rsidRPr="00136D71" w:rsidRDefault="00CA7276" w:rsidP="00CA7276">
      <w:pPr>
        <w:rPr>
          <w:rFonts w:ascii="Arial" w:hAnsi="Arial" w:cs="Arial"/>
          <w:sz w:val="24"/>
        </w:rPr>
      </w:pPr>
      <w:r w:rsidRPr="00136D71">
        <w:rPr>
          <w:rFonts w:ascii="Arial" w:hAnsi="Arial" w:cs="Arial"/>
          <w:b/>
          <w:sz w:val="24"/>
        </w:rPr>
        <w:t>Organizador Curricular 2:</w:t>
      </w:r>
      <w:r>
        <w:rPr>
          <w:rFonts w:ascii="Arial" w:hAnsi="Arial" w:cs="Arial"/>
          <w:sz w:val="24"/>
        </w:rPr>
        <w:t xml:space="preserve"> Producción, interpretación e intercambio de narraciones</w:t>
      </w:r>
    </w:p>
    <w:tbl>
      <w:tblPr>
        <w:tblStyle w:val="Tablaconcuadrcula"/>
        <w:tblW w:w="13973" w:type="dxa"/>
        <w:tblInd w:w="-665" w:type="dxa"/>
        <w:tblLook w:val="04A0" w:firstRow="1" w:lastRow="0" w:firstColumn="1" w:lastColumn="0" w:noHBand="0" w:noVBand="1"/>
      </w:tblPr>
      <w:tblGrid>
        <w:gridCol w:w="1638"/>
        <w:gridCol w:w="665"/>
        <w:gridCol w:w="733"/>
        <w:gridCol w:w="742"/>
        <w:gridCol w:w="876"/>
        <w:gridCol w:w="719"/>
        <w:gridCol w:w="807"/>
        <w:gridCol w:w="707"/>
        <w:gridCol w:w="826"/>
        <w:gridCol w:w="739"/>
        <w:gridCol w:w="879"/>
        <w:gridCol w:w="674"/>
        <w:gridCol w:w="830"/>
        <w:gridCol w:w="686"/>
        <w:gridCol w:w="801"/>
        <w:gridCol w:w="1651"/>
      </w:tblGrid>
      <w:tr w:rsidR="00CA7276" w:rsidTr="0037596B">
        <w:trPr>
          <w:trHeight w:val="621"/>
        </w:trPr>
        <w:tc>
          <w:tcPr>
            <w:tcW w:w="1655" w:type="dxa"/>
            <w:vMerge w:val="restart"/>
            <w:shd w:val="clear" w:color="auto" w:fill="FFE599" w:themeFill="accent4" w:themeFillTint="66"/>
          </w:tcPr>
          <w:p w:rsidR="00CA7276" w:rsidRDefault="00CA7276" w:rsidP="0037596B">
            <w:pPr>
              <w:jc w:val="center"/>
              <w:rPr>
                <w:rFonts w:ascii="Arial" w:hAnsi="Arial" w:cs="Arial"/>
                <w:b/>
              </w:rPr>
            </w:pPr>
          </w:p>
          <w:p w:rsidR="00CA7276" w:rsidRDefault="00CA7276" w:rsidP="0037596B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  <w:p w:rsidR="00CA7276" w:rsidRDefault="00CA7276" w:rsidP="0037596B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  <w:p w:rsidR="00CA7276" w:rsidRDefault="00CA7276" w:rsidP="0037596B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  <w:p w:rsidR="00CA7276" w:rsidRPr="006579E8" w:rsidRDefault="00CA7276" w:rsidP="0037596B">
            <w:pPr>
              <w:jc w:val="center"/>
              <w:rPr>
                <w:rFonts w:ascii="Arial" w:hAnsi="Arial" w:cs="Arial"/>
                <w:b/>
              </w:rPr>
            </w:pPr>
            <w:r w:rsidRPr="00E813A2">
              <w:rPr>
                <w:rFonts w:ascii="Arial" w:hAnsi="Arial" w:cs="Arial"/>
                <w:b/>
                <w:sz w:val="20"/>
              </w:rPr>
              <w:t>Alumnos</w:t>
            </w:r>
          </w:p>
        </w:tc>
        <w:tc>
          <w:tcPr>
            <w:tcW w:w="1403" w:type="dxa"/>
            <w:gridSpan w:val="2"/>
            <w:shd w:val="clear" w:color="auto" w:fill="C5E0B3" w:themeFill="accent6" w:themeFillTint="66"/>
          </w:tcPr>
          <w:p w:rsidR="00CA7276" w:rsidRDefault="00CA7276" w:rsidP="0037596B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Describe personajes de acuerdo con lo que se imagina al escuchar un cuento</w:t>
            </w:r>
          </w:p>
          <w:p w:rsidR="00CA7276" w:rsidRPr="004649C7" w:rsidRDefault="00CA7276" w:rsidP="0037596B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592" w:type="dxa"/>
            <w:gridSpan w:val="2"/>
            <w:shd w:val="clear" w:color="auto" w:fill="BDD6EE" w:themeFill="accent1" w:themeFillTint="66"/>
          </w:tcPr>
          <w:p w:rsidR="00CA7276" w:rsidRPr="004649C7" w:rsidRDefault="00CA7276" w:rsidP="0037596B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Logra adivinar los personajes, por medio de las características que escucha de sus compañeros</w:t>
            </w:r>
          </w:p>
        </w:tc>
        <w:tc>
          <w:tcPr>
            <w:tcW w:w="1535" w:type="dxa"/>
            <w:gridSpan w:val="2"/>
            <w:shd w:val="clear" w:color="auto" w:fill="FF99FF"/>
          </w:tcPr>
          <w:p w:rsidR="00CA7276" w:rsidRDefault="00CA7276" w:rsidP="0037596B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  <w:p w:rsidR="00CA7276" w:rsidRDefault="00CA7276" w:rsidP="0037596B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  <w:p w:rsidR="00CA7276" w:rsidRPr="00E813A2" w:rsidRDefault="00CA7276" w:rsidP="0037596B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Lee a través del maestro en diversas situaciones</w:t>
            </w:r>
          </w:p>
        </w:tc>
        <w:tc>
          <w:tcPr>
            <w:tcW w:w="1540" w:type="dxa"/>
            <w:gridSpan w:val="2"/>
            <w:shd w:val="clear" w:color="auto" w:fill="FBE4D5" w:themeFill="accent2" w:themeFillTint="33"/>
          </w:tcPr>
          <w:p w:rsidR="00CA7276" w:rsidRDefault="00CA7276" w:rsidP="0037596B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  <w:p w:rsidR="00CA7276" w:rsidRDefault="00CA7276" w:rsidP="0037596B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Anticipa ideas de lo que va a pasar en el cuento apoyándose de las imágenes</w:t>
            </w:r>
          </w:p>
        </w:tc>
        <w:tc>
          <w:tcPr>
            <w:tcW w:w="1592" w:type="dxa"/>
            <w:gridSpan w:val="2"/>
            <w:shd w:val="clear" w:color="auto" w:fill="ACB9CA" w:themeFill="text2" w:themeFillTint="66"/>
          </w:tcPr>
          <w:p w:rsidR="00CA7276" w:rsidRDefault="00CA7276" w:rsidP="0037596B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  <w:p w:rsidR="00CA7276" w:rsidRPr="006F1AFF" w:rsidRDefault="00CA7276" w:rsidP="0037596B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Dice características apropiadas de acuerdo al personaje o lugar</w:t>
            </w:r>
          </w:p>
        </w:tc>
        <w:tc>
          <w:tcPr>
            <w:tcW w:w="1521" w:type="dxa"/>
            <w:gridSpan w:val="2"/>
            <w:shd w:val="clear" w:color="auto" w:fill="F7CAAC" w:themeFill="accent2" w:themeFillTint="66"/>
          </w:tcPr>
          <w:p w:rsidR="00CA7276" w:rsidRDefault="00CA7276" w:rsidP="0037596B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  <w:p w:rsidR="00CA7276" w:rsidRPr="00E813A2" w:rsidRDefault="00CA7276" w:rsidP="0037596B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Forma ideas con lo que se imagina al escuchar un cuento</w:t>
            </w:r>
          </w:p>
        </w:tc>
        <w:tc>
          <w:tcPr>
            <w:tcW w:w="1510" w:type="dxa"/>
            <w:gridSpan w:val="2"/>
            <w:shd w:val="clear" w:color="auto" w:fill="DBDBDB" w:themeFill="accent3" w:themeFillTint="66"/>
          </w:tcPr>
          <w:p w:rsidR="00CA7276" w:rsidRDefault="00CA7276" w:rsidP="0037596B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  <w:p w:rsidR="00CA7276" w:rsidRPr="00E813A2" w:rsidRDefault="00CA7276" w:rsidP="0037596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Escribe por sí solo el título de algún cuento </w:t>
            </w:r>
          </w:p>
        </w:tc>
        <w:tc>
          <w:tcPr>
            <w:tcW w:w="1625" w:type="dxa"/>
            <w:vMerge w:val="restart"/>
            <w:shd w:val="clear" w:color="auto" w:fill="66FF66"/>
          </w:tcPr>
          <w:p w:rsidR="00CA7276" w:rsidRDefault="00CA7276" w:rsidP="0037596B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  <w:p w:rsidR="00CA7276" w:rsidRDefault="00CA7276" w:rsidP="0037596B">
            <w:pPr>
              <w:rPr>
                <w:rFonts w:ascii="Arial" w:hAnsi="Arial" w:cs="Arial"/>
                <w:b/>
                <w:sz w:val="20"/>
              </w:rPr>
            </w:pPr>
          </w:p>
          <w:p w:rsidR="00CA7276" w:rsidRDefault="00CA7276" w:rsidP="0037596B">
            <w:pPr>
              <w:rPr>
                <w:rFonts w:ascii="Arial" w:hAnsi="Arial" w:cs="Arial"/>
                <w:b/>
                <w:sz w:val="20"/>
              </w:rPr>
            </w:pPr>
          </w:p>
          <w:p w:rsidR="00CA7276" w:rsidRDefault="00CA7276" w:rsidP="0037596B">
            <w:pPr>
              <w:rPr>
                <w:rFonts w:ascii="Arial" w:hAnsi="Arial" w:cs="Arial"/>
                <w:b/>
                <w:sz w:val="20"/>
              </w:rPr>
            </w:pPr>
          </w:p>
          <w:p w:rsidR="00CA7276" w:rsidRDefault="00CA7276" w:rsidP="0037596B">
            <w:pPr>
              <w:rPr>
                <w:rFonts w:ascii="Arial" w:hAnsi="Arial" w:cs="Arial"/>
                <w:b/>
                <w:sz w:val="20"/>
              </w:rPr>
            </w:pPr>
          </w:p>
          <w:p w:rsidR="00CA7276" w:rsidRPr="006579E8" w:rsidRDefault="00CA7276" w:rsidP="0037596B">
            <w:pPr>
              <w:rPr>
                <w:rFonts w:ascii="Arial" w:hAnsi="Arial" w:cs="Arial"/>
                <w:b/>
              </w:rPr>
            </w:pPr>
            <w:r w:rsidRPr="00E813A2">
              <w:rPr>
                <w:rFonts w:ascii="Arial" w:hAnsi="Arial" w:cs="Arial"/>
                <w:b/>
                <w:sz w:val="20"/>
              </w:rPr>
              <w:t>Observaciones</w:t>
            </w:r>
          </w:p>
        </w:tc>
      </w:tr>
      <w:tr w:rsidR="00CA7276" w:rsidTr="0037596B">
        <w:trPr>
          <w:trHeight w:val="124"/>
        </w:trPr>
        <w:tc>
          <w:tcPr>
            <w:tcW w:w="1655" w:type="dxa"/>
            <w:vMerge/>
            <w:shd w:val="clear" w:color="auto" w:fill="FFE599" w:themeFill="accent4" w:themeFillTint="66"/>
          </w:tcPr>
          <w:p w:rsidR="00CA7276" w:rsidRDefault="00CA7276" w:rsidP="0037596B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66" w:type="dxa"/>
          </w:tcPr>
          <w:p w:rsidR="00CA7276" w:rsidRDefault="00CA7276" w:rsidP="0037596B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Sí</w:t>
            </w:r>
          </w:p>
          <w:p w:rsidR="00CA7276" w:rsidRPr="004649C7" w:rsidRDefault="00CA7276" w:rsidP="0037596B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737" w:type="dxa"/>
          </w:tcPr>
          <w:p w:rsidR="00CA7276" w:rsidRPr="004649C7" w:rsidRDefault="00CA7276" w:rsidP="0037596B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No</w:t>
            </w:r>
          </w:p>
        </w:tc>
        <w:tc>
          <w:tcPr>
            <w:tcW w:w="732" w:type="dxa"/>
          </w:tcPr>
          <w:p w:rsidR="00CA7276" w:rsidRDefault="00CA7276" w:rsidP="0037596B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Sí</w:t>
            </w:r>
          </w:p>
        </w:tc>
        <w:tc>
          <w:tcPr>
            <w:tcW w:w="860" w:type="dxa"/>
          </w:tcPr>
          <w:p w:rsidR="00CA7276" w:rsidRDefault="00CA7276" w:rsidP="0037596B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No</w:t>
            </w:r>
          </w:p>
        </w:tc>
        <w:tc>
          <w:tcPr>
            <w:tcW w:w="722" w:type="dxa"/>
          </w:tcPr>
          <w:p w:rsidR="00CA7276" w:rsidRDefault="00CA7276" w:rsidP="0037596B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Sí</w:t>
            </w:r>
          </w:p>
        </w:tc>
        <w:tc>
          <w:tcPr>
            <w:tcW w:w="813" w:type="dxa"/>
          </w:tcPr>
          <w:p w:rsidR="00CA7276" w:rsidRDefault="00CA7276" w:rsidP="0037596B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No</w:t>
            </w:r>
          </w:p>
        </w:tc>
        <w:tc>
          <w:tcPr>
            <w:tcW w:w="708" w:type="dxa"/>
          </w:tcPr>
          <w:p w:rsidR="00CA7276" w:rsidRDefault="00CA7276" w:rsidP="0037596B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Sí </w:t>
            </w:r>
          </w:p>
        </w:tc>
        <w:tc>
          <w:tcPr>
            <w:tcW w:w="831" w:type="dxa"/>
          </w:tcPr>
          <w:p w:rsidR="00CA7276" w:rsidRDefault="00CA7276" w:rsidP="0037596B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No </w:t>
            </w:r>
          </w:p>
        </w:tc>
        <w:tc>
          <w:tcPr>
            <w:tcW w:w="727" w:type="dxa"/>
          </w:tcPr>
          <w:p w:rsidR="00CA7276" w:rsidRDefault="00CA7276" w:rsidP="0037596B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  Sí</w:t>
            </w:r>
          </w:p>
        </w:tc>
        <w:tc>
          <w:tcPr>
            <w:tcW w:w="865" w:type="dxa"/>
          </w:tcPr>
          <w:p w:rsidR="00CA7276" w:rsidRDefault="00CA7276" w:rsidP="0037596B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   No</w:t>
            </w:r>
          </w:p>
        </w:tc>
        <w:tc>
          <w:tcPr>
            <w:tcW w:w="680" w:type="dxa"/>
          </w:tcPr>
          <w:p w:rsidR="00CA7276" w:rsidRDefault="00CA7276" w:rsidP="0037596B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   Sí</w:t>
            </w:r>
          </w:p>
        </w:tc>
        <w:tc>
          <w:tcPr>
            <w:tcW w:w="840" w:type="dxa"/>
          </w:tcPr>
          <w:p w:rsidR="00CA7276" w:rsidRDefault="00CA7276" w:rsidP="0037596B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No</w:t>
            </w:r>
          </w:p>
        </w:tc>
        <w:tc>
          <w:tcPr>
            <w:tcW w:w="697" w:type="dxa"/>
          </w:tcPr>
          <w:p w:rsidR="00CA7276" w:rsidRPr="00E813A2" w:rsidRDefault="00CA7276" w:rsidP="0037596B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Sí</w:t>
            </w:r>
          </w:p>
        </w:tc>
        <w:tc>
          <w:tcPr>
            <w:tcW w:w="813" w:type="dxa"/>
          </w:tcPr>
          <w:p w:rsidR="00CA7276" w:rsidRPr="00E813A2" w:rsidRDefault="00CA7276" w:rsidP="0037596B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No</w:t>
            </w:r>
          </w:p>
        </w:tc>
        <w:tc>
          <w:tcPr>
            <w:tcW w:w="1625" w:type="dxa"/>
            <w:vMerge/>
            <w:shd w:val="clear" w:color="auto" w:fill="66FF66"/>
          </w:tcPr>
          <w:p w:rsidR="00CA7276" w:rsidRDefault="00CA7276" w:rsidP="0037596B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</w:tr>
      <w:tr w:rsidR="00CA7276" w:rsidTr="0037596B">
        <w:trPr>
          <w:trHeight w:val="272"/>
        </w:trPr>
        <w:tc>
          <w:tcPr>
            <w:tcW w:w="1655" w:type="dxa"/>
          </w:tcPr>
          <w:p w:rsidR="00CA7276" w:rsidRPr="006579E8" w:rsidRDefault="00CA7276" w:rsidP="0037596B">
            <w:pPr>
              <w:jc w:val="center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Nayly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Elizabeth Medina Rodríguez</w:t>
            </w:r>
          </w:p>
        </w:tc>
        <w:tc>
          <w:tcPr>
            <w:tcW w:w="1403" w:type="dxa"/>
            <w:gridSpan w:val="2"/>
          </w:tcPr>
          <w:p w:rsidR="00CA7276" w:rsidRDefault="00CA7276" w:rsidP="0037596B"/>
        </w:tc>
        <w:tc>
          <w:tcPr>
            <w:tcW w:w="1592" w:type="dxa"/>
            <w:gridSpan w:val="2"/>
          </w:tcPr>
          <w:p w:rsidR="00CA7276" w:rsidRDefault="00CA7276" w:rsidP="0037596B"/>
        </w:tc>
        <w:tc>
          <w:tcPr>
            <w:tcW w:w="1535" w:type="dxa"/>
            <w:gridSpan w:val="2"/>
          </w:tcPr>
          <w:p w:rsidR="00CA7276" w:rsidRDefault="00CA7276" w:rsidP="0037596B"/>
        </w:tc>
        <w:tc>
          <w:tcPr>
            <w:tcW w:w="1540" w:type="dxa"/>
            <w:gridSpan w:val="2"/>
          </w:tcPr>
          <w:p w:rsidR="00CA7276" w:rsidRDefault="00CA7276" w:rsidP="0037596B"/>
        </w:tc>
        <w:tc>
          <w:tcPr>
            <w:tcW w:w="1592" w:type="dxa"/>
            <w:gridSpan w:val="2"/>
          </w:tcPr>
          <w:p w:rsidR="00CA7276" w:rsidRDefault="00CA7276" w:rsidP="0037596B"/>
        </w:tc>
        <w:tc>
          <w:tcPr>
            <w:tcW w:w="1521" w:type="dxa"/>
            <w:gridSpan w:val="2"/>
          </w:tcPr>
          <w:p w:rsidR="00CA7276" w:rsidRDefault="00CA7276" w:rsidP="0037596B"/>
        </w:tc>
        <w:tc>
          <w:tcPr>
            <w:tcW w:w="1510" w:type="dxa"/>
            <w:gridSpan w:val="2"/>
          </w:tcPr>
          <w:p w:rsidR="00CA7276" w:rsidRDefault="00CA7276" w:rsidP="0037596B"/>
        </w:tc>
        <w:tc>
          <w:tcPr>
            <w:tcW w:w="1625" w:type="dxa"/>
          </w:tcPr>
          <w:p w:rsidR="00CA7276" w:rsidRDefault="00CA7276" w:rsidP="0037596B"/>
        </w:tc>
      </w:tr>
      <w:tr w:rsidR="00CA7276" w:rsidTr="0037596B">
        <w:trPr>
          <w:trHeight w:val="301"/>
        </w:trPr>
        <w:tc>
          <w:tcPr>
            <w:tcW w:w="1655" w:type="dxa"/>
          </w:tcPr>
          <w:p w:rsidR="00CA7276" w:rsidRDefault="00CA7276" w:rsidP="0037596B">
            <w:pPr>
              <w:jc w:val="center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Maggie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</w:rPr>
              <w:t>Monserrath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Mireles Orozco</w:t>
            </w:r>
          </w:p>
          <w:p w:rsidR="00CA7276" w:rsidRPr="00663F08" w:rsidRDefault="00CA7276" w:rsidP="0037596B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403" w:type="dxa"/>
            <w:gridSpan w:val="2"/>
          </w:tcPr>
          <w:p w:rsidR="00CA7276" w:rsidRDefault="00CA7276" w:rsidP="0037596B"/>
        </w:tc>
        <w:tc>
          <w:tcPr>
            <w:tcW w:w="1592" w:type="dxa"/>
            <w:gridSpan w:val="2"/>
          </w:tcPr>
          <w:p w:rsidR="00CA7276" w:rsidRDefault="00CA7276" w:rsidP="0037596B"/>
        </w:tc>
        <w:tc>
          <w:tcPr>
            <w:tcW w:w="1535" w:type="dxa"/>
            <w:gridSpan w:val="2"/>
          </w:tcPr>
          <w:p w:rsidR="00CA7276" w:rsidRDefault="00CA7276" w:rsidP="0037596B"/>
        </w:tc>
        <w:tc>
          <w:tcPr>
            <w:tcW w:w="1540" w:type="dxa"/>
            <w:gridSpan w:val="2"/>
          </w:tcPr>
          <w:p w:rsidR="00CA7276" w:rsidRDefault="00CA7276" w:rsidP="0037596B"/>
        </w:tc>
        <w:tc>
          <w:tcPr>
            <w:tcW w:w="1592" w:type="dxa"/>
            <w:gridSpan w:val="2"/>
          </w:tcPr>
          <w:p w:rsidR="00CA7276" w:rsidRDefault="00CA7276" w:rsidP="0037596B"/>
        </w:tc>
        <w:tc>
          <w:tcPr>
            <w:tcW w:w="1521" w:type="dxa"/>
            <w:gridSpan w:val="2"/>
          </w:tcPr>
          <w:p w:rsidR="00CA7276" w:rsidRDefault="00CA7276" w:rsidP="0037596B"/>
        </w:tc>
        <w:tc>
          <w:tcPr>
            <w:tcW w:w="1510" w:type="dxa"/>
            <w:gridSpan w:val="2"/>
          </w:tcPr>
          <w:p w:rsidR="00CA7276" w:rsidRDefault="00CA7276" w:rsidP="0037596B"/>
        </w:tc>
        <w:tc>
          <w:tcPr>
            <w:tcW w:w="1625" w:type="dxa"/>
          </w:tcPr>
          <w:p w:rsidR="00CA7276" w:rsidRDefault="00CA7276" w:rsidP="0037596B"/>
        </w:tc>
      </w:tr>
      <w:tr w:rsidR="00CA7276" w:rsidTr="0037596B">
        <w:trPr>
          <w:trHeight w:val="301"/>
        </w:trPr>
        <w:tc>
          <w:tcPr>
            <w:tcW w:w="1655" w:type="dxa"/>
          </w:tcPr>
          <w:p w:rsidR="00CA7276" w:rsidRDefault="00CA7276" w:rsidP="0037596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Grace Victoria Pérez </w:t>
            </w:r>
            <w:proofErr w:type="spellStart"/>
            <w:r>
              <w:rPr>
                <w:rFonts w:ascii="Arial" w:hAnsi="Arial" w:cs="Arial"/>
                <w:sz w:val="20"/>
              </w:rPr>
              <w:t>Maltos</w:t>
            </w:r>
            <w:proofErr w:type="spellEnd"/>
          </w:p>
          <w:p w:rsidR="00CA7276" w:rsidRPr="00663F08" w:rsidRDefault="00CA7276" w:rsidP="0037596B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403" w:type="dxa"/>
            <w:gridSpan w:val="2"/>
          </w:tcPr>
          <w:p w:rsidR="00CA7276" w:rsidRDefault="00CA7276" w:rsidP="0037596B"/>
        </w:tc>
        <w:tc>
          <w:tcPr>
            <w:tcW w:w="1592" w:type="dxa"/>
            <w:gridSpan w:val="2"/>
          </w:tcPr>
          <w:p w:rsidR="00CA7276" w:rsidRDefault="00CA7276" w:rsidP="0037596B"/>
        </w:tc>
        <w:tc>
          <w:tcPr>
            <w:tcW w:w="1535" w:type="dxa"/>
            <w:gridSpan w:val="2"/>
          </w:tcPr>
          <w:p w:rsidR="00CA7276" w:rsidRDefault="00CA7276" w:rsidP="0037596B"/>
        </w:tc>
        <w:tc>
          <w:tcPr>
            <w:tcW w:w="1540" w:type="dxa"/>
            <w:gridSpan w:val="2"/>
          </w:tcPr>
          <w:p w:rsidR="00CA7276" w:rsidRDefault="00CA7276" w:rsidP="0037596B"/>
        </w:tc>
        <w:tc>
          <w:tcPr>
            <w:tcW w:w="1592" w:type="dxa"/>
            <w:gridSpan w:val="2"/>
          </w:tcPr>
          <w:p w:rsidR="00CA7276" w:rsidRDefault="00CA7276" w:rsidP="0037596B"/>
        </w:tc>
        <w:tc>
          <w:tcPr>
            <w:tcW w:w="1521" w:type="dxa"/>
            <w:gridSpan w:val="2"/>
          </w:tcPr>
          <w:p w:rsidR="00CA7276" w:rsidRDefault="00CA7276" w:rsidP="0037596B"/>
        </w:tc>
        <w:tc>
          <w:tcPr>
            <w:tcW w:w="1510" w:type="dxa"/>
            <w:gridSpan w:val="2"/>
          </w:tcPr>
          <w:p w:rsidR="00CA7276" w:rsidRDefault="00CA7276" w:rsidP="0037596B"/>
        </w:tc>
        <w:tc>
          <w:tcPr>
            <w:tcW w:w="1625" w:type="dxa"/>
          </w:tcPr>
          <w:p w:rsidR="00CA7276" w:rsidRDefault="00CA7276" w:rsidP="0037596B"/>
        </w:tc>
      </w:tr>
      <w:tr w:rsidR="00CA7276" w:rsidTr="0037596B">
        <w:trPr>
          <w:trHeight w:val="272"/>
        </w:trPr>
        <w:tc>
          <w:tcPr>
            <w:tcW w:w="1655" w:type="dxa"/>
          </w:tcPr>
          <w:p w:rsidR="00CA7276" w:rsidRDefault="00CA7276" w:rsidP="0037596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Aldo Sebastián Martínez López</w:t>
            </w:r>
          </w:p>
          <w:p w:rsidR="00CA7276" w:rsidRPr="00663F08" w:rsidRDefault="00CA7276" w:rsidP="0037596B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403" w:type="dxa"/>
            <w:gridSpan w:val="2"/>
          </w:tcPr>
          <w:p w:rsidR="00CA7276" w:rsidRDefault="00CA7276" w:rsidP="0037596B"/>
        </w:tc>
        <w:tc>
          <w:tcPr>
            <w:tcW w:w="1592" w:type="dxa"/>
            <w:gridSpan w:val="2"/>
          </w:tcPr>
          <w:p w:rsidR="00CA7276" w:rsidRDefault="00CA7276" w:rsidP="0037596B"/>
        </w:tc>
        <w:tc>
          <w:tcPr>
            <w:tcW w:w="1535" w:type="dxa"/>
            <w:gridSpan w:val="2"/>
          </w:tcPr>
          <w:p w:rsidR="00CA7276" w:rsidRDefault="00CA7276" w:rsidP="0037596B"/>
        </w:tc>
        <w:tc>
          <w:tcPr>
            <w:tcW w:w="1540" w:type="dxa"/>
            <w:gridSpan w:val="2"/>
          </w:tcPr>
          <w:p w:rsidR="00CA7276" w:rsidRDefault="00CA7276" w:rsidP="0037596B"/>
        </w:tc>
        <w:tc>
          <w:tcPr>
            <w:tcW w:w="1592" w:type="dxa"/>
            <w:gridSpan w:val="2"/>
          </w:tcPr>
          <w:p w:rsidR="00CA7276" w:rsidRDefault="00CA7276" w:rsidP="0037596B"/>
        </w:tc>
        <w:tc>
          <w:tcPr>
            <w:tcW w:w="1521" w:type="dxa"/>
            <w:gridSpan w:val="2"/>
          </w:tcPr>
          <w:p w:rsidR="00CA7276" w:rsidRDefault="00CA7276" w:rsidP="0037596B"/>
        </w:tc>
        <w:tc>
          <w:tcPr>
            <w:tcW w:w="1510" w:type="dxa"/>
            <w:gridSpan w:val="2"/>
          </w:tcPr>
          <w:p w:rsidR="00CA7276" w:rsidRDefault="00CA7276" w:rsidP="0037596B"/>
        </w:tc>
        <w:tc>
          <w:tcPr>
            <w:tcW w:w="1625" w:type="dxa"/>
          </w:tcPr>
          <w:p w:rsidR="00CA7276" w:rsidRDefault="00CA7276" w:rsidP="0037596B"/>
        </w:tc>
      </w:tr>
      <w:tr w:rsidR="00CA7276" w:rsidTr="0037596B">
        <w:trPr>
          <w:trHeight w:val="301"/>
        </w:trPr>
        <w:tc>
          <w:tcPr>
            <w:tcW w:w="1655" w:type="dxa"/>
          </w:tcPr>
          <w:p w:rsidR="00CA7276" w:rsidRDefault="00CA7276" w:rsidP="0037596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Luis Fernando Flores Cepeda </w:t>
            </w:r>
          </w:p>
          <w:p w:rsidR="00CA7276" w:rsidRDefault="00CA7276" w:rsidP="0037596B">
            <w:pPr>
              <w:jc w:val="center"/>
              <w:rPr>
                <w:rFonts w:ascii="Arial" w:hAnsi="Arial" w:cs="Arial"/>
                <w:sz w:val="20"/>
              </w:rPr>
            </w:pPr>
          </w:p>
          <w:p w:rsidR="00CA7276" w:rsidRPr="00663F08" w:rsidRDefault="00CA7276" w:rsidP="0037596B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403" w:type="dxa"/>
            <w:gridSpan w:val="2"/>
          </w:tcPr>
          <w:p w:rsidR="00CA7276" w:rsidRDefault="00CA7276" w:rsidP="0037596B"/>
        </w:tc>
        <w:tc>
          <w:tcPr>
            <w:tcW w:w="1592" w:type="dxa"/>
            <w:gridSpan w:val="2"/>
          </w:tcPr>
          <w:p w:rsidR="00CA7276" w:rsidRDefault="00CA7276" w:rsidP="0037596B"/>
        </w:tc>
        <w:tc>
          <w:tcPr>
            <w:tcW w:w="1535" w:type="dxa"/>
            <w:gridSpan w:val="2"/>
          </w:tcPr>
          <w:p w:rsidR="00CA7276" w:rsidRDefault="00CA7276" w:rsidP="0037596B"/>
        </w:tc>
        <w:tc>
          <w:tcPr>
            <w:tcW w:w="1540" w:type="dxa"/>
            <w:gridSpan w:val="2"/>
          </w:tcPr>
          <w:p w:rsidR="00CA7276" w:rsidRDefault="00CA7276" w:rsidP="0037596B"/>
        </w:tc>
        <w:tc>
          <w:tcPr>
            <w:tcW w:w="1592" w:type="dxa"/>
            <w:gridSpan w:val="2"/>
          </w:tcPr>
          <w:p w:rsidR="00CA7276" w:rsidRDefault="00CA7276" w:rsidP="0037596B"/>
        </w:tc>
        <w:tc>
          <w:tcPr>
            <w:tcW w:w="1521" w:type="dxa"/>
            <w:gridSpan w:val="2"/>
          </w:tcPr>
          <w:p w:rsidR="00CA7276" w:rsidRDefault="00CA7276" w:rsidP="0037596B"/>
        </w:tc>
        <w:tc>
          <w:tcPr>
            <w:tcW w:w="1510" w:type="dxa"/>
            <w:gridSpan w:val="2"/>
          </w:tcPr>
          <w:p w:rsidR="00CA7276" w:rsidRDefault="00CA7276" w:rsidP="0037596B"/>
        </w:tc>
        <w:tc>
          <w:tcPr>
            <w:tcW w:w="1625" w:type="dxa"/>
          </w:tcPr>
          <w:p w:rsidR="00CA7276" w:rsidRDefault="00CA7276" w:rsidP="0037596B"/>
        </w:tc>
      </w:tr>
    </w:tbl>
    <w:p w:rsidR="00CA7276" w:rsidRDefault="00CA7276" w:rsidP="0004467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A7276">
        <w:rPr>
          <w:rFonts w:ascii="Arial" w:hAnsi="Arial" w:cs="Arial"/>
          <w:b/>
          <w:sz w:val="24"/>
          <w:szCs w:val="24"/>
        </w:rPr>
        <w:lastRenderedPageBreak/>
        <w:t>Pensamiento Matemático</w:t>
      </w:r>
    </w:p>
    <w:tbl>
      <w:tblPr>
        <w:tblStyle w:val="Tablaconcuadrcula"/>
        <w:tblW w:w="12611" w:type="dxa"/>
        <w:tblLook w:val="04A0" w:firstRow="1" w:lastRow="0" w:firstColumn="1" w:lastColumn="0" w:noHBand="0" w:noVBand="1"/>
      </w:tblPr>
      <w:tblGrid>
        <w:gridCol w:w="3927"/>
        <w:gridCol w:w="2936"/>
        <w:gridCol w:w="1990"/>
        <w:gridCol w:w="2110"/>
        <w:gridCol w:w="1648"/>
      </w:tblGrid>
      <w:tr w:rsidR="00044673" w:rsidRPr="00317220" w:rsidTr="0037596B">
        <w:tc>
          <w:tcPr>
            <w:tcW w:w="3927" w:type="dxa"/>
            <w:shd w:val="clear" w:color="auto" w:fill="E03B20"/>
          </w:tcPr>
          <w:p w:rsidR="00044673" w:rsidRPr="00317220" w:rsidRDefault="00044673" w:rsidP="0037596B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317220">
              <w:rPr>
                <w:rFonts w:ascii="Arial" w:hAnsi="Arial" w:cs="Arial"/>
                <w:b/>
                <w:sz w:val="28"/>
                <w:szCs w:val="24"/>
              </w:rPr>
              <w:t>Actividad/consignas</w:t>
            </w:r>
          </w:p>
        </w:tc>
        <w:tc>
          <w:tcPr>
            <w:tcW w:w="2936" w:type="dxa"/>
            <w:shd w:val="clear" w:color="auto" w:fill="3399FF"/>
          </w:tcPr>
          <w:p w:rsidR="00044673" w:rsidRPr="00317220" w:rsidRDefault="00044673" w:rsidP="0037596B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317220">
              <w:rPr>
                <w:rFonts w:ascii="Arial" w:hAnsi="Arial" w:cs="Arial"/>
                <w:b/>
                <w:sz w:val="28"/>
                <w:szCs w:val="24"/>
              </w:rPr>
              <w:t>Aprendizaje esperado</w:t>
            </w:r>
          </w:p>
        </w:tc>
        <w:tc>
          <w:tcPr>
            <w:tcW w:w="1990" w:type="dxa"/>
            <w:shd w:val="clear" w:color="auto" w:fill="66FF33"/>
          </w:tcPr>
          <w:p w:rsidR="00044673" w:rsidRPr="00317220" w:rsidRDefault="00044673" w:rsidP="0037596B">
            <w:pPr>
              <w:rPr>
                <w:rFonts w:ascii="Arial" w:hAnsi="Arial" w:cs="Arial"/>
                <w:b/>
                <w:sz w:val="28"/>
                <w:szCs w:val="24"/>
              </w:rPr>
            </w:pPr>
            <w:r w:rsidRPr="00317220">
              <w:rPr>
                <w:rFonts w:ascii="Arial" w:hAnsi="Arial" w:cs="Arial"/>
                <w:b/>
                <w:sz w:val="28"/>
                <w:szCs w:val="24"/>
              </w:rPr>
              <w:t>Organización</w:t>
            </w:r>
          </w:p>
        </w:tc>
        <w:tc>
          <w:tcPr>
            <w:tcW w:w="2110" w:type="dxa"/>
            <w:shd w:val="clear" w:color="auto" w:fill="FF6699"/>
          </w:tcPr>
          <w:p w:rsidR="00044673" w:rsidRPr="00317220" w:rsidRDefault="00044673" w:rsidP="0037596B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317220">
              <w:rPr>
                <w:rFonts w:ascii="Arial" w:hAnsi="Arial" w:cs="Arial"/>
                <w:b/>
                <w:sz w:val="28"/>
                <w:szCs w:val="24"/>
              </w:rPr>
              <w:t>Recursos</w:t>
            </w:r>
          </w:p>
        </w:tc>
        <w:tc>
          <w:tcPr>
            <w:tcW w:w="1648" w:type="dxa"/>
            <w:shd w:val="clear" w:color="auto" w:fill="FFFF00"/>
          </w:tcPr>
          <w:p w:rsidR="00044673" w:rsidRPr="00317220" w:rsidRDefault="00044673" w:rsidP="0037596B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317220">
              <w:rPr>
                <w:rFonts w:ascii="Arial" w:hAnsi="Arial" w:cs="Arial"/>
                <w:b/>
                <w:sz w:val="28"/>
                <w:szCs w:val="24"/>
              </w:rPr>
              <w:t>Día/tiempo</w:t>
            </w:r>
          </w:p>
        </w:tc>
      </w:tr>
      <w:tr w:rsidR="00044673" w:rsidTr="0037596B">
        <w:trPr>
          <w:trHeight w:val="507"/>
        </w:trPr>
        <w:tc>
          <w:tcPr>
            <w:tcW w:w="3927" w:type="dxa"/>
          </w:tcPr>
          <w:p w:rsidR="00044673" w:rsidRDefault="00044673" w:rsidP="0037596B">
            <w:pPr>
              <w:jc w:val="center"/>
              <w:rPr>
                <w:rFonts w:ascii="Arial" w:hAnsi="Arial" w:cs="Arial"/>
                <w:szCs w:val="24"/>
                <w:u w:val="single"/>
              </w:rPr>
            </w:pPr>
            <w:r>
              <w:rPr>
                <w:rFonts w:ascii="Arial" w:hAnsi="Arial" w:cs="Arial"/>
                <w:szCs w:val="24"/>
                <w:u w:val="single"/>
              </w:rPr>
              <w:t>¡Vamos al mercado!</w:t>
            </w:r>
          </w:p>
          <w:p w:rsidR="00044673" w:rsidRDefault="00044673" w:rsidP="0037596B">
            <w:pPr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Inicio</w:t>
            </w:r>
          </w:p>
          <w:p w:rsidR="00044673" w:rsidRDefault="00044673" w:rsidP="0037596B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-Escucha la historia de “María y su mamá”. </w:t>
            </w:r>
          </w:p>
          <w:p w:rsidR="00044673" w:rsidRDefault="00044673" w:rsidP="0037596B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-Observa la lista del supermercado pegada en el pizarrón y los números del 1 al 5.</w:t>
            </w:r>
          </w:p>
          <w:p w:rsidR="00044673" w:rsidRDefault="00044673" w:rsidP="0037596B">
            <w:pPr>
              <w:rPr>
                <w:rFonts w:ascii="Arial" w:hAnsi="Arial" w:cs="Arial"/>
                <w:b/>
                <w:szCs w:val="24"/>
              </w:rPr>
            </w:pPr>
            <w:r w:rsidRPr="00C21628">
              <w:rPr>
                <w:rFonts w:ascii="Arial" w:hAnsi="Arial" w:cs="Arial"/>
                <w:b/>
                <w:szCs w:val="24"/>
              </w:rPr>
              <w:t>Desarrollo</w:t>
            </w:r>
          </w:p>
          <w:p w:rsidR="00044673" w:rsidRDefault="00044673" w:rsidP="0037596B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-Pasa al pizarrón y pega el número, al lado de las frutas según sea la cantidad escuchada en la historia. </w:t>
            </w:r>
          </w:p>
          <w:p w:rsidR="00044673" w:rsidRDefault="00044673" w:rsidP="0037596B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-Observa el pictograma pegado en el pizarrón. </w:t>
            </w:r>
          </w:p>
          <w:p w:rsidR="00044673" w:rsidRDefault="00044673" w:rsidP="0037596B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-Pega un cuadro de colores según el color de la fruta en el pictograma del pizarrón. </w:t>
            </w:r>
          </w:p>
          <w:p w:rsidR="00044673" w:rsidRDefault="00044673" w:rsidP="0037596B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-Realiza el pictograma en la hoja de máquina entregada. </w:t>
            </w:r>
          </w:p>
          <w:p w:rsidR="00044673" w:rsidRDefault="00044673" w:rsidP="0037596B">
            <w:pPr>
              <w:rPr>
                <w:rFonts w:ascii="Arial" w:hAnsi="Arial" w:cs="Arial"/>
                <w:b/>
                <w:szCs w:val="24"/>
              </w:rPr>
            </w:pPr>
            <w:r w:rsidRPr="00F63D8A">
              <w:rPr>
                <w:rFonts w:ascii="Arial" w:hAnsi="Arial" w:cs="Arial"/>
                <w:b/>
                <w:szCs w:val="24"/>
              </w:rPr>
              <w:t>Cierre</w:t>
            </w:r>
          </w:p>
          <w:p w:rsidR="00044673" w:rsidRPr="00F63D8A" w:rsidRDefault="00044673" w:rsidP="0037596B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-Contesta las siguientes preguntas, ¿Qué fruta compro más María?, ¿Cuál fruta compraron men</w:t>
            </w:r>
            <w:r>
              <w:rPr>
                <w:rFonts w:ascii="Arial" w:hAnsi="Arial" w:cs="Arial"/>
                <w:szCs w:val="24"/>
              </w:rPr>
              <w:t>os?, ¿Hay más naranjas o peras</w:t>
            </w:r>
            <w:proofErr w:type="gramStart"/>
            <w:r>
              <w:rPr>
                <w:rFonts w:ascii="Arial" w:hAnsi="Arial" w:cs="Arial"/>
                <w:szCs w:val="24"/>
              </w:rPr>
              <w:t>?.</w:t>
            </w:r>
            <w:proofErr w:type="gramEnd"/>
            <w:r>
              <w:rPr>
                <w:rFonts w:ascii="Arial" w:hAnsi="Arial" w:cs="Arial"/>
                <w:szCs w:val="24"/>
              </w:rPr>
              <w:t xml:space="preserve"> </w:t>
            </w:r>
          </w:p>
        </w:tc>
        <w:tc>
          <w:tcPr>
            <w:tcW w:w="2936" w:type="dxa"/>
          </w:tcPr>
          <w:p w:rsidR="00044673" w:rsidRPr="00F63D8A" w:rsidRDefault="00044673" w:rsidP="0037596B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Contesta preguntas en las que necesite recabar datos; los organiza a través de tablas y pictogramas que interpreta para contestar las preguntas planteadas. </w:t>
            </w:r>
          </w:p>
        </w:tc>
        <w:tc>
          <w:tcPr>
            <w:tcW w:w="1990" w:type="dxa"/>
          </w:tcPr>
          <w:p w:rsidR="00044673" w:rsidRPr="00F63D8A" w:rsidRDefault="00044673" w:rsidP="0037596B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Grupal e Individual</w:t>
            </w:r>
          </w:p>
        </w:tc>
        <w:tc>
          <w:tcPr>
            <w:tcW w:w="2110" w:type="dxa"/>
          </w:tcPr>
          <w:p w:rsidR="00044673" w:rsidRDefault="00044673" w:rsidP="0037596B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-Lista del supermercado en cartelón. </w:t>
            </w:r>
          </w:p>
          <w:p w:rsidR="00044673" w:rsidRDefault="00044673" w:rsidP="0037596B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-5 imágenes de peras grandes.</w:t>
            </w:r>
          </w:p>
          <w:p w:rsidR="00044673" w:rsidRDefault="00044673" w:rsidP="0037596B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-3 imágenes de manzanas.</w:t>
            </w:r>
          </w:p>
          <w:p w:rsidR="00044673" w:rsidRDefault="00044673" w:rsidP="0037596B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-4 imágenes de fresas.</w:t>
            </w:r>
          </w:p>
          <w:p w:rsidR="00044673" w:rsidRDefault="00044673" w:rsidP="0037596B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-4 imágenes de naranjas. </w:t>
            </w:r>
          </w:p>
          <w:p w:rsidR="00044673" w:rsidRDefault="00044673" w:rsidP="0037596B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-Pictograma presentado en un cartelón. </w:t>
            </w:r>
          </w:p>
          <w:p w:rsidR="00044673" w:rsidRDefault="00044673" w:rsidP="0037596B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-5 cuadros verdes.</w:t>
            </w:r>
          </w:p>
          <w:p w:rsidR="00044673" w:rsidRDefault="00044673" w:rsidP="0037596B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-3 cuadros rojos.</w:t>
            </w:r>
          </w:p>
          <w:p w:rsidR="00044673" w:rsidRDefault="00044673" w:rsidP="0037596B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-5 cuadros rosas.</w:t>
            </w:r>
          </w:p>
          <w:p w:rsidR="00044673" w:rsidRDefault="00044673" w:rsidP="0037596B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-4 cuadros naranjas.</w:t>
            </w:r>
          </w:p>
          <w:p w:rsidR="00044673" w:rsidRPr="00F63D8A" w:rsidRDefault="00044673" w:rsidP="0037596B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-32 pictogramas en hoja de máquina. </w:t>
            </w:r>
          </w:p>
        </w:tc>
        <w:tc>
          <w:tcPr>
            <w:tcW w:w="1648" w:type="dxa"/>
          </w:tcPr>
          <w:p w:rsidR="00044673" w:rsidRDefault="00044673" w:rsidP="0037596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Martes 3 de Diciembre del 2019.</w:t>
            </w:r>
          </w:p>
          <w:p w:rsidR="00044673" w:rsidRPr="00044673" w:rsidRDefault="00044673" w:rsidP="0037596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 minutos</w:t>
            </w:r>
          </w:p>
        </w:tc>
      </w:tr>
      <w:tr w:rsidR="00044673" w:rsidTr="0037596B">
        <w:tc>
          <w:tcPr>
            <w:tcW w:w="3927" w:type="dxa"/>
          </w:tcPr>
          <w:p w:rsidR="00044673" w:rsidRDefault="00044673" w:rsidP="0037596B">
            <w:pPr>
              <w:jc w:val="center"/>
              <w:rPr>
                <w:rFonts w:ascii="Arial" w:hAnsi="Arial" w:cs="Arial"/>
                <w:szCs w:val="24"/>
                <w:u w:val="single"/>
              </w:rPr>
            </w:pPr>
            <w:r>
              <w:rPr>
                <w:rFonts w:ascii="Arial" w:hAnsi="Arial" w:cs="Arial"/>
                <w:szCs w:val="24"/>
                <w:u w:val="single"/>
              </w:rPr>
              <w:t>“La Heladería”</w:t>
            </w:r>
          </w:p>
          <w:p w:rsidR="00044673" w:rsidRDefault="00044673" w:rsidP="0037596B">
            <w:pPr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Inicio</w:t>
            </w:r>
          </w:p>
          <w:p w:rsidR="00044673" w:rsidRDefault="00044673" w:rsidP="0037596B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-Escuchar la historia de “Jovanny y su dolor de muela”.</w:t>
            </w:r>
          </w:p>
          <w:p w:rsidR="00044673" w:rsidRDefault="00044673" w:rsidP="0037596B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-Responder los siguientes cuestionamientos, ¿Qué sabor de helado escogió Jovanny?, ¿A cuántas personas les preguntó?</w:t>
            </w:r>
          </w:p>
          <w:p w:rsidR="00044673" w:rsidRDefault="00044673" w:rsidP="0037596B">
            <w:pPr>
              <w:rPr>
                <w:rFonts w:ascii="Arial" w:hAnsi="Arial" w:cs="Arial"/>
                <w:b/>
                <w:szCs w:val="24"/>
              </w:rPr>
            </w:pPr>
            <w:r w:rsidRPr="004E5E7D">
              <w:rPr>
                <w:rFonts w:ascii="Arial" w:hAnsi="Arial" w:cs="Arial"/>
                <w:b/>
                <w:szCs w:val="24"/>
              </w:rPr>
              <w:lastRenderedPageBreak/>
              <w:t>Desarrollo</w:t>
            </w:r>
          </w:p>
          <w:p w:rsidR="00044673" w:rsidRDefault="00044673" w:rsidP="0037596B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-Pinta el helado de los sabores pegados en el pizarrón. </w:t>
            </w:r>
          </w:p>
          <w:p w:rsidR="00044673" w:rsidRDefault="00044673" w:rsidP="0037596B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-Observa el pictograma pegado en el pizarrón y pasa al pizarrón a que pegue un cuadro de color en el lugar correcto. </w:t>
            </w:r>
          </w:p>
          <w:p w:rsidR="00044673" w:rsidRDefault="00044673" w:rsidP="0037596B">
            <w:pPr>
              <w:rPr>
                <w:rFonts w:ascii="Arial" w:hAnsi="Arial" w:cs="Arial"/>
                <w:b/>
                <w:szCs w:val="24"/>
              </w:rPr>
            </w:pPr>
            <w:r w:rsidRPr="004E5E7D">
              <w:rPr>
                <w:rFonts w:ascii="Arial" w:hAnsi="Arial" w:cs="Arial"/>
                <w:b/>
                <w:szCs w:val="24"/>
              </w:rPr>
              <w:t>Cierre</w:t>
            </w:r>
          </w:p>
          <w:p w:rsidR="00044673" w:rsidRPr="004753B1" w:rsidRDefault="00044673" w:rsidP="0037596B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-Responde los siguientes cuestionamientos, ¿Cuántos helados de fresa hay?, ¿Hay más helados de chocolate o limón?, ¿De cuál helado hay menos?</w:t>
            </w:r>
          </w:p>
        </w:tc>
        <w:tc>
          <w:tcPr>
            <w:tcW w:w="2936" w:type="dxa"/>
          </w:tcPr>
          <w:p w:rsidR="00044673" w:rsidRPr="004753B1" w:rsidRDefault="00044673" w:rsidP="0037596B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lastRenderedPageBreak/>
              <w:t>Contesta preguntas en las que necesite recabar datos; los organiza a través de tablas y pictogramas que interpreta para contestar las preguntas planteadas.</w:t>
            </w:r>
          </w:p>
        </w:tc>
        <w:tc>
          <w:tcPr>
            <w:tcW w:w="1990" w:type="dxa"/>
          </w:tcPr>
          <w:p w:rsidR="00044673" w:rsidRPr="004753B1" w:rsidRDefault="00044673" w:rsidP="0037596B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Grupal e Individual</w:t>
            </w:r>
          </w:p>
        </w:tc>
        <w:tc>
          <w:tcPr>
            <w:tcW w:w="2110" w:type="dxa"/>
          </w:tcPr>
          <w:p w:rsidR="00044673" w:rsidRDefault="00044673" w:rsidP="0037596B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-Imágenes de la historia de “Jovanny y su dolor de muela”.</w:t>
            </w:r>
          </w:p>
          <w:p w:rsidR="00044673" w:rsidRDefault="00044673" w:rsidP="0037596B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-Pictograma en cartulina.</w:t>
            </w:r>
          </w:p>
          <w:p w:rsidR="00044673" w:rsidRDefault="00044673" w:rsidP="0037596B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-32 helados a blanco y negro.</w:t>
            </w:r>
          </w:p>
          <w:p w:rsidR="00044673" w:rsidRDefault="00044673" w:rsidP="0037596B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lastRenderedPageBreak/>
              <w:t>-12 cuadros rosas.</w:t>
            </w:r>
          </w:p>
          <w:p w:rsidR="00044673" w:rsidRDefault="00044673" w:rsidP="0037596B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-12 cuadros cafés.</w:t>
            </w:r>
          </w:p>
          <w:p w:rsidR="00044673" w:rsidRDefault="00044673" w:rsidP="0037596B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-12 cuadros verdes.</w:t>
            </w:r>
          </w:p>
          <w:p w:rsidR="00044673" w:rsidRPr="004753B1" w:rsidRDefault="00044673" w:rsidP="0037596B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-32 pictogramas en hoja de máquina. </w:t>
            </w:r>
          </w:p>
        </w:tc>
        <w:tc>
          <w:tcPr>
            <w:tcW w:w="1648" w:type="dxa"/>
          </w:tcPr>
          <w:p w:rsidR="00044673" w:rsidRDefault="00044673" w:rsidP="0037596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 xml:space="preserve">Miércoles 4 de Diciembre del 2019.  </w:t>
            </w:r>
          </w:p>
          <w:p w:rsidR="00044673" w:rsidRPr="00044673" w:rsidRDefault="00044673" w:rsidP="0037596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45 minutos</w:t>
            </w:r>
          </w:p>
        </w:tc>
      </w:tr>
      <w:tr w:rsidR="00044673" w:rsidTr="0037596B">
        <w:tc>
          <w:tcPr>
            <w:tcW w:w="3927" w:type="dxa"/>
          </w:tcPr>
          <w:p w:rsidR="00044673" w:rsidRDefault="00044673" w:rsidP="0037596B">
            <w:pPr>
              <w:jc w:val="center"/>
              <w:rPr>
                <w:rFonts w:ascii="Arial" w:hAnsi="Arial" w:cs="Arial"/>
                <w:szCs w:val="24"/>
                <w:u w:val="single"/>
              </w:rPr>
            </w:pPr>
            <w:r>
              <w:rPr>
                <w:rFonts w:ascii="Arial" w:hAnsi="Arial" w:cs="Arial"/>
                <w:szCs w:val="24"/>
                <w:u w:val="single"/>
              </w:rPr>
              <w:lastRenderedPageBreak/>
              <w:t>“El desayuno perfecto”</w:t>
            </w:r>
          </w:p>
          <w:p w:rsidR="00044673" w:rsidRDefault="00044673" w:rsidP="0037596B">
            <w:pPr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Inicio</w:t>
            </w:r>
          </w:p>
          <w:p w:rsidR="00044673" w:rsidRDefault="00044673" w:rsidP="0037596B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-Escucha la historia de “Pedro y su desayuno perfecto”. </w:t>
            </w:r>
          </w:p>
          <w:p w:rsidR="00044673" w:rsidRDefault="00044673" w:rsidP="0037596B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-Observa el menú pegado en el pizarrón. </w:t>
            </w:r>
          </w:p>
          <w:p w:rsidR="00044673" w:rsidRDefault="00044673" w:rsidP="0037596B">
            <w:pPr>
              <w:rPr>
                <w:rFonts w:ascii="Arial" w:hAnsi="Arial" w:cs="Arial"/>
                <w:b/>
                <w:szCs w:val="24"/>
              </w:rPr>
            </w:pPr>
            <w:r w:rsidRPr="00C76DCA">
              <w:rPr>
                <w:rFonts w:ascii="Arial" w:hAnsi="Arial" w:cs="Arial"/>
                <w:b/>
                <w:szCs w:val="24"/>
              </w:rPr>
              <w:t>Desarrollo</w:t>
            </w:r>
          </w:p>
          <w:p w:rsidR="00044673" w:rsidRDefault="00044673" w:rsidP="0037596B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-Observa el menú y por mesas de trabajo realiza su desayuno perfecto y pasa al pizarrón a pegarlo. </w:t>
            </w:r>
          </w:p>
          <w:p w:rsidR="00044673" w:rsidRDefault="00044673" w:rsidP="0037596B">
            <w:pPr>
              <w:rPr>
                <w:rFonts w:ascii="Arial" w:hAnsi="Arial" w:cs="Arial"/>
                <w:b/>
                <w:szCs w:val="24"/>
              </w:rPr>
            </w:pPr>
            <w:r w:rsidRPr="00C76DCA">
              <w:rPr>
                <w:rFonts w:ascii="Arial" w:hAnsi="Arial" w:cs="Arial"/>
                <w:b/>
                <w:szCs w:val="24"/>
              </w:rPr>
              <w:t>Cierre</w:t>
            </w:r>
          </w:p>
          <w:p w:rsidR="00044673" w:rsidRDefault="00044673" w:rsidP="0037596B">
            <w:pPr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-Participa en la elaboración del diagrama en el cartelón pegado en el pizarrón. </w:t>
            </w:r>
            <w:r w:rsidRPr="00C76DCA">
              <w:rPr>
                <w:rFonts w:ascii="Arial" w:hAnsi="Arial" w:cs="Arial"/>
                <w:b/>
                <w:szCs w:val="24"/>
              </w:rPr>
              <w:t xml:space="preserve"> </w:t>
            </w:r>
          </w:p>
          <w:p w:rsidR="00044673" w:rsidRPr="009A63C3" w:rsidRDefault="00044673" w:rsidP="0037596B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-Pinta el diagrama de árbol entregado. </w:t>
            </w:r>
          </w:p>
          <w:p w:rsidR="00044673" w:rsidRPr="009A63C3" w:rsidRDefault="00044673" w:rsidP="0037596B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-Responde los siguientes cuestionamientos, ¿Cuántos desayunos se formaron?, ¿Cómo le hiciste para formarlos?, ¿Qué hay más bebidas o platillos?</w:t>
            </w:r>
          </w:p>
        </w:tc>
        <w:tc>
          <w:tcPr>
            <w:tcW w:w="2936" w:type="dxa"/>
          </w:tcPr>
          <w:p w:rsidR="00044673" w:rsidRDefault="00044673" w:rsidP="0037596B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Contesta preguntas en las que necesite recabar datos; los organiza a través de tablas y pictogramas que interpreta para contestar las preguntas planteadas.</w:t>
            </w:r>
          </w:p>
        </w:tc>
        <w:tc>
          <w:tcPr>
            <w:tcW w:w="1990" w:type="dxa"/>
          </w:tcPr>
          <w:p w:rsidR="00044673" w:rsidRDefault="00044673" w:rsidP="0037596B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Grupal e Individual</w:t>
            </w:r>
          </w:p>
        </w:tc>
        <w:tc>
          <w:tcPr>
            <w:tcW w:w="2110" w:type="dxa"/>
          </w:tcPr>
          <w:p w:rsidR="00044673" w:rsidRDefault="00044673" w:rsidP="0037596B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-Menú en cartelón. </w:t>
            </w:r>
          </w:p>
          <w:p w:rsidR="00044673" w:rsidRDefault="00044673" w:rsidP="0037596B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-imágenes de un vaso de leche, jugo, hotcakes y huevo revuelto. </w:t>
            </w:r>
          </w:p>
          <w:p w:rsidR="00044673" w:rsidRDefault="00044673" w:rsidP="0037596B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-Diagrama de árbol grande. </w:t>
            </w:r>
          </w:p>
          <w:p w:rsidR="00044673" w:rsidRDefault="00044673" w:rsidP="0037596B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- 32 diagramas en hoja de máquina.</w:t>
            </w:r>
          </w:p>
          <w:p w:rsidR="00044673" w:rsidRDefault="00044673" w:rsidP="0037596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648" w:type="dxa"/>
          </w:tcPr>
          <w:p w:rsidR="00044673" w:rsidRDefault="00044673" w:rsidP="0037596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Lunes 2 de Diciembre del 2019.</w:t>
            </w:r>
          </w:p>
          <w:p w:rsidR="00044673" w:rsidRPr="00044673" w:rsidRDefault="00044673" w:rsidP="0037596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 minutos</w:t>
            </w:r>
          </w:p>
        </w:tc>
      </w:tr>
    </w:tbl>
    <w:p w:rsidR="00864A78" w:rsidRDefault="00044673" w:rsidP="00044673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Lista de Cotejo</w:t>
      </w:r>
    </w:p>
    <w:tbl>
      <w:tblPr>
        <w:tblStyle w:val="Tablaconcuadrcula"/>
        <w:tblW w:w="12732" w:type="dxa"/>
        <w:tblLayout w:type="fixed"/>
        <w:tblLook w:val="04A0" w:firstRow="1" w:lastRow="0" w:firstColumn="1" w:lastColumn="0" w:noHBand="0" w:noVBand="1"/>
      </w:tblPr>
      <w:tblGrid>
        <w:gridCol w:w="1951"/>
        <w:gridCol w:w="709"/>
        <w:gridCol w:w="709"/>
        <w:gridCol w:w="141"/>
        <w:gridCol w:w="709"/>
        <w:gridCol w:w="1134"/>
        <w:gridCol w:w="647"/>
        <w:gridCol w:w="1054"/>
        <w:gridCol w:w="790"/>
        <w:gridCol w:w="974"/>
        <w:gridCol w:w="963"/>
        <w:gridCol w:w="1014"/>
        <w:gridCol w:w="1937"/>
      </w:tblGrid>
      <w:tr w:rsidR="00044673" w:rsidRPr="00CD1461" w:rsidTr="0037596B">
        <w:trPr>
          <w:trHeight w:val="300"/>
        </w:trPr>
        <w:tc>
          <w:tcPr>
            <w:tcW w:w="1951" w:type="dxa"/>
            <w:vMerge w:val="restart"/>
            <w:shd w:val="clear" w:color="auto" w:fill="BDD6EE" w:themeFill="accent1" w:themeFillTint="66"/>
          </w:tcPr>
          <w:p w:rsidR="00044673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44673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44673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44673" w:rsidRPr="00CD1461" w:rsidRDefault="00044673" w:rsidP="0037596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D1461">
              <w:rPr>
                <w:rFonts w:ascii="Arial" w:hAnsi="Arial" w:cs="Arial"/>
                <w:b/>
                <w:sz w:val="24"/>
                <w:szCs w:val="24"/>
              </w:rPr>
              <w:t>Alumnos</w:t>
            </w:r>
          </w:p>
          <w:p w:rsidR="00044673" w:rsidRPr="00CD1461" w:rsidRDefault="00044673" w:rsidP="003759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gridSpan w:val="3"/>
            <w:shd w:val="clear" w:color="auto" w:fill="F4B083" w:themeFill="accent2" w:themeFillTint="99"/>
          </w:tcPr>
          <w:p w:rsidR="00044673" w:rsidRPr="00CD1461" w:rsidRDefault="00044673" w:rsidP="0037596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D1461">
              <w:rPr>
                <w:rFonts w:ascii="Arial" w:hAnsi="Arial" w:cs="Arial"/>
                <w:b/>
                <w:sz w:val="24"/>
                <w:szCs w:val="24"/>
              </w:rPr>
              <w:t>Relaciona las cantidades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de los objetos con los números</w:t>
            </w:r>
          </w:p>
        </w:tc>
        <w:tc>
          <w:tcPr>
            <w:tcW w:w="1843" w:type="dxa"/>
            <w:gridSpan w:val="2"/>
            <w:shd w:val="clear" w:color="auto" w:fill="FFFF00"/>
          </w:tcPr>
          <w:p w:rsidR="00044673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44673" w:rsidRPr="00CD1461" w:rsidRDefault="00044673" w:rsidP="0037596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Responde a preguntas de comparación</w:t>
            </w:r>
          </w:p>
        </w:tc>
        <w:tc>
          <w:tcPr>
            <w:tcW w:w="1701" w:type="dxa"/>
            <w:gridSpan w:val="2"/>
            <w:shd w:val="clear" w:color="auto" w:fill="92D050"/>
          </w:tcPr>
          <w:p w:rsidR="00044673" w:rsidRDefault="00044673" w:rsidP="0037596B">
            <w:pPr>
              <w:jc w:val="center"/>
              <w:rPr>
                <w:rFonts w:ascii="Arial" w:hAnsi="Arial" w:cs="Arial"/>
                <w:b/>
                <w:sz w:val="24"/>
                <w:szCs w:val="24"/>
                <w:shd w:val="clear" w:color="auto" w:fill="92D050"/>
              </w:rPr>
            </w:pPr>
          </w:p>
          <w:p w:rsidR="00044673" w:rsidRPr="00CD1461" w:rsidRDefault="00044673" w:rsidP="0037596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D1461">
              <w:rPr>
                <w:rFonts w:ascii="Arial" w:hAnsi="Arial" w:cs="Arial"/>
                <w:b/>
                <w:sz w:val="24"/>
                <w:szCs w:val="24"/>
                <w:shd w:val="clear" w:color="auto" w:fill="92D050"/>
              </w:rPr>
              <w:t>Logra encuestar a sus compañeros</w:t>
            </w:r>
          </w:p>
        </w:tc>
        <w:tc>
          <w:tcPr>
            <w:tcW w:w="1764" w:type="dxa"/>
            <w:gridSpan w:val="2"/>
            <w:shd w:val="clear" w:color="auto" w:fill="FFD966" w:themeFill="accent4" w:themeFillTint="99"/>
          </w:tcPr>
          <w:p w:rsidR="00044673" w:rsidRDefault="00044673" w:rsidP="0037596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44673" w:rsidRDefault="00044673" w:rsidP="0037596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44673" w:rsidRPr="00CD1461" w:rsidRDefault="00044673" w:rsidP="0037596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Organiza tablas y pictogramas</w:t>
            </w:r>
          </w:p>
        </w:tc>
        <w:tc>
          <w:tcPr>
            <w:tcW w:w="1977" w:type="dxa"/>
            <w:gridSpan w:val="2"/>
            <w:shd w:val="clear" w:color="auto" w:fill="CC99FF"/>
          </w:tcPr>
          <w:p w:rsidR="00044673" w:rsidRDefault="00044673" w:rsidP="0037596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44673" w:rsidRPr="00CD1461" w:rsidRDefault="00044673" w:rsidP="0037596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Realiza comparaciones de acuerdo a su criterio</w:t>
            </w:r>
          </w:p>
        </w:tc>
        <w:tc>
          <w:tcPr>
            <w:tcW w:w="1937" w:type="dxa"/>
            <w:vMerge w:val="restart"/>
            <w:shd w:val="clear" w:color="auto" w:fill="99FFCC"/>
          </w:tcPr>
          <w:p w:rsidR="00044673" w:rsidRDefault="00044673" w:rsidP="0037596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44673" w:rsidRDefault="00044673" w:rsidP="0037596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44673" w:rsidRDefault="00044673" w:rsidP="0037596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44673" w:rsidRPr="00CD1461" w:rsidRDefault="00044673" w:rsidP="0037596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D1461">
              <w:rPr>
                <w:rFonts w:ascii="Arial" w:hAnsi="Arial" w:cs="Arial"/>
                <w:b/>
                <w:sz w:val="24"/>
                <w:szCs w:val="24"/>
              </w:rPr>
              <w:t>Observaciones</w:t>
            </w:r>
          </w:p>
        </w:tc>
      </w:tr>
      <w:tr w:rsidR="00044673" w:rsidRPr="00CD1461" w:rsidTr="0037596B">
        <w:trPr>
          <w:trHeight w:val="255"/>
        </w:trPr>
        <w:tc>
          <w:tcPr>
            <w:tcW w:w="1951" w:type="dxa"/>
            <w:vMerge/>
            <w:shd w:val="clear" w:color="auto" w:fill="BDD6EE" w:themeFill="accent1" w:themeFillTint="66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044673" w:rsidRPr="00CD1461" w:rsidRDefault="00044673" w:rsidP="0037596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D1461">
              <w:rPr>
                <w:rFonts w:ascii="Arial" w:hAnsi="Arial" w:cs="Arial"/>
                <w:b/>
                <w:sz w:val="24"/>
                <w:szCs w:val="24"/>
              </w:rPr>
              <w:t>Sí</w:t>
            </w:r>
          </w:p>
        </w:tc>
        <w:tc>
          <w:tcPr>
            <w:tcW w:w="709" w:type="dxa"/>
          </w:tcPr>
          <w:p w:rsidR="00044673" w:rsidRPr="00CD1461" w:rsidRDefault="00044673" w:rsidP="0037596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D1461">
              <w:rPr>
                <w:rFonts w:ascii="Arial" w:hAnsi="Arial" w:cs="Arial"/>
                <w:b/>
                <w:sz w:val="24"/>
                <w:szCs w:val="24"/>
              </w:rPr>
              <w:t>No</w:t>
            </w:r>
          </w:p>
        </w:tc>
        <w:tc>
          <w:tcPr>
            <w:tcW w:w="850" w:type="dxa"/>
            <w:gridSpan w:val="2"/>
          </w:tcPr>
          <w:p w:rsidR="00044673" w:rsidRPr="00CD1461" w:rsidRDefault="00044673" w:rsidP="0037596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D1461">
              <w:rPr>
                <w:rFonts w:ascii="Arial" w:hAnsi="Arial" w:cs="Arial"/>
                <w:b/>
                <w:sz w:val="24"/>
                <w:szCs w:val="24"/>
              </w:rPr>
              <w:t>Sí</w:t>
            </w:r>
          </w:p>
        </w:tc>
        <w:tc>
          <w:tcPr>
            <w:tcW w:w="1134" w:type="dxa"/>
          </w:tcPr>
          <w:p w:rsidR="00044673" w:rsidRPr="00CD1461" w:rsidRDefault="00044673" w:rsidP="0037596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D1461">
              <w:rPr>
                <w:rFonts w:ascii="Arial" w:hAnsi="Arial" w:cs="Arial"/>
                <w:b/>
                <w:sz w:val="24"/>
                <w:szCs w:val="24"/>
              </w:rPr>
              <w:t>No</w:t>
            </w:r>
          </w:p>
        </w:tc>
        <w:tc>
          <w:tcPr>
            <w:tcW w:w="647" w:type="dxa"/>
          </w:tcPr>
          <w:p w:rsidR="00044673" w:rsidRPr="00CD1461" w:rsidRDefault="00044673" w:rsidP="0037596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D1461">
              <w:rPr>
                <w:rFonts w:ascii="Arial" w:hAnsi="Arial" w:cs="Arial"/>
                <w:b/>
                <w:sz w:val="24"/>
                <w:szCs w:val="24"/>
              </w:rPr>
              <w:t>Sí</w:t>
            </w:r>
          </w:p>
        </w:tc>
        <w:tc>
          <w:tcPr>
            <w:tcW w:w="1054" w:type="dxa"/>
          </w:tcPr>
          <w:p w:rsidR="00044673" w:rsidRPr="00CD1461" w:rsidRDefault="00044673" w:rsidP="0037596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D1461">
              <w:rPr>
                <w:rFonts w:ascii="Arial" w:hAnsi="Arial" w:cs="Arial"/>
                <w:b/>
                <w:sz w:val="24"/>
                <w:szCs w:val="24"/>
              </w:rPr>
              <w:t>No</w:t>
            </w:r>
          </w:p>
        </w:tc>
        <w:tc>
          <w:tcPr>
            <w:tcW w:w="790" w:type="dxa"/>
          </w:tcPr>
          <w:p w:rsidR="00044673" w:rsidRPr="00CD1461" w:rsidRDefault="00044673" w:rsidP="0037596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D1461">
              <w:rPr>
                <w:rFonts w:ascii="Arial" w:hAnsi="Arial" w:cs="Arial"/>
                <w:b/>
                <w:sz w:val="24"/>
                <w:szCs w:val="24"/>
              </w:rPr>
              <w:t>Sí</w:t>
            </w:r>
          </w:p>
        </w:tc>
        <w:tc>
          <w:tcPr>
            <w:tcW w:w="974" w:type="dxa"/>
          </w:tcPr>
          <w:p w:rsidR="00044673" w:rsidRPr="00CD1461" w:rsidRDefault="00044673" w:rsidP="0037596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D1461">
              <w:rPr>
                <w:rFonts w:ascii="Arial" w:hAnsi="Arial" w:cs="Arial"/>
                <w:b/>
                <w:sz w:val="24"/>
                <w:szCs w:val="24"/>
              </w:rPr>
              <w:t>No</w:t>
            </w:r>
          </w:p>
        </w:tc>
        <w:tc>
          <w:tcPr>
            <w:tcW w:w="963" w:type="dxa"/>
          </w:tcPr>
          <w:p w:rsidR="00044673" w:rsidRPr="00CD1461" w:rsidRDefault="00044673" w:rsidP="0037596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D1461">
              <w:rPr>
                <w:rFonts w:ascii="Arial" w:hAnsi="Arial" w:cs="Arial"/>
                <w:b/>
                <w:sz w:val="24"/>
                <w:szCs w:val="24"/>
              </w:rPr>
              <w:t>Sí</w:t>
            </w:r>
          </w:p>
        </w:tc>
        <w:tc>
          <w:tcPr>
            <w:tcW w:w="1014" w:type="dxa"/>
          </w:tcPr>
          <w:p w:rsidR="00044673" w:rsidRPr="00CD1461" w:rsidRDefault="00044673" w:rsidP="0037596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D1461">
              <w:rPr>
                <w:rFonts w:ascii="Arial" w:hAnsi="Arial" w:cs="Arial"/>
                <w:b/>
                <w:sz w:val="24"/>
                <w:szCs w:val="24"/>
              </w:rPr>
              <w:t>No</w:t>
            </w:r>
          </w:p>
        </w:tc>
        <w:tc>
          <w:tcPr>
            <w:tcW w:w="1937" w:type="dxa"/>
            <w:vMerge/>
            <w:shd w:val="clear" w:color="auto" w:fill="99FFCC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44673" w:rsidRPr="00CD1461" w:rsidTr="0037596B">
        <w:tc>
          <w:tcPr>
            <w:tcW w:w="1951" w:type="dxa"/>
          </w:tcPr>
          <w:p w:rsidR="00044673" w:rsidRPr="00CD1461" w:rsidRDefault="00044673" w:rsidP="003759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D1461">
              <w:rPr>
                <w:rFonts w:ascii="Arial" w:hAnsi="Arial" w:cs="Arial"/>
                <w:szCs w:val="24"/>
              </w:rPr>
              <w:t>Sofía Migdalia Aguilar Mireles</w:t>
            </w:r>
          </w:p>
        </w:tc>
        <w:tc>
          <w:tcPr>
            <w:tcW w:w="1418" w:type="dxa"/>
            <w:gridSpan w:val="2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84" w:type="dxa"/>
            <w:gridSpan w:val="3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764" w:type="dxa"/>
            <w:gridSpan w:val="2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77" w:type="dxa"/>
            <w:gridSpan w:val="2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37" w:type="dxa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44673" w:rsidRPr="00CD1461" w:rsidTr="0037596B">
        <w:tc>
          <w:tcPr>
            <w:tcW w:w="1951" w:type="dxa"/>
          </w:tcPr>
          <w:p w:rsidR="00044673" w:rsidRPr="003921E3" w:rsidRDefault="00044673" w:rsidP="0037596B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Luciana Lizbeth Armendáriz</w:t>
            </w:r>
          </w:p>
        </w:tc>
        <w:tc>
          <w:tcPr>
            <w:tcW w:w="1418" w:type="dxa"/>
            <w:gridSpan w:val="2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84" w:type="dxa"/>
            <w:gridSpan w:val="3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764" w:type="dxa"/>
            <w:gridSpan w:val="2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77" w:type="dxa"/>
            <w:gridSpan w:val="2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37" w:type="dxa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44673" w:rsidRPr="00CD1461" w:rsidTr="0037596B">
        <w:tc>
          <w:tcPr>
            <w:tcW w:w="1951" w:type="dxa"/>
          </w:tcPr>
          <w:p w:rsidR="00044673" w:rsidRPr="003921E3" w:rsidRDefault="00044673" w:rsidP="0037596B">
            <w:pPr>
              <w:jc w:val="center"/>
              <w:rPr>
                <w:rFonts w:ascii="Arial" w:hAnsi="Arial" w:cs="Arial"/>
                <w:szCs w:val="24"/>
              </w:rPr>
            </w:pPr>
            <w:r w:rsidRPr="003921E3">
              <w:rPr>
                <w:rFonts w:ascii="Arial" w:hAnsi="Arial" w:cs="Arial"/>
                <w:sz w:val="20"/>
                <w:szCs w:val="24"/>
              </w:rPr>
              <w:t xml:space="preserve">Camila Guadalupe Bernal Velázquez </w:t>
            </w:r>
          </w:p>
        </w:tc>
        <w:tc>
          <w:tcPr>
            <w:tcW w:w="1418" w:type="dxa"/>
            <w:gridSpan w:val="2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84" w:type="dxa"/>
            <w:gridSpan w:val="3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764" w:type="dxa"/>
            <w:gridSpan w:val="2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77" w:type="dxa"/>
            <w:gridSpan w:val="2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37" w:type="dxa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44673" w:rsidRPr="00CD1461" w:rsidTr="0037596B">
        <w:tc>
          <w:tcPr>
            <w:tcW w:w="1951" w:type="dxa"/>
          </w:tcPr>
          <w:p w:rsidR="00044673" w:rsidRPr="003921E3" w:rsidRDefault="00044673" w:rsidP="0037596B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Javier Asiel Esteban Nieves</w:t>
            </w:r>
          </w:p>
        </w:tc>
        <w:tc>
          <w:tcPr>
            <w:tcW w:w="1418" w:type="dxa"/>
            <w:gridSpan w:val="2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84" w:type="dxa"/>
            <w:gridSpan w:val="3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764" w:type="dxa"/>
            <w:gridSpan w:val="2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77" w:type="dxa"/>
            <w:gridSpan w:val="2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37" w:type="dxa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44673" w:rsidRPr="00CD1461" w:rsidTr="0037596B">
        <w:tc>
          <w:tcPr>
            <w:tcW w:w="1951" w:type="dxa"/>
          </w:tcPr>
          <w:p w:rsidR="00044673" w:rsidRPr="003921E3" w:rsidRDefault="00044673" w:rsidP="0037596B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Priscila Estefanía García González</w:t>
            </w:r>
          </w:p>
        </w:tc>
        <w:tc>
          <w:tcPr>
            <w:tcW w:w="1418" w:type="dxa"/>
            <w:gridSpan w:val="2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84" w:type="dxa"/>
            <w:gridSpan w:val="3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764" w:type="dxa"/>
            <w:gridSpan w:val="2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77" w:type="dxa"/>
            <w:gridSpan w:val="2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37" w:type="dxa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44673" w:rsidRPr="00CD1461" w:rsidTr="0037596B">
        <w:tc>
          <w:tcPr>
            <w:tcW w:w="1951" w:type="dxa"/>
          </w:tcPr>
          <w:p w:rsidR="00044673" w:rsidRPr="003921E3" w:rsidRDefault="00044673" w:rsidP="0037596B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Yonathan </w:t>
            </w:r>
            <w:proofErr w:type="spellStart"/>
            <w:r>
              <w:rPr>
                <w:rFonts w:ascii="Arial" w:hAnsi="Arial" w:cs="Arial"/>
                <w:szCs w:val="24"/>
              </w:rPr>
              <w:t>Naúm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Orozco Zamudio</w:t>
            </w:r>
          </w:p>
        </w:tc>
        <w:tc>
          <w:tcPr>
            <w:tcW w:w="1418" w:type="dxa"/>
            <w:gridSpan w:val="2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84" w:type="dxa"/>
            <w:gridSpan w:val="3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764" w:type="dxa"/>
            <w:gridSpan w:val="2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77" w:type="dxa"/>
            <w:gridSpan w:val="2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37" w:type="dxa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44673" w:rsidRPr="00CD1461" w:rsidTr="0037596B">
        <w:trPr>
          <w:trHeight w:val="609"/>
        </w:trPr>
        <w:tc>
          <w:tcPr>
            <w:tcW w:w="1951" w:type="dxa"/>
          </w:tcPr>
          <w:p w:rsidR="00044673" w:rsidRPr="003921E3" w:rsidRDefault="00044673" w:rsidP="0037596B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Goretti Aracely Ortiz Ramírez</w:t>
            </w:r>
          </w:p>
        </w:tc>
        <w:tc>
          <w:tcPr>
            <w:tcW w:w="1418" w:type="dxa"/>
            <w:gridSpan w:val="2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84" w:type="dxa"/>
            <w:gridSpan w:val="3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764" w:type="dxa"/>
            <w:gridSpan w:val="2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77" w:type="dxa"/>
            <w:gridSpan w:val="2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37" w:type="dxa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44673" w:rsidRPr="00CD1461" w:rsidTr="0037596B">
        <w:trPr>
          <w:trHeight w:val="150"/>
        </w:trPr>
        <w:tc>
          <w:tcPr>
            <w:tcW w:w="1951" w:type="dxa"/>
          </w:tcPr>
          <w:p w:rsidR="00044673" w:rsidRPr="003921E3" w:rsidRDefault="00044673" w:rsidP="0037596B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Ashley Goretti </w:t>
            </w:r>
            <w:proofErr w:type="spellStart"/>
            <w:r>
              <w:rPr>
                <w:rFonts w:ascii="Arial" w:hAnsi="Arial" w:cs="Arial"/>
                <w:szCs w:val="24"/>
              </w:rPr>
              <w:t>Retta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Flores </w:t>
            </w:r>
          </w:p>
        </w:tc>
        <w:tc>
          <w:tcPr>
            <w:tcW w:w="1418" w:type="dxa"/>
            <w:gridSpan w:val="2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84" w:type="dxa"/>
            <w:gridSpan w:val="3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764" w:type="dxa"/>
            <w:gridSpan w:val="2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77" w:type="dxa"/>
            <w:gridSpan w:val="2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37" w:type="dxa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44673" w:rsidRPr="00CD1461" w:rsidTr="0037596B">
        <w:trPr>
          <w:trHeight w:val="111"/>
        </w:trPr>
        <w:tc>
          <w:tcPr>
            <w:tcW w:w="1951" w:type="dxa"/>
          </w:tcPr>
          <w:p w:rsidR="00044673" w:rsidRPr="003921E3" w:rsidRDefault="00044673" w:rsidP="0037596B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Alexis Gael Robles Barboza </w:t>
            </w:r>
          </w:p>
        </w:tc>
        <w:tc>
          <w:tcPr>
            <w:tcW w:w="1418" w:type="dxa"/>
            <w:gridSpan w:val="2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84" w:type="dxa"/>
            <w:gridSpan w:val="3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764" w:type="dxa"/>
            <w:gridSpan w:val="2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77" w:type="dxa"/>
            <w:gridSpan w:val="2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37" w:type="dxa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44673" w:rsidRPr="00CD1461" w:rsidTr="0037596B">
        <w:trPr>
          <w:trHeight w:val="150"/>
        </w:trPr>
        <w:tc>
          <w:tcPr>
            <w:tcW w:w="1951" w:type="dxa"/>
          </w:tcPr>
          <w:p w:rsidR="00044673" w:rsidRPr="003921E3" w:rsidRDefault="00044673" w:rsidP="0037596B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Ángel Tadeo Rodríguez </w:t>
            </w:r>
          </w:p>
        </w:tc>
        <w:tc>
          <w:tcPr>
            <w:tcW w:w="1418" w:type="dxa"/>
            <w:gridSpan w:val="2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84" w:type="dxa"/>
            <w:gridSpan w:val="3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764" w:type="dxa"/>
            <w:gridSpan w:val="2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77" w:type="dxa"/>
            <w:gridSpan w:val="2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37" w:type="dxa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44673" w:rsidRPr="00CD1461" w:rsidTr="0037596B">
        <w:trPr>
          <w:trHeight w:val="180"/>
        </w:trPr>
        <w:tc>
          <w:tcPr>
            <w:tcW w:w="1951" w:type="dxa"/>
          </w:tcPr>
          <w:p w:rsidR="00044673" w:rsidRPr="003921E3" w:rsidRDefault="00044673" w:rsidP="0037596B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Camila </w:t>
            </w:r>
            <w:proofErr w:type="spellStart"/>
            <w:r>
              <w:rPr>
                <w:rFonts w:ascii="Arial" w:hAnsi="Arial" w:cs="Arial"/>
                <w:szCs w:val="24"/>
              </w:rPr>
              <w:t>Deymar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Valdés Vásquez </w:t>
            </w:r>
          </w:p>
        </w:tc>
        <w:tc>
          <w:tcPr>
            <w:tcW w:w="1418" w:type="dxa"/>
            <w:gridSpan w:val="2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84" w:type="dxa"/>
            <w:gridSpan w:val="3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764" w:type="dxa"/>
            <w:gridSpan w:val="2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77" w:type="dxa"/>
            <w:gridSpan w:val="2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37" w:type="dxa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44673" w:rsidRPr="00CD1461" w:rsidTr="0037596B">
        <w:trPr>
          <w:trHeight w:val="195"/>
        </w:trPr>
        <w:tc>
          <w:tcPr>
            <w:tcW w:w="1951" w:type="dxa"/>
          </w:tcPr>
          <w:p w:rsidR="00044673" w:rsidRPr="003921E3" w:rsidRDefault="00044673" w:rsidP="0037596B">
            <w:pPr>
              <w:jc w:val="center"/>
              <w:rPr>
                <w:rFonts w:ascii="Arial" w:hAnsi="Arial" w:cs="Arial"/>
                <w:szCs w:val="24"/>
              </w:rPr>
            </w:pPr>
            <w:proofErr w:type="spellStart"/>
            <w:r>
              <w:rPr>
                <w:rFonts w:ascii="Arial" w:hAnsi="Arial" w:cs="Arial"/>
                <w:szCs w:val="24"/>
              </w:rPr>
              <w:lastRenderedPageBreak/>
              <w:t>Yuliana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Zubiria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Hernández </w:t>
            </w:r>
          </w:p>
        </w:tc>
        <w:tc>
          <w:tcPr>
            <w:tcW w:w="1418" w:type="dxa"/>
            <w:gridSpan w:val="2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84" w:type="dxa"/>
            <w:gridSpan w:val="3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764" w:type="dxa"/>
            <w:gridSpan w:val="2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77" w:type="dxa"/>
            <w:gridSpan w:val="2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37" w:type="dxa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44673" w:rsidRPr="00CD1461" w:rsidTr="0037596B">
        <w:trPr>
          <w:trHeight w:val="345"/>
        </w:trPr>
        <w:tc>
          <w:tcPr>
            <w:tcW w:w="1951" w:type="dxa"/>
          </w:tcPr>
          <w:p w:rsidR="00044673" w:rsidRPr="003921E3" w:rsidRDefault="00044673" w:rsidP="0037596B">
            <w:pPr>
              <w:jc w:val="center"/>
              <w:rPr>
                <w:rFonts w:ascii="Arial" w:hAnsi="Arial" w:cs="Arial"/>
                <w:szCs w:val="24"/>
              </w:rPr>
            </w:pPr>
            <w:proofErr w:type="spellStart"/>
            <w:r>
              <w:rPr>
                <w:rFonts w:ascii="Arial" w:hAnsi="Arial" w:cs="Arial"/>
                <w:szCs w:val="24"/>
              </w:rPr>
              <w:t>Melany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Georgina Pérez Martínez </w:t>
            </w:r>
          </w:p>
        </w:tc>
        <w:tc>
          <w:tcPr>
            <w:tcW w:w="1418" w:type="dxa"/>
            <w:gridSpan w:val="2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84" w:type="dxa"/>
            <w:gridSpan w:val="3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764" w:type="dxa"/>
            <w:gridSpan w:val="2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77" w:type="dxa"/>
            <w:gridSpan w:val="2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37" w:type="dxa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44673" w:rsidRPr="00CD1461" w:rsidTr="0037596B">
        <w:trPr>
          <w:trHeight w:val="195"/>
        </w:trPr>
        <w:tc>
          <w:tcPr>
            <w:tcW w:w="1951" w:type="dxa"/>
          </w:tcPr>
          <w:p w:rsidR="00044673" w:rsidRPr="003921E3" w:rsidRDefault="00044673" w:rsidP="0037596B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Luis Fernando Flores Cepeda</w:t>
            </w:r>
          </w:p>
        </w:tc>
        <w:tc>
          <w:tcPr>
            <w:tcW w:w="1418" w:type="dxa"/>
            <w:gridSpan w:val="2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84" w:type="dxa"/>
            <w:gridSpan w:val="3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764" w:type="dxa"/>
            <w:gridSpan w:val="2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77" w:type="dxa"/>
            <w:gridSpan w:val="2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37" w:type="dxa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44673" w:rsidRPr="00CD1461" w:rsidTr="0037596B">
        <w:trPr>
          <w:trHeight w:val="255"/>
        </w:trPr>
        <w:tc>
          <w:tcPr>
            <w:tcW w:w="1951" w:type="dxa"/>
          </w:tcPr>
          <w:p w:rsidR="00044673" w:rsidRPr="003921E3" w:rsidRDefault="00044673" w:rsidP="0037596B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Regina López Guzmán </w:t>
            </w:r>
          </w:p>
        </w:tc>
        <w:tc>
          <w:tcPr>
            <w:tcW w:w="1418" w:type="dxa"/>
            <w:gridSpan w:val="2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84" w:type="dxa"/>
            <w:gridSpan w:val="3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764" w:type="dxa"/>
            <w:gridSpan w:val="2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77" w:type="dxa"/>
            <w:gridSpan w:val="2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37" w:type="dxa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44673" w:rsidRPr="00CD1461" w:rsidTr="0037596B">
        <w:trPr>
          <w:trHeight w:val="270"/>
        </w:trPr>
        <w:tc>
          <w:tcPr>
            <w:tcW w:w="1951" w:type="dxa"/>
          </w:tcPr>
          <w:p w:rsidR="00044673" w:rsidRPr="003921E3" w:rsidRDefault="00044673" w:rsidP="0037596B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Isis Alejandra Mona Gutiérrez </w:t>
            </w:r>
          </w:p>
        </w:tc>
        <w:tc>
          <w:tcPr>
            <w:tcW w:w="1418" w:type="dxa"/>
            <w:gridSpan w:val="2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84" w:type="dxa"/>
            <w:gridSpan w:val="3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764" w:type="dxa"/>
            <w:gridSpan w:val="2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77" w:type="dxa"/>
            <w:gridSpan w:val="2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37" w:type="dxa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44673" w:rsidRPr="00CD1461" w:rsidTr="0037596B">
        <w:trPr>
          <w:trHeight w:val="240"/>
        </w:trPr>
        <w:tc>
          <w:tcPr>
            <w:tcW w:w="1951" w:type="dxa"/>
          </w:tcPr>
          <w:p w:rsidR="00044673" w:rsidRPr="003921E3" w:rsidRDefault="00044673" w:rsidP="0037596B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Pablo Leonel Valverde</w:t>
            </w:r>
          </w:p>
        </w:tc>
        <w:tc>
          <w:tcPr>
            <w:tcW w:w="1418" w:type="dxa"/>
            <w:gridSpan w:val="2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84" w:type="dxa"/>
            <w:gridSpan w:val="3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764" w:type="dxa"/>
            <w:gridSpan w:val="2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77" w:type="dxa"/>
            <w:gridSpan w:val="2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37" w:type="dxa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44673" w:rsidRPr="00CD1461" w:rsidTr="0037596B">
        <w:trPr>
          <w:trHeight w:val="255"/>
        </w:trPr>
        <w:tc>
          <w:tcPr>
            <w:tcW w:w="1951" w:type="dxa"/>
          </w:tcPr>
          <w:p w:rsidR="00044673" w:rsidRPr="003921E3" w:rsidRDefault="00044673" w:rsidP="0037596B">
            <w:pPr>
              <w:jc w:val="center"/>
              <w:rPr>
                <w:rFonts w:ascii="Arial" w:hAnsi="Arial" w:cs="Arial"/>
                <w:szCs w:val="24"/>
              </w:rPr>
            </w:pPr>
            <w:proofErr w:type="spellStart"/>
            <w:r>
              <w:rPr>
                <w:rFonts w:ascii="Arial" w:hAnsi="Arial" w:cs="Arial"/>
                <w:szCs w:val="24"/>
              </w:rPr>
              <w:t>Iker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Adrián Contreras </w:t>
            </w:r>
          </w:p>
        </w:tc>
        <w:tc>
          <w:tcPr>
            <w:tcW w:w="1418" w:type="dxa"/>
            <w:gridSpan w:val="2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84" w:type="dxa"/>
            <w:gridSpan w:val="3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764" w:type="dxa"/>
            <w:gridSpan w:val="2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77" w:type="dxa"/>
            <w:gridSpan w:val="2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37" w:type="dxa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44673" w:rsidRPr="00CD1461" w:rsidTr="0037596B">
        <w:trPr>
          <w:trHeight w:val="111"/>
        </w:trPr>
        <w:tc>
          <w:tcPr>
            <w:tcW w:w="1951" w:type="dxa"/>
          </w:tcPr>
          <w:p w:rsidR="00044673" w:rsidRPr="003921E3" w:rsidRDefault="00044673" w:rsidP="0037596B">
            <w:pPr>
              <w:jc w:val="center"/>
              <w:rPr>
                <w:rFonts w:ascii="Arial" w:hAnsi="Arial" w:cs="Arial"/>
                <w:szCs w:val="24"/>
              </w:rPr>
            </w:pPr>
            <w:proofErr w:type="spellStart"/>
            <w:r>
              <w:rPr>
                <w:rFonts w:ascii="Arial" w:hAnsi="Arial" w:cs="Arial"/>
                <w:szCs w:val="24"/>
              </w:rPr>
              <w:t>Iker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Emmanuel García Contreras</w:t>
            </w:r>
          </w:p>
        </w:tc>
        <w:tc>
          <w:tcPr>
            <w:tcW w:w="1418" w:type="dxa"/>
            <w:gridSpan w:val="2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84" w:type="dxa"/>
            <w:gridSpan w:val="3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764" w:type="dxa"/>
            <w:gridSpan w:val="2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77" w:type="dxa"/>
            <w:gridSpan w:val="2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37" w:type="dxa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44673" w:rsidRPr="00CD1461" w:rsidTr="0037596B">
        <w:trPr>
          <w:trHeight w:val="150"/>
        </w:trPr>
        <w:tc>
          <w:tcPr>
            <w:tcW w:w="1951" w:type="dxa"/>
          </w:tcPr>
          <w:p w:rsidR="00044673" w:rsidRPr="003921E3" w:rsidRDefault="00044673" w:rsidP="0037596B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Mariana </w:t>
            </w:r>
            <w:proofErr w:type="spellStart"/>
            <w:r>
              <w:rPr>
                <w:rFonts w:ascii="Arial" w:hAnsi="Arial" w:cs="Arial"/>
                <w:szCs w:val="24"/>
              </w:rPr>
              <w:t>Dessire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Flores Rodríguez </w:t>
            </w:r>
          </w:p>
        </w:tc>
        <w:tc>
          <w:tcPr>
            <w:tcW w:w="1418" w:type="dxa"/>
            <w:gridSpan w:val="2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84" w:type="dxa"/>
            <w:gridSpan w:val="3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764" w:type="dxa"/>
            <w:gridSpan w:val="2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77" w:type="dxa"/>
            <w:gridSpan w:val="2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37" w:type="dxa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44673" w:rsidRPr="00CD1461" w:rsidTr="0037596B">
        <w:trPr>
          <w:trHeight w:val="120"/>
        </w:trPr>
        <w:tc>
          <w:tcPr>
            <w:tcW w:w="1951" w:type="dxa"/>
          </w:tcPr>
          <w:p w:rsidR="00044673" w:rsidRPr="003921E3" w:rsidRDefault="00044673" w:rsidP="0037596B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Aldo Sebastián Martínez López </w:t>
            </w:r>
          </w:p>
        </w:tc>
        <w:tc>
          <w:tcPr>
            <w:tcW w:w="1418" w:type="dxa"/>
            <w:gridSpan w:val="2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84" w:type="dxa"/>
            <w:gridSpan w:val="3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764" w:type="dxa"/>
            <w:gridSpan w:val="2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77" w:type="dxa"/>
            <w:gridSpan w:val="2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37" w:type="dxa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44673" w:rsidRPr="00CD1461" w:rsidTr="0037596B">
        <w:trPr>
          <w:trHeight w:val="126"/>
        </w:trPr>
        <w:tc>
          <w:tcPr>
            <w:tcW w:w="1951" w:type="dxa"/>
          </w:tcPr>
          <w:p w:rsidR="00044673" w:rsidRPr="003921E3" w:rsidRDefault="00044673" w:rsidP="0037596B">
            <w:pPr>
              <w:jc w:val="center"/>
              <w:rPr>
                <w:rFonts w:ascii="Arial" w:hAnsi="Arial" w:cs="Arial"/>
                <w:szCs w:val="24"/>
              </w:rPr>
            </w:pPr>
            <w:proofErr w:type="spellStart"/>
            <w:r>
              <w:rPr>
                <w:rFonts w:ascii="Arial" w:hAnsi="Arial" w:cs="Arial"/>
                <w:szCs w:val="24"/>
              </w:rPr>
              <w:t>Nayly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Elizabeth Medina </w:t>
            </w:r>
          </w:p>
        </w:tc>
        <w:tc>
          <w:tcPr>
            <w:tcW w:w="1418" w:type="dxa"/>
            <w:gridSpan w:val="2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84" w:type="dxa"/>
            <w:gridSpan w:val="3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764" w:type="dxa"/>
            <w:gridSpan w:val="2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77" w:type="dxa"/>
            <w:gridSpan w:val="2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37" w:type="dxa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44673" w:rsidRPr="00CD1461" w:rsidTr="0037596B">
        <w:trPr>
          <w:trHeight w:val="135"/>
        </w:trPr>
        <w:tc>
          <w:tcPr>
            <w:tcW w:w="1951" w:type="dxa"/>
          </w:tcPr>
          <w:p w:rsidR="00044673" w:rsidRPr="00883C03" w:rsidRDefault="00044673" w:rsidP="0037596B">
            <w:pPr>
              <w:jc w:val="center"/>
              <w:rPr>
                <w:rFonts w:ascii="Arial" w:hAnsi="Arial" w:cs="Arial"/>
                <w:szCs w:val="24"/>
              </w:rPr>
            </w:pPr>
            <w:proofErr w:type="spellStart"/>
            <w:r>
              <w:rPr>
                <w:rFonts w:ascii="Arial" w:hAnsi="Arial" w:cs="Arial"/>
                <w:szCs w:val="24"/>
              </w:rPr>
              <w:t>Maggie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Mireles Orozco</w:t>
            </w:r>
          </w:p>
        </w:tc>
        <w:tc>
          <w:tcPr>
            <w:tcW w:w="1418" w:type="dxa"/>
            <w:gridSpan w:val="2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84" w:type="dxa"/>
            <w:gridSpan w:val="3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764" w:type="dxa"/>
            <w:gridSpan w:val="2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77" w:type="dxa"/>
            <w:gridSpan w:val="2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37" w:type="dxa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44673" w:rsidRPr="00CD1461" w:rsidTr="0037596B">
        <w:trPr>
          <w:trHeight w:val="150"/>
        </w:trPr>
        <w:tc>
          <w:tcPr>
            <w:tcW w:w="1951" w:type="dxa"/>
          </w:tcPr>
          <w:p w:rsidR="00044673" w:rsidRPr="00883C03" w:rsidRDefault="00044673" w:rsidP="0037596B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Alan Alberto Moreno Urbina</w:t>
            </w:r>
          </w:p>
        </w:tc>
        <w:tc>
          <w:tcPr>
            <w:tcW w:w="1418" w:type="dxa"/>
            <w:gridSpan w:val="2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84" w:type="dxa"/>
            <w:gridSpan w:val="3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764" w:type="dxa"/>
            <w:gridSpan w:val="2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77" w:type="dxa"/>
            <w:gridSpan w:val="2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37" w:type="dxa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44673" w:rsidRPr="00CD1461" w:rsidTr="0037596B">
        <w:trPr>
          <w:trHeight w:val="150"/>
        </w:trPr>
        <w:tc>
          <w:tcPr>
            <w:tcW w:w="1951" w:type="dxa"/>
          </w:tcPr>
          <w:p w:rsidR="00044673" w:rsidRPr="00883C03" w:rsidRDefault="00044673" w:rsidP="0037596B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Grace Victoria Pérez </w:t>
            </w:r>
            <w:proofErr w:type="spellStart"/>
            <w:r>
              <w:rPr>
                <w:rFonts w:ascii="Arial" w:hAnsi="Arial" w:cs="Arial"/>
                <w:szCs w:val="24"/>
              </w:rPr>
              <w:t>Maltos</w:t>
            </w:r>
            <w:proofErr w:type="spellEnd"/>
          </w:p>
        </w:tc>
        <w:tc>
          <w:tcPr>
            <w:tcW w:w="1418" w:type="dxa"/>
            <w:gridSpan w:val="2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84" w:type="dxa"/>
            <w:gridSpan w:val="3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764" w:type="dxa"/>
            <w:gridSpan w:val="2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77" w:type="dxa"/>
            <w:gridSpan w:val="2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37" w:type="dxa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44673" w:rsidRPr="00CD1461" w:rsidTr="0037596B">
        <w:trPr>
          <w:trHeight w:val="150"/>
        </w:trPr>
        <w:tc>
          <w:tcPr>
            <w:tcW w:w="1951" w:type="dxa"/>
          </w:tcPr>
          <w:p w:rsidR="00044673" w:rsidRPr="00883C03" w:rsidRDefault="00044673" w:rsidP="0037596B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Adriana Quintero Martínez </w:t>
            </w:r>
          </w:p>
        </w:tc>
        <w:tc>
          <w:tcPr>
            <w:tcW w:w="1418" w:type="dxa"/>
            <w:gridSpan w:val="2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84" w:type="dxa"/>
            <w:gridSpan w:val="3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764" w:type="dxa"/>
            <w:gridSpan w:val="2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77" w:type="dxa"/>
            <w:gridSpan w:val="2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37" w:type="dxa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44673" w:rsidRPr="00CD1461" w:rsidTr="0037596B">
        <w:trPr>
          <w:trHeight w:val="270"/>
        </w:trPr>
        <w:tc>
          <w:tcPr>
            <w:tcW w:w="1951" w:type="dxa"/>
          </w:tcPr>
          <w:p w:rsidR="00044673" w:rsidRPr="00883C03" w:rsidRDefault="00044673" w:rsidP="0037596B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Allison Giselle Ramos Sánchez </w:t>
            </w:r>
          </w:p>
        </w:tc>
        <w:tc>
          <w:tcPr>
            <w:tcW w:w="1418" w:type="dxa"/>
            <w:gridSpan w:val="2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84" w:type="dxa"/>
            <w:gridSpan w:val="3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764" w:type="dxa"/>
            <w:gridSpan w:val="2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77" w:type="dxa"/>
            <w:gridSpan w:val="2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37" w:type="dxa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44673" w:rsidRPr="00CD1461" w:rsidTr="0037596B">
        <w:trPr>
          <w:trHeight w:val="300"/>
        </w:trPr>
        <w:tc>
          <w:tcPr>
            <w:tcW w:w="1951" w:type="dxa"/>
          </w:tcPr>
          <w:p w:rsidR="00044673" w:rsidRPr="00883C03" w:rsidRDefault="00044673" w:rsidP="0037596B">
            <w:pPr>
              <w:jc w:val="center"/>
              <w:rPr>
                <w:rFonts w:ascii="Arial" w:hAnsi="Arial" w:cs="Arial"/>
                <w:szCs w:val="24"/>
              </w:rPr>
            </w:pPr>
            <w:proofErr w:type="spellStart"/>
            <w:r>
              <w:rPr>
                <w:rFonts w:ascii="Arial" w:hAnsi="Arial" w:cs="Arial"/>
                <w:szCs w:val="24"/>
              </w:rPr>
              <w:t>Arleth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Anahí Soto Luna </w:t>
            </w:r>
          </w:p>
        </w:tc>
        <w:tc>
          <w:tcPr>
            <w:tcW w:w="1418" w:type="dxa"/>
            <w:gridSpan w:val="2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84" w:type="dxa"/>
            <w:gridSpan w:val="3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764" w:type="dxa"/>
            <w:gridSpan w:val="2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77" w:type="dxa"/>
            <w:gridSpan w:val="2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37" w:type="dxa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44673" w:rsidRPr="00CD1461" w:rsidTr="0037596B">
        <w:trPr>
          <w:trHeight w:val="225"/>
        </w:trPr>
        <w:tc>
          <w:tcPr>
            <w:tcW w:w="1951" w:type="dxa"/>
          </w:tcPr>
          <w:p w:rsidR="00044673" w:rsidRPr="00883C03" w:rsidRDefault="00044673" w:rsidP="0037596B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lastRenderedPageBreak/>
              <w:t xml:space="preserve">Jennifer Vaquera Estrada </w:t>
            </w:r>
          </w:p>
        </w:tc>
        <w:tc>
          <w:tcPr>
            <w:tcW w:w="1418" w:type="dxa"/>
            <w:gridSpan w:val="2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84" w:type="dxa"/>
            <w:gridSpan w:val="3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764" w:type="dxa"/>
            <w:gridSpan w:val="2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77" w:type="dxa"/>
            <w:gridSpan w:val="2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37" w:type="dxa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44673" w:rsidRPr="00CD1461" w:rsidTr="0037596B">
        <w:trPr>
          <w:trHeight w:val="300"/>
        </w:trPr>
        <w:tc>
          <w:tcPr>
            <w:tcW w:w="1951" w:type="dxa"/>
          </w:tcPr>
          <w:p w:rsidR="00044673" w:rsidRPr="00883C03" w:rsidRDefault="00044673" w:rsidP="0037596B">
            <w:pPr>
              <w:jc w:val="center"/>
              <w:rPr>
                <w:rFonts w:ascii="Arial" w:hAnsi="Arial" w:cs="Arial"/>
                <w:szCs w:val="24"/>
              </w:rPr>
            </w:pPr>
            <w:proofErr w:type="spellStart"/>
            <w:r>
              <w:rPr>
                <w:rFonts w:ascii="Arial" w:hAnsi="Arial" w:cs="Arial"/>
                <w:szCs w:val="24"/>
              </w:rPr>
              <w:t>Samantha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Isabel Mandujano Mata</w:t>
            </w:r>
          </w:p>
        </w:tc>
        <w:tc>
          <w:tcPr>
            <w:tcW w:w="1418" w:type="dxa"/>
            <w:gridSpan w:val="2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84" w:type="dxa"/>
            <w:gridSpan w:val="3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764" w:type="dxa"/>
            <w:gridSpan w:val="2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77" w:type="dxa"/>
            <w:gridSpan w:val="2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37" w:type="dxa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44673" w:rsidRPr="00CD1461" w:rsidTr="0037596B">
        <w:trPr>
          <w:trHeight w:val="255"/>
        </w:trPr>
        <w:tc>
          <w:tcPr>
            <w:tcW w:w="1951" w:type="dxa"/>
          </w:tcPr>
          <w:p w:rsidR="00044673" w:rsidRPr="00883C03" w:rsidRDefault="00044673" w:rsidP="0037596B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Génesis Camila Muñoz Flores</w:t>
            </w:r>
          </w:p>
        </w:tc>
        <w:tc>
          <w:tcPr>
            <w:tcW w:w="1418" w:type="dxa"/>
            <w:gridSpan w:val="2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84" w:type="dxa"/>
            <w:gridSpan w:val="3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764" w:type="dxa"/>
            <w:gridSpan w:val="2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77" w:type="dxa"/>
            <w:gridSpan w:val="2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37" w:type="dxa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44673" w:rsidRPr="00CD1461" w:rsidTr="0037596B">
        <w:trPr>
          <w:trHeight w:val="240"/>
        </w:trPr>
        <w:tc>
          <w:tcPr>
            <w:tcW w:w="1951" w:type="dxa"/>
          </w:tcPr>
          <w:p w:rsidR="00044673" w:rsidRPr="00883C03" w:rsidRDefault="00044673" w:rsidP="0037596B">
            <w:pPr>
              <w:jc w:val="center"/>
              <w:rPr>
                <w:rFonts w:ascii="Arial" w:hAnsi="Arial" w:cs="Arial"/>
                <w:szCs w:val="24"/>
              </w:rPr>
            </w:pPr>
            <w:proofErr w:type="spellStart"/>
            <w:r>
              <w:rPr>
                <w:rFonts w:ascii="Arial" w:hAnsi="Arial" w:cs="Arial"/>
                <w:szCs w:val="24"/>
              </w:rPr>
              <w:t>Marjorie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Romina Sandoval Pérez</w:t>
            </w:r>
          </w:p>
        </w:tc>
        <w:tc>
          <w:tcPr>
            <w:tcW w:w="1418" w:type="dxa"/>
            <w:gridSpan w:val="2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84" w:type="dxa"/>
            <w:gridSpan w:val="3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764" w:type="dxa"/>
            <w:gridSpan w:val="2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77" w:type="dxa"/>
            <w:gridSpan w:val="2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37" w:type="dxa"/>
          </w:tcPr>
          <w:p w:rsidR="00044673" w:rsidRPr="00CD1461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044673" w:rsidRPr="00044673" w:rsidRDefault="00044673" w:rsidP="0004467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57EEB" w:rsidRDefault="000C0818" w:rsidP="00864A78">
      <w:pPr>
        <w:spacing w:line="240" w:lineRule="auto"/>
      </w:pPr>
    </w:p>
    <w:p w:rsidR="00044673" w:rsidRDefault="00044673" w:rsidP="00864A78">
      <w:pPr>
        <w:spacing w:line="240" w:lineRule="auto"/>
      </w:pPr>
    </w:p>
    <w:p w:rsidR="00044673" w:rsidRDefault="00044673" w:rsidP="00864A78">
      <w:pPr>
        <w:spacing w:line="240" w:lineRule="auto"/>
      </w:pPr>
    </w:p>
    <w:p w:rsidR="00044673" w:rsidRDefault="00044673" w:rsidP="00864A78">
      <w:pPr>
        <w:spacing w:line="240" w:lineRule="auto"/>
      </w:pPr>
    </w:p>
    <w:p w:rsidR="00044673" w:rsidRDefault="00044673" w:rsidP="00864A78">
      <w:pPr>
        <w:spacing w:line="240" w:lineRule="auto"/>
      </w:pPr>
    </w:p>
    <w:p w:rsidR="00044673" w:rsidRDefault="00044673" w:rsidP="00864A78">
      <w:pPr>
        <w:spacing w:line="240" w:lineRule="auto"/>
      </w:pPr>
    </w:p>
    <w:p w:rsidR="00044673" w:rsidRDefault="00044673" w:rsidP="00864A78">
      <w:pPr>
        <w:spacing w:line="240" w:lineRule="auto"/>
      </w:pPr>
    </w:p>
    <w:p w:rsidR="00044673" w:rsidRDefault="00044673" w:rsidP="00864A78">
      <w:pPr>
        <w:spacing w:line="240" w:lineRule="auto"/>
      </w:pPr>
    </w:p>
    <w:p w:rsidR="00044673" w:rsidRDefault="00044673" w:rsidP="00864A78">
      <w:pPr>
        <w:spacing w:line="240" w:lineRule="auto"/>
      </w:pPr>
    </w:p>
    <w:p w:rsidR="00044673" w:rsidRDefault="00044673" w:rsidP="00864A78">
      <w:pPr>
        <w:spacing w:line="240" w:lineRule="auto"/>
      </w:pPr>
    </w:p>
    <w:p w:rsidR="00044673" w:rsidRDefault="00044673" w:rsidP="00864A78">
      <w:pPr>
        <w:spacing w:line="240" w:lineRule="auto"/>
      </w:pPr>
    </w:p>
    <w:p w:rsidR="00044673" w:rsidRDefault="00044673" w:rsidP="00864A78">
      <w:pPr>
        <w:spacing w:line="240" w:lineRule="auto"/>
      </w:pPr>
    </w:p>
    <w:p w:rsidR="00044673" w:rsidRDefault="00044673" w:rsidP="00864A78">
      <w:pPr>
        <w:spacing w:line="240" w:lineRule="auto"/>
      </w:pPr>
    </w:p>
    <w:p w:rsidR="00044673" w:rsidRDefault="00044673" w:rsidP="00864A78">
      <w:pPr>
        <w:spacing w:line="240" w:lineRule="auto"/>
      </w:pPr>
    </w:p>
    <w:p w:rsidR="00044673" w:rsidRDefault="00044673" w:rsidP="00864A78">
      <w:pPr>
        <w:spacing w:line="240" w:lineRule="auto"/>
      </w:pPr>
    </w:p>
    <w:p w:rsidR="00044673" w:rsidRDefault="00044673" w:rsidP="00044673">
      <w:pPr>
        <w:spacing w:line="240" w:lineRule="auto"/>
        <w:jc w:val="center"/>
        <w:rPr>
          <w:rFonts w:ascii="Arial" w:hAnsi="Arial" w:cs="Arial"/>
          <w:b/>
          <w:sz w:val="24"/>
        </w:rPr>
      </w:pPr>
      <w:r w:rsidRPr="00044673">
        <w:rPr>
          <w:rFonts w:ascii="Arial" w:hAnsi="Arial" w:cs="Arial"/>
          <w:b/>
          <w:sz w:val="24"/>
        </w:rPr>
        <w:lastRenderedPageBreak/>
        <w:t xml:space="preserve">Exploración y Comprensión del Mundo Natural y Social </w:t>
      </w:r>
    </w:p>
    <w:tbl>
      <w:tblPr>
        <w:tblStyle w:val="Tablaconcuadrcula"/>
        <w:tblW w:w="12611" w:type="dxa"/>
        <w:tblLook w:val="04A0" w:firstRow="1" w:lastRow="0" w:firstColumn="1" w:lastColumn="0" w:noHBand="0" w:noVBand="1"/>
      </w:tblPr>
      <w:tblGrid>
        <w:gridCol w:w="3927"/>
        <w:gridCol w:w="2936"/>
        <w:gridCol w:w="1990"/>
        <w:gridCol w:w="2110"/>
        <w:gridCol w:w="1648"/>
      </w:tblGrid>
      <w:tr w:rsidR="00044673" w:rsidRPr="00317220" w:rsidTr="0037596B">
        <w:tc>
          <w:tcPr>
            <w:tcW w:w="3927" w:type="dxa"/>
            <w:shd w:val="clear" w:color="auto" w:fill="BDD6EE" w:themeFill="accent1" w:themeFillTint="66"/>
          </w:tcPr>
          <w:p w:rsidR="00044673" w:rsidRPr="00317220" w:rsidRDefault="00044673" w:rsidP="0037596B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317220">
              <w:rPr>
                <w:rFonts w:ascii="Arial" w:hAnsi="Arial" w:cs="Arial"/>
                <w:b/>
                <w:sz w:val="28"/>
                <w:szCs w:val="24"/>
              </w:rPr>
              <w:t>Actividad/consignas</w:t>
            </w:r>
          </w:p>
        </w:tc>
        <w:tc>
          <w:tcPr>
            <w:tcW w:w="2936" w:type="dxa"/>
            <w:shd w:val="clear" w:color="auto" w:fill="F7CAAC" w:themeFill="accent2" w:themeFillTint="66"/>
          </w:tcPr>
          <w:p w:rsidR="00044673" w:rsidRPr="00317220" w:rsidRDefault="00044673" w:rsidP="0037596B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317220">
              <w:rPr>
                <w:rFonts w:ascii="Arial" w:hAnsi="Arial" w:cs="Arial"/>
                <w:b/>
                <w:sz w:val="28"/>
                <w:szCs w:val="24"/>
              </w:rPr>
              <w:t>Aprendizaje esperado</w:t>
            </w:r>
          </w:p>
        </w:tc>
        <w:tc>
          <w:tcPr>
            <w:tcW w:w="1990" w:type="dxa"/>
            <w:shd w:val="clear" w:color="auto" w:fill="66FF33"/>
          </w:tcPr>
          <w:p w:rsidR="00044673" w:rsidRPr="00317220" w:rsidRDefault="00044673" w:rsidP="0037596B">
            <w:pPr>
              <w:rPr>
                <w:rFonts w:ascii="Arial" w:hAnsi="Arial" w:cs="Arial"/>
                <w:b/>
                <w:sz w:val="28"/>
                <w:szCs w:val="24"/>
              </w:rPr>
            </w:pPr>
            <w:r w:rsidRPr="00317220">
              <w:rPr>
                <w:rFonts w:ascii="Arial" w:hAnsi="Arial" w:cs="Arial"/>
                <w:b/>
                <w:sz w:val="28"/>
                <w:szCs w:val="24"/>
              </w:rPr>
              <w:t>Organización</w:t>
            </w:r>
          </w:p>
        </w:tc>
        <w:tc>
          <w:tcPr>
            <w:tcW w:w="2110" w:type="dxa"/>
            <w:shd w:val="clear" w:color="auto" w:fill="FF6699"/>
          </w:tcPr>
          <w:p w:rsidR="00044673" w:rsidRPr="00317220" w:rsidRDefault="00044673" w:rsidP="0037596B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317220">
              <w:rPr>
                <w:rFonts w:ascii="Arial" w:hAnsi="Arial" w:cs="Arial"/>
                <w:b/>
                <w:sz w:val="28"/>
                <w:szCs w:val="24"/>
              </w:rPr>
              <w:t>Recursos</w:t>
            </w:r>
          </w:p>
        </w:tc>
        <w:tc>
          <w:tcPr>
            <w:tcW w:w="1648" w:type="dxa"/>
            <w:shd w:val="clear" w:color="auto" w:fill="FFFF00"/>
          </w:tcPr>
          <w:p w:rsidR="00044673" w:rsidRPr="00317220" w:rsidRDefault="00044673" w:rsidP="0037596B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317220">
              <w:rPr>
                <w:rFonts w:ascii="Arial" w:hAnsi="Arial" w:cs="Arial"/>
                <w:b/>
                <w:sz w:val="28"/>
                <w:szCs w:val="24"/>
              </w:rPr>
              <w:t>Día/tiempo</w:t>
            </w:r>
          </w:p>
        </w:tc>
      </w:tr>
      <w:tr w:rsidR="00044673" w:rsidTr="0037596B">
        <w:tc>
          <w:tcPr>
            <w:tcW w:w="3927" w:type="dxa"/>
          </w:tcPr>
          <w:p w:rsidR="00044673" w:rsidRDefault="00044673" w:rsidP="0037596B">
            <w:pPr>
              <w:jc w:val="center"/>
              <w:rPr>
                <w:rFonts w:ascii="Arial" w:hAnsi="Arial" w:cs="Arial"/>
                <w:szCs w:val="24"/>
                <w:u w:val="single"/>
              </w:rPr>
            </w:pPr>
            <w:r>
              <w:rPr>
                <w:rFonts w:ascii="Arial" w:hAnsi="Arial" w:cs="Arial"/>
                <w:szCs w:val="24"/>
                <w:u w:val="single"/>
              </w:rPr>
              <w:t>“El Zoológico”</w:t>
            </w:r>
          </w:p>
          <w:p w:rsidR="00044673" w:rsidRDefault="00044673" w:rsidP="0037596B">
            <w:pPr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Inicio</w:t>
            </w:r>
          </w:p>
          <w:p w:rsidR="00044673" w:rsidRDefault="00044673" w:rsidP="0037596B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-Escucha la explicación de los animales del zoológico y observa las imágenes pegadas en el pizarrón. </w:t>
            </w:r>
          </w:p>
          <w:p w:rsidR="00044673" w:rsidRDefault="00044673" w:rsidP="0037596B">
            <w:pPr>
              <w:rPr>
                <w:rFonts w:ascii="Arial" w:hAnsi="Arial" w:cs="Arial"/>
                <w:b/>
                <w:szCs w:val="24"/>
              </w:rPr>
            </w:pPr>
            <w:r w:rsidRPr="00656442">
              <w:rPr>
                <w:rFonts w:ascii="Arial" w:hAnsi="Arial" w:cs="Arial"/>
                <w:b/>
                <w:szCs w:val="24"/>
              </w:rPr>
              <w:t>Desarrollo</w:t>
            </w:r>
          </w:p>
          <w:p w:rsidR="00044673" w:rsidRDefault="00044673" w:rsidP="0037596B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-Colorea y pega la imagen en un abate lenguas, simulando que es un títere. </w:t>
            </w:r>
          </w:p>
          <w:p w:rsidR="00044673" w:rsidRDefault="00044673" w:rsidP="0037596B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-Pasa al pizarrón, seleccionado al azar, describe y hace el sonido del animal. </w:t>
            </w:r>
          </w:p>
          <w:p w:rsidR="00044673" w:rsidRPr="00656442" w:rsidRDefault="00044673" w:rsidP="0037596B">
            <w:pPr>
              <w:rPr>
                <w:rFonts w:ascii="Arial" w:hAnsi="Arial" w:cs="Arial"/>
                <w:b/>
                <w:szCs w:val="24"/>
              </w:rPr>
            </w:pPr>
            <w:r w:rsidRPr="00656442">
              <w:rPr>
                <w:rFonts w:ascii="Arial" w:hAnsi="Arial" w:cs="Arial"/>
                <w:b/>
                <w:szCs w:val="24"/>
              </w:rPr>
              <w:t>Cierre</w:t>
            </w:r>
          </w:p>
          <w:p w:rsidR="00044673" w:rsidRPr="00656442" w:rsidRDefault="00044673" w:rsidP="0037596B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-Se forma a manera de trenecito y canta la canción “Ben va al Zoológico”. </w:t>
            </w:r>
          </w:p>
        </w:tc>
        <w:tc>
          <w:tcPr>
            <w:tcW w:w="2936" w:type="dxa"/>
          </w:tcPr>
          <w:p w:rsidR="00044673" w:rsidRDefault="00044673" w:rsidP="0037596B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Describe y explica las características comunes que identifica entre seres vivos y elementos que observa en la  naturaleza.</w:t>
            </w:r>
          </w:p>
          <w:p w:rsidR="00044673" w:rsidRPr="00656442" w:rsidRDefault="00044673" w:rsidP="0037596B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990" w:type="dxa"/>
          </w:tcPr>
          <w:p w:rsidR="00044673" w:rsidRPr="00656442" w:rsidRDefault="00044673" w:rsidP="0037596B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Grupal e Individual</w:t>
            </w:r>
          </w:p>
        </w:tc>
        <w:tc>
          <w:tcPr>
            <w:tcW w:w="2110" w:type="dxa"/>
          </w:tcPr>
          <w:p w:rsidR="00044673" w:rsidRDefault="00044673" w:rsidP="0037596B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-Cartulina de los animales del Zoológico.</w:t>
            </w:r>
          </w:p>
          <w:p w:rsidR="00044673" w:rsidRDefault="00044673" w:rsidP="0037596B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-32 imágenes de animales del zoológico. </w:t>
            </w:r>
          </w:p>
          <w:p w:rsidR="00044673" w:rsidRDefault="00044673" w:rsidP="0037596B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-32 abate lenguas.</w:t>
            </w:r>
          </w:p>
          <w:p w:rsidR="00044673" w:rsidRDefault="00044673" w:rsidP="0037596B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-Bocina. </w:t>
            </w:r>
          </w:p>
          <w:p w:rsidR="00044673" w:rsidRPr="00656442" w:rsidRDefault="00044673" w:rsidP="0037596B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-Canción “Ben va al Zoológico”. </w:t>
            </w:r>
          </w:p>
        </w:tc>
        <w:tc>
          <w:tcPr>
            <w:tcW w:w="1648" w:type="dxa"/>
          </w:tcPr>
          <w:p w:rsidR="00044673" w:rsidRPr="00044673" w:rsidRDefault="00044673" w:rsidP="0037596B">
            <w:pPr>
              <w:rPr>
                <w:rFonts w:ascii="Arial" w:hAnsi="Arial" w:cs="Arial"/>
                <w:szCs w:val="24"/>
              </w:rPr>
            </w:pPr>
            <w:r w:rsidRPr="00044673">
              <w:rPr>
                <w:rFonts w:ascii="Arial" w:hAnsi="Arial" w:cs="Arial"/>
                <w:szCs w:val="24"/>
              </w:rPr>
              <w:t>Jueves 5 de Diciembre del 2019.</w:t>
            </w:r>
          </w:p>
          <w:p w:rsidR="00044673" w:rsidRPr="00044673" w:rsidRDefault="00044673" w:rsidP="0037596B">
            <w:pPr>
              <w:rPr>
                <w:rFonts w:ascii="Arial" w:hAnsi="Arial" w:cs="Arial"/>
                <w:sz w:val="24"/>
                <w:szCs w:val="24"/>
              </w:rPr>
            </w:pPr>
            <w:r w:rsidRPr="00044673">
              <w:rPr>
                <w:rFonts w:ascii="Arial" w:hAnsi="Arial" w:cs="Arial"/>
                <w:szCs w:val="24"/>
              </w:rPr>
              <w:t>30 minutos</w:t>
            </w:r>
          </w:p>
        </w:tc>
      </w:tr>
      <w:tr w:rsidR="00044673" w:rsidTr="0037596B">
        <w:tc>
          <w:tcPr>
            <w:tcW w:w="3927" w:type="dxa"/>
          </w:tcPr>
          <w:p w:rsidR="00044673" w:rsidRDefault="00044673" w:rsidP="0037596B">
            <w:pPr>
              <w:jc w:val="center"/>
              <w:rPr>
                <w:rFonts w:ascii="Arial" w:hAnsi="Arial" w:cs="Arial"/>
                <w:szCs w:val="24"/>
                <w:u w:val="single"/>
              </w:rPr>
            </w:pPr>
            <w:r w:rsidRPr="004D20F1">
              <w:rPr>
                <w:rFonts w:ascii="Arial" w:hAnsi="Arial" w:cs="Arial"/>
                <w:szCs w:val="24"/>
                <w:u w:val="single"/>
              </w:rPr>
              <w:t>“Aventura de Bichos”</w:t>
            </w:r>
          </w:p>
          <w:p w:rsidR="00044673" w:rsidRDefault="00044673" w:rsidP="0037596B">
            <w:pPr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Inicio</w:t>
            </w:r>
          </w:p>
          <w:p w:rsidR="00044673" w:rsidRDefault="00044673" w:rsidP="0037596B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-Responde a los siguientes cuestionamientos, ¿Conoces algunos insectos?, ¿Te gustan?, ¿Cómo son esos insectos?, ¿Te gustaría vivir una aventura de bichos?</w:t>
            </w:r>
          </w:p>
          <w:p w:rsidR="00044673" w:rsidRDefault="00044673" w:rsidP="0037596B">
            <w:pPr>
              <w:rPr>
                <w:rFonts w:ascii="Arial" w:hAnsi="Arial" w:cs="Arial"/>
                <w:b/>
                <w:szCs w:val="24"/>
              </w:rPr>
            </w:pPr>
            <w:r w:rsidRPr="004D20F1">
              <w:rPr>
                <w:rFonts w:ascii="Arial" w:hAnsi="Arial" w:cs="Arial"/>
                <w:b/>
                <w:szCs w:val="24"/>
              </w:rPr>
              <w:t>Desarrollo</w:t>
            </w:r>
          </w:p>
          <w:p w:rsidR="00044673" w:rsidRDefault="00044673" w:rsidP="0037596B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-Realiza un antifaz de un bicho observado en el pizarrón. </w:t>
            </w:r>
          </w:p>
          <w:p w:rsidR="00044673" w:rsidRDefault="00044673" w:rsidP="0037596B">
            <w:pPr>
              <w:rPr>
                <w:rFonts w:ascii="Arial" w:hAnsi="Arial" w:cs="Arial"/>
                <w:b/>
                <w:szCs w:val="24"/>
              </w:rPr>
            </w:pPr>
            <w:r w:rsidRPr="004D20F1">
              <w:rPr>
                <w:rFonts w:ascii="Arial" w:hAnsi="Arial" w:cs="Arial"/>
                <w:b/>
                <w:szCs w:val="24"/>
              </w:rPr>
              <w:t>Cierre</w:t>
            </w:r>
          </w:p>
          <w:p w:rsidR="00044673" w:rsidRDefault="00044673" w:rsidP="0037596B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-Sale al patio y realiza el recorrido del cuento motor “Los Bichos”.</w:t>
            </w:r>
          </w:p>
          <w:p w:rsidR="00044673" w:rsidRDefault="00044673" w:rsidP="0037596B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lastRenderedPageBreak/>
              <w:t xml:space="preserve">-Pasa en zigzag por los conos simulando ser una abeja. </w:t>
            </w:r>
          </w:p>
          <w:p w:rsidR="00044673" w:rsidRPr="004D20F1" w:rsidRDefault="00044673" w:rsidP="0037596B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-Se arrastra por los tapetes simulando ser una hormiga. Regresa al salón y platica de la actividad. </w:t>
            </w:r>
          </w:p>
        </w:tc>
        <w:tc>
          <w:tcPr>
            <w:tcW w:w="2936" w:type="dxa"/>
          </w:tcPr>
          <w:p w:rsidR="00044673" w:rsidRDefault="00044673" w:rsidP="0037596B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lastRenderedPageBreak/>
              <w:t>Describe y explica las características comunes que identifica entre seres vivos y elementos que observa en la  naturaleza.</w:t>
            </w:r>
          </w:p>
          <w:p w:rsidR="00044673" w:rsidRPr="004D20F1" w:rsidRDefault="00044673" w:rsidP="0037596B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990" w:type="dxa"/>
          </w:tcPr>
          <w:p w:rsidR="00044673" w:rsidRPr="004D20F1" w:rsidRDefault="00044673" w:rsidP="0037596B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Grupal e Individual </w:t>
            </w:r>
          </w:p>
        </w:tc>
        <w:tc>
          <w:tcPr>
            <w:tcW w:w="2110" w:type="dxa"/>
          </w:tcPr>
          <w:p w:rsidR="00044673" w:rsidRDefault="00044673" w:rsidP="0037596B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-Cuento de “Los bichos”.</w:t>
            </w:r>
          </w:p>
          <w:p w:rsidR="00044673" w:rsidRDefault="00044673" w:rsidP="0037596B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-32 antifaces de </w:t>
            </w:r>
            <w:proofErr w:type="spellStart"/>
            <w:r>
              <w:rPr>
                <w:rFonts w:ascii="Arial" w:hAnsi="Arial" w:cs="Arial"/>
                <w:szCs w:val="24"/>
              </w:rPr>
              <w:t>foami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. </w:t>
            </w:r>
          </w:p>
          <w:p w:rsidR="00044673" w:rsidRDefault="00044673" w:rsidP="0037596B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-10 limpiapipas negras.</w:t>
            </w:r>
          </w:p>
          <w:p w:rsidR="00044673" w:rsidRDefault="00044673" w:rsidP="0037596B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10 limpiapipas amarillas.</w:t>
            </w:r>
          </w:p>
          <w:p w:rsidR="00044673" w:rsidRDefault="00044673" w:rsidP="0037596B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-Cinta </w:t>
            </w:r>
            <w:proofErr w:type="spellStart"/>
            <w:r>
              <w:rPr>
                <w:rFonts w:ascii="Arial" w:hAnsi="Arial" w:cs="Arial"/>
                <w:szCs w:val="24"/>
              </w:rPr>
              <w:t>masking</w:t>
            </w:r>
            <w:proofErr w:type="spellEnd"/>
            <w:r>
              <w:rPr>
                <w:rFonts w:ascii="Arial" w:hAnsi="Arial" w:cs="Arial"/>
                <w:szCs w:val="24"/>
              </w:rPr>
              <w:t>.</w:t>
            </w:r>
          </w:p>
          <w:p w:rsidR="00044673" w:rsidRDefault="00044673" w:rsidP="0037596B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-5 conos naranjas.</w:t>
            </w:r>
          </w:p>
          <w:p w:rsidR="00044673" w:rsidRPr="004D20F1" w:rsidRDefault="00044673" w:rsidP="0037596B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-5 tapetes </w:t>
            </w:r>
          </w:p>
        </w:tc>
        <w:tc>
          <w:tcPr>
            <w:tcW w:w="1648" w:type="dxa"/>
          </w:tcPr>
          <w:p w:rsidR="00044673" w:rsidRDefault="006352BB" w:rsidP="0037596B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Lunes 2 de Diciembre del 2019.</w:t>
            </w:r>
          </w:p>
          <w:p w:rsidR="006352BB" w:rsidRPr="00044673" w:rsidRDefault="006352BB" w:rsidP="0037596B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30 minutos</w:t>
            </w:r>
          </w:p>
        </w:tc>
      </w:tr>
      <w:tr w:rsidR="00044673" w:rsidTr="0037596B">
        <w:tc>
          <w:tcPr>
            <w:tcW w:w="3927" w:type="dxa"/>
          </w:tcPr>
          <w:p w:rsidR="00044673" w:rsidRDefault="00044673" w:rsidP="0037596B">
            <w:pPr>
              <w:jc w:val="center"/>
              <w:rPr>
                <w:rFonts w:ascii="Arial" w:hAnsi="Arial" w:cs="Arial"/>
                <w:szCs w:val="24"/>
                <w:u w:val="single"/>
              </w:rPr>
            </w:pPr>
            <w:r>
              <w:rPr>
                <w:rFonts w:ascii="Arial" w:hAnsi="Arial" w:cs="Arial"/>
                <w:szCs w:val="24"/>
                <w:u w:val="single"/>
              </w:rPr>
              <w:lastRenderedPageBreak/>
              <w:t>“La Veterinaria”</w:t>
            </w:r>
          </w:p>
          <w:p w:rsidR="00044673" w:rsidRDefault="00044673" w:rsidP="0037596B">
            <w:pPr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Inicio</w:t>
            </w:r>
          </w:p>
          <w:p w:rsidR="00044673" w:rsidRDefault="00044673" w:rsidP="0037596B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-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szCs w:val="24"/>
              </w:rPr>
              <w:t xml:space="preserve">Contesta las preguntas, ¿Sabes quién cuida a los animales cuando están enfermos?, ¿Has ido a una veterinaria?, ¿Qué crees que hay en una veterinaria?, ¿La veterinaria ofrece servicios?, ¿Cuáles? </w:t>
            </w:r>
          </w:p>
          <w:p w:rsidR="00044673" w:rsidRDefault="00044673" w:rsidP="0037596B">
            <w:pPr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Desarrollo</w:t>
            </w:r>
          </w:p>
          <w:p w:rsidR="00044673" w:rsidRDefault="00044673" w:rsidP="0037596B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Observa imágenes de una veterinaria y productos que se ofrecen. </w:t>
            </w:r>
          </w:p>
          <w:p w:rsidR="00044673" w:rsidRDefault="00044673" w:rsidP="0037596B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Juega a la lotería de “La veterinaria, gana cuando forma una línea y cuando explica correctamente un servicio que ofrecen las veterinarias. </w:t>
            </w:r>
          </w:p>
          <w:p w:rsidR="00044673" w:rsidRDefault="00044673" w:rsidP="0037596B">
            <w:pPr>
              <w:rPr>
                <w:rFonts w:ascii="Arial" w:hAnsi="Arial" w:cs="Arial"/>
                <w:b/>
                <w:szCs w:val="24"/>
              </w:rPr>
            </w:pPr>
            <w:r w:rsidRPr="002A4C03">
              <w:rPr>
                <w:rFonts w:ascii="Arial" w:hAnsi="Arial" w:cs="Arial"/>
                <w:b/>
                <w:szCs w:val="24"/>
              </w:rPr>
              <w:t>Cierre</w:t>
            </w:r>
          </w:p>
          <w:p w:rsidR="00044673" w:rsidRPr="00546B75" w:rsidRDefault="00044673" w:rsidP="0037596B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Aprende otros servicios que ofrece una veterinaria por medio de dibujos que observa en el pizarrón.</w:t>
            </w:r>
          </w:p>
          <w:p w:rsidR="00044673" w:rsidRDefault="00044673" w:rsidP="003759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936" w:type="dxa"/>
          </w:tcPr>
          <w:p w:rsidR="00044673" w:rsidRDefault="00044673" w:rsidP="0037596B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Describe y explica las características comunes que identifica entre seres vivos y elementos que observa en la  naturaleza.</w:t>
            </w:r>
          </w:p>
          <w:p w:rsidR="00044673" w:rsidRPr="00546B75" w:rsidRDefault="00044673" w:rsidP="0037596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990" w:type="dxa"/>
          </w:tcPr>
          <w:p w:rsidR="00044673" w:rsidRPr="00546B75" w:rsidRDefault="00044673" w:rsidP="0037596B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Grupal e Individual</w:t>
            </w:r>
          </w:p>
        </w:tc>
        <w:tc>
          <w:tcPr>
            <w:tcW w:w="2110" w:type="dxa"/>
          </w:tcPr>
          <w:p w:rsidR="00044673" w:rsidRDefault="00044673" w:rsidP="0037596B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-Imágenes de una veterinaria, perro, gato, kit, </w:t>
            </w:r>
            <w:proofErr w:type="spellStart"/>
            <w:r>
              <w:rPr>
                <w:rFonts w:ascii="Arial" w:hAnsi="Arial" w:cs="Arial"/>
                <w:szCs w:val="24"/>
              </w:rPr>
              <w:t>shampoo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, inyecciones y jaulas. </w:t>
            </w:r>
          </w:p>
          <w:p w:rsidR="00044673" w:rsidRDefault="00044673" w:rsidP="0037596B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-32 tablas de lotería.</w:t>
            </w:r>
          </w:p>
          <w:p w:rsidR="00044673" w:rsidRDefault="00044673" w:rsidP="0037596B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-9 barajas de la lotería. </w:t>
            </w:r>
          </w:p>
          <w:p w:rsidR="00044673" w:rsidRDefault="00044673" w:rsidP="0037596B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-Cartilla de vacunación. </w:t>
            </w:r>
          </w:p>
          <w:p w:rsidR="00044673" w:rsidRPr="00546B75" w:rsidRDefault="00044673" w:rsidP="0037596B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-</w:t>
            </w:r>
            <w:proofErr w:type="spellStart"/>
            <w:r>
              <w:rPr>
                <w:rFonts w:ascii="Arial" w:hAnsi="Arial" w:cs="Arial"/>
                <w:szCs w:val="24"/>
              </w:rPr>
              <w:t>Stickers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de perritos. </w:t>
            </w:r>
          </w:p>
        </w:tc>
        <w:tc>
          <w:tcPr>
            <w:tcW w:w="1648" w:type="dxa"/>
          </w:tcPr>
          <w:p w:rsidR="00044673" w:rsidRDefault="006352BB" w:rsidP="0037596B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Viernes 6 de Diciembre del 2019.</w:t>
            </w:r>
          </w:p>
          <w:p w:rsidR="006352BB" w:rsidRPr="006352BB" w:rsidRDefault="006352BB" w:rsidP="0037596B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35 minutos</w:t>
            </w:r>
          </w:p>
        </w:tc>
      </w:tr>
    </w:tbl>
    <w:p w:rsidR="00044673" w:rsidRDefault="00044673" w:rsidP="00044673">
      <w:pPr>
        <w:spacing w:line="240" w:lineRule="auto"/>
        <w:rPr>
          <w:rFonts w:ascii="Arial" w:hAnsi="Arial" w:cs="Arial"/>
          <w:sz w:val="24"/>
        </w:rPr>
      </w:pPr>
    </w:p>
    <w:p w:rsidR="006352BB" w:rsidRDefault="006352BB" w:rsidP="00044673">
      <w:pPr>
        <w:spacing w:line="240" w:lineRule="auto"/>
        <w:rPr>
          <w:rFonts w:ascii="Arial" w:hAnsi="Arial" w:cs="Arial"/>
          <w:sz w:val="24"/>
        </w:rPr>
      </w:pPr>
    </w:p>
    <w:p w:rsidR="006352BB" w:rsidRDefault="006352BB" w:rsidP="00044673">
      <w:pPr>
        <w:spacing w:line="240" w:lineRule="auto"/>
        <w:rPr>
          <w:rFonts w:ascii="Arial" w:hAnsi="Arial" w:cs="Arial"/>
          <w:sz w:val="24"/>
        </w:rPr>
      </w:pPr>
    </w:p>
    <w:p w:rsidR="006352BB" w:rsidRDefault="006352BB" w:rsidP="00044673">
      <w:pPr>
        <w:spacing w:line="240" w:lineRule="auto"/>
        <w:rPr>
          <w:rFonts w:ascii="Arial" w:hAnsi="Arial" w:cs="Arial"/>
          <w:sz w:val="24"/>
        </w:rPr>
      </w:pPr>
    </w:p>
    <w:p w:rsidR="006352BB" w:rsidRDefault="006352BB" w:rsidP="00044673">
      <w:pPr>
        <w:spacing w:line="240" w:lineRule="auto"/>
        <w:rPr>
          <w:rFonts w:ascii="Arial" w:hAnsi="Arial" w:cs="Arial"/>
          <w:sz w:val="24"/>
        </w:rPr>
      </w:pPr>
    </w:p>
    <w:p w:rsidR="006352BB" w:rsidRDefault="006352BB" w:rsidP="00044673">
      <w:pPr>
        <w:spacing w:line="240" w:lineRule="auto"/>
        <w:rPr>
          <w:rFonts w:ascii="Arial" w:hAnsi="Arial" w:cs="Arial"/>
          <w:sz w:val="24"/>
        </w:rPr>
      </w:pPr>
    </w:p>
    <w:p w:rsidR="006352BB" w:rsidRDefault="006352BB" w:rsidP="00044673">
      <w:pPr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es-MX"/>
        </w:rPr>
        <w:lastRenderedPageBreak/>
        <w:drawing>
          <wp:inline distT="0" distB="0" distL="0" distR="0" wp14:anchorId="1896B040" wp14:editId="67F4370D">
            <wp:extent cx="3871743" cy="5161935"/>
            <wp:effectExtent l="0" t="0" r="0" b="63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.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384" cy="5168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</w:rPr>
        <w:t xml:space="preserve">   </w:t>
      </w:r>
      <w:r>
        <w:rPr>
          <w:rFonts w:ascii="Arial" w:hAnsi="Arial" w:cs="Arial"/>
          <w:noProof/>
          <w:sz w:val="24"/>
          <w:lang w:eastAsia="es-MX"/>
        </w:rPr>
        <w:drawing>
          <wp:inline distT="0" distB="0" distL="0" distR="0" wp14:anchorId="1B3DB646" wp14:editId="2986574D">
            <wp:extent cx="3877552" cy="5169679"/>
            <wp:effectExtent l="0" t="0" r="889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.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2841" cy="5176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2BB" w:rsidRPr="00044673" w:rsidRDefault="006352BB" w:rsidP="00044673">
      <w:pPr>
        <w:spacing w:line="240" w:lineRule="auto"/>
        <w:rPr>
          <w:rFonts w:ascii="Arial" w:hAnsi="Arial" w:cs="Arial"/>
          <w:sz w:val="24"/>
        </w:rPr>
      </w:pPr>
      <w:bookmarkStart w:id="0" w:name="_GoBack"/>
      <w:bookmarkEnd w:id="0"/>
    </w:p>
    <w:sectPr w:rsidR="006352BB" w:rsidRPr="00044673" w:rsidSect="006315AC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175E07"/>
    <w:multiLevelType w:val="hybridMultilevel"/>
    <w:tmpl w:val="374000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EE6423"/>
    <w:multiLevelType w:val="hybridMultilevel"/>
    <w:tmpl w:val="A7144BCE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2B6BFC"/>
    <w:multiLevelType w:val="hybridMultilevel"/>
    <w:tmpl w:val="02C0C7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94F4F52"/>
    <w:multiLevelType w:val="hybridMultilevel"/>
    <w:tmpl w:val="9FD42F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06EB"/>
    <w:rsid w:val="00044673"/>
    <w:rsid w:val="000C0818"/>
    <w:rsid w:val="006315AC"/>
    <w:rsid w:val="006352BB"/>
    <w:rsid w:val="00864A78"/>
    <w:rsid w:val="00AA06EB"/>
    <w:rsid w:val="00C71788"/>
    <w:rsid w:val="00CA7276"/>
    <w:rsid w:val="00DA2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E52A92C-6BEF-409F-90B6-8303B6B61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15A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315AC"/>
    <w:pPr>
      <w:ind w:left="720"/>
      <w:contextualSpacing/>
    </w:pPr>
  </w:style>
  <w:style w:type="table" w:styleId="Tablaconcuadrcula">
    <w:name w:val="Table Grid"/>
    <w:basedOn w:val="Tablanormal"/>
    <w:uiPriority w:val="39"/>
    <w:rsid w:val="00CA72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209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theme" Target="theme/theme1.xml"/><Relationship Id="rId5" Type="http://schemas.openxmlformats.org/officeDocument/2006/relationships/hyperlink" Target="https://www.google.com.mx/url?sa=i&amp;rct=j&amp;q=&amp;esrc=s&amp;source=images&amp;cd=&amp;cad=rja&amp;uact=8&amp;ved=2ahUKEwi-9KTQo6zdAhVJhq0KHW4vDDgQjRx6BAgBEAU&amp;url=https://valeriaenep135.wordpress.com/&amp;psig=AOvVaw1tnmQY7LCC98JI-9woEYhy&amp;ust=1536526020440738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14</Pages>
  <Words>2189</Words>
  <Characters>12043</Characters>
  <Application>Microsoft Office Word</Application>
  <DocSecurity>0</DocSecurity>
  <Lines>100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14204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Yamile Esquivel</dc:creator>
  <cp:keywords/>
  <dc:description/>
  <cp:lastModifiedBy>Yamile Esquivel</cp:lastModifiedBy>
  <cp:revision>2</cp:revision>
  <dcterms:created xsi:type="dcterms:W3CDTF">2020-01-13T02:39:00Z</dcterms:created>
  <dcterms:modified xsi:type="dcterms:W3CDTF">2020-01-13T04:23:00Z</dcterms:modified>
</cp:coreProperties>
</file>