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D0" w:rsidRPr="00F632D4" w:rsidRDefault="009B0AD0" w:rsidP="004C6DE1">
      <w:pPr>
        <w:jc w:val="center"/>
        <w:rPr>
          <w:rFonts w:ascii="Lucida Bright" w:hAnsi="Lucida Bright"/>
          <w:b/>
          <w:sz w:val="36"/>
          <w:szCs w:val="36"/>
        </w:rPr>
      </w:pPr>
      <w:r w:rsidRPr="00F632D4">
        <w:rPr>
          <w:rFonts w:ascii="Lucida Bright" w:hAnsi="Lucida Bright"/>
          <w:noProof/>
          <w:sz w:val="28"/>
          <w:szCs w:val="28"/>
          <w:lang w:val="es-MX" w:eastAsia="es-MX" w:bidi="ar-SA"/>
        </w:rPr>
        <w:drawing>
          <wp:anchor distT="0" distB="0" distL="114300" distR="114300" simplePos="0" relativeHeight="251657216" behindDoc="1" locked="0" layoutInCell="1" allowOverlap="1" wp14:anchorId="4A102E89" wp14:editId="69D625D8">
            <wp:simplePos x="0" y="0"/>
            <wp:positionH relativeFrom="column">
              <wp:posOffset>-467346</wp:posOffset>
            </wp:positionH>
            <wp:positionV relativeFrom="paragraph">
              <wp:posOffset>-83820</wp:posOffset>
            </wp:positionV>
            <wp:extent cx="881743" cy="1271179"/>
            <wp:effectExtent l="0" t="0" r="0" b="571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3" b="-1"/>
                    <a:stretch/>
                  </pic:blipFill>
                  <pic:spPr bwMode="auto">
                    <a:xfrm>
                      <a:off x="0" y="0"/>
                      <a:ext cx="881743" cy="127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2D4">
        <w:rPr>
          <w:rFonts w:ascii="Lucida Bright" w:hAnsi="Lucida Bright"/>
          <w:b/>
          <w:bCs/>
          <w:sz w:val="36"/>
          <w:szCs w:val="36"/>
        </w:rPr>
        <w:t>Escuela Normal de Educación Preescolar</w:t>
      </w:r>
    </w:p>
    <w:p w:rsidR="009B0AD0" w:rsidRPr="00F632D4" w:rsidRDefault="009B0AD0" w:rsidP="004C6DE1">
      <w:pPr>
        <w:jc w:val="center"/>
        <w:rPr>
          <w:rFonts w:ascii="Lucida Bright" w:hAnsi="Lucida Bright"/>
          <w:b/>
          <w:bCs/>
          <w:sz w:val="36"/>
          <w:szCs w:val="36"/>
        </w:rPr>
      </w:pPr>
      <w:r w:rsidRPr="00F632D4">
        <w:rPr>
          <w:rFonts w:ascii="Lucida Bright" w:hAnsi="Lucida Bright"/>
          <w:b/>
          <w:bCs/>
          <w:sz w:val="36"/>
          <w:szCs w:val="36"/>
        </w:rPr>
        <w:t>Licenciatura en Educación Preescolar</w:t>
      </w:r>
    </w:p>
    <w:p w:rsidR="004C6DE1" w:rsidRPr="00F632D4" w:rsidRDefault="004C6DE1" w:rsidP="004C6DE1">
      <w:pPr>
        <w:jc w:val="center"/>
        <w:rPr>
          <w:rFonts w:ascii="Lucida Bright" w:hAnsi="Lucida Bright"/>
          <w:b/>
          <w:bCs/>
          <w:sz w:val="36"/>
          <w:szCs w:val="36"/>
        </w:rPr>
      </w:pPr>
    </w:p>
    <w:p w:rsidR="009B0AD0" w:rsidRPr="00F632D4" w:rsidRDefault="009B0AD0" w:rsidP="004C6DE1">
      <w:pPr>
        <w:jc w:val="center"/>
        <w:rPr>
          <w:rFonts w:ascii="Lucida Bright" w:hAnsi="Lucida Bright"/>
          <w:bCs/>
          <w:sz w:val="28"/>
          <w:szCs w:val="28"/>
        </w:rPr>
      </w:pPr>
      <w:r w:rsidRPr="00F632D4">
        <w:rPr>
          <w:rFonts w:ascii="Lucida Bright" w:hAnsi="Lucida Bright"/>
          <w:bCs/>
          <w:sz w:val="28"/>
          <w:szCs w:val="28"/>
        </w:rPr>
        <w:t>Ciclo escolar 2019-2020</w:t>
      </w:r>
    </w:p>
    <w:p w:rsidR="009B0AD0" w:rsidRPr="00F632D4" w:rsidRDefault="009B0AD0" w:rsidP="004C6DE1">
      <w:pPr>
        <w:jc w:val="center"/>
        <w:rPr>
          <w:rFonts w:ascii="Lucida Bright" w:hAnsi="Lucida Bright"/>
          <w:bCs/>
          <w:sz w:val="28"/>
          <w:szCs w:val="28"/>
        </w:rPr>
      </w:pPr>
      <w:r w:rsidRPr="00F632D4">
        <w:rPr>
          <w:rFonts w:ascii="Lucida Bright" w:hAnsi="Lucida Bright"/>
          <w:bCs/>
          <w:sz w:val="28"/>
          <w:szCs w:val="28"/>
        </w:rPr>
        <w:t>Primer semestre</w:t>
      </w:r>
    </w:p>
    <w:p w:rsidR="009B0AD0" w:rsidRPr="00F632D4" w:rsidRDefault="009B0AD0" w:rsidP="004C6DE1">
      <w:pPr>
        <w:jc w:val="center"/>
        <w:rPr>
          <w:rFonts w:ascii="Lucida Bright" w:hAnsi="Lucida Bright"/>
          <w:bCs/>
          <w:sz w:val="32"/>
          <w:szCs w:val="32"/>
        </w:rPr>
      </w:pP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  <w:r w:rsidRPr="00F632D4">
        <w:rPr>
          <w:rFonts w:ascii="Lucida Bright" w:hAnsi="Lucida Bright"/>
          <w:b/>
          <w:bCs/>
          <w:sz w:val="32"/>
          <w:szCs w:val="32"/>
        </w:rPr>
        <w:t>Curso:</w:t>
      </w:r>
      <w:r w:rsidRPr="00F632D4">
        <w:rPr>
          <w:rFonts w:ascii="Lucida Bright" w:hAnsi="Lucida Bright"/>
          <w:sz w:val="32"/>
          <w:szCs w:val="32"/>
        </w:rPr>
        <w:t xml:space="preserve"> </w:t>
      </w:r>
      <w:r w:rsidRPr="00F632D4">
        <w:rPr>
          <w:rFonts w:ascii="Lucida Bright" w:hAnsi="Lucida Bright"/>
          <w:sz w:val="28"/>
          <w:szCs w:val="28"/>
        </w:rPr>
        <w:t>Estudio del mundo natural</w:t>
      </w: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  <w:r w:rsidRPr="00F632D4">
        <w:rPr>
          <w:rFonts w:ascii="Lucida Bright" w:hAnsi="Lucida Bright"/>
          <w:b/>
          <w:bCs/>
          <w:sz w:val="32"/>
          <w:szCs w:val="32"/>
        </w:rPr>
        <w:t>Docente:</w:t>
      </w:r>
      <w:r w:rsidRPr="00F632D4">
        <w:rPr>
          <w:rFonts w:ascii="Lucida Bright" w:hAnsi="Lucida Bright"/>
          <w:sz w:val="32"/>
          <w:szCs w:val="32"/>
        </w:rPr>
        <w:t xml:space="preserve"> </w:t>
      </w:r>
      <w:r w:rsidRPr="00F632D4">
        <w:rPr>
          <w:rFonts w:ascii="Lucida Bright" w:hAnsi="Lucida Bright"/>
          <w:sz w:val="28"/>
          <w:szCs w:val="28"/>
        </w:rPr>
        <w:t>Ramiro García Elías</w:t>
      </w: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  <w:r w:rsidRPr="00F632D4">
        <w:rPr>
          <w:rFonts w:ascii="Lucida Bright" w:hAnsi="Lucida Bright"/>
          <w:b/>
          <w:bCs/>
          <w:sz w:val="32"/>
          <w:szCs w:val="32"/>
        </w:rPr>
        <w:t>Trabajo:</w:t>
      </w:r>
      <w:r w:rsidRPr="00F632D4">
        <w:rPr>
          <w:rFonts w:ascii="Lucida Bright" w:hAnsi="Lucida Bright"/>
          <w:sz w:val="32"/>
          <w:szCs w:val="32"/>
        </w:rPr>
        <w:t xml:space="preserve"> </w:t>
      </w:r>
      <w:r w:rsidR="00E8295F" w:rsidRPr="00F632D4">
        <w:rPr>
          <w:rFonts w:ascii="Lucida Bright" w:hAnsi="Lucida Bright"/>
          <w:sz w:val="28"/>
          <w:szCs w:val="28"/>
        </w:rPr>
        <w:t>Periódico mural. Rúbrica.</w:t>
      </w: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</w:p>
    <w:p w:rsidR="009B0AD0" w:rsidRPr="00F632D4" w:rsidRDefault="009B0AD0" w:rsidP="004C6DE1">
      <w:pPr>
        <w:jc w:val="center"/>
        <w:rPr>
          <w:rFonts w:ascii="Lucida Bright" w:hAnsi="Lucida Bright"/>
          <w:b/>
          <w:sz w:val="32"/>
          <w:szCs w:val="32"/>
        </w:rPr>
      </w:pPr>
      <w:r w:rsidRPr="00F632D4">
        <w:rPr>
          <w:rFonts w:ascii="Lucida Bright" w:hAnsi="Lucida Bright"/>
          <w:b/>
          <w:bCs/>
          <w:sz w:val="32"/>
          <w:szCs w:val="32"/>
        </w:rPr>
        <w:t>Unidad de aprendizaje III</w:t>
      </w:r>
    </w:p>
    <w:p w:rsidR="009B0AD0" w:rsidRPr="00F632D4" w:rsidRDefault="009B0AD0" w:rsidP="004C6DE1">
      <w:pPr>
        <w:jc w:val="center"/>
        <w:rPr>
          <w:rFonts w:ascii="Lucida Bright" w:hAnsi="Lucida Bright"/>
          <w:sz w:val="28"/>
          <w:szCs w:val="28"/>
        </w:rPr>
      </w:pPr>
      <w:r w:rsidRPr="00F632D4">
        <w:rPr>
          <w:rFonts w:ascii="Lucida Bright" w:hAnsi="Lucida Bright"/>
          <w:sz w:val="28"/>
          <w:szCs w:val="28"/>
        </w:rPr>
        <w:t>El ser humano y la salud</w:t>
      </w:r>
    </w:p>
    <w:p w:rsidR="009B0AD0" w:rsidRPr="00F632D4" w:rsidRDefault="009B0AD0" w:rsidP="004C6DE1">
      <w:pPr>
        <w:jc w:val="center"/>
        <w:rPr>
          <w:rFonts w:ascii="Lucida Bright" w:hAnsi="Lucida Bright"/>
          <w:sz w:val="32"/>
          <w:szCs w:val="32"/>
        </w:rPr>
      </w:pPr>
    </w:p>
    <w:p w:rsidR="009B0AD0" w:rsidRPr="00F632D4" w:rsidRDefault="009B0AD0" w:rsidP="004C6DE1">
      <w:pPr>
        <w:jc w:val="center"/>
        <w:rPr>
          <w:rFonts w:ascii="Lucida Bright" w:hAnsi="Lucida Bright"/>
          <w:b/>
          <w:sz w:val="30"/>
          <w:szCs w:val="30"/>
        </w:rPr>
      </w:pPr>
      <w:r w:rsidRPr="00F632D4">
        <w:rPr>
          <w:rFonts w:ascii="Lucida Bright" w:hAnsi="Lucida Bright"/>
          <w:b/>
          <w:bCs/>
          <w:sz w:val="30"/>
          <w:szCs w:val="30"/>
        </w:rPr>
        <w:t>Competencias a desarrollar:</w:t>
      </w:r>
    </w:p>
    <w:p w:rsidR="009B0AD0" w:rsidRPr="00F632D4" w:rsidRDefault="009B0AD0" w:rsidP="004C6DE1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Lucida Bright" w:hAnsi="Lucida Bright"/>
          <w:sz w:val="26"/>
          <w:szCs w:val="26"/>
        </w:rPr>
      </w:pPr>
      <w:r w:rsidRPr="00F632D4">
        <w:rPr>
          <w:rFonts w:ascii="Lucida Bright" w:hAnsi="Lucida Bright"/>
          <w:sz w:val="26"/>
          <w:szCs w:val="26"/>
        </w:rPr>
        <w:t>Selecciona estrategias derivadas de la didáctica de las ciencias que favorecen el desarrollo intelectual, físico, social y emocional de los alumnos para procurar el logro de los aprendizajes.</w:t>
      </w:r>
    </w:p>
    <w:p w:rsidR="004C6DE1" w:rsidRPr="00F632D4" w:rsidRDefault="009B0AD0" w:rsidP="00F632D4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6"/>
          <w:szCs w:val="26"/>
        </w:rPr>
      </w:pPr>
      <w:r w:rsidRPr="00F632D4">
        <w:rPr>
          <w:rFonts w:ascii="Lucida Bright" w:hAnsi="Lucida Bright"/>
          <w:sz w:val="26"/>
          <w:szCs w:val="26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F632D4" w:rsidRDefault="00F632D4" w:rsidP="004C6DE1">
      <w:pPr>
        <w:pStyle w:val="Prrafodelista"/>
        <w:ind w:left="720"/>
        <w:jc w:val="center"/>
        <w:rPr>
          <w:rFonts w:ascii="Lucida Bright" w:hAnsi="Lucida Bright"/>
          <w:b/>
          <w:sz w:val="32"/>
          <w:szCs w:val="32"/>
        </w:rPr>
      </w:pPr>
    </w:p>
    <w:p w:rsidR="009B0AD0" w:rsidRPr="00F632D4" w:rsidRDefault="009B0AD0" w:rsidP="00F632D4">
      <w:pPr>
        <w:pStyle w:val="Prrafodelista"/>
        <w:jc w:val="center"/>
        <w:rPr>
          <w:rFonts w:ascii="Lucida Bright" w:hAnsi="Lucida Bright"/>
          <w:b/>
          <w:sz w:val="32"/>
          <w:szCs w:val="32"/>
        </w:rPr>
      </w:pPr>
      <w:r w:rsidRPr="00F632D4">
        <w:rPr>
          <w:rFonts w:ascii="Lucida Bright" w:hAnsi="Lucida Bright"/>
          <w:b/>
          <w:sz w:val="32"/>
          <w:szCs w:val="32"/>
        </w:rPr>
        <w:t>Integrantes:</w:t>
      </w:r>
    </w:p>
    <w:p w:rsidR="009B0AD0" w:rsidRPr="00F632D4" w:rsidRDefault="009B0AD0" w:rsidP="00F632D4">
      <w:pPr>
        <w:jc w:val="center"/>
        <w:rPr>
          <w:rFonts w:ascii="Lucida Bright" w:hAnsi="Lucida Bright"/>
          <w:sz w:val="24"/>
          <w:szCs w:val="24"/>
        </w:rPr>
      </w:pPr>
      <w:r w:rsidRPr="00F632D4">
        <w:rPr>
          <w:rFonts w:ascii="Lucida Bright" w:hAnsi="Lucida Bright"/>
          <w:sz w:val="24"/>
          <w:szCs w:val="24"/>
        </w:rPr>
        <w:t>Beltrán Balandrán Sahima Guadalupe #3</w:t>
      </w:r>
    </w:p>
    <w:p w:rsidR="009B0AD0" w:rsidRPr="00F632D4" w:rsidRDefault="009B0AD0" w:rsidP="00F632D4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sz w:val="24"/>
          <w:szCs w:val="24"/>
        </w:rPr>
        <w:t>Clemente Gómez Karina Guadalupe #5</w:t>
      </w:r>
    </w:p>
    <w:p w:rsidR="009B0AD0" w:rsidRPr="00F632D4" w:rsidRDefault="009B0AD0" w:rsidP="00F632D4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sz w:val="24"/>
          <w:szCs w:val="24"/>
        </w:rPr>
        <w:t>Jiménez Uribe Salma Rubí #12</w:t>
      </w:r>
    </w:p>
    <w:p w:rsidR="009B0AD0" w:rsidRPr="00F632D4" w:rsidRDefault="009B0AD0" w:rsidP="00F632D4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sz w:val="24"/>
          <w:szCs w:val="24"/>
        </w:rPr>
        <w:t>Lara Hernández Aracely #13</w:t>
      </w:r>
    </w:p>
    <w:p w:rsidR="009B0AD0" w:rsidRPr="00F632D4" w:rsidRDefault="009B0AD0" w:rsidP="00F632D4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sz w:val="24"/>
          <w:szCs w:val="24"/>
        </w:rPr>
        <w:t>Ortega Pérez Caro #16</w:t>
      </w:r>
    </w:p>
    <w:p w:rsidR="009B0AD0" w:rsidRPr="00F632D4" w:rsidRDefault="009B0AD0" w:rsidP="00F632D4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sz w:val="24"/>
          <w:szCs w:val="24"/>
        </w:rPr>
        <w:t>Rangel Ibarra Danna Sophia #18</w:t>
      </w:r>
    </w:p>
    <w:p w:rsidR="009B0AD0" w:rsidRPr="00F632D4" w:rsidRDefault="009B0AD0" w:rsidP="00F632D4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sz w:val="24"/>
          <w:szCs w:val="24"/>
        </w:rPr>
        <w:t>Vázquez Esquivel Dan</w:t>
      </w:r>
      <w:bookmarkStart w:id="0" w:name="_GoBack"/>
      <w:bookmarkEnd w:id="0"/>
      <w:r w:rsidRPr="00F632D4">
        <w:rPr>
          <w:rFonts w:ascii="Lucida Bright" w:hAnsi="Lucida Bright" w:cs="Arial"/>
          <w:sz w:val="24"/>
          <w:szCs w:val="24"/>
        </w:rPr>
        <w:t>iela Abigail #24</w:t>
      </w:r>
    </w:p>
    <w:p w:rsidR="00E8295F" w:rsidRPr="00F632D4" w:rsidRDefault="00E8295F" w:rsidP="00F632D4">
      <w:pPr>
        <w:pStyle w:val="Sinespaciado"/>
        <w:jc w:val="center"/>
        <w:rPr>
          <w:rFonts w:ascii="Lucida Bright" w:hAnsi="Lucida Bright" w:cs="Arial"/>
          <w:b/>
          <w:sz w:val="24"/>
          <w:szCs w:val="24"/>
        </w:rPr>
      </w:pPr>
    </w:p>
    <w:p w:rsidR="004C6DE1" w:rsidRPr="00F632D4" w:rsidRDefault="009B0AD0" w:rsidP="00E8295F">
      <w:pPr>
        <w:pStyle w:val="Sinespaciado"/>
        <w:jc w:val="center"/>
        <w:rPr>
          <w:rFonts w:ascii="Lucida Bright" w:hAnsi="Lucida Bright" w:cs="Arial"/>
          <w:sz w:val="24"/>
          <w:szCs w:val="24"/>
        </w:rPr>
      </w:pPr>
      <w:r w:rsidRPr="00F632D4">
        <w:rPr>
          <w:rFonts w:ascii="Lucida Bright" w:hAnsi="Lucida Bright" w:cs="Arial"/>
          <w:b/>
          <w:sz w:val="24"/>
          <w:szCs w:val="24"/>
        </w:rPr>
        <w:t>Grado:</w:t>
      </w:r>
      <w:r w:rsidRPr="00F632D4">
        <w:rPr>
          <w:rFonts w:ascii="Lucida Bright" w:hAnsi="Lucida Bright" w:cs="Arial"/>
          <w:sz w:val="24"/>
          <w:szCs w:val="24"/>
        </w:rPr>
        <w:t xml:space="preserve"> 1° </w:t>
      </w:r>
      <w:r w:rsidRPr="00F632D4">
        <w:rPr>
          <w:rFonts w:ascii="Lucida Bright" w:hAnsi="Lucida Bright" w:cs="Arial"/>
          <w:b/>
          <w:sz w:val="24"/>
          <w:szCs w:val="24"/>
        </w:rPr>
        <w:t>Sección:</w:t>
      </w:r>
      <w:r w:rsidRPr="00F632D4">
        <w:rPr>
          <w:rFonts w:ascii="Lucida Bright" w:hAnsi="Lucida Bright" w:cs="Arial"/>
          <w:sz w:val="24"/>
          <w:szCs w:val="24"/>
        </w:rPr>
        <w:t xml:space="preserve"> “A”</w:t>
      </w:r>
    </w:p>
    <w:p w:rsidR="009B0AD0" w:rsidRPr="00F632D4" w:rsidRDefault="009B0AD0" w:rsidP="00F632D4">
      <w:pPr>
        <w:pStyle w:val="Sinespaciado"/>
        <w:jc w:val="right"/>
        <w:rPr>
          <w:rFonts w:ascii="Lucida Bright" w:hAnsi="Lucida Bright" w:cs="Arial"/>
          <w:bCs/>
          <w:sz w:val="32"/>
          <w:szCs w:val="32"/>
        </w:rPr>
      </w:pPr>
      <w:r w:rsidRPr="00F632D4">
        <w:rPr>
          <w:rFonts w:ascii="Lucida Bright" w:hAnsi="Lucida Bright" w:cs="Arial"/>
          <w:bCs/>
          <w:sz w:val="32"/>
          <w:szCs w:val="32"/>
        </w:rPr>
        <w:t>Enero 2020</w:t>
      </w:r>
    </w:p>
    <w:p w:rsidR="00A1398C" w:rsidRPr="00F632D4" w:rsidRDefault="009B0AD0" w:rsidP="00F632D4">
      <w:pPr>
        <w:jc w:val="right"/>
        <w:rPr>
          <w:rFonts w:ascii="Lucida Bright" w:hAnsi="Lucida Bright"/>
          <w:bCs/>
          <w:sz w:val="32"/>
          <w:szCs w:val="32"/>
        </w:rPr>
      </w:pPr>
      <w:r w:rsidRPr="00F632D4">
        <w:rPr>
          <w:rFonts w:ascii="Lucida Bright" w:hAnsi="Lucida Bright"/>
          <w:bCs/>
          <w:sz w:val="32"/>
          <w:szCs w:val="32"/>
        </w:rPr>
        <w:t>Saltillo, Coah. México.</w:t>
      </w:r>
      <w:r w:rsidR="00A1398C" w:rsidRPr="00F632D4">
        <w:rPr>
          <w:rFonts w:ascii="Lucida Bright" w:hAnsi="Lucida Bright"/>
          <w:bCs/>
          <w:sz w:val="32"/>
          <w:szCs w:val="32"/>
        </w:rPr>
        <w:br w:type="page"/>
      </w:r>
    </w:p>
    <w:p w:rsidR="009B0AD0" w:rsidRPr="00A764A8" w:rsidRDefault="009B0AD0" w:rsidP="009B0AD0">
      <w:pPr>
        <w:jc w:val="right"/>
        <w:rPr>
          <w:sz w:val="32"/>
          <w:szCs w:val="32"/>
        </w:rPr>
        <w:sectPr w:rsidR="009B0AD0" w:rsidRPr="00A764A8" w:rsidSect="00F632D4">
          <w:type w:val="continuous"/>
          <w:pgSz w:w="12240" w:h="15840" w:code="1"/>
          <w:pgMar w:top="1417" w:right="1701" w:bottom="1417" w:left="1701" w:header="708" w:footer="708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9B0AD0" w:rsidRDefault="00A1398C" w:rsidP="009B0AD0">
      <w:pPr>
        <w:pStyle w:val="Textoindependiente"/>
        <w:rPr>
          <w:rFonts w:ascii="Times New Roman"/>
          <w:sz w:val="20"/>
        </w:rPr>
        <w:sectPr w:rsidR="009B0AD0" w:rsidSect="00F632D4">
          <w:type w:val="continuous"/>
          <w:pgSz w:w="12240" w:h="15840"/>
          <w:pgMar w:top="1020" w:right="560" w:bottom="1020" w:left="280" w:header="720" w:footer="720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  <w:docGrid w:linePitch="299"/>
        </w:sect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0</wp:posOffset>
            </wp:positionV>
            <wp:extent cx="5372100" cy="8763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1-17 at 12.46.3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A66B3" w:rsidRDefault="0017077B" w:rsidP="009B0AD0">
      <w:pPr>
        <w:spacing w:before="92"/>
        <w:jc w:val="center"/>
        <w:rPr>
          <w:b/>
          <w:sz w:val="24"/>
        </w:rPr>
      </w:pPr>
      <w:r>
        <w:rPr>
          <w:b/>
          <w:sz w:val="24"/>
        </w:rPr>
        <w:lastRenderedPageBreak/>
        <w:t>RÚBRICA PARA EVALUAR PERIODICO MURAL</w:t>
      </w:r>
    </w:p>
    <w:p w:rsidR="008A66B3" w:rsidRDefault="008A66B3">
      <w:pPr>
        <w:pStyle w:val="Textoindependiente"/>
        <w:spacing w:before="3"/>
        <w:rPr>
          <w:b/>
          <w:sz w:val="21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3742"/>
        <w:gridCol w:w="5593"/>
      </w:tblGrid>
      <w:tr w:rsidR="008A66B3">
        <w:trPr>
          <w:trHeight w:val="378"/>
        </w:trPr>
        <w:tc>
          <w:tcPr>
            <w:tcW w:w="13565" w:type="dxa"/>
            <w:gridSpan w:val="3"/>
          </w:tcPr>
          <w:p w:rsidR="008A66B3" w:rsidRDefault="0017077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Alumno:</w:t>
            </w:r>
          </w:p>
        </w:tc>
      </w:tr>
      <w:tr w:rsidR="008A66B3">
        <w:trPr>
          <w:trHeight w:val="381"/>
        </w:trPr>
        <w:tc>
          <w:tcPr>
            <w:tcW w:w="4230" w:type="dxa"/>
          </w:tcPr>
          <w:p w:rsidR="008A66B3" w:rsidRDefault="00500BFA">
            <w:pPr>
              <w:pStyle w:val="TableParagraph"/>
              <w:tabs>
                <w:tab w:val="left" w:pos="1420"/>
              </w:tabs>
              <w:spacing w:line="248" w:lineRule="exact"/>
              <w:ind w:left="110"/>
            </w:pPr>
            <w:r>
              <w:rPr>
                <w:b/>
              </w:rPr>
              <w:t xml:space="preserve">Sección: </w:t>
            </w:r>
          </w:p>
        </w:tc>
        <w:tc>
          <w:tcPr>
            <w:tcW w:w="3742" w:type="dxa"/>
          </w:tcPr>
          <w:p w:rsidR="008A66B3" w:rsidRDefault="00500BFA">
            <w:pPr>
              <w:pStyle w:val="TableParagraph"/>
              <w:spacing w:line="248" w:lineRule="exact"/>
              <w:ind w:left="232"/>
            </w:pPr>
            <w:r>
              <w:rPr>
                <w:b/>
              </w:rPr>
              <w:t>Grado:</w:t>
            </w:r>
          </w:p>
        </w:tc>
        <w:tc>
          <w:tcPr>
            <w:tcW w:w="5593" w:type="dxa"/>
          </w:tcPr>
          <w:p w:rsidR="008A66B3" w:rsidRDefault="00500BFA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Materia: </w:t>
            </w:r>
          </w:p>
        </w:tc>
      </w:tr>
    </w:tbl>
    <w:p w:rsidR="008A66B3" w:rsidRPr="009B0AD0" w:rsidRDefault="0017077B" w:rsidP="009B0AD0">
      <w:pPr>
        <w:pStyle w:val="Textoindependiente"/>
        <w:spacing w:line="276" w:lineRule="auto"/>
        <w:ind w:left="112" w:right="290"/>
      </w:pPr>
      <w:r>
        <w:rPr>
          <w:b/>
          <w:i/>
        </w:rPr>
        <w:t>Producto a evaluar</w:t>
      </w:r>
      <w:r>
        <w:t>: Periódi</w:t>
      </w:r>
      <w:r w:rsidR="00500BFA">
        <w:t>co mural cuyo tema es “La Nutrición en los Seres Humanos</w:t>
      </w:r>
      <w:r>
        <w:t>. La exposición se evaluará con la rúbrica que se detalla a continuación.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2296"/>
        <w:gridCol w:w="2051"/>
        <w:gridCol w:w="2289"/>
        <w:gridCol w:w="1297"/>
        <w:gridCol w:w="1218"/>
      </w:tblGrid>
      <w:tr w:rsidR="008A66B3" w:rsidTr="00F632D4">
        <w:trPr>
          <w:trHeight w:val="457"/>
        </w:trPr>
        <w:tc>
          <w:tcPr>
            <w:tcW w:w="2127" w:type="dxa"/>
            <w:shd w:val="clear" w:color="auto" w:fill="F2DBDB" w:themeFill="accent2" w:themeFillTint="33"/>
            <w:vAlign w:val="center"/>
          </w:tcPr>
          <w:p w:rsidR="008A66B3" w:rsidRPr="0004173C" w:rsidRDefault="0017077B" w:rsidP="0004173C">
            <w:pPr>
              <w:pStyle w:val="TableParagraph"/>
              <w:spacing w:line="225" w:lineRule="exact"/>
              <w:ind w:left="110"/>
              <w:jc w:val="center"/>
              <w:rPr>
                <w:b/>
                <w:i/>
                <w:sz w:val="20"/>
              </w:rPr>
            </w:pPr>
            <w:r w:rsidRPr="0004173C">
              <w:rPr>
                <w:b/>
                <w:i/>
                <w:sz w:val="20"/>
              </w:rPr>
              <w:t>Indicadores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8A66B3" w:rsidRPr="0004173C" w:rsidRDefault="00500BFA">
            <w:pPr>
              <w:pStyle w:val="TableParagraph"/>
              <w:spacing w:line="274" w:lineRule="exact"/>
              <w:ind w:left="377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10</w:t>
            </w:r>
          </w:p>
        </w:tc>
        <w:tc>
          <w:tcPr>
            <w:tcW w:w="2296" w:type="dxa"/>
            <w:shd w:val="clear" w:color="auto" w:fill="92CDDC" w:themeFill="accent5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41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9</w:t>
            </w:r>
          </w:p>
        </w:tc>
        <w:tc>
          <w:tcPr>
            <w:tcW w:w="2051" w:type="dxa"/>
            <w:shd w:val="clear" w:color="auto" w:fill="B2A1C7" w:themeFill="accent4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83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8</w:t>
            </w:r>
          </w:p>
        </w:tc>
        <w:tc>
          <w:tcPr>
            <w:tcW w:w="2289" w:type="dxa"/>
            <w:shd w:val="clear" w:color="auto" w:fill="C2D69B" w:themeFill="accent3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463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7</w:t>
            </w:r>
          </w:p>
        </w:tc>
        <w:tc>
          <w:tcPr>
            <w:tcW w:w="1297" w:type="dxa"/>
            <w:shd w:val="clear" w:color="auto" w:fill="C4BC96" w:themeFill="background2" w:themeFillShade="BF"/>
          </w:tcPr>
          <w:p w:rsidR="008A66B3" w:rsidRPr="0004173C" w:rsidRDefault="0017077B">
            <w:pPr>
              <w:pStyle w:val="TableParagraph"/>
              <w:spacing w:line="274" w:lineRule="exact"/>
              <w:ind w:left="774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0</w:t>
            </w:r>
          </w:p>
        </w:tc>
        <w:tc>
          <w:tcPr>
            <w:tcW w:w="1218" w:type="dxa"/>
            <w:shd w:val="clear" w:color="auto" w:fill="E5B8B7" w:themeFill="accent2" w:themeFillTint="66"/>
          </w:tcPr>
          <w:p w:rsidR="008A66B3" w:rsidRPr="0004173C" w:rsidRDefault="0017077B">
            <w:pPr>
              <w:pStyle w:val="TableParagraph"/>
              <w:spacing w:line="230" w:lineRule="exact"/>
              <w:ind w:left="103"/>
              <w:rPr>
                <w:b/>
                <w:i/>
                <w:sz w:val="20"/>
              </w:rPr>
            </w:pPr>
            <w:r w:rsidRPr="0004173C">
              <w:rPr>
                <w:b/>
                <w:i/>
                <w:w w:val="95"/>
                <w:sz w:val="20"/>
              </w:rPr>
              <w:t xml:space="preserve">Puntuación </w:t>
            </w:r>
            <w:r w:rsidRPr="0004173C">
              <w:rPr>
                <w:b/>
                <w:i/>
                <w:sz w:val="20"/>
              </w:rPr>
              <w:t>obtenida</w:t>
            </w:r>
          </w:p>
        </w:tc>
      </w:tr>
      <w:tr w:rsidR="008A66B3" w:rsidTr="00F632D4">
        <w:trPr>
          <w:trHeight w:val="688"/>
        </w:trPr>
        <w:tc>
          <w:tcPr>
            <w:tcW w:w="2127" w:type="dxa"/>
            <w:shd w:val="clear" w:color="auto" w:fill="FBD4B4" w:themeFill="accent6" w:themeFillTint="66"/>
            <w:vAlign w:val="center"/>
          </w:tcPr>
          <w:p w:rsidR="008A66B3" w:rsidRPr="0004173C" w:rsidRDefault="0017077B" w:rsidP="0004173C">
            <w:pPr>
              <w:pStyle w:val="TableParagraph"/>
              <w:spacing w:line="266" w:lineRule="exact"/>
              <w:ind w:left="110"/>
              <w:jc w:val="center"/>
              <w:rPr>
                <w:rFonts w:ascii="Calibri"/>
                <w:b/>
                <w:i/>
              </w:rPr>
            </w:pPr>
            <w:r w:rsidRPr="0004173C">
              <w:rPr>
                <w:rFonts w:ascii="Calibri"/>
                <w:b/>
                <w:i/>
              </w:rPr>
              <w:t>Tiempo de entrega</w:t>
            </w:r>
          </w:p>
        </w:tc>
        <w:tc>
          <w:tcPr>
            <w:tcW w:w="2409" w:type="dxa"/>
          </w:tcPr>
          <w:p w:rsidR="008A66B3" w:rsidRDefault="0017077B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Entrega a la fecha y hora indicados por el docente.</w:t>
            </w:r>
          </w:p>
        </w:tc>
        <w:tc>
          <w:tcPr>
            <w:tcW w:w="2296" w:type="dxa"/>
          </w:tcPr>
          <w:p w:rsidR="008A66B3" w:rsidRDefault="00500BFA"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Entrega en el </w:t>
            </w:r>
            <w:r w:rsidR="009B0AD0">
              <w:rPr>
                <w:sz w:val="20"/>
              </w:rPr>
              <w:t>día,</w:t>
            </w:r>
            <w:r>
              <w:rPr>
                <w:sz w:val="20"/>
              </w:rPr>
              <w:t xml:space="preserve"> </w:t>
            </w:r>
            <w:r w:rsidR="0017077B">
              <w:rPr>
                <w:sz w:val="20"/>
              </w:rPr>
              <w:t>pero no a la hora</w:t>
            </w:r>
          </w:p>
          <w:p w:rsidR="008A66B3" w:rsidRDefault="00500BF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indicada</w:t>
            </w:r>
          </w:p>
        </w:tc>
        <w:tc>
          <w:tcPr>
            <w:tcW w:w="2051" w:type="dxa"/>
          </w:tcPr>
          <w:p w:rsidR="008A66B3" w:rsidRDefault="0017077B">
            <w:pPr>
              <w:pStyle w:val="TableParagraph"/>
              <w:spacing w:line="237" w:lineRule="auto"/>
              <w:ind w:left="108" w:right="600"/>
              <w:rPr>
                <w:sz w:val="20"/>
              </w:rPr>
            </w:pPr>
            <w:r>
              <w:rPr>
                <w:sz w:val="20"/>
              </w:rPr>
              <w:t>Entrega un día después</w:t>
            </w:r>
          </w:p>
        </w:tc>
        <w:tc>
          <w:tcPr>
            <w:tcW w:w="2289" w:type="dxa"/>
          </w:tcPr>
          <w:p w:rsidR="008A66B3" w:rsidRDefault="0017077B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Entrega dos días después</w:t>
            </w:r>
          </w:p>
        </w:tc>
        <w:tc>
          <w:tcPr>
            <w:tcW w:w="1297" w:type="dxa"/>
          </w:tcPr>
          <w:p w:rsidR="008A66B3" w:rsidRDefault="0017077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lo</w:t>
            </w:r>
          </w:p>
          <w:p w:rsidR="008A66B3" w:rsidRDefault="0017077B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218" w:type="dxa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F632D4">
        <w:trPr>
          <w:trHeight w:val="1083"/>
        </w:trPr>
        <w:tc>
          <w:tcPr>
            <w:tcW w:w="2127" w:type="dxa"/>
            <w:tcBorders>
              <w:bottom w:val="nil"/>
            </w:tcBorders>
            <w:shd w:val="clear" w:color="auto" w:fill="DFA5AD"/>
            <w:vAlign w:val="center"/>
          </w:tcPr>
          <w:p w:rsidR="008A66B3" w:rsidRPr="0004173C" w:rsidRDefault="0017077B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i/>
                <w:sz w:val="20"/>
              </w:rPr>
            </w:pPr>
            <w:r w:rsidRPr="0004173C">
              <w:rPr>
                <w:b/>
                <w:i/>
                <w:sz w:val="20"/>
              </w:rPr>
              <w:t>Contenido</w:t>
            </w:r>
          </w:p>
        </w:tc>
        <w:tc>
          <w:tcPr>
            <w:tcW w:w="2409" w:type="dxa"/>
            <w:tcBorders>
              <w:bottom w:val="nil"/>
            </w:tcBorders>
          </w:tcPr>
          <w:p w:rsidR="008A66B3" w:rsidRDefault="0017077B" w:rsidP="00BC668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  <w:p w:rsidR="0004173C" w:rsidRDefault="0004173C" w:rsidP="0004173C">
            <w:pPr>
              <w:pStyle w:val="TableParagraph"/>
              <w:spacing w:line="206" w:lineRule="exact"/>
              <w:rPr>
                <w:sz w:val="20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</w:tc>
        <w:tc>
          <w:tcPr>
            <w:tcW w:w="2051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</w:tc>
        <w:tc>
          <w:tcPr>
            <w:tcW w:w="2289" w:type="dxa"/>
            <w:tcBorders>
              <w:bottom w:val="nil"/>
            </w:tcBorders>
          </w:tcPr>
          <w:p w:rsidR="00BC6689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No contiene titulo. </w:t>
            </w:r>
          </w:p>
          <w:p w:rsidR="00BC6689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</w:p>
          <w:p w:rsidR="008A66B3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Describe la importancia de la nutrición, las enfermedades más comunes, los procesos que se llevan a cabo y los sistemas </w:t>
            </w:r>
            <w:r w:rsidR="00F632D4">
              <w:rPr>
                <w:sz w:val="20"/>
              </w:rPr>
              <w:t>involucrados,</w:t>
            </w:r>
            <w:r>
              <w:rPr>
                <w:sz w:val="20"/>
              </w:rPr>
              <w:t xml:space="preserve"> pero falta información. </w:t>
            </w:r>
          </w:p>
        </w:tc>
        <w:tc>
          <w:tcPr>
            <w:tcW w:w="1297" w:type="dxa"/>
            <w:tcBorders>
              <w:bottom w:val="nil"/>
            </w:tcBorders>
          </w:tcPr>
          <w:p w:rsidR="008A66B3" w:rsidRDefault="00BC6689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No hay trabajo. </w:t>
            </w:r>
          </w:p>
        </w:tc>
        <w:tc>
          <w:tcPr>
            <w:tcW w:w="1218" w:type="dxa"/>
            <w:vMerge w:val="restart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6689" w:rsidRDefault="00BC6689" w:rsidP="00BC6689">
            <w:pPr>
              <w:pStyle w:val="TableParagraph"/>
              <w:spacing w:line="201" w:lineRule="exact"/>
              <w:rPr>
                <w:sz w:val="20"/>
              </w:rPr>
            </w:pPr>
          </w:p>
          <w:p w:rsidR="00BC6689" w:rsidRDefault="00BC6689" w:rsidP="00BC668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Información e imágenes detalladas y de acorde al tema. 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500BFA" w:rsidRDefault="00500BFA">
            <w:pPr>
              <w:pStyle w:val="TableParagraph"/>
              <w:spacing w:line="201" w:lineRule="exact"/>
              <w:ind w:left="109"/>
              <w:rPr>
                <w:sz w:val="20"/>
              </w:rPr>
            </w:pPr>
          </w:p>
          <w:p w:rsidR="00500BFA" w:rsidRDefault="00500BFA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Describe mediante ilustraciones y textos la importancia de la conservación de la nutrición, las enfermedades más comunes, los procesos que se llevan a cabo y los sistemas involucrados.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BC6689" w:rsidRDefault="00BC6689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  <w:p w:rsidR="00BC6689" w:rsidRDefault="00BC668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 w:rsidRPr="00BC6689">
              <w:rPr>
                <w:sz w:val="20"/>
              </w:rPr>
              <w:t>Describe mediante ilustraciones y textos la importancia de la conservación de la nutrición, las enfermedades más comunes, los procesos que se llevan a cabo y los sistemas involucrados.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6"/>
              <w:rPr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32021C" w:rsidP="00BC668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  <w:r w:rsidR="0017077B">
              <w:rPr>
                <w:sz w:val="20"/>
              </w:rPr>
              <w:t xml:space="preserve">mediante </w:t>
            </w:r>
            <w:r w:rsidR="00BC6689">
              <w:rPr>
                <w:sz w:val="20"/>
              </w:rPr>
              <w:t xml:space="preserve">  </w:t>
            </w:r>
            <w:r w:rsidR="0017077B">
              <w:rPr>
                <w:sz w:val="20"/>
              </w:rPr>
              <w:t>ilustraciones y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17077B" w:rsidP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textos la importancia de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17077B" w:rsidP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conservación de la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500BFA" w:rsidP="00BC668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nutrición</w:t>
            </w:r>
            <w:r w:rsidR="0032021C">
              <w:rPr>
                <w:sz w:val="20"/>
              </w:rPr>
              <w:t>, las enfermedades más comunes, los procesos que se llevan a cabo y los sistemas involucrados.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8A66B3" w:rsidP="0032021C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 w:rsidP="00BC6689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8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1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53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348"/>
        </w:trPr>
        <w:tc>
          <w:tcPr>
            <w:tcW w:w="2127" w:type="dxa"/>
            <w:tcBorders>
              <w:bottom w:val="nil"/>
            </w:tcBorders>
            <w:shd w:val="clear" w:color="auto" w:fill="FFCC99"/>
            <w:vAlign w:val="center"/>
          </w:tcPr>
          <w:p w:rsidR="008A66B3" w:rsidRDefault="0017077B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Descripción</w:t>
            </w:r>
          </w:p>
        </w:tc>
        <w:tc>
          <w:tcPr>
            <w:tcW w:w="2409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 dibujos e imágenes</w:t>
            </w:r>
          </w:p>
        </w:tc>
        <w:tc>
          <w:tcPr>
            <w:tcW w:w="2296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 dibujos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2051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 dibujos e</w:t>
            </w:r>
          </w:p>
        </w:tc>
        <w:tc>
          <w:tcPr>
            <w:tcW w:w="2289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 dibujos e</w:t>
            </w:r>
          </w:p>
        </w:tc>
        <w:tc>
          <w:tcPr>
            <w:tcW w:w="1297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8" w:type="dxa"/>
            <w:vMerge w:val="restart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F632D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8A66B3" w:rsidRDefault="008A66B3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describen perfectamente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imágenes describen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imágenes describen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imágenes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presenta,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6689" w:rsidRDefault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el tema a tratar. </w:t>
            </w:r>
          </w:p>
          <w:p w:rsidR="00BC6689" w:rsidRDefault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  <w:p w:rsidR="008A66B3" w:rsidRDefault="001707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Está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BC6689" w:rsidP="00BC6689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bien</w:t>
            </w:r>
            <w:r w:rsidR="0017077B">
              <w:rPr>
                <w:sz w:val="20"/>
              </w:rPr>
              <w:t xml:space="preserve"> el</w:t>
            </w:r>
            <w:r>
              <w:rPr>
                <w:sz w:val="20"/>
              </w:rPr>
              <w:t xml:space="preserve"> tema.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el tema.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d</w:t>
            </w:r>
            <w:r w:rsidR="0017077B">
              <w:rPr>
                <w:sz w:val="20"/>
              </w:rPr>
              <w:t>escriben</w:t>
            </w:r>
            <w:r>
              <w:rPr>
                <w:sz w:val="20"/>
              </w:rPr>
              <w:t xml:space="preserve"> el tema.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trabaja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elaborado con detalle,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Está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Carece de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limpieza, belleza y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elaborado con detalle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detalle, limpieza,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Carece 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detalle,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C</w:t>
            </w:r>
            <w:r w:rsidR="0017077B">
              <w:rPr>
                <w:sz w:val="20"/>
              </w:rPr>
              <w:t>laridad</w:t>
            </w:r>
            <w:r>
              <w:rPr>
                <w:sz w:val="20"/>
              </w:rPr>
              <w:t>.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pero carece de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belleza y claridad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limpieza, belleza y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F632D4">
        <w:trPr>
          <w:trHeight w:val="224"/>
        </w:trPr>
        <w:tc>
          <w:tcPr>
            <w:tcW w:w="2127" w:type="dxa"/>
            <w:tcBorders>
              <w:top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8A66B3" w:rsidRDefault="0017077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limpieza y belleza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2051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8A66B3" w:rsidRDefault="00BC6689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C</w:t>
            </w:r>
            <w:r w:rsidR="0017077B">
              <w:rPr>
                <w:sz w:val="20"/>
              </w:rPr>
              <w:t>laridad</w:t>
            </w:r>
            <w:r>
              <w:rPr>
                <w:sz w:val="20"/>
              </w:rPr>
              <w:t>.</w:t>
            </w:r>
          </w:p>
        </w:tc>
        <w:tc>
          <w:tcPr>
            <w:tcW w:w="1297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521"/>
        <w:gridCol w:w="2144"/>
        <w:gridCol w:w="2051"/>
        <w:gridCol w:w="2289"/>
        <w:gridCol w:w="1297"/>
        <w:gridCol w:w="1218"/>
      </w:tblGrid>
      <w:tr w:rsidR="0004173C" w:rsidTr="0004173C">
        <w:trPr>
          <w:trHeight w:val="1833"/>
        </w:trPr>
        <w:tc>
          <w:tcPr>
            <w:tcW w:w="2050" w:type="dxa"/>
            <w:shd w:val="clear" w:color="auto" w:fill="CCC0D9" w:themeFill="accent4" w:themeFillTint="66"/>
            <w:vAlign w:val="center"/>
          </w:tcPr>
          <w:p w:rsidR="0004173C" w:rsidRDefault="0004173C" w:rsidP="0004173C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Trabajo </w:t>
            </w:r>
            <w:r>
              <w:rPr>
                <w:b/>
                <w:w w:val="95"/>
                <w:sz w:val="20"/>
              </w:rPr>
              <w:t>colaborativo</w:t>
            </w:r>
          </w:p>
        </w:tc>
        <w:tc>
          <w:tcPr>
            <w:tcW w:w="2521" w:type="dxa"/>
          </w:tcPr>
          <w:p w:rsidR="0004173C" w:rsidRDefault="0004173C" w:rsidP="0004173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Todos los integrantes participaron activa y satisfactoriamente, contribuyeron en el trabajo por iniciativa propia.</w:t>
            </w:r>
          </w:p>
        </w:tc>
        <w:tc>
          <w:tcPr>
            <w:tcW w:w="2144" w:type="dxa"/>
          </w:tcPr>
          <w:p w:rsidR="0004173C" w:rsidRDefault="0004173C" w:rsidP="0004173C"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La mayoría de los integrantes participaron activa y satisfactoriamente, contribuyeron en el</w:t>
            </w:r>
          </w:p>
          <w:p w:rsidR="0004173C" w:rsidRDefault="0004173C" w:rsidP="0004173C">
            <w:pPr>
              <w:pStyle w:val="TableParagraph"/>
              <w:spacing w:before="4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trabajo por iniciativa propia.</w:t>
            </w:r>
          </w:p>
        </w:tc>
        <w:tc>
          <w:tcPr>
            <w:tcW w:w="2051" w:type="dxa"/>
          </w:tcPr>
          <w:p w:rsidR="0004173C" w:rsidRDefault="0004173C" w:rsidP="0004173C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Sólo la mitad de los integrantes participaron activa y satisfactoriamente, contribuyeron en el</w:t>
            </w:r>
          </w:p>
          <w:p w:rsidR="0004173C" w:rsidRDefault="0004173C" w:rsidP="0004173C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trabajo por iniciativa propia.</w:t>
            </w:r>
          </w:p>
        </w:tc>
        <w:tc>
          <w:tcPr>
            <w:tcW w:w="2289" w:type="dxa"/>
          </w:tcPr>
          <w:p w:rsidR="0004173C" w:rsidRDefault="0004173C" w:rsidP="0004173C"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z w:val="20"/>
              </w:rPr>
              <w:t>Los integrantes participaron de mala gana, contribuyeron en el trabajo por exigencias de los demás.</w:t>
            </w:r>
          </w:p>
        </w:tc>
        <w:tc>
          <w:tcPr>
            <w:tcW w:w="1297" w:type="dxa"/>
          </w:tcPr>
          <w:p w:rsidR="0004173C" w:rsidRDefault="0004173C" w:rsidP="0004173C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No presenta, no trabaja.</w:t>
            </w:r>
          </w:p>
        </w:tc>
        <w:tc>
          <w:tcPr>
            <w:tcW w:w="1218" w:type="dxa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2114"/>
        </w:trPr>
        <w:tc>
          <w:tcPr>
            <w:tcW w:w="2050" w:type="dxa"/>
            <w:shd w:val="clear" w:color="auto" w:fill="B6DDE8" w:themeFill="accent5" w:themeFillTint="66"/>
            <w:vAlign w:val="center"/>
          </w:tcPr>
          <w:p w:rsidR="0004173C" w:rsidRDefault="0004173C" w:rsidP="0004173C">
            <w:pPr>
              <w:pStyle w:val="TableParagraph"/>
              <w:spacing w:line="225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Creatividad</w:t>
            </w:r>
          </w:p>
        </w:tc>
        <w:tc>
          <w:tcPr>
            <w:tcW w:w="2521" w:type="dxa"/>
          </w:tcPr>
          <w:p w:rsidR="0004173C" w:rsidRDefault="0004173C" w:rsidP="0004173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El trabajo es creativo en cuanto al material, desarrollo de la temática, imágenes, colorido, formas y dimensiones.</w:t>
            </w:r>
          </w:p>
        </w:tc>
        <w:tc>
          <w:tcPr>
            <w:tcW w:w="2144" w:type="dxa"/>
          </w:tcPr>
          <w:p w:rsidR="0004173C" w:rsidRDefault="0004173C" w:rsidP="0004173C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El trabajo es creativo, pero falta menos de la mitad de alguno de los siguientes aspectos: material, desarrollo de la temática, imágenes, colorido, formas y</w:t>
            </w:r>
          </w:p>
          <w:p w:rsidR="0004173C" w:rsidRDefault="0004173C" w:rsidP="0004173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dimensiones.</w:t>
            </w:r>
          </w:p>
        </w:tc>
        <w:tc>
          <w:tcPr>
            <w:tcW w:w="2051" w:type="dxa"/>
          </w:tcPr>
          <w:p w:rsidR="0004173C" w:rsidRDefault="0004173C" w:rsidP="0004173C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El trabajo es creativo en la mitad de los siguientes aspectos: material, desarrollo de la temática, imágenes, colorido, formas y dimensiones.</w:t>
            </w:r>
          </w:p>
        </w:tc>
        <w:tc>
          <w:tcPr>
            <w:tcW w:w="2289" w:type="dxa"/>
          </w:tcPr>
          <w:p w:rsidR="0004173C" w:rsidRDefault="0004173C" w:rsidP="0004173C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El trabajo no es creativo en cuanto al material, desarrollo de la temática, imágenes, colorido, formas y dimensiones</w:t>
            </w:r>
          </w:p>
        </w:tc>
        <w:tc>
          <w:tcPr>
            <w:tcW w:w="1297" w:type="dxa"/>
          </w:tcPr>
          <w:p w:rsidR="0004173C" w:rsidRDefault="0004173C" w:rsidP="0004173C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No presenta, no trabaja.</w:t>
            </w:r>
          </w:p>
        </w:tc>
        <w:tc>
          <w:tcPr>
            <w:tcW w:w="1218" w:type="dxa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225"/>
        </w:trPr>
        <w:tc>
          <w:tcPr>
            <w:tcW w:w="20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Exposición</w:t>
            </w:r>
          </w:p>
        </w:tc>
        <w:tc>
          <w:tcPr>
            <w:tcW w:w="2521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presentación es excelente.</w:t>
            </w:r>
          </w:p>
        </w:tc>
        <w:tc>
          <w:tcPr>
            <w:tcW w:w="2144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La presentación es </w:t>
            </w:r>
            <w:r w:rsidR="00F632D4">
              <w:rPr>
                <w:sz w:val="20"/>
              </w:rPr>
              <w:t>buena,</w:t>
            </w:r>
            <w:r>
              <w:rPr>
                <w:sz w:val="20"/>
              </w:rPr>
              <w:t xml:space="preserve"> pero repite la información.</w:t>
            </w:r>
          </w:p>
        </w:tc>
        <w:tc>
          <w:tcPr>
            <w:tcW w:w="2051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Repite constantemente la misma información. </w:t>
            </w:r>
          </w:p>
        </w:tc>
        <w:tc>
          <w:tcPr>
            <w:tcW w:w="2289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+Expone la información sin hacer referencia a lo más importante. </w:t>
            </w:r>
          </w:p>
        </w:tc>
        <w:tc>
          <w:tcPr>
            <w:tcW w:w="1297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8" w:type="dxa"/>
            <w:vMerge w:val="restart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334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presenta,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127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trabaja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 articulación y su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88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volumen de voz le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permiten mantener el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es escuchado solo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no le permite ser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interés de la audiencia.</w:t>
            </w:r>
          </w:p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le permite ser escuchado.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por una </w:t>
            </w:r>
            <w:r w:rsidR="00F632D4">
              <w:rPr>
                <w:sz w:val="20"/>
              </w:rPr>
              <w:t>parte,</w:t>
            </w:r>
            <w:r>
              <w:rPr>
                <w:sz w:val="20"/>
              </w:rPr>
              <w:t xml:space="preserve"> de la audiencia.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escuchado por la audiencia. 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Establece constante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contacto visual con el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Establece contacto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 establece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maestro y con la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Establece contacto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visual solo con el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contacto visual con la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audiencia en general.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visual con una parte de la audiencia.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maestro.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Audiencia ni con el maestro, mirada perdida. 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F632D4">
        <w:trPr>
          <w:trHeight w:val="88"/>
        </w:trPr>
        <w:tc>
          <w:tcPr>
            <w:tcW w:w="2050" w:type="dxa"/>
            <w:tcBorders>
              <w:top w:val="nil"/>
            </w:tcBorders>
            <w:shd w:val="clear" w:color="auto" w:fill="C2D69B" w:themeFill="accent3" w:themeFillTint="99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spacing w:line="222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297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</w:tbl>
    <w:p w:rsidR="008A66B3" w:rsidRDefault="008A66B3">
      <w:pPr>
        <w:rPr>
          <w:sz w:val="2"/>
          <w:szCs w:val="2"/>
        </w:rPr>
        <w:sectPr w:rsidR="008A66B3" w:rsidSect="00F632D4">
          <w:pgSz w:w="15840" w:h="12240" w:orient="landscape"/>
          <w:pgMar w:top="560" w:right="1020" w:bottom="280" w:left="1020" w:header="720" w:footer="720" w:gutter="0"/>
          <w:cols w:space="720"/>
          <w:docGrid w:linePitch="299"/>
        </w:sectPr>
      </w:pPr>
    </w:p>
    <w:tbl>
      <w:tblPr>
        <w:tblStyle w:val="Tablaconcuadrcula2-nfasis4"/>
        <w:tblpPr w:leftFromText="141" w:rightFromText="141" w:vertAnchor="text" w:tblpY="24"/>
        <w:tblW w:w="0" w:type="auto"/>
        <w:tblLook w:val="04A0" w:firstRow="1" w:lastRow="0" w:firstColumn="1" w:lastColumn="0" w:noHBand="0" w:noVBand="1"/>
      </w:tblPr>
      <w:tblGrid>
        <w:gridCol w:w="2130"/>
        <w:gridCol w:w="2175"/>
        <w:gridCol w:w="1980"/>
        <w:gridCol w:w="2460"/>
        <w:gridCol w:w="2250"/>
        <w:gridCol w:w="2001"/>
      </w:tblGrid>
      <w:tr w:rsidR="00F632D4" w:rsidTr="00F63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6"/>
            <w:hideMark/>
          </w:tcPr>
          <w:p w:rsidR="00F632D4" w:rsidRDefault="00F632D4" w:rsidP="00F632D4">
            <w:pPr>
              <w:jc w:val="center"/>
              <w:rPr>
                <w:b w:val="0"/>
                <w:bCs w:val="0"/>
              </w:rPr>
            </w:pPr>
          </w:p>
          <w:p w:rsidR="00F632D4" w:rsidRDefault="00F632D4" w:rsidP="00F632D4">
            <w:pPr>
              <w:jc w:val="center"/>
            </w:pPr>
            <w:r>
              <w:t>Rubrica para la evaluación de Poster o Cartel</w:t>
            </w:r>
          </w:p>
          <w:p w:rsidR="00F632D4" w:rsidRDefault="00F632D4" w:rsidP="00F632D4">
            <w:pPr>
              <w:jc w:val="center"/>
            </w:pPr>
            <w:r>
              <w:t>Asignatura: Estudio del Mundo Natural</w:t>
            </w:r>
          </w:p>
          <w:p w:rsidR="00F632D4" w:rsidRDefault="00F632D4" w:rsidP="00F632D4">
            <w:pPr>
              <w:jc w:val="center"/>
            </w:pPr>
          </w:p>
          <w:p w:rsidR="00F632D4" w:rsidRDefault="00F632D4" w:rsidP="00F632D4">
            <w:pPr>
              <w:jc w:val="center"/>
            </w:pPr>
            <w:r>
              <w:t>Rúbrica de Cartel o Poster</w:t>
            </w:r>
          </w:p>
        </w:tc>
      </w:tr>
      <w:tr w:rsidR="00F632D4" w:rsidTr="00F63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5" w:type="dxa"/>
            <w:gridSpan w:val="3"/>
          </w:tcPr>
          <w:p w:rsidR="00F632D4" w:rsidRDefault="00F632D4" w:rsidP="00F632D4">
            <w:r>
              <w:t>Competencia:</w:t>
            </w:r>
          </w:p>
          <w:tbl>
            <w:tblPr>
              <w:tblStyle w:val="Tablaconcuadrcula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059"/>
            </w:tblGrid>
            <w:tr w:rsidR="00F632D4" w:rsidTr="008841EF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D4" w:rsidRDefault="00F632D4" w:rsidP="00F632D4">
                  <w:pPr>
                    <w:framePr w:hSpace="141" w:wrap="around" w:vAnchor="text" w:hAnchor="text" w:y="24"/>
                    <w:spacing w:beforeLines="20" w:before="48" w:afterLines="20" w:after="48"/>
                    <w:rPr>
                      <w:sz w:val="18"/>
                    </w:rPr>
                  </w:pPr>
                  <w:r>
                    <w:rPr>
                      <w:sz w:val="18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F632D4" w:rsidTr="008841EF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2D4" w:rsidRDefault="00F632D4" w:rsidP="00F632D4">
                  <w:pPr>
                    <w:pStyle w:val="Prrafodelista"/>
                    <w:framePr w:hSpace="141" w:wrap="around" w:vAnchor="text" w:hAnchor="text" w:y="24"/>
                    <w:numPr>
                      <w:ilvl w:val="0"/>
                      <w:numId w:val="2"/>
                    </w:numPr>
                    <w:spacing w:beforeLines="20" w:before="48" w:afterLines="20" w:after="48"/>
                    <w:ind w:left="1440"/>
                    <w:contextualSpacing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:rsidR="00F632D4" w:rsidRDefault="00F632D4" w:rsidP="00F632D4">
                  <w:pPr>
                    <w:pStyle w:val="Prrafodelista"/>
                    <w:framePr w:hSpace="141" w:wrap="around" w:vAnchor="text" w:hAnchor="text" w:y="24"/>
                    <w:numPr>
                      <w:ilvl w:val="0"/>
                      <w:numId w:val="2"/>
                    </w:numPr>
                    <w:spacing w:beforeLines="20" w:before="48" w:afterLines="20" w:after="48"/>
                    <w:ind w:left="1440"/>
                    <w:contextualSpacing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>Organiza actividades de enseñanza y aprendizaje de los modelos de ciencia escolar y realiza adecuaciones curriculares de acuerdo con el nivel de progresión de los alumnos con base en los diagnósticos de los intereses y motivaciones,</w:t>
                  </w:r>
                </w:p>
                <w:p w:rsidR="00F632D4" w:rsidRDefault="00F632D4" w:rsidP="00F632D4">
                  <w:pPr>
                    <w:framePr w:hSpace="141" w:wrap="around" w:vAnchor="text" w:hAnchor="text" w:y="24"/>
                    <w:spacing w:beforeLines="20" w:before="48" w:afterLines="20" w:after="48"/>
                    <w:rPr>
                      <w:sz w:val="18"/>
                    </w:rPr>
                  </w:pPr>
                </w:p>
                <w:p w:rsidR="00F632D4" w:rsidRDefault="00F632D4" w:rsidP="00F632D4">
                  <w:pPr>
                    <w:framePr w:hSpace="141" w:wrap="around" w:vAnchor="text" w:hAnchor="text" w:y="24"/>
                    <w:spacing w:beforeLines="20" w:before="48" w:afterLines="20" w:after="48"/>
                    <w:rPr>
                      <w:sz w:val="18"/>
                    </w:rPr>
                  </w:pPr>
                </w:p>
              </w:tc>
            </w:tr>
          </w:tbl>
          <w:p w:rsidR="00F632D4" w:rsidRDefault="00F632D4" w:rsidP="00F632D4">
            <w:pPr>
              <w:ind w:left="360"/>
            </w:pPr>
          </w:p>
          <w:p w:rsidR="00F632D4" w:rsidRDefault="00F632D4" w:rsidP="00F632D4"/>
          <w:p w:rsidR="00F632D4" w:rsidRDefault="00F632D4" w:rsidP="00F632D4">
            <w:pPr>
              <w:jc w:val="center"/>
            </w:pPr>
          </w:p>
          <w:p w:rsidR="00F632D4" w:rsidRDefault="00F632D4" w:rsidP="00F632D4">
            <w:pPr>
              <w:jc w:val="center"/>
            </w:pPr>
          </w:p>
        </w:tc>
        <w:tc>
          <w:tcPr>
            <w:tcW w:w="6711" w:type="dxa"/>
            <w:gridSpan w:val="3"/>
            <w:hideMark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Problema:</w:t>
            </w:r>
          </w:p>
          <w:p w:rsidR="00F632D4" w:rsidRDefault="00F632D4" w:rsidP="00F632D4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MX"/>
              </w:rPr>
            </w:pPr>
            <w:r>
              <w:rPr>
                <w:sz w:val="18"/>
              </w:rPr>
              <w:t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en relación a los temas vistos en clase.</w:t>
            </w: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632D4" w:rsidTr="00F632D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F632D4" w:rsidRDefault="00F632D4" w:rsidP="00F63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Referentes</w:t>
            </w:r>
          </w:p>
          <w:p w:rsidR="00F632D4" w:rsidRDefault="00F632D4" w:rsidP="00F632D4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Receptivo</w:t>
            </w:r>
          </w:p>
        </w:tc>
        <w:tc>
          <w:tcPr>
            <w:tcW w:w="2460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Resolutivo</w:t>
            </w:r>
          </w:p>
        </w:tc>
        <w:tc>
          <w:tcPr>
            <w:tcW w:w="2250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</w:tc>
        <w:tc>
          <w:tcPr>
            <w:tcW w:w="2001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Estratégico</w:t>
            </w:r>
          </w:p>
        </w:tc>
      </w:tr>
      <w:tr w:rsidR="00F632D4" w:rsidTr="00F63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F632D4" w:rsidRDefault="00F632D4" w:rsidP="00F632D4"/>
          <w:p w:rsidR="00F632D4" w:rsidRDefault="00F632D4" w:rsidP="00F632D4">
            <w:r>
              <w:rPr>
                <w:sz w:val="20"/>
                <w:szCs w:val="20"/>
              </w:rPr>
              <w:t>Evidencia</w:t>
            </w:r>
            <w:r>
              <w:t>:</w:t>
            </w:r>
          </w:p>
          <w:p w:rsidR="00F632D4" w:rsidRDefault="00F632D4" w:rsidP="00F632D4">
            <w:r>
              <w:rPr>
                <w:rFonts w:eastAsia="Times New Roman"/>
                <w:sz w:val="20"/>
                <w:szCs w:val="20"/>
                <w:lang w:eastAsia="es-MX"/>
              </w:rPr>
              <w:t>Elabora cartel sobre cuerpo humano</w:t>
            </w:r>
          </w:p>
          <w:p w:rsidR="00F632D4" w:rsidRDefault="00F632D4" w:rsidP="00F632D4">
            <w:r>
              <w:t>Criterio:</w:t>
            </w:r>
          </w:p>
          <w:p w:rsidR="00F632D4" w:rsidRDefault="00F632D4" w:rsidP="00F632D4"/>
          <w:p w:rsidR="00F632D4" w:rsidRDefault="00F632D4" w:rsidP="00F632D4">
            <w:r>
              <w:rPr>
                <w:sz w:val="24"/>
                <w:lang w:val="es-ES_tradnl"/>
              </w:rPr>
              <w:t>Cumple con los criterios establecidos</w:t>
            </w:r>
          </w:p>
          <w:p w:rsidR="00F632D4" w:rsidRDefault="00F632D4" w:rsidP="00F632D4"/>
        </w:tc>
        <w:tc>
          <w:tcPr>
            <w:tcW w:w="2175" w:type="dxa"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Insuficientes aspectos que se le solicitan.</w:t>
            </w:r>
          </w:p>
        </w:tc>
        <w:tc>
          <w:tcPr>
            <w:tcW w:w="1980" w:type="dxa"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Cuenta con casi todos los aspectos que se le solicitan</w:t>
            </w:r>
          </w:p>
        </w:tc>
        <w:tc>
          <w:tcPr>
            <w:tcW w:w="2460" w:type="dxa"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Cuenta con la mayoría de los </w:t>
            </w:r>
            <w:r>
              <w:rPr>
                <w:sz w:val="20"/>
                <w:szCs w:val="20"/>
                <w:lang w:val="es-ES_tradnl"/>
              </w:rPr>
              <w:t>aspectos que</w:t>
            </w:r>
            <w:r>
              <w:rPr>
                <w:sz w:val="20"/>
                <w:szCs w:val="20"/>
                <w:lang w:val="es-ES_tradnl"/>
              </w:rPr>
              <w:t xml:space="preserve"> se le solicitan.</w:t>
            </w:r>
          </w:p>
        </w:tc>
        <w:tc>
          <w:tcPr>
            <w:tcW w:w="2250" w:type="dxa"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Cuenta con </w:t>
            </w:r>
            <w:r>
              <w:rPr>
                <w:sz w:val="20"/>
                <w:szCs w:val="20"/>
                <w:lang w:val="es-ES_tradnl"/>
              </w:rPr>
              <w:t>todos los aspectos</w:t>
            </w:r>
            <w:r>
              <w:rPr>
                <w:sz w:val="20"/>
                <w:szCs w:val="20"/>
                <w:lang w:val="es-ES_tradnl"/>
              </w:rPr>
              <w:t xml:space="preserve"> que se le solicitan</w:t>
            </w:r>
          </w:p>
        </w:tc>
        <w:tc>
          <w:tcPr>
            <w:tcW w:w="2001" w:type="dxa"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Cuenta con todos los aspectos pedagógicos que se le solicitan y muestra de manera concisa la información.</w:t>
            </w:r>
          </w:p>
        </w:tc>
      </w:tr>
      <w:tr w:rsidR="00F632D4" w:rsidTr="00F632D4">
        <w:trPr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hideMark/>
          </w:tcPr>
          <w:p w:rsidR="00F632D4" w:rsidRDefault="00F632D4" w:rsidP="00F63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Reflexionar el porqué de esta metodología a trabajar de acuerdo al contenido seleccionado </w:t>
            </w:r>
          </w:p>
        </w:tc>
        <w:tc>
          <w:tcPr>
            <w:tcW w:w="2175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Muestra incongruencias en cada una </w:t>
            </w:r>
            <w:r>
              <w:rPr>
                <w:sz w:val="20"/>
                <w:szCs w:val="20"/>
                <w:lang w:val="es-ES_tradnl"/>
              </w:rPr>
              <w:t>de las</w:t>
            </w:r>
            <w:r>
              <w:rPr>
                <w:sz w:val="20"/>
                <w:szCs w:val="20"/>
                <w:lang w:val="es-ES_tradnl"/>
              </w:rPr>
              <w:t xml:space="preserve"> etapas</w:t>
            </w:r>
          </w:p>
        </w:tc>
        <w:tc>
          <w:tcPr>
            <w:tcW w:w="1980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Necesita mejora en cada uno de los aspectos</w:t>
            </w:r>
          </w:p>
        </w:tc>
        <w:tc>
          <w:tcPr>
            <w:tcW w:w="2460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Satisfactorio con recomendaciones y necesidad de mejora</w:t>
            </w:r>
          </w:p>
        </w:tc>
        <w:tc>
          <w:tcPr>
            <w:tcW w:w="2250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Satisfactorio con recomendaciones</w:t>
            </w:r>
          </w:p>
        </w:tc>
        <w:tc>
          <w:tcPr>
            <w:tcW w:w="2001" w:type="dxa"/>
            <w:hideMark/>
          </w:tcPr>
          <w:p w:rsidR="00F632D4" w:rsidRDefault="00F632D4" w:rsidP="00F63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Profundiza en el tema y describe clara y lógicamente las ideas</w:t>
            </w:r>
          </w:p>
        </w:tc>
      </w:tr>
      <w:tr w:rsidR="00F632D4" w:rsidTr="00F63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F632D4" w:rsidRDefault="00F632D4" w:rsidP="00F632D4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lastRenderedPageBreak/>
              <w:t>Material, tiempo, espacio, necesidades.</w:t>
            </w:r>
          </w:p>
          <w:p w:rsidR="00F632D4" w:rsidRDefault="00F632D4" w:rsidP="00F632D4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hideMark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Falta </w:t>
            </w:r>
            <w:r>
              <w:rPr>
                <w:lang w:val="es-ES_tradnl"/>
              </w:rPr>
              <w:t>Material y</w:t>
            </w:r>
            <w:r>
              <w:rPr>
                <w:lang w:val="es-ES_tradnl"/>
              </w:rPr>
              <w:t xml:space="preserve"> el tiempo de entrega no lo cumple.</w:t>
            </w:r>
          </w:p>
        </w:tc>
        <w:tc>
          <w:tcPr>
            <w:tcW w:w="1980" w:type="dxa"/>
            <w:hideMark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Falta relación entre los aprendizajes esperados y el grado de dificultad</w:t>
            </w:r>
          </w:p>
        </w:tc>
        <w:tc>
          <w:tcPr>
            <w:tcW w:w="2460" w:type="dxa"/>
            <w:hideMark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Son adecuados con el tipo de evidencia</w:t>
            </w:r>
          </w:p>
        </w:tc>
        <w:tc>
          <w:tcPr>
            <w:tcW w:w="2250" w:type="dxa"/>
            <w:hideMark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Son congruentes con recomendaciones y necesidad de mejora</w:t>
            </w:r>
          </w:p>
        </w:tc>
        <w:tc>
          <w:tcPr>
            <w:tcW w:w="2001" w:type="dxa"/>
            <w:hideMark/>
          </w:tcPr>
          <w:p w:rsidR="00F632D4" w:rsidRDefault="00F632D4" w:rsidP="00F63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Son adecuados y congruentes con el grupo al que están dirigidos</w:t>
            </w:r>
          </w:p>
        </w:tc>
      </w:tr>
    </w:tbl>
    <w:p w:rsidR="008A66B3" w:rsidRDefault="008A66B3">
      <w:pPr>
        <w:pStyle w:val="Textoindependiente"/>
        <w:rPr>
          <w:sz w:val="20"/>
        </w:rPr>
      </w:pPr>
    </w:p>
    <w:p w:rsidR="008A66B3" w:rsidRDefault="008A66B3">
      <w:pPr>
        <w:pStyle w:val="Textoindependiente"/>
        <w:rPr>
          <w:sz w:val="20"/>
        </w:rPr>
      </w:pPr>
    </w:p>
    <w:p w:rsidR="008A66B3" w:rsidRDefault="008A66B3">
      <w:pPr>
        <w:pStyle w:val="Textoindependiente"/>
        <w:spacing w:before="11"/>
        <w:rPr>
          <w:sz w:val="13"/>
        </w:rPr>
      </w:pPr>
    </w:p>
    <w:p w:rsidR="0017077B" w:rsidRDefault="0017077B"/>
    <w:p w:rsidR="00F632D4" w:rsidRDefault="00F632D4"/>
    <w:p w:rsidR="00F632D4" w:rsidRDefault="00F632D4"/>
    <w:p w:rsidR="00F632D4" w:rsidRDefault="00F632D4"/>
    <w:p w:rsidR="00F632D4" w:rsidRDefault="00F632D4"/>
    <w:sectPr w:rsidR="00F632D4" w:rsidSect="00F632D4">
      <w:pgSz w:w="15840" w:h="1224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F4C45"/>
    <w:multiLevelType w:val="hybridMultilevel"/>
    <w:tmpl w:val="DDAED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B3"/>
    <w:rsid w:val="0004173C"/>
    <w:rsid w:val="0017077B"/>
    <w:rsid w:val="0032021C"/>
    <w:rsid w:val="004C6DE1"/>
    <w:rsid w:val="00500BFA"/>
    <w:rsid w:val="007D2CFA"/>
    <w:rsid w:val="008A66B3"/>
    <w:rsid w:val="009B0AD0"/>
    <w:rsid w:val="00A1398C"/>
    <w:rsid w:val="00BC6689"/>
    <w:rsid w:val="00E079DC"/>
    <w:rsid w:val="00E8295F"/>
    <w:rsid w:val="00F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3E08"/>
  <w15:docId w15:val="{BD6EA748-32A7-FA44-9DB8-3425C43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B0AD0"/>
    <w:pPr>
      <w:widowControl/>
      <w:autoSpaceDE/>
      <w:autoSpaceDN/>
    </w:pPr>
    <w:rPr>
      <w:lang w:val="es-ES"/>
    </w:rPr>
  </w:style>
  <w:style w:type="table" w:styleId="Tablaconcuadrcula">
    <w:name w:val="Table Grid"/>
    <w:basedOn w:val="Tablanormal"/>
    <w:uiPriority w:val="59"/>
    <w:rsid w:val="00F632D4"/>
    <w:pPr>
      <w:widowControl/>
      <w:autoSpaceDE/>
      <w:autoSpaceDN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F632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F632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632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F632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F632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F632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2-nfasis4">
    <w:name w:val="Grid Table 2 Accent 4"/>
    <w:basedOn w:val="Tablanormal"/>
    <w:uiPriority w:val="47"/>
    <w:rsid w:val="00F632D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</dc:creator>
  <cp:lastModifiedBy>cleme</cp:lastModifiedBy>
  <cp:revision>2</cp:revision>
  <dcterms:created xsi:type="dcterms:W3CDTF">2020-01-17T22:14:00Z</dcterms:created>
  <dcterms:modified xsi:type="dcterms:W3CDTF">2020-01-17T22:14:00Z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2020-01-15T00:00:00Z</vt:filetime>
  </property>
</Properties>
</file>