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A7" w:rsidRDefault="00C75DA7" w:rsidP="00C75DA7">
      <w:pPr>
        <w:jc w:val="center"/>
        <w:rPr>
          <w:b/>
          <w:bCs/>
          <w:sz w:val="32"/>
        </w:rPr>
      </w:pPr>
      <w:r w:rsidRPr="00C75DA7">
        <w:rPr>
          <w:b/>
          <w:bCs/>
          <w:noProof/>
          <w:sz w:val="32"/>
          <w:lang w:eastAsia="es-MX"/>
        </w:rPr>
        <w:drawing>
          <wp:inline distT="0" distB="0" distL="0" distR="0" wp14:anchorId="4175BFD3" wp14:editId="5D4CE6CE">
            <wp:extent cx="784860" cy="731520"/>
            <wp:effectExtent l="0" t="0" r="0" b="0"/>
            <wp:docPr id="9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62" cy="73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C75DA7">
        <w:rPr>
          <w:b/>
          <w:bCs/>
          <w:sz w:val="32"/>
        </w:rPr>
        <w:t>Assessment</w:t>
      </w:r>
      <w:proofErr w:type="spellEnd"/>
      <w:r w:rsidRPr="00C75DA7">
        <w:rPr>
          <w:b/>
          <w:bCs/>
          <w:sz w:val="32"/>
        </w:rPr>
        <w:t xml:space="preserve"> </w:t>
      </w:r>
      <w:proofErr w:type="spellStart"/>
      <w:r w:rsidRPr="00C75DA7">
        <w:rPr>
          <w:b/>
          <w:bCs/>
          <w:sz w:val="32"/>
        </w:rPr>
        <w:t>Criteria</w:t>
      </w:r>
      <w:proofErr w:type="spellEnd"/>
    </w:p>
    <w:p w:rsidR="00C75DA7" w:rsidRPr="00C75DA7" w:rsidRDefault="00C75DA7" w:rsidP="00C75DA7">
      <w:pPr>
        <w:jc w:val="center"/>
        <w:rPr>
          <w:sz w:val="28"/>
        </w:rPr>
      </w:pPr>
      <w:proofErr w:type="spellStart"/>
      <w:r w:rsidRPr="00C75DA7">
        <w:rPr>
          <w:b/>
          <w:bCs/>
          <w:sz w:val="28"/>
        </w:rPr>
        <w:t>School</w:t>
      </w:r>
      <w:proofErr w:type="spellEnd"/>
      <w:r w:rsidRPr="00C75DA7">
        <w:rPr>
          <w:b/>
          <w:bCs/>
          <w:sz w:val="28"/>
        </w:rPr>
        <w:t xml:space="preserve"> </w:t>
      </w:r>
      <w:proofErr w:type="spellStart"/>
      <w:r w:rsidRPr="00C75DA7">
        <w:rPr>
          <w:b/>
          <w:bCs/>
          <w:sz w:val="28"/>
        </w:rPr>
        <w:t>Year</w:t>
      </w:r>
      <w:proofErr w:type="spellEnd"/>
      <w:r w:rsidRPr="00C75DA7">
        <w:rPr>
          <w:b/>
          <w:bCs/>
          <w:sz w:val="28"/>
        </w:rPr>
        <w:t xml:space="preserve"> 2019-2020</w:t>
      </w:r>
    </w:p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20"/>
        <w:gridCol w:w="4780"/>
      </w:tblGrid>
      <w:tr w:rsidR="00C75DA7" w:rsidRPr="00C75DA7" w:rsidTr="00C75DA7">
        <w:trPr>
          <w:trHeight w:val="584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EVALUATION OF EACH LEARNING UNIT (1-3)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Exam</w:t>
            </w:r>
            <w:proofErr w:type="spellEnd"/>
          </w:p>
        </w:tc>
        <w:tc>
          <w:tcPr>
            <w:tcW w:w="4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35%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Projects</w:t>
            </w:r>
            <w:proofErr w:type="spellEnd"/>
            <w:r w:rsidRPr="00C75DA7">
              <w:t xml:space="preserve"> (2)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20%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Participation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15%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bookmarkStart w:id="0" w:name="_GoBack"/>
            <w:proofErr w:type="spellStart"/>
            <w:r w:rsidRPr="00C75DA7">
              <w:t>Homework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  <w:bookmarkEnd w:id="0"/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t>Portfolio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t xml:space="preserve">English </w:t>
            </w:r>
            <w:proofErr w:type="spellStart"/>
            <w:r w:rsidRPr="00C75DA7">
              <w:t>Discoveries</w:t>
            </w:r>
            <w:proofErr w:type="spellEnd"/>
            <w:r w:rsidRPr="00C75DA7">
              <w:t xml:space="preserve"> </w:t>
            </w:r>
            <w:proofErr w:type="spellStart"/>
            <w:r w:rsidRPr="00C75DA7">
              <w:t>Platform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  <w:tr w:rsidR="00C75DA7" w:rsidRPr="00C75DA7" w:rsidTr="00C75DA7">
        <w:trPr>
          <w:trHeight w:val="584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EVALUATION OF EACH LEARNING UNIT (1-3)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Exam</w:t>
            </w:r>
            <w:proofErr w:type="spellEnd"/>
          </w:p>
        </w:tc>
        <w:tc>
          <w:tcPr>
            <w:tcW w:w="4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35%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Projects</w:t>
            </w:r>
            <w:proofErr w:type="spellEnd"/>
            <w:r w:rsidRPr="00C75DA7">
              <w:t xml:space="preserve"> (2)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20%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Participation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15%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proofErr w:type="spellStart"/>
            <w:r w:rsidRPr="00C75DA7">
              <w:t>Homework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t>Portfolio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  <w:tr w:rsidR="00C75DA7" w:rsidRPr="00C75DA7" w:rsidTr="00C75DA7">
        <w:trPr>
          <w:trHeight w:val="584"/>
        </w:trPr>
        <w:tc>
          <w:tcPr>
            <w:tcW w:w="8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t xml:space="preserve">English </w:t>
            </w:r>
            <w:proofErr w:type="spellStart"/>
            <w:r w:rsidRPr="00C75DA7">
              <w:t>Discoveries</w:t>
            </w:r>
            <w:proofErr w:type="spellEnd"/>
            <w:r w:rsidRPr="00C75DA7">
              <w:t xml:space="preserve"> </w:t>
            </w:r>
            <w:proofErr w:type="spellStart"/>
            <w:r w:rsidRPr="00C75DA7">
              <w:t>Platform</w:t>
            </w:r>
            <w:proofErr w:type="spellEnd"/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DA7" w:rsidRPr="00C75DA7" w:rsidRDefault="00C75DA7" w:rsidP="00C75DA7">
            <w:r w:rsidRPr="00C75DA7">
              <w:rPr>
                <w:b/>
                <w:bCs/>
              </w:rPr>
              <w:t>10%</w:t>
            </w:r>
          </w:p>
        </w:tc>
      </w:tr>
    </w:tbl>
    <w:p w:rsidR="00976CC6" w:rsidRDefault="000F5A48">
      <w:r w:rsidRPr="000F5A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087B" wp14:editId="22A133F9">
                <wp:simplePos x="0" y="0"/>
                <wp:positionH relativeFrom="page">
                  <wp:posOffset>4191000</wp:posOffset>
                </wp:positionH>
                <wp:positionV relativeFrom="paragraph">
                  <wp:posOffset>67945</wp:posOffset>
                </wp:positionV>
                <wp:extent cx="2232660" cy="967740"/>
                <wp:effectExtent l="0" t="0" r="0" b="0"/>
                <wp:wrapNone/>
                <wp:docPr id="8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67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A48" w:rsidRPr="000F5A48" w:rsidRDefault="000F5A48" w:rsidP="000F5A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Attendance</w:t>
                            </w:r>
                            <w:proofErr w:type="spellEnd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punctuality</w:t>
                            </w:r>
                            <w:proofErr w:type="spellEnd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  <w:u w:val="single"/>
                              </w:rPr>
                              <w:t>attitude</w:t>
                            </w:r>
                            <w:proofErr w:type="spellEnd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complete </w:t>
                            </w: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materials</w:t>
                            </w:r>
                            <w:proofErr w:type="spellEnd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respect</w:t>
                            </w:r>
                            <w:proofErr w:type="spellEnd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, and </w:t>
                            </w:r>
                            <w:proofErr w:type="spellStart"/>
                            <w:r w:rsidRPr="000F5A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classwork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B087B" id="_x0000_t202" coordsize="21600,21600" o:spt="202" path="m,l,21600r21600,l21600,xe">
                <v:stroke joinstyle="miter"/>
                <v:path gradientshapeok="t" o:connecttype="rect"/>
              </v:shapetype>
              <v:shape id="7 CuadroTexto" o:spid="_x0000_s1026" type="#_x0000_t202" style="position:absolute;margin-left:330pt;margin-top:5.35pt;width:175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" filled="f" stroked="f">
                <v:textbox>
                  <w:txbxContent>
                    <w:p w:rsidR="000F5A48" w:rsidRPr="000F5A48" w:rsidRDefault="000F5A48" w:rsidP="000F5A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Attendance</w:t>
                      </w:r>
                      <w:proofErr w:type="spellEnd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 xml:space="preserve">, </w:t>
                      </w: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punctuality</w:t>
                      </w:r>
                      <w:proofErr w:type="spellEnd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 xml:space="preserve">, </w:t>
                      </w: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  <w:u w:val="single"/>
                        </w:rPr>
                        <w:t>attitude</w:t>
                      </w:r>
                      <w:proofErr w:type="spellEnd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 xml:space="preserve">, complete </w:t>
                      </w: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materials</w:t>
                      </w:r>
                      <w:proofErr w:type="spellEnd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 xml:space="preserve">, </w:t>
                      </w: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respect</w:t>
                      </w:r>
                      <w:proofErr w:type="spellEnd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 xml:space="preserve">, and </w:t>
                      </w:r>
                      <w:proofErr w:type="spellStart"/>
                      <w:r w:rsidRPr="000F5A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classwork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75DA7" w:rsidRPr="00C75DA7">
        <w:rPr>
          <w:noProof/>
          <w:lang w:eastAsia="es-MX"/>
        </w:rPr>
        <w:drawing>
          <wp:inline distT="0" distB="0" distL="0" distR="0" wp14:anchorId="28FF38BE" wp14:editId="6230AAB6">
            <wp:extent cx="2689860" cy="1099782"/>
            <wp:effectExtent l="0" t="0" r="0" b="571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4" t="30896" r="30650" b="41814"/>
                    <a:stretch/>
                  </pic:blipFill>
                  <pic:spPr bwMode="auto">
                    <a:xfrm>
                      <a:off x="0" y="0"/>
                      <a:ext cx="2715408" cy="11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F5A48">
        <w:rPr>
          <w:noProof/>
          <w:lang w:eastAsia="es-MX"/>
        </w:rPr>
        <w:t xml:space="preserve"> </w:t>
      </w:r>
    </w:p>
    <w:sectPr w:rsidR="00976CC6" w:rsidSect="00C75DA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7"/>
    <w:rsid w:val="000F5A48"/>
    <w:rsid w:val="00976CC6"/>
    <w:rsid w:val="00C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A652-87AE-48CA-BB62-2C8CB225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A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Eugenia Valdés Rodríguez</dc:creator>
  <cp:keywords/>
  <dc:description/>
  <cp:lastModifiedBy>Beatriz Eugenia Valdés Rodríguez</cp:lastModifiedBy>
  <cp:revision>2</cp:revision>
  <dcterms:created xsi:type="dcterms:W3CDTF">2019-09-20T15:50:00Z</dcterms:created>
  <dcterms:modified xsi:type="dcterms:W3CDTF">2019-09-20T15:57:00Z</dcterms:modified>
</cp:coreProperties>
</file>