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E1" w:rsidRPr="003A5533" w:rsidRDefault="008218E1" w:rsidP="008218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9CB4118" wp14:editId="658D24E9">
            <wp:simplePos x="0" y="0"/>
            <wp:positionH relativeFrom="margin">
              <wp:posOffset>133350</wp:posOffset>
            </wp:positionH>
            <wp:positionV relativeFrom="paragraph">
              <wp:posOffset>-598805</wp:posOffset>
            </wp:positionV>
            <wp:extent cx="923925" cy="1055370"/>
            <wp:effectExtent l="0" t="0" r="9525" b="0"/>
            <wp:wrapTight wrapText="bothSides">
              <wp:wrapPolygon edited="0">
                <wp:start x="0" y="0"/>
                <wp:lineTo x="0" y="17545"/>
                <wp:lineTo x="1781" y="19105"/>
                <wp:lineTo x="1781" y="19495"/>
                <wp:lineTo x="8462" y="21054"/>
                <wp:lineTo x="9798" y="21054"/>
                <wp:lineTo x="12470" y="21054"/>
                <wp:lineTo x="13361" y="21054"/>
                <wp:lineTo x="19151" y="19495"/>
                <wp:lineTo x="19151" y="19105"/>
                <wp:lineTo x="21377" y="17155"/>
                <wp:lineTo x="21377" y="0"/>
                <wp:lineTo x="0" y="0"/>
              </wp:wrapPolygon>
            </wp:wrapTight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8218E1" w:rsidRPr="003A5533" w:rsidRDefault="008218E1" w:rsidP="008218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b/>
          <w:sz w:val="32"/>
          <w:szCs w:val="24"/>
        </w:rPr>
        <w:t>Ciclo escolar 2019-2020</w:t>
      </w:r>
    </w:p>
    <w:p w:rsidR="008218E1" w:rsidRPr="008218E1" w:rsidRDefault="008218E1" w:rsidP="00821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8E1" w:rsidRPr="008218E1" w:rsidRDefault="008218E1" w:rsidP="00821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2"/>
      </w:tblGrid>
      <w:tr w:rsidR="00753103" w:rsidRPr="008218E1" w:rsidTr="008218E1">
        <w:tc>
          <w:tcPr>
            <w:tcW w:w="0" w:type="auto"/>
          </w:tcPr>
          <w:p w:rsidR="00753103" w:rsidRPr="008218E1" w:rsidRDefault="00753103" w:rsidP="005B0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8E1" w:rsidRPr="008218E1" w:rsidRDefault="008218E1" w:rsidP="0082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18E1" w:rsidRPr="008218E1" w:rsidRDefault="008218E1" w:rsidP="00821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3119"/>
        <w:gridCol w:w="10348"/>
      </w:tblGrid>
      <w:tr w:rsidR="008218E1" w:rsidRPr="008218E1" w:rsidTr="008218E1">
        <w:tc>
          <w:tcPr>
            <w:tcW w:w="3119" w:type="dxa"/>
            <w:shd w:val="clear" w:color="auto" w:fill="DBE5F1" w:themeFill="accent1" w:themeFillTint="33"/>
          </w:tcPr>
          <w:p w:rsidR="008218E1" w:rsidRPr="008218E1" w:rsidRDefault="008218E1" w:rsidP="00821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Rúbrica de Evaluación 4</w:t>
            </w:r>
          </w:p>
        </w:tc>
        <w:tc>
          <w:tcPr>
            <w:tcW w:w="10348" w:type="dxa"/>
            <w:shd w:val="clear" w:color="auto" w:fill="DBE5F1" w:themeFill="accent1" w:themeFillTint="33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Análisis e Interpretación de la Información</w:t>
            </w:r>
          </w:p>
        </w:tc>
      </w:tr>
    </w:tbl>
    <w:p w:rsidR="008218E1" w:rsidRPr="008218E1" w:rsidRDefault="008218E1" w:rsidP="00821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1563"/>
        <w:gridCol w:w="2470"/>
        <w:gridCol w:w="1110"/>
        <w:gridCol w:w="8324"/>
      </w:tblGrid>
      <w:tr w:rsidR="008218E1" w:rsidRPr="008218E1" w:rsidTr="00906314">
        <w:tc>
          <w:tcPr>
            <w:tcW w:w="1563" w:type="dxa"/>
          </w:tcPr>
          <w:p w:rsidR="008218E1" w:rsidRPr="008218E1" w:rsidRDefault="008218E1" w:rsidP="008218E1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1904" w:type="dxa"/>
            <w:gridSpan w:val="3"/>
          </w:tcPr>
          <w:p w:rsidR="008218E1" w:rsidRPr="008218E1" w:rsidRDefault="008218E1" w:rsidP="0082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Herramientas para la Observación y Análisis de la Práctica Educativa</w:t>
            </w:r>
          </w:p>
        </w:tc>
      </w:tr>
      <w:tr w:rsidR="008218E1" w:rsidRPr="008218E1" w:rsidTr="00906314">
        <w:tc>
          <w:tcPr>
            <w:tcW w:w="1563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11904" w:type="dxa"/>
            <w:gridSpan w:val="3"/>
          </w:tcPr>
          <w:p w:rsidR="008218E1" w:rsidRPr="008218E1" w:rsidRDefault="008218E1" w:rsidP="0082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Análisis e Interpretación de la Información</w:t>
            </w:r>
          </w:p>
        </w:tc>
      </w:tr>
      <w:tr w:rsidR="008218E1" w:rsidRPr="008218E1" w:rsidTr="00906314">
        <w:trPr>
          <w:trHeight w:val="195"/>
        </w:trPr>
        <w:tc>
          <w:tcPr>
            <w:tcW w:w="1563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Informe Final de</w:t>
            </w:r>
          </w:p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Análisis.</w:t>
            </w:r>
          </w:p>
        </w:tc>
        <w:tc>
          <w:tcPr>
            <w:tcW w:w="0" w:type="auto"/>
          </w:tcPr>
          <w:p w:rsidR="008218E1" w:rsidRPr="008218E1" w:rsidRDefault="008218E1" w:rsidP="00821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8324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Desarrollar la capacidad en el estudiante para explicar y comprender las tramas educativas a partir del análisis riguroso de la información obtenida por las técnicas de la observación y la entrevista.</w:t>
            </w:r>
          </w:p>
        </w:tc>
      </w:tr>
      <w:tr w:rsidR="008218E1" w:rsidRPr="008218E1" w:rsidTr="00906314">
        <w:trPr>
          <w:trHeight w:val="195"/>
        </w:trPr>
        <w:tc>
          <w:tcPr>
            <w:tcW w:w="1563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1904" w:type="dxa"/>
            <w:gridSpan w:val="3"/>
          </w:tcPr>
          <w:p w:rsidR="008218E1" w:rsidRPr="008218E1" w:rsidRDefault="008218E1" w:rsidP="008218E1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Aplica sus habilidades lingüísticas y comunicativas en diversos contextos.</w:t>
            </w:r>
          </w:p>
          <w:p w:rsidR="008218E1" w:rsidRPr="008218E1" w:rsidRDefault="008218E1" w:rsidP="008218E1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8218E1" w:rsidRPr="008218E1" w:rsidRDefault="008218E1" w:rsidP="008218E1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8218E1" w:rsidRPr="008218E1" w:rsidTr="00906314">
        <w:trPr>
          <w:trHeight w:val="195"/>
        </w:trPr>
        <w:tc>
          <w:tcPr>
            <w:tcW w:w="1563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1904" w:type="dxa"/>
            <w:gridSpan w:val="3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su informe final con base en las sesiones de las jornadas de práctica profesional (observación), realizadas durante su práctica profesional </w:t>
            </w:r>
          </w:p>
        </w:tc>
      </w:tr>
    </w:tbl>
    <w:p w:rsidR="008218E1" w:rsidRPr="008218E1" w:rsidRDefault="008218E1" w:rsidP="00821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1985"/>
        <w:gridCol w:w="11482"/>
      </w:tblGrid>
      <w:tr w:rsidR="008218E1" w:rsidRPr="008218E1" w:rsidTr="00906314">
        <w:tc>
          <w:tcPr>
            <w:tcW w:w="1985" w:type="dxa"/>
          </w:tcPr>
          <w:p w:rsidR="008218E1" w:rsidRPr="008218E1" w:rsidRDefault="008218E1" w:rsidP="00821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</w:p>
        </w:tc>
        <w:tc>
          <w:tcPr>
            <w:tcW w:w="11482" w:type="dxa"/>
          </w:tcPr>
          <w:p w:rsidR="008218E1" w:rsidRPr="008218E1" w:rsidRDefault="008218E1" w:rsidP="0082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Informe Final de Observación y Análisis.</w:t>
            </w:r>
          </w:p>
        </w:tc>
      </w:tr>
    </w:tbl>
    <w:p w:rsidR="008218E1" w:rsidRPr="008218E1" w:rsidRDefault="008218E1" w:rsidP="00821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10632"/>
        <w:gridCol w:w="1275"/>
        <w:gridCol w:w="1560"/>
      </w:tblGrid>
      <w:tr w:rsidR="008218E1" w:rsidRPr="008218E1" w:rsidTr="008218E1">
        <w:tc>
          <w:tcPr>
            <w:tcW w:w="10632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1. Portada: El documento incluye portada</w:t>
            </w:r>
            <w:r w:rsidR="00EF267E">
              <w:rPr>
                <w:rFonts w:ascii="Times New Roman" w:hAnsi="Times New Roman" w:cs="Times New Roman"/>
                <w:sz w:val="24"/>
                <w:szCs w:val="24"/>
              </w:rPr>
              <w:t xml:space="preserve"> con los datos: escuela, esc</w:t>
            </w:r>
            <w:r w:rsidR="00956943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bookmarkStart w:id="0" w:name="_GoBack"/>
            <w:bookmarkEnd w:id="0"/>
            <w:r w:rsidR="00EF267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73458">
              <w:rPr>
                <w:rFonts w:ascii="Times New Roman" w:hAnsi="Times New Roman" w:cs="Times New Roman"/>
                <w:sz w:val="24"/>
                <w:szCs w:val="24"/>
              </w:rPr>
              <w:t xml:space="preserve">, nombre del trabajo </w:t>
            </w:r>
            <w:r w:rsidR="00EF267E">
              <w:rPr>
                <w:rFonts w:ascii="Times New Roman" w:hAnsi="Times New Roman" w:cs="Times New Roman"/>
                <w:sz w:val="24"/>
                <w:szCs w:val="24"/>
              </w:rPr>
              <w:t xml:space="preserve">, nombre de la alumno </w:t>
            </w:r>
            <w:r w:rsidR="00D73458">
              <w:rPr>
                <w:rFonts w:ascii="Times New Roman" w:hAnsi="Times New Roman" w:cs="Times New Roman"/>
                <w:sz w:val="24"/>
                <w:szCs w:val="24"/>
              </w:rPr>
              <w:t xml:space="preserve">fecha y lugar </w:t>
            </w:r>
          </w:p>
        </w:tc>
        <w:tc>
          <w:tcPr>
            <w:tcW w:w="1275" w:type="dxa"/>
          </w:tcPr>
          <w:p w:rsidR="008218E1" w:rsidRPr="008218E1" w:rsidRDefault="00DD653B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13282B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18E1"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Introducción: Incluye una introducción o resumen de forma concreto sobre su proyecto con un mínimo de 150 palabras y un máximo de 300 agregadas en una cuartilla.</w:t>
            </w:r>
          </w:p>
        </w:tc>
        <w:tc>
          <w:tcPr>
            <w:tcW w:w="1275" w:type="dxa"/>
          </w:tcPr>
          <w:p w:rsidR="008218E1" w:rsidRPr="008218E1" w:rsidRDefault="00AD6B0B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13282B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18E1" w:rsidRPr="008218E1">
              <w:rPr>
                <w:rFonts w:ascii="Times New Roman" w:hAnsi="Times New Roman" w:cs="Times New Roman"/>
                <w:sz w:val="24"/>
                <w:szCs w:val="24"/>
              </w:rPr>
              <w:t>Método Cualitativo: Realizar una descripción concisa de las técnicas empleadas para la obtención de información, explicar cómo se diseñaron la observación y entrevista y de éstas como fue la forma de aplicación.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13282B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36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8E1" w:rsidRPr="008218E1">
              <w:rPr>
                <w:rFonts w:ascii="Times New Roman" w:hAnsi="Times New Roman" w:cs="Times New Roman"/>
                <w:sz w:val="24"/>
                <w:szCs w:val="24"/>
              </w:rPr>
              <w:t>Datos del Jardín de Niños: Agregar la información concreta de la escuela, nombre, dirección, nombre del director o directora, etc. pueden usar la tabla anexa a esta sección.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13282B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218E1" w:rsidRPr="008218E1">
              <w:rPr>
                <w:rFonts w:ascii="Times New Roman" w:hAnsi="Times New Roman" w:cs="Times New Roman"/>
                <w:sz w:val="24"/>
                <w:szCs w:val="24"/>
              </w:rPr>
              <w:t>Observación: Explicar la información obtenida con base en la técnica de la observación de la jornada de práctica profesional, ¿qué información y/o aprendizaje se obtuvo al observar al docente titular del grupo?, se puede tomar como base la guía de observación para especificar este apartado.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13282B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61349">
              <w:rPr>
                <w:rFonts w:ascii="Times New Roman" w:hAnsi="Times New Roman" w:cs="Times New Roman"/>
                <w:sz w:val="24"/>
                <w:szCs w:val="24"/>
              </w:rPr>
              <w:t>Realizar un</w:t>
            </w:r>
            <w:r w:rsidR="00B90326">
              <w:rPr>
                <w:rFonts w:ascii="Times New Roman" w:hAnsi="Times New Roman" w:cs="Times New Roman"/>
                <w:sz w:val="24"/>
                <w:szCs w:val="24"/>
              </w:rPr>
              <w:t xml:space="preserve">a argumentación teórica </w:t>
            </w:r>
            <w:r w:rsidR="00561F65">
              <w:rPr>
                <w:rFonts w:ascii="Times New Roman" w:hAnsi="Times New Roman" w:cs="Times New Roman"/>
                <w:sz w:val="24"/>
                <w:szCs w:val="24"/>
              </w:rPr>
              <w:t xml:space="preserve">de los resultados obtenidos </w:t>
            </w:r>
            <w:r w:rsidR="00493FB4">
              <w:rPr>
                <w:rFonts w:ascii="Times New Roman" w:hAnsi="Times New Roman" w:cs="Times New Roman"/>
                <w:sz w:val="24"/>
                <w:szCs w:val="24"/>
              </w:rPr>
              <w:t xml:space="preserve">de la aplicación de indicadores de observación y entrevistas aplicadas 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3C68D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D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8E1" w:rsidRPr="008218E1">
              <w:rPr>
                <w:rFonts w:ascii="Times New Roman" w:hAnsi="Times New Roman" w:cs="Times New Roman"/>
                <w:sz w:val="24"/>
                <w:szCs w:val="24"/>
              </w:rPr>
              <w:t>Describi</w:t>
            </w:r>
            <w:r w:rsidR="00493FB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218E1"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con base en la observación y entrevista aplicada, cómo se podría mejorar la práctica docente, tomando como base algunos criterios práctica educativa (evaluación, manejo de grupo, actividades, reuniones con padres de familia, asistencia, etc.), observados y analizados en el grupo.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3C68D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218E1"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Resultados: Mostrar los principales resultados obtenidos de la observación y entrevista, ¿qué aprendimos?, ¿de qué manera nos benefician las prácticas profesionales en nuestra formación docente?, 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3C68D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2A19">
              <w:rPr>
                <w:rFonts w:ascii="Times New Roman" w:hAnsi="Times New Roman" w:cs="Times New Roman"/>
                <w:sz w:val="24"/>
                <w:szCs w:val="24"/>
              </w:rPr>
              <w:t xml:space="preserve">. Conclusiones donde pondrá las herramientas que utilizó para recopilar la información, una síntesis de los resultados obtenidos y cómo le favoreció a su competencia </w:t>
            </w:r>
          </w:p>
        </w:tc>
        <w:tc>
          <w:tcPr>
            <w:tcW w:w="1275" w:type="dxa"/>
          </w:tcPr>
          <w:p w:rsidR="008218E1" w:rsidRPr="008218E1" w:rsidRDefault="00937E24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3C68D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218E1"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Agrega las referencias de lo investigado en libros o internet en el formato APA.</w:t>
            </w:r>
          </w:p>
        </w:tc>
        <w:tc>
          <w:tcPr>
            <w:tcW w:w="1275" w:type="dxa"/>
          </w:tcPr>
          <w:p w:rsidR="008218E1" w:rsidRPr="008218E1" w:rsidRDefault="00937E24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8218E1">
        <w:tc>
          <w:tcPr>
            <w:tcW w:w="10632" w:type="dxa"/>
          </w:tcPr>
          <w:p w:rsidR="008218E1" w:rsidRPr="008218E1" w:rsidRDefault="00347528" w:rsidP="008218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</w:tcPr>
          <w:p w:rsidR="008218E1" w:rsidRPr="008218E1" w:rsidRDefault="0013282B" w:rsidP="008218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8E1" w:rsidRPr="008218E1" w:rsidRDefault="008218E1" w:rsidP="00821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8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218E1" w:rsidRPr="008218E1" w:rsidRDefault="008218E1" w:rsidP="00821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815" w:rsidRPr="008218E1" w:rsidRDefault="00564815" w:rsidP="008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815" w:rsidRPr="008218E1" w:rsidSect="008218E1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1D5" w:rsidRDefault="00EB51D5" w:rsidP="00D903D2">
      <w:pPr>
        <w:spacing w:after="0" w:line="240" w:lineRule="auto"/>
      </w:pPr>
      <w:r>
        <w:separator/>
      </w:r>
    </w:p>
  </w:endnote>
  <w:endnote w:type="continuationSeparator" w:id="0">
    <w:p w:rsidR="00EB51D5" w:rsidRDefault="00EB51D5" w:rsidP="00D9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1D5" w:rsidRDefault="00EB51D5" w:rsidP="00D903D2">
      <w:pPr>
        <w:spacing w:after="0" w:line="240" w:lineRule="auto"/>
      </w:pPr>
      <w:r>
        <w:separator/>
      </w:r>
    </w:p>
  </w:footnote>
  <w:footnote w:type="continuationSeparator" w:id="0">
    <w:p w:rsidR="00EB51D5" w:rsidRDefault="00EB51D5" w:rsidP="00D9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E1"/>
    <w:rsid w:val="00012A19"/>
    <w:rsid w:val="00061BC6"/>
    <w:rsid w:val="0013282B"/>
    <w:rsid w:val="00161099"/>
    <w:rsid w:val="00181460"/>
    <w:rsid w:val="001F11BF"/>
    <w:rsid w:val="00294FFA"/>
    <w:rsid w:val="002C100B"/>
    <w:rsid w:val="00347528"/>
    <w:rsid w:val="003A5533"/>
    <w:rsid w:val="003C68D1"/>
    <w:rsid w:val="00413792"/>
    <w:rsid w:val="00424473"/>
    <w:rsid w:val="00436D31"/>
    <w:rsid w:val="004756AA"/>
    <w:rsid w:val="00487771"/>
    <w:rsid w:val="00493FB4"/>
    <w:rsid w:val="00561F65"/>
    <w:rsid w:val="00564815"/>
    <w:rsid w:val="005B02C7"/>
    <w:rsid w:val="006879B8"/>
    <w:rsid w:val="006D69E9"/>
    <w:rsid w:val="00744DA2"/>
    <w:rsid w:val="00753103"/>
    <w:rsid w:val="00797E66"/>
    <w:rsid w:val="008218E1"/>
    <w:rsid w:val="00861349"/>
    <w:rsid w:val="008A489F"/>
    <w:rsid w:val="0090396F"/>
    <w:rsid w:val="00937E24"/>
    <w:rsid w:val="00956943"/>
    <w:rsid w:val="00986E0C"/>
    <w:rsid w:val="00A3151E"/>
    <w:rsid w:val="00A4591A"/>
    <w:rsid w:val="00AD331B"/>
    <w:rsid w:val="00AD6B0B"/>
    <w:rsid w:val="00B90326"/>
    <w:rsid w:val="00D3134C"/>
    <w:rsid w:val="00D73458"/>
    <w:rsid w:val="00D77EFB"/>
    <w:rsid w:val="00D85AA4"/>
    <w:rsid w:val="00D903D2"/>
    <w:rsid w:val="00DA36C9"/>
    <w:rsid w:val="00DD653B"/>
    <w:rsid w:val="00EB51D5"/>
    <w:rsid w:val="00EC0B50"/>
    <w:rsid w:val="00EF267E"/>
    <w:rsid w:val="00F245E0"/>
    <w:rsid w:val="00F3105D"/>
    <w:rsid w:val="00F8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4A72"/>
  <w15:docId w15:val="{F23FDC20-20DD-48D4-B5C7-25F9B724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8E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D90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3D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90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3D2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Patricia Segovia Gomez</cp:lastModifiedBy>
  <cp:revision>3</cp:revision>
  <dcterms:created xsi:type="dcterms:W3CDTF">2020-01-18T15:53:00Z</dcterms:created>
  <dcterms:modified xsi:type="dcterms:W3CDTF">2020-01-18T15:54:00Z</dcterms:modified>
</cp:coreProperties>
</file>