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F1" w:rsidRP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158B">
        <w:rPr>
          <w:rFonts w:ascii="Arial" w:hAnsi="Arial" w:cs="Arial"/>
          <w:sz w:val="24"/>
        </w:rPr>
        <w:t>Escuela normal de educación prescolar</w:t>
      </w:r>
    </w:p>
    <w:p w:rsidR="00F7158B" w:rsidRP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158B">
        <w:rPr>
          <w:rFonts w:ascii="Arial" w:hAnsi="Arial" w:cs="Arial"/>
          <w:sz w:val="24"/>
        </w:rPr>
        <w:t>Estudio de CENEVAL</w:t>
      </w:r>
    </w:p>
    <w:p w:rsidR="00F7158B" w:rsidRP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158B">
        <w:rPr>
          <w:rFonts w:ascii="Arial" w:hAnsi="Arial" w:cs="Arial"/>
          <w:sz w:val="24"/>
        </w:rPr>
        <w:t>Colegiado de segundo</w:t>
      </w:r>
    </w:p>
    <w:p w:rsidR="00F7158B" w:rsidRP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158B">
        <w:rPr>
          <w:rFonts w:ascii="Arial" w:hAnsi="Arial" w:cs="Arial"/>
          <w:sz w:val="24"/>
        </w:rPr>
        <w:t>Organización de lecturas y productos de evidencias</w:t>
      </w:r>
    </w:p>
    <w:p w:rsid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158B">
        <w:rPr>
          <w:rFonts w:ascii="Arial" w:hAnsi="Arial" w:cs="Arial"/>
          <w:sz w:val="24"/>
        </w:rPr>
        <w:t xml:space="preserve">Grupo </w:t>
      </w:r>
      <w:r w:rsidR="00B247FD">
        <w:rPr>
          <w:rFonts w:ascii="Arial" w:hAnsi="Arial" w:cs="Arial"/>
          <w:sz w:val="24"/>
        </w:rPr>
        <w:t>de II D</w:t>
      </w:r>
    </w:p>
    <w:p w:rsidR="00F7158B" w:rsidRDefault="00F7158B" w:rsidP="00271CF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Semana del 24 al 25 de Mayo </w:t>
      </w:r>
    </w:p>
    <w:tbl>
      <w:tblPr>
        <w:tblStyle w:val="Tablaconcuadrcula"/>
        <w:tblW w:w="0" w:type="auto"/>
        <w:tblLook w:val="04A0"/>
      </w:tblPr>
      <w:tblGrid>
        <w:gridCol w:w="2013"/>
        <w:gridCol w:w="930"/>
        <w:gridCol w:w="993"/>
        <w:gridCol w:w="1275"/>
        <w:gridCol w:w="3686"/>
        <w:gridCol w:w="4325"/>
      </w:tblGrid>
      <w:tr w:rsidR="00F7158B" w:rsidTr="007C6594">
        <w:tc>
          <w:tcPr>
            <w:tcW w:w="201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Horario </w:t>
            </w:r>
          </w:p>
        </w:tc>
        <w:tc>
          <w:tcPr>
            <w:tcW w:w="930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Lunes </w:t>
            </w:r>
          </w:p>
        </w:tc>
        <w:tc>
          <w:tcPr>
            <w:tcW w:w="99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Martes </w:t>
            </w:r>
          </w:p>
        </w:tc>
        <w:tc>
          <w:tcPr>
            <w:tcW w:w="127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3686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Jueves </w:t>
            </w:r>
            <w:r w:rsidR="00B247F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32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Viernes </w:t>
            </w:r>
            <w:r w:rsidR="00B247FD">
              <w:rPr>
                <w:rFonts w:ascii="Arial" w:hAnsi="Arial" w:cs="Arial"/>
                <w:sz w:val="24"/>
              </w:rPr>
              <w:t>25</w:t>
            </w:r>
          </w:p>
        </w:tc>
      </w:tr>
      <w:tr w:rsidR="00F7158B" w:rsidTr="007C6594">
        <w:tc>
          <w:tcPr>
            <w:tcW w:w="201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7:45 – 9:15</w:t>
            </w:r>
          </w:p>
        </w:tc>
        <w:tc>
          <w:tcPr>
            <w:tcW w:w="930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7C6594" w:rsidRDefault="007C6594" w:rsidP="007C6594"/>
          <w:p w:rsidR="007C6594" w:rsidRPr="006850B8" w:rsidRDefault="007C6594" w:rsidP="007C659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t>Arguinzoniz</w:t>
            </w:r>
            <w:proofErr w:type="spellEnd"/>
            <w:r w:rsidRPr="006850B8">
              <w:rPr>
                <w:sz w:val="20"/>
                <w:szCs w:val="20"/>
              </w:rPr>
              <w:t xml:space="preserve">, M. de la Luz (1995). </w:t>
            </w:r>
            <w:r w:rsidRPr="006850B8">
              <w:rPr>
                <w:i/>
                <w:iCs/>
                <w:sz w:val="20"/>
                <w:szCs w:val="20"/>
              </w:rPr>
              <w:t>Guía de la Biblioteca</w:t>
            </w:r>
            <w:r w:rsidRPr="006850B8">
              <w:rPr>
                <w:sz w:val="20"/>
                <w:szCs w:val="20"/>
              </w:rPr>
              <w:t xml:space="preserve">, México, Trillas. </w:t>
            </w:r>
          </w:p>
          <w:p w:rsidR="007C6594" w:rsidRPr="006850B8" w:rsidRDefault="007C6594" w:rsidP="007C6594">
            <w:pPr>
              <w:pStyle w:val="Default"/>
              <w:rPr>
                <w:sz w:val="20"/>
                <w:szCs w:val="20"/>
              </w:rPr>
            </w:pPr>
          </w:p>
          <w:p w:rsidR="007C6594" w:rsidRPr="006850B8" w:rsidRDefault="007C6594" w:rsidP="007C6594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t>Carozzi</w:t>
            </w:r>
            <w:proofErr w:type="spellEnd"/>
            <w:r w:rsidRPr="006850B8">
              <w:rPr>
                <w:sz w:val="20"/>
                <w:szCs w:val="20"/>
              </w:rPr>
              <w:t xml:space="preserve"> de Rojo, Mónica y Patricia Somoza (1994). </w:t>
            </w:r>
            <w:r w:rsidRPr="006850B8">
              <w:rPr>
                <w:i/>
                <w:iCs/>
                <w:sz w:val="20"/>
                <w:szCs w:val="20"/>
              </w:rPr>
              <w:t>Para escribirte mejor</w:t>
            </w:r>
            <w:r w:rsidRPr="006850B8">
              <w:rPr>
                <w:sz w:val="20"/>
                <w:szCs w:val="20"/>
              </w:rPr>
              <w:t xml:space="preserve">, Buenos Aires, Paidós. </w:t>
            </w: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>zar:</w:t>
            </w:r>
            <w:r w:rsidR="00732A27">
              <w:rPr>
                <w:rFonts w:cs="Arial"/>
                <w:sz w:val="20"/>
                <w:szCs w:val="20"/>
              </w:rPr>
              <w:t xml:space="preserve"> PREGUNTAS (CUESTIONARIO)</w:t>
            </w: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5" w:type="dxa"/>
          </w:tcPr>
          <w:p w:rsidR="007C6594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Bertely</w:t>
            </w:r>
            <w:proofErr w:type="gram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 Busquets, María (1995). Obligatoriedad y función social del Jardín de Niños en México, en </w:t>
            </w:r>
            <w:r w:rsidR="007C6594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Memoria del seminario de análisis sobre política educativa nacional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, t. 2, México, Fundación SNTE para la Cultura del Maestro Mexicano, pp. 287-300.</w:t>
            </w:r>
          </w:p>
          <w:p w:rsidR="00705B0C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594" w:rsidRPr="006850B8" w:rsidRDefault="007C6594" w:rsidP="007C6594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850B8">
              <w:rPr>
                <w:sz w:val="20"/>
                <w:szCs w:val="20"/>
              </w:rPr>
              <w:t xml:space="preserve">(2004). </w:t>
            </w:r>
            <w:r w:rsidRPr="006850B8">
              <w:rPr>
                <w:i/>
                <w:iCs/>
                <w:sz w:val="20"/>
                <w:szCs w:val="20"/>
              </w:rPr>
              <w:t>Programa de educación preescolar</w:t>
            </w:r>
            <w:r w:rsidRPr="006850B8">
              <w:rPr>
                <w:sz w:val="20"/>
                <w:szCs w:val="20"/>
              </w:rPr>
              <w:t xml:space="preserve">. Introducción y fundamentos: Una educación preescolar de calidad para todos. </w:t>
            </w:r>
          </w:p>
          <w:p w:rsidR="007C6594" w:rsidRDefault="007C6594" w:rsidP="007C659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6594">
              <w:rPr>
                <w:rFonts w:ascii="Arial" w:hAnsi="Arial" w:cs="Arial"/>
                <w:sz w:val="20"/>
                <w:szCs w:val="20"/>
              </w:rPr>
              <w:t xml:space="preserve">____ (2004). </w:t>
            </w:r>
            <w:r w:rsidRPr="007C6594">
              <w:rPr>
                <w:rFonts w:ascii="Arial" w:hAnsi="Arial" w:cs="Arial"/>
                <w:i/>
                <w:iCs/>
                <w:sz w:val="20"/>
                <w:szCs w:val="20"/>
              </w:rPr>
              <w:t>Programa de educación preescolar</w:t>
            </w:r>
            <w:r w:rsidRPr="007C6594">
              <w:rPr>
                <w:rFonts w:ascii="Arial" w:hAnsi="Arial" w:cs="Arial"/>
                <w:sz w:val="20"/>
                <w:szCs w:val="20"/>
              </w:rPr>
              <w:t>. Propósitos fundamentales.</w:t>
            </w:r>
          </w:p>
          <w:p w:rsidR="00705B0C" w:rsidRPr="007C6594" w:rsidRDefault="00705B0C" w:rsidP="00705B0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32A27" w:rsidRDefault="00FC5D15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 xml:space="preserve">zar: </w:t>
            </w:r>
            <w:r w:rsidR="00732A27">
              <w:rPr>
                <w:rFonts w:cs="Arial"/>
                <w:sz w:val="20"/>
                <w:szCs w:val="20"/>
              </w:rPr>
              <w:t>FORMULAR PREGUNTAS</w:t>
            </w:r>
          </w:p>
          <w:p w:rsidR="00732A27" w:rsidRPr="00833479" w:rsidRDefault="00732A27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</w:tr>
      <w:tr w:rsidR="00F7158B" w:rsidTr="007C6594">
        <w:tc>
          <w:tcPr>
            <w:tcW w:w="201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9:15 – 10:45</w:t>
            </w:r>
          </w:p>
        </w:tc>
        <w:tc>
          <w:tcPr>
            <w:tcW w:w="930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7C6594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</w:t>
            </w:r>
            <w:r w:rsidR="007C6594" w:rsidRPr="006850B8">
              <w:rPr>
                <w:sz w:val="20"/>
                <w:szCs w:val="20"/>
              </w:rPr>
              <w:t>Cassany</w:t>
            </w:r>
            <w:proofErr w:type="gramEnd"/>
            <w:r w:rsidR="007C6594" w:rsidRPr="006850B8">
              <w:rPr>
                <w:sz w:val="20"/>
                <w:szCs w:val="20"/>
              </w:rPr>
              <w:t xml:space="preserve">, Daniel (2002). </w:t>
            </w:r>
            <w:r w:rsidR="007C6594" w:rsidRPr="006850B8">
              <w:rPr>
                <w:i/>
                <w:iCs/>
                <w:sz w:val="20"/>
                <w:szCs w:val="20"/>
              </w:rPr>
              <w:t>La cocina de la escritura</w:t>
            </w:r>
            <w:r w:rsidR="007C6594" w:rsidRPr="006850B8">
              <w:rPr>
                <w:sz w:val="20"/>
                <w:szCs w:val="20"/>
              </w:rPr>
              <w:t xml:space="preserve">. México, SEP. Biblioteca </w:t>
            </w:r>
            <w:r w:rsidR="007C6594" w:rsidRPr="006850B8">
              <w:rPr>
                <w:i/>
                <w:iCs/>
                <w:sz w:val="20"/>
                <w:szCs w:val="20"/>
              </w:rPr>
              <w:t xml:space="preserve">para la </w:t>
            </w:r>
            <w:r w:rsidR="007C6594" w:rsidRPr="006850B8">
              <w:rPr>
                <w:sz w:val="20"/>
                <w:szCs w:val="20"/>
              </w:rPr>
              <w:t xml:space="preserve">actualización del maestro. </w:t>
            </w:r>
          </w:p>
          <w:p w:rsidR="007C6594" w:rsidRPr="006850B8" w:rsidRDefault="007C6594" w:rsidP="007C6594">
            <w:pPr>
              <w:pStyle w:val="Default"/>
              <w:rPr>
                <w:sz w:val="20"/>
                <w:szCs w:val="20"/>
              </w:rPr>
            </w:pPr>
          </w:p>
          <w:p w:rsidR="007C6594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</w:t>
            </w:r>
            <w:r w:rsidR="007C6594" w:rsidRPr="006850B8">
              <w:rPr>
                <w:sz w:val="20"/>
                <w:szCs w:val="20"/>
              </w:rPr>
              <w:t>Moreno</w:t>
            </w:r>
            <w:proofErr w:type="gramEnd"/>
            <w:r w:rsidR="007C6594" w:rsidRPr="006850B8">
              <w:rPr>
                <w:sz w:val="20"/>
                <w:szCs w:val="20"/>
              </w:rPr>
              <w:t xml:space="preserve"> López, Salvador (1998). </w:t>
            </w:r>
            <w:r w:rsidR="007C6594" w:rsidRPr="006850B8">
              <w:rPr>
                <w:i/>
                <w:iCs/>
                <w:sz w:val="20"/>
                <w:szCs w:val="20"/>
              </w:rPr>
              <w:t>Guía del aprendizaje participativo</w:t>
            </w:r>
            <w:r w:rsidR="007C6594" w:rsidRPr="006850B8">
              <w:rPr>
                <w:sz w:val="20"/>
                <w:szCs w:val="20"/>
              </w:rPr>
              <w:t xml:space="preserve">. Orientación para estudiantes y maestros, México, Trillas. </w:t>
            </w:r>
          </w:p>
          <w:p w:rsidR="007C6594" w:rsidRPr="006850B8" w:rsidRDefault="007C6594" w:rsidP="007C6594">
            <w:pPr>
              <w:pStyle w:val="Default"/>
              <w:rPr>
                <w:sz w:val="20"/>
                <w:szCs w:val="20"/>
              </w:rPr>
            </w:pPr>
          </w:p>
          <w:p w:rsidR="00F7158B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  <w:r w:rsidR="007C6594" w:rsidRPr="007C6594">
              <w:rPr>
                <w:rFonts w:ascii="Arial" w:hAnsi="Arial" w:cs="Arial"/>
                <w:sz w:val="20"/>
                <w:szCs w:val="20"/>
                <w:lang w:val="en-US"/>
              </w:rPr>
              <w:t>National</w:t>
            </w:r>
            <w:proofErr w:type="gramEnd"/>
            <w:r w:rsidR="007C6594" w:rsidRPr="007C6594">
              <w:rPr>
                <w:rFonts w:ascii="Arial" w:hAnsi="Arial" w:cs="Arial"/>
                <w:sz w:val="20"/>
                <w:szCs w:val="20"/>
                <w:lang w:val="en-US"/>
              </w:rPr>
              <w:t xml:space="preserve"> Council of Teachers of </w:t>
            </w:r>
            <w:r w:rsidR="007C6594" w:rsidRPr="007C659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Mathematics (1995). </w:t>
            </w:r>
            <w:r w:rsidR="007C6594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Recopilación, organización e interpretación de datos</w:t>
            </w:r>
            <w:r w:rsidR="007C6594" w:rsidRPr="006850B8">
              <w:rPr>
                <w:rFonts w:ascii="Arial" w:hAnsi="Arial" w:cs="Arial"/>
                <w:sz w:val="20"/>
                <w:szCs w:val="20"/>
              </w:rPr>
              <w:t>, México, Trillas.</w:t>
            </w:r>
          </w:p>
          <w:p w:rsidR="00FC5D15" w:rsidRDefault="00FC5D15" w:rsidP="00FC5D1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F3" w:rsidRDefault="00271CF3" w:rsidP="00FC5D15">
            <w:pPr>
              <w:rPr>
                <w:rFonts w:ascii="Arial" w:hAnsi="Arial" w:cs="Arial"/>
                <w:sz w:val="24"/>
              </w:rPr>
            </w:pPr>
          </w:p>
          <w:p w:rsidR="00271CF3" w:rsidRDefault="00271CF3" w:rsidP="00FC5D15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>zar:</w:t>
            </w:r>
          </w:p>
          <w:p w:rsidR="00732A27" w:rsidRPr="00833479" w:rsidRDefault="00732A27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MAPAS CONCEPTUALES</w:t>
            </w:r>
          </w:p>
          <w:p w:rsidR="00FC5D15" w:rsidRPr="007C6594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7C6594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Alderoqui</w:t>
            </w:r>
            <w:proofErr w:type="gram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, Silvia (1995). Una didáctica de lo social: del jardín de infantes a tercer grado, en Beatriz </w:t>
            </w:r>
            <w:proofErr w:type="spellStart"/>
            <w:r w:rsidR="007C6594" w:rsidRPr="00705B0C">
              <w:rPr>
                <w:rFonts w:ascii="Arial" w:hAnsi="Arial" w:cs="Arial"/>
                <w:sz w:val="20"/>
                <w:szCs w:val="20"/>
              </w:rPr>
              <w:t>Aisenberg</w:t>
            </w:r>
            <w:proofErr w:type="spell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 y Silvia </w:t>
            </w:r>
            <w:proofErr w:type="spellStart"/>
            <w:r w:rsidR="007C6594" w:rsidRPr="00705B0C">
              <w:rPr>
                <w:rFonts w:ascii="Arial" w:hAnsi="Arial" w:cs="Arial"/>
                <w:sz w:val="20"/>
                <w:szCs w:val="20"/>
              </w:rPr>
              <w:t>Alderoqui</w:t>
            </w:r>
            <w:proofErr w:type="spell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C6594" w:rsidRPr="00705B0C">
              <w:rPr>
                <w:rFonts w:ascii="Arial" w:hAnsi="Arial" w:cs="Arial"/>
                <w:sz w:val="20"/>
                <w:szCs w:val="20"/>
              </w:rPr>
              <w:t>comps</w:t>
            </w:r>
            <w:proofErr w:type="spell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.), </w:t>
            </w:r>
            <w:r w:rsidR="007C6594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Didáctica de las ciencias sociales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. Aportes y reflexiones, Buenos Aires, Paidós (Paidós educador), pp. 163-181.</w:t>
            </w:r>
          </w:p>
          <w:p w:rsidR="007C6594" w:rsidRPr="00857522" w:rsidRDefault="007C6594" w:rsidP="007C659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C6594">
              <w:rPr>
                <w:rFonts w:ascii="Arial" w:hAnsi="Arial" w:cs="Arial"/>
                <w:sz w:val="20"/>
                <w:szCs w:val="20"/>
                <w:lang w:val="en-US"/>
              </w:rPr>
              <w:t>Glauert</w:t>
            </w:r>
            <w:proofErr w:type="spellEnd"/>
            <w:r w:rsidRPr="007C65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6594">
              <w:rPr>
                <w:rFonts w:ascii="Arial" w:hAnsi="Arial" w:cs="Arial"/>
                <w:sz w:val="20"/>
                <w:szCs w:val="20"/>
                <w:lang w:val="en-US"/>
              </w:rPr>
              <w:t>Esmé</w:t>
            </w:r>
            <w:proofErr w:type="spellEnd"/>
            <w:r w:rsidRPr="007C6594">
              <w:rPr>
                <w:rFonts w:ascii="Arial" w:hAnsi="Arial" w:cs="Arial"/>
                <w:sz w:val="20"/>
                <w:szCs w:val="20"/>
                <w:lang w:val="en-US"/>
              </w:rPr>
              <w:t xml:space="preserve"> (1998). </w:t>
            </w:r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[La </w:t>
            </w:r>
            <w:proofErr w:type="spellStart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>ciencia</w:t>
            </w:r>
            <w:proofErr w:type="spellEnd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 en los </w:t>
            </w:r>
            <w:proofErr w:type="spellStart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>primerosaños</w:t>
            </w:r>
            <w:proofErr w:type="spellEnd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] Science in the early years, en </w:t>
            </w:r>
            <w:proofErr w:type="spellStart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>IramSiraj</w:t>
            </w:r>
            <w:proofErr w:type="spellEnd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-Blatchford (ed.), </w:t>
            </w:r>
            <w:r w:rsidRPr="008575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 Curriculum Development Handbook for Early Childhood Educators</w:t>
            </w:r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Londres</w:t>
            </w:r>
            <w:proofErr w:type="spellEnd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>Trentham</w:t>
            </w:r>
            <w:proofErr w:type="spellEnd"/>
            <w:r w:rsidRPr="00857522">
              <w:rPr>
                <w:rFonts w:ascii="Arial" w:hAnsi="Arial" w:cs="Arial"/>
                <w:sz w:val="20"/>
                <w:szCs w:val="20"/>
                <w:lang w:val="en-US"/>
              </w:rPr>
              <w:t xml:space="preserve"> Books Limited, pp. 77-91.</w:t>
            </w:r>
          </w:p>
          <w:p w:rsidR="007C6594" w:rsidRDefault="007C6594" w:rsidP="007C659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850B8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6850B8">
              <w:rPr>
                <w:rFonts w:ascii="Arial" w:hAnsi="Arial" w:cs="Arial"/>
                <w:sz w:val="20"/>
                <w:szCs w:val="20"/>
              </w:rPr>
              <w:t>Clenaghan</w:t>
            </w:r>
            <w:proofErr w:type="spellEnd"/>
            <w:r w:rsidRPr="006850B8">
              <w:rPr>
                <w:rFonts w:ascii="Arial" w:hAnsi="Arial" w:cs="Arial"/>
                <w:sz w:val="20"/>
                <w:szCs w:val="20"/>
              </w:rPr>
              <w:t xml:space="preserve">, Bruce A. y David </w:t>
            </w:r>
            <w:proofErr w:type="spellStart"/>
            <w:r w:rsidRPr="006850B8">
              <w:rPr>
                <w:rFonts w:ascii="Arial" w:hAnsi="Arial" w:cs="Arial"/>
                <w:sz w:val="20"/>
                <w:szCs w:val="20"/>
              </w:rPr>
              <w:t>Gallahue</w:t>
            </w:r>
            <w:proofErr w:type="spellEnd"/>
            <w:r w:rsidRPr="006850B8">
              <w:rPr>
                <w:rFonts w:ascii="Arial" w:hAnsi="Arial" w:cs="Arial"/>
                <w:sz w:val="20"/>
                <w:szCs w:val="20"/>
              </w:rPr>
              <w:t xml:space="preserve"> (1998). Los factores que afectan el desarrollo motor durante la niñez temprana y Adquisición de los patrones elementales de la manipulación durante la niñez temprana, en </w:t>
            </w:r>
            <w:r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Movimientos fundamentales, su desarrollo y rehabilitación</w:t>
            </w:r>
            <w:r w:rsidRPr="006850B8">
              <w:rPr>
                <w:rFonts w:ascii="Arial" w:hAnsi="Arial" w:cs="Arial"/>
                <w:sz w:val="20"/>
                <w:szCs w:val="20"/>
              </w:rPr>
              <w:t>, Buenos Aires, Panamericana, pp. 19-67.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 xml:space="preserve">zar: </w:t>
            </w:r>
            <w:r w:rsidR="00732A27">
              <w:rPr>
                <w:rFonts w:cs="Arial"/>
                <w:sz w:val="20"/>
                <w:szCs w:val="20"/>
              </w:rPr>
              <w:t>CUADROS COMPARATIVOS</w:t>
            </w:r>
          </w:p>
          <w:p w:rsidR="00FC5D15" w:rsidRPr="006850B8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</w:tr>
      <w:tr w:rsidR="00F7158B" w:rsidTr="007C6594">
        <w:tc>
          <w:tcPr>
            <w:tcW w:w="201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11:00 – 12:30</w:t>
            </w:r>
          </w:p>
        </w:tc>
        <w:tc>
          <w:tcPr>
            <w:tcW w:w="930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7C6594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7C6594" w:rsidRPr="006850B8">
              <w:rPr>
                <w:sz w:val="20"/>
                <w:szCs w:val="20"/>
              </w:rPr>
              <w:t xml:space="preserve">____ (2002). </w:t>
            </w:r>
            <w:r w:rsidR="007C6594" w:rsidRPr="006850B8">
              <w:rPr>
                <w:i/>
                <w:iCs/>
                <w:sz w:val="20"/>
                <w:szCs w:val="20"/>
              </w:rPr>
              <w:t>Estrategias para el Estudio y la Comunicación I y II</w:t>
            </w:r>
            <w:r w:rsidR="007C6594" w:rsidRPr="006850B8">
              <w:rPr>
                <w:sz w:val="20"/>
                <w:szCs w:val="20"/>
              </w:rPr>
              <w:t>. Guía de temas y actividades de trabajo. Licenciatura en Educación Preescolar, 1° y 2° semestres, México.</w:t>
            </w:r>
          </w:p>
          <w:p w:rsidR="007C6594" w:rsidRPr="006850B8" w:rsidRDefault="007C6594" w:rsidP="007C6594">
            <w:pPr>
              <w:pStyle w:val="Default"/>
              <w:ind w:firstLine="60"/>
              <w:rPr>
                <w:sz w:val="20"/>
                <w:szCs w:val="20"/>
              </w:rPr>
            </w:pPr>
          </w:p>
          <w:p w:rsidR="00F7158B" w:rsidRDefault="00705B0C" w:rsidP="00705B0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</w:t>
            </w:r>
            <w:r w:rsidR="007C6594" w:rsidRPr="006850B8">
              <w:rPr>
                <w:sz w:val="20"/>
                <w:szCs w:val="20"/>
              </w:rPr>
              <w:t>Serafini</w:t>
            </w:r>
            <w:proofErr w:type="gramEnd"/>
            <w:r w:rsidR="007C6594" w:rsidRPr="006850B8">
              <w:rPr>
                <w:sz w:val="20"/>
                <w:szCs w:val="20"/>
              </w:rPr>
              <w:t xml:space="preserve">, M. Teresa (1997). </w:t>
            </w:r>
            <w:r w:rsidR="007C6594" w:rsidRPr="006850B8">
              <w:rPr>
                <w:i/>
                <w:iCs/>
                <w:sz w:val="20"/>
                <w:szCs w:val="20"/>
              </w:rPr>
              <w:t>Cómo redactar un tema</w:t>
            </w:r>
            <w:r w:rsidR="00F06ADF">
              <w:rPr>
                <w:sz w:val="20"/>
                <w:szCs w:val="20"/>
              </w:rPr>
              <w:t>, México, Paidós.</w:t>
            </w:r>
          </w:p>
          <w:p w:rsidR="00FC5D15" w:rsidRDefault="00FC5D15" w:rsidP="00FC5D15">
            <w:pPr>
              <w:pStyle w:val="Prrafodelista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732A27" w:rsidRDefault="00FC5D15" w:rsidP="00732A27">
            <w:pPr>
              <w:pStyle w:val="Default"/>
              <w:rPr>
                <w:sz w:val="20"/>
                <w:szCs w:val="20"/>
              </w:rPr>
            </w:pPr>
            <w:r>
              <w:t xml:space="preserve">Producto a realizar: </w:t>
            </w:r>
            <w:r w:rsidR="00732A27">
              <w:rPr>
                <w:sz w:val="20"/>
                <w:szCs w:val="20"/>
              </w:rPr>
              <w:t>IDEAS PRINCIPALES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FC5D15" w:rsidRPr="00F06ADF" w:rsidRDefault="00FC5D15" w:rsidP="00FC5D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25" w:type="dxa"/>
          </w:tcPr>
          <w:p w:rsidR="007C6594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Palacios</w:t>
            </w:r>
            <w:proofErr w:type="gram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, Jesús (1995). Elementos básicos para la conceptualización del desarrollo, en Jesús Palacios </w:t>
            </w:r>
            <w:r w:rsidR="007C6594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al. 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C6594" w:rsidRPr="00705B0C">
              <w:rPr>
                <w:rFonts w:ascii="Arial" w:hAnsi="Arial" w:cs="Arial"/>
                <w:sz w:val="20"/>
                <w:szCs w:val="20"/>
              </w:rPr>
              <w:t>comps</w:t>
            </w:r>
            <w:proofErr w:type="spellEnd"/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.), </w:t>
            </w:r>
            <w:r w:rsidR="007C6594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Desarrollo psicológico y educación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, I. Psicología evolutiva, Madrid, Alianza (Psicología), pp. 24-32.</w:t>
            </w:r>
          </w:p>
          <w:p w:rsidR="00705B0C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594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C6594" w:rsidRPr="006850B8">
              <w:rPr>
                <w:rFonts w:ascii="Arial" w:hAnsi="Arial" w:cs="Arial"/>
                <w:sz w:val="20"/>
                <w:szCs w:val="20"/>
              </w:rPr>
              <w:t>Silvestre</w:t>
            </w:r>
            <w:proofErr w:type="gramEnd"/>
            <w:r w:rsidR="007C6594" w:rsidRPr="006850B8">
              <w:rPr>
                <w:rFonts w:ascii="Arial" w:hAnsi="Arial" w:cs="Arial"/>
                <w:sz w:val="20"/>
                <w:szCs w:val="20"/>
              </w:rPr>
              <w:t xml:space="preserve">, Nuria y Ma. Rosa Solé (1993). La formación de la función semiótica, en </w:t>
            </w:r>
            <w:r w:rsidR="007C6594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Psicología evolutiva</w:t>
            </w:r>
            <w:r w:rsidR="007C6594" w:rsidRPr="006850B8">
              <w:rPr>
                <w:rFonts w:ascii="Arial" w:hAnsi="Arial" w:cs="Arial"/>
                <w:sz w:val="20"/>
                <w:szCs w:val="20"/>
              </w:rPr>
              <w:t xml:space="preserve">. Infancia, </w:t>
            </w:r>
            <w:proofErr w:type="spellStart"/>
            <w:r w:rsidR="007C6594" w:rsidRPr="006850B8">
              <w:rPr>
                <w:rFonts w:ascii="Arial" w:hAnsi="Arial" w:cs="Arial"/>
                <w:sz w:val="20"/>
                <w:szCs w:val="20"/>
              </w:rPr>
              <w:t>preadolescencia</w:t>
            </w:r>
            <w:proofErr w:type="spellEnd"/>
            <w:r w:rsidR="007C6594" w:rsidRPr="006850B8">
              <w:rPr>
                <w:rFonts w:ascii="Arial" w:hAnsi="Arial" w:cs="Arial"/>
                <w:sz w:val="20"/>
                <w:szCs w:val="20"/>
              </w:rPr>
              <w:t>, Barcelona, CEAC, pp. 131-137.</w:t>
            </w:r>
          </w:p>
          <w:p w:rsid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Coll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Cesar y Rosa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Colomina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(1995). Interacción entre alumnos y aprendizaje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esclar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en J. Palacios, A.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Marchesi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y C.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Coll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comps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Desarrollo </w:t>
            </w:r>
            <w:proofErr w:type="spellStart"/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Psicológicoy</w:t>
            </w:r>
            <w:proofErr w:type="spellEnd"/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Educación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, I.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Psicol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F06ADF" w:rsidRPr="006850B8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la Educación, Madrid, Al</w:t>
            </w:r>
            <w:r w:rsidR="00F06ADF">
              <w:rPr>
                <w:rFonts w:ascii="Arial" w:hAnsi="Arial" w:cs="Arial"/>
                <w:sz w:val="20"/>
                <w:szCs w:val="20"/>
              </w:rPr>
              <w:t>ianza (Psicología), pp. 335-339</w:t>
            </w:r>
          </w:p>
          <w:p w:rsidR="00732A27" w:rsidRPr="00833479" w:rsidRDefault="00FC5D15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>zar:</w:t>
            </w:r>
            <w:r w:rsidR="00732A27">
              <w:rPr>
                <w:rFonts w:cs="Arial"/>
                <w:sz w:val="20"/>
                <w:szCs w:val="20"/>
              </w:rPr>
              <w:t xml:space="preserve"> CUADROS SINOPTICOS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FC5D15" w:rsidRPr="00F06ADF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</w:tr>
      <w:tr w:rsidR="00F7158B" w:rsidTr="007C6594">
        <w:tc>
          <w:tcPr>
            <w:tcW w:w="201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12:30 – 14:00</w:t>
            </w:r>
          </w:p>
        </w:tc>
        <w:tc>
          <w:tcPr>
            <w:tcW w:w="930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7C6594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</w:t>
            </w:r>
            <w:r w:rsidR="007C6594" w:rsidRPr="006850B8">
              <w:rPr>
                <w:sz w:val="20"/>
                <w:szCs w:val="20"/>
              </w:rPr>
              <w:t>SEP</w:t>
            </w:r>
            <w:proofErr w:type="gramEnd"/>
            <w:r w:rsidR="007C6594" w:rsidRPr="006850B8">
              <w:rPr>
                <w:sz w:val="20"/>
                <w:szCs w:val="20"/>
              </w:rPr>
              <w:t xml:space="preserve"> (2002). </w:t>
            </w:r>
            <w:r w:rsidR="007C6594" w:rsidRPr="006850B8">
              <w:rPr>
                <w:i/>
                <w:iCs/>
                <w:sz w:val="20"/>
                <w:szCs w:val="20"/>
              </w:rPr>
              <w:t xml:space="preserve">Observación y Práctica </w:t>
            </w:r>
            <w:r w:rsidR="007C6594" w:rsidRPr="006850B8">
              <w:rPr>
                <w:i/>
                <w:iCs/>
                <w:sz w:val="20"/>
                <w:szCs w:val="20"/>
              </w:rPr>
              <w:lastRenderedPageBreak/>
              <w:t xml:space="preserve">Docente II </w:t>
            </w:r>
            <w:r w:rsidR="007C6594" w:rsidRPr="006850B8">
              <w:rPr>
                <w:sz w:val="20"/>
                <w:szCs w:val="20"/>
              </w:rPr>
              <w:t xml:space="preserve">y </w:t>
            </w:r>
            <w:r w:rsidR="007C6594" w:rsidRPr="006850B8">
              <w:rPr>
                <w:i/>
                <w:iCs/>
                <w:sz w:val="20"/>
                <w:szCs w:val="20"/>
              </w:rPr>
              <w:t>III</w:t>
            </w:r>
            <w:r w:rsidR="007C6594" w:rsidRPr="006850B8">
              <w:rPr>
                <w:sz w:val="20"/>
                <w:szCs w:val="20"/>
              </w:rPr>
              <w:t xml:space="preserve">. Programas y materiales de apoyo para el estudio. Licenciatura en </w:t>
            </w:r>
            <w:r w:rsidR="007C6594" w:rsidRPr="006850B8">
              <w:rPr>
                <w:i/>
                <w:iCs/>
                <w:sz w:val="20"/>
                <w:szCs w:val="20"/>
              </w:rPr>
              <w:t xml:space="preserve">Educación </w:t>
            </w:r>
            <w:r w:rsidR="007C6594" w:rsidRPr="006850B8">
              <w:rPr>
                <w:sz w:val="20"/>
                <w:szCs w:val="20"/>
              </w:rPr>
              <w:t xml:space="preserve">Preescolar, 3° y 4º semestres, México. </w:t>
            </w:r>
          </w:p>
          <w:p w:rsidR="007C6594" w:rsidRPr="006850B8" w:rsidRDefault="007C6594" w:rsidP="007C6594">
            <w:pPr>
              <w:pStyle w:val="Default"/>
              <w:rPr>
                <w:sz w:val="20"/>
                <w:szCs w:val="20"/>
              </w:rPr>
            </w:pPr>
          </w:p>
          <w:p w:rsidR="007C6594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 xml:space="preserve">____ (2005). </w:t>
            </w:r>
            <w:r w:rsidR="007C6594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Escuela y contexto social</w:t>
            </w:r>
            <w:r w:rsidR="007C6594" w:rsidRPr="00705B0C">
              <w:rPr>
                <w:rFonts w:ascii="Arial" w:hAnsi="Arial" w:cs="Arial"/>
                <w:sz w:val="20"/>
                <w:szCs w:val="20"/>
              </w:rPr>
              <w:t>. Programas y materiales de apoyo para el estudio. Primer semestre, México, pp. 24-30</w:t>
            </w:r>
          </w:p>
          <w:p w:rsidR="007C6594" w:rsidRPr="007C6594" w:rsidRDefault="007C6594" w:rsidP="007C659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C6594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C6594" w:rsidRPr="00705B0C">
              <w:rPr>
                <w:sz w:val="20"/>
                <w:szCs w:val="20"/>
              </w:rPr>
              <w:t xml:space="preserve">________________ (1997). </w:t>
            </w:r>
            <w:r w:rsidR="007C6594" w:rsidRPr="00705B0C">
              <w:rPr>
                <w:i/>
                <w:iCs/>
                <w:sz w:val="20"/>
                <w:szCs w:val="20"/>
              </w:rPr>
              <w:t>Cómo se estudia</w:t>
            </w:r>
            <w:r w:rsidR="007C6594" w:rsidRPr="00705B0C">
              <w:rPr>
                <w:sz w:val="20"/>
                <w:szCs w:val="20"/>
              </w:rPr>
              <w:t>, México, Paidós</w:t>
            </w:r>
            <w:proofErr w:type="gramStart"/>
            <w:r w:rsidR="007C6594" w:rsidRPr="00705B0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 xml:space="preserve">zar: </w:t>
            </w:r>
            <w:r w:rsidR="00732A27">
              <w:rPr>
                <w:rFonts w:cs="Arial"/>
                <w:sz w:val="20"/>
                <w:szCs w:val="20"/>
              </w:rPr>
              <w:t>TECNICAS DE REJILLAS</w:t>
            </w:r>
          </w:p>
          <w:p w:rsidR="00FC5D15" w:rsidRPr="00FC5D15" w:rsidRDefault="00FC5D15" w:rsidP="00FC5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5" w:type="dxa"/>
          </w:tcPr>
          <w:p w:rsidR="00F06ADF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06ADF" w:rsidRPr="006850B8">
              <w:rPr>
                <w:sz w:val="20"/>
                <w:szCs w:val="20"/>
              </w:rPr>
              <w:t>SEP</w:t>
            </w:r>
            <w:proofErr w:type="gramEnd"/>
            <w:r w:rsidR="00F06ADF" w:rsidRPr="006850B8">
              <w:rPr>
                <w:sz w:val="20"/>
                <w:szCs w:val="20"/>
              </w:rPr>
              <w:t xml:space="preserve">, (2004). </w:t>
            </w:r>
            <w:r w:rsidR="00F06ADF" w:rsidRPr="006850B8">
              <w:rPr>
                <w:i/>
                <w:iCs/>
                <w:sz w:val="20"/>
                <w:szCs w:val="20"/>
              </w:rPr>
              <w:t xml:space="preserve">Desarrollo infantil I. </w:t>
            </w:r>
            <w:r w:rsidR="00F06ADF" w:rsidRPr="006850B8">
              <w:rPr>
                <w:sz w:val="20"/>
                <w:szCs w:val="20"/>
              </w:rPr>
              <w:lastRenderedPageBreak/>
              <w:t xml:space="preserve">Programa y materiales de estudio. México. </w:t>
            </w:r>
          </w:p>
          <w:p w:rsidR="00F06ADF" w:rsidRPr="006850B8" w:rsidRDefault="00F06ADF" w:rsidP="00F06ADF">
            <w:pPr>
              <w:pStyle w:val="Default"/>
              <w:rPr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SEP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/Cooperación Española (2000). ¿Cómo valorar las necesidades educativas especiales?, videocinta núm. 2 de la serie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Integración Educativa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México.</w:t>
            </w:r>
          </w:p>
          <w:p w:rsidR="00705B0C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Tonucci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, Francesco (2001). ¿Cómo introducir la investigación escolar?, en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Investigación en la escuela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núm. 40, Sevilla, Díada, pp. 39-50.</w:t>
            </w:r>
          </w:p>
          <w:p w:rsidR="00F7158B" w:rsidRDefault="00F7158B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  <w:p w:rsidR="00732A27" w:rsidRPr="00833479" w:rsidRDefault="00FC5D15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732A27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  <w:p w:rsidR="00FC5D15" w:rsidRDefault="00FC5D15" w:rsidP="00F7158B">
            <w:pPr>
              <w:rPr>
                <w:rFonts w:ascii="Arial" w:hAnsi="Arial" w:cs="Arial"/>
                <w:sz w:val="24"/>
              </w:rPr>
            </w:pPr>
          </w:p>
        </w:tc>
      </w:tr>
    </w:tbl>
    <w:p w:rsidR="00F7158B" w:rsidRDefault="00F7158B" w:rsidP="00F7158B">
      <w:pPr>
        <w:rPr>
          <w:rFonts w:ascii="Arial" w:hAnsi="Arial" w:cs="Arial"/>
          <w:sz w:val="24"/>
        </w:rPr>
      </w:pPr>
    </w:p>
    <w:p w:rsidR="00F7158B" w:rsidRDefault="00F7158B" w:rsidP="00F7158B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2826"/>
        <w:gridCol w:w="3694"/>
        <w:gridCol w:w="3131"/>
        <w:gridCol w:w="1363"/>
        <w:gridCol w:w="1107"/>
      </w:tblGrid>
      <w:tr w:rsidR="00F7158B" w:rsidTr="00F06ADF">
        <w:tc>
          <w:tcPr>
            <w:tcW w:w="1101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Horario </w:t>
            </w:r>
          </w:p>
        </w:tc>
        <w:tc>
          <w:tcPr>
            <w:tcW w:w="2826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Lunes </w:t>
            </w:r>
            <w:r w:rsidR="00B247FD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94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Martes </w:t>
            </w:r>
            <w:r w:rsidR="00B247FD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131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Miércoles </w:t>
            </w:r>
            <w:r w:rsidR="00B247FD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3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Jueves </w:t>
            </w:r>
            <w:r w:rsidR="00B247FD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107" w:type="dxa"/>
          </w:tcPr>
          <w:p w:rsidR="00F7158B" w:rsidRDefault="00F7158B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Viernes </w:t>
            </w:r>
          </w:p>
        </w:tc>
      </w:tr>
      <w:tr w:rsidR="00B247FD" w:rsidTr="00F06ADF">
        <w:tc>
          <w:tcPr>
            <w:tcW w:w="1101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7:45 – 9:15</w:t>
            </w:r>
          </w:p>
        </w:tc>
        <w:tc>
          <w:tcPr>
            <w:tcW w:w="2826" w:type="dxa"/>
          </w:tcPr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Bentolila</w:t>
            </w:r>
            <w:proofErr w:type="gram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Alain (1997). [Derechos y obligaciones de la comunicación]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Droits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devoirs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en </w:t>
            </w:r>
            <w:proofErr w:type="spellStart"/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ObservatoireNational</w:t>
            </w:r>
            <w:proofErr w:type="spellEnd"/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Lecture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découverte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l</w:t>
            </w:r>
            <w:r w:rsidR="00F06ADF" w:rsidRPr="00705B0C">
              <w:rPr>
                <w:rFonts w:ascii="Arial" w:eastAsia="MS Mincho" w:hAnsi="MS Mincho" w:cs="Arial"/>
                <w:sz w:val="20"/>
                <w:szCs w:val="20"/>
              </w:rPr>
              <w:t>‟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ecrità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l</w:t>
            </w:r>
            <w:r w:rsidR="00F06ADF" w:rsidRPr="00705B0C">
              <w:rPr>
                <w:rFonts w:ascii="Arial" w:eastAsia="MS Mincho" w:hAnsi="MS Mincho" w:cs="Arial"/>
                <w:sz w:val="20"/>
                <w:szCs w:val="20"/>
              </w:rPr>
              <w:t>‟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écolematernelle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París,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Ministère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l</w:t>
            </w:r>
            <w:r w:rsidR="00F06ADF" w:rsidRPr="00705B0C">
              <w:rPr>
                <w:rFonts w:ascii="Arial" w:eastAsia="MS Mincho" w:hAnsi="MS Mincho" w:cs="Arial"/>
                <w:sz w:val="20"/>
                <w:szCs w:val="20"/>
              </w:rPr>
              <w:t>‟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EducationNationale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de la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Recherche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>, pp. 49-50.</w:t>
            </w:r>
          </w:p>
          <w:p w:rsidR="00705B0C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Manrique, Ana María (1994). El aprendizaje en interacción y Hablar y escuchar. Tiempo de 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lastRenderedPageBreak/>
              <w:t xml:space="preserve">compartir, en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Leer y escribir a los 5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, Buenos Aires,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Aique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(Aportes a la educación inicial), pp. 41-48 y 62-74.</w:t>
            </w:r>
          </w:p>
          <w:p w:rsidR="00705B0C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06ADF" w:rsidRPr="006850B8">
              <w:rPr>
                <w:sz w:val="20"/>
                <w:szCs w:val="20"/>
              </w:rPr>
              <w:t>Castro</w:t>
            </w:r>
            <w:proofErr w:type="gramEnd"/>
            <w:r w:rsidR="00F06ADF" w:rsidRPr="006850B8">
              <w:rPr>
                <w:sz w:val="20"/>
                <w:szCs w:val="20"/>
              </w:rPr>
              <w:t xml:space="preserve">, Adriana (2000). Actividades de exploración con cuerpos geométricos. Análisis de una propuesta de trabajo para la sala de cinco, en Ana </w:t>
            </w:r>
            <w:proofErr w:type="spellStart"/>
            <w:r w:rsidR="00F06ADF" w:rsidRPr="006850B8">
              <w:rPr>
                <w:sz w:val="20"/>
                <w:szCs w:val="20"/>
              </w:rPr>
              <w:t>Malajovich</w:t>
            </w:r>
            <w:proofErr w:type="spellEnd"/>
            <w:r w:rsidR="00F06ADF" w:rsidRPr="006850B8">
              <w:rPr>
                <w:sz w:val="20"/>
                <w:szCs w:val="20"/>
              </w:rPr>
              <w:t xml:space="preserve"> (</w:t>
            </w:r>
            <w:proofErr w:type="spellStart"/>
            <w:r w:rsidR="00F06ADF" w:rsidRPr="006850B8">
              <w:rPr>
                <w:sz w:val="20"/>
                <w:szCs w:val="20"/>
              </w:rPr>
              <w:t>comp</w:t>
            </w:r>
            <w:proofErr w:type="spellEnd"/>
            <w:r w:rsidR="00F06ADF" w:rsidRPr="006850B8">
              <w:rPr>
                <w:sz w:val="20"/>
                <w:szCs w:val="20"/>
              </w:rPr>
              <w:t xml:space="preserve">.), </w:t>
            </w:r>
            <w:proofErr w:type="spellStart"/>
            <w:r w:rsidR="00F06ADF" w:rsidRPr="006850B8">
              <w:rPr>
                <w:i/>
                <w:iCs/>
                <w:sz w:val="20"/>
                <w:szCs w:val="20"/>
              </w:rPr>
              <w:t>Recorridosdidácticos</w:t>
            </w:r>
            <w:proofErr w:type="spellEnd"/>
            <w:r w:rsidR="00F06ADF" w:rsidRPr="006850B8">
              <w:rPr>
                <w:i/>
                <w:iCs/>
                <w:sz w:val="20"/>
                <w:szCs w:val="20"/>
              </w:rPr>
              <w:t xml:space="preserve"> en la educación inicial</w:t>
            </w:r>
            <w:r w:rsidR="00F06ADF" w:rsidRPr="006850B8">
              <w:rPr>
                <w:sz w:val="20"/>
                <w:szCs w:val="20"/>
              </w:rPr>
              <w:t>, Buenos Aires, Paidós (Cuestiones de educación), pp. 175-203.</w:t>
            </w:r>
          </w:p>
          <w:p w:rsidR="00705B0C" w:rsidRPr="006850B8" w:rsidRDefault="00705B0C" w:rsidP="00705B0C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 a reali</w:t>
            </w:r>
            <w:r w:rsidR="00732A27">
              <w:rPr>
                <w:rFonts w:ascii="Arial" w:hAnsi="Arial" w:cs="Arial"/>
                <w:sz w:val="24"/>
              </w:rPr>
              <w:t xml:space="preserve">zar: </w:t>
            </w:r>
            <w:r w:rsidR="00732A27">
              <w:rPr>
                <w:rFonts w:cs="Arial"/>
                <w:sz w:val="20"/>
                <w:szCs w:val="20"/>
              </w:rPr>
              <w:t>IDEAS PRINCIPALES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</w:tcPr>
          <w:p w:rsidR="00F06ADF" w:rsidRPr="00F06ADF" w:rsidRDefault="00F06ADF" w:rsidP="00F06AD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Sperry Smith, Susan (2001). [</w:t>
            </w:r>
            <w:proofErr w:type="spellStart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>Medición</w:t>
            </w:r>
            <w:proofErr w:type="spellEnd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 xml:space="preserve">] Measurement, en </w:t>
            </w:r>
            <w:r w:rsidRPr="00F06A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Early Childhood Mathematics</w:t>
            </w:r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 xml:space="preserve">, 2a </w:t>
            </w:r>
            <w:proofErr w:type="spellStart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>ed.,Needham</w:t>
            </w:r>
            <w:proofErr w:type="spellEnd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 xml:space="preserve"> Heights, MA, </w:t>
            </w:r>
            <w:proofErr w:type="spellStart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>Allyn</w:t>
            </w:r>
            <w:proofErr w:type="spellEnd"/>
            <w:r w:rsidRPr="00F06ADF">
              <w:rPr>
                <w:rFonts w:ascii="Arial" w:hAnsi="Arial" w:cs="Arial"/>
                <w:sz w:val="20"/>
                <w:szCs w:val="20"/>
                <w:lang w:val="en-US"/>
              </w:rPr>
              <w:t>&amp; Bacon, pp. 174-195.</w:t>
            </w:r>
          </w:p>
          <w:p w:rsidR="00F06ADF" w:rsidRPr="006850B8" w:rsidRDefault="00F06ADF" w:rsidP="00F06ADF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t>TarradellasPiferrer</w:t>
            </w:r>
            <w:proofErr w:type="spellEnd"/>
            <w:r w:rsidRPr="006850B8">
              <w:rPr>
                <w:sz w:val="20"/>
                <w:szCs w:val="20"/>
              </w:rPr>
              <w:t xml:space="preserve">, Rosa (2001). Actitudes que debemos fomentar en el niño en relación con el descubrimiento del entorno, en Teresa </w:t>
            </w:r>
            <w:proofErr w:type="spellStart"/>
            <w:r w:rsidRPr="006850B8">
              <w:rPr>
                <w:sz w:val="20"/>
                <w:szCs w:val="20"/>
              </w:rPr>
              <w:t>Lleixà</w:t>
            </w:r>
            <w:proofErr w:type="spellEnd"/>
            <w:r w:rsidRPr="006850B8">
              <w:rPr>
                <w:sz w:val="20"/>
                <w:szCs w:val="20"/>
              </w:rPr>
              <w:t xml:space="preserve"> Arribas (coord.), </w:t>
            </w:r>
            <w:r w:rsidRPr="006850B8">
              <w:rPr>
                <w:i/>
                <w:iCs/>
                <w:sz w:val="20"/>
                <w:szCs w:val="20"/>
              </w:rPr>
              <w:t xml:space="preserve">La educación infantil. </w:t>
            </w:r>
            <w:r w:rsidRPr="006850B8">
              <w:rPr>
                <w:sz w:val="20"/>
                <w:szCs w:val="20"/>
              </w:rPr>
              <w:t xml:space="preserve">0-6 años. Vol. I. Descubrimiento de sí mismo y del entorno, 5ª ed., Barcelona, </w:t>
            </w:r>
            <w:proofErr w:type="spellStart"/>
            <w:r w:rsidRPr="006850B8">
              <w:rPr>
                <w:sz w:val="20"/>
                <w:szCs w:val="20"/>
              </w:rPr>
              <w:t>Paidotribo</w:t>
            </w:r>
            <w:proofErr w:type="spellEnd"/>
            <w:r w:rsidRPr="006850B8">
              <w:rPr>
                <w:sz w:val="20"/>
                <w:szCs w:val="20"/>
              </w:rPr>
              <w:t xml:space="preserve">, pp. 251-255. </w:t>
            </w:r>
          </w:p>
          <w:p w:rsidR="00F06ADF" w:rsidRPr="006850B8" w:rsidRDefault="00F06ADF" w:rsidP="00F06ADF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t>Bassedas</w:t>
            </w:r>
            <w:proofErr w:type="spellEnd"/>
            <w:r w:rsidRPr="006850B8">
              <w:rPr>
                <w:sz w:val="20"/>
                <w:szCs w:val="20"/>
              </w:rPr>
              <w:t xml:space="preserve">, </w:t>
            </w:r>
            <w:proofErr w:type="spellStart"/>
            <w:r w:rsidRPr="006850B8">
              <w:rPr>
                <w:sz w:val="20"/>
                <w:szCs w:val="20"/>
              </w:rPr>
              <w:t>Eulàlia</w:t>
            </w:r>
            <w:proofErr w:type="spellEnd"/>
            <w:r w:rsidRPr="006850B8">
              <w:rPr>
                <w:sz w:val="20"/>
                <w:szCs w:val="20"/>
              </w:rPr>
              <w:t xml:space="preserve"> et al. (1998). </w:t>
            </w:r>
            <w:r w:rsidRPr="006850B8">
              <w:rPr>
                <w:i/>
                <w:iCs/>
                <w:sz w:val="20"/>
                <w:szCs w:val="20"/>
              </w:rPr>
              <w:t xml:space="preserve">La evaluación </w:t>
            </w:r>
            <w:r w:rsidRPr="006850B8">
              <w:rPr>
                <w:sz w:val="20"/>
                <w:szCs w:val="20"/>
              </w:rPr>
              <w:t xml:space="preserve">y la </w:t>
            </w:r>
            <w:r w:rsidRPr="006850B8">
              <w:rPr>
                <w:sz w:val="20"/>
                <w:szCs w:val="20"/>
              </w:rPr>
              <w:lastRenderedPageBreak/>
              <w:t xml:space="preserve">observación, en </w:t>
            </w:r>
            <w:r w:rsidRPr="006850B8">
              <w:rPr>
                <w:i/>
                <w:iCs/>
                <w:sz w:val="20"/>
                <w:szCs w:val="20"/>
              </w:rPr>
              <w:t xml:space="preserve">Aprender </w:t>
            </w:r>
            <w:r w:rsidRPr="006850B8">
              <w:rPr>
                <w:sz w:val="20"/>
                <w:szCs w:val="20"/>
              </w:rPr>
              <w:t xml:space="preserve">y </w:t>
            </w:r>
            <w:r w:rsidRPr="006850B8">
              <w:rPr>
                <w:i/>
                <w:iCs/>
                <w:sz w:val="20"/>
                <w:szCs w:val="20"/>
              </w:rPr>
              <w:t>enseñar en educación infantil</w:t>
            </w:r>
            <w:r w:rsidRPr="006850B8">
              <w:rPr>
                <w:sz w:val="20"/>
                <w:szCs w:val="20"/>
              </w:rPr>
              <w:t xml:space="preserve">, Barcelona, </w:t>
            </w:r>
            <w:proofErr w:type="spellStart"/>
            <w:r w:rsidRPr="006850B8">
              <w:rPr>
                <w:sz w:val="20"/>
                <w:szCs w:val="20"/>
              </w:rPr>
              <w:t>Graó</w:t>
            </w:r>
            <w:proofErr w:type="spellEnd"/>
            <w:r w:rsidRPr="006850B8">
              <w:rPr>
                <w:sz w:val="20"/>
                <w:szCs w:val="20"/>
              </w:rPr>
              <w:t xml:space="preserve"> (Serie Metodología y recursos, 131), pp. 187-206.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1F6448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3131" w:type="dxa"/>
          </w:tcPr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Conferencia de los fundamentos legales </w:t>
            </w: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1F6448">
              <w:rPr>
                <w:rFonts w:cs="Arial"/>
                <w:sz w:val="20"/>
                <w:szCs w:val="20"/>
              </w:rPr>
              <w:t>MAPAS CONCEPTUALES</w:t>
            </w:r>
          </w:p>
          <w:p w:rsidR="00FC5D15" w:rsidRPr="00FC5D15" w:rsidRDefault="00FC5D15" w:rsidP="00FC5D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Aplicación del examen de CENEVAL </w:t>
            </w:r>
          </w:p>
        </w:tc>
        <w:tc>
          <w:tcPr>
            <w:tcW w:w="1107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</w:tr>
      <w:tr w:rsidR="00B247FD" w:rsidTr="00F06ADF">
        <w:tc>
          <w:tcPr>
            <w:tcW w:w="1101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9:15 – 10:45</w:t>
            </w:r>
          </w:p>
        </w:tc>
        <w:tc>
          <w:tcPr>
            <w:tcW w:w="2826" w:type="dxa"/>
          </w:tcPr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Coll</w:t>
            </w:r>
            <w:proofErr w:type="gram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César y Rosa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Colomina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(1995). Interacción entre alumnos y aprendizaje escolar, en J. Palacios, A.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Marchesi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y C.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Coll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comps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.), </w:t>
            </w:r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Desarrollo Psicológico y Educación, I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. Psicología de la Educación, Madrid, Alianza (Psicología), pp. 335-339.</w:t>
            </w:r>
          </w:p>
          <w:p w:rsidR="00705B0C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06ADF" w:rsidRPr="006850B8">
              <w:rPr>
                <w:sz w:val="20"/>
                <w:szCs w:val="20"/>
              </w:rPr>
              <w:t>González</w:t>
            </w:r>
            <w:proofErr w:type="gramEnd"/>
            <w:r w:rsidR="00F06ADF" w:rsidRPr="006850B8">
              <w:rPr>
                <w:sz w:val="20"/>
                <w:szCs w:val="20"/>
              </w:rPr>
              <w:t xml:space="preserve"> </w:t>
            </w:r>
            <w:proofErr w:type="spellStart"/>
            <w:r w:rsidR="00F06ADF" w:rsidRPr="006850B8">
              <w:rPr>
                <w:sz w:val="20"/>
                <w:szCs w:val="20"/>
              </w:rPr>
              <w:t>Lemmi</w:t>
            </w:r>
            <w:proofErr w:type="spellEnd"/>
            <w:r w:rsidR="00F06ADF" w:rsidRPr="006850B8">
              <w:rPr>
                <w:sz w:val="20"/>
                <w:szCs w:val="20"/>
              </w:rPr>
              <w:t xml:space="preserve">, Alicia (2000). El espacio sensible y el espacio geométrico, en </w:t>
            </w:r>
            <w:r w:rsidR="00F06ADF" w:rsidRPr="006850B8">
              <w:rPr>
                <w:i/>
                <w:iCs/>
                <w:sz w:val="20"/>
                <w:szCs w:val="20"/>
              </w:rPr>
              <w:t>0 a 5</w:t>
            </w:r>
            <w:r w:rsidR="00F06ADF" w:rsidRPr="006850B8">
              <w:rPr>
                <w:sz w:val="20"/>
                <w:szCs w:val="20"/>
              </w:rPr>
              <w:t xml:space="preserve">. La educación en los primeros años, año III, núm. 22, marzo, Buenos Aires, Ediciones Novedades Educativas, pp. 42- 61. </w:t>
            </w:r>
          </w:p>
          <w:p w:rsidR="00F06ADF" w:rsidRPr="006850B8" w:rsidRDefault="00F06ADF" w:rsidP="00F06ADF">
            <w:pPr>
              <w:pStyle w:val="Default"/>
              <w:rPr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 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González, Adriana y Edith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Weinstein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(2000). 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lastRenderedPageBreak/>
              <w:t xml:space="preserve">Enfoque del área matemática, La enseñanza y el aprendizaje de la matemática en el Nivel Inicial, en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Número-Medida-Espacio, Buenos Aires,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Colihue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(Nuevos caminos en educación inicial), pp. 17-23 y 23-36.</w:t>
            </w:r>
          </w:p>
          <w:p w:rsid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Pr="00732A27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732A27">
              <w:rPr>
                <w:rFonts w:cs="Arial"/>
                <w:sz w:val="20"/>
                <w:szCs w:val="20"/>
              </w:rPr>
              <w:t>TECNICAS DE REJILLAS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</w:tcPr>
          <w:p w:rsidR="00F06ADF" w:rsidRPr="006850B8" w:rsidRDefault="00F06ADF" w:rsidP="00F06ADF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lastRenderedPageBreak/>
              <w:t>Beetlestone</w:t>
            </w:r>
            <w:proofErr w:type="spellEnd"/>
            <w:r w:rsidRPr="006850B8">
              <w:rPr>
                <w:sz w:val="20"/>
                <w:szCs w:val="20"/>
              </w:rPr>
              <w:t xml:space="preserve">, Florence (2000). Niños creativos, enseñanza imaginativa, Madrid, La Muralla (Aula abierta). </w:t>
            </w:r>
          </w:p>
          <w:p w:rsidR="00F06ADF" w:rsidRPr="006850B8" w:rsidRDefault="00F06ADF" w:rsidP="00F06ADF">
            <w:pPr>
              <w:pStyle w:val="Default"/>
              <w:rPr>
                <w:sz w:val="20"/>
                <w:szCs w:val="20"/>
              </w:rPr>
            </w:pPr>
          </w:p>
          <w:p w:rsidR="00F06ADF" w:rsidRPr="00F06ADF" w:rsidRDefault="00F06ADF" w:rsidP="00F06AD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ADF">
              <w:rPr>
                <w:rFonts w:ascii="Arial" w:hAnsi="Arial" w:cs="Arial"/>
                <w:sz w:val="20"/>
                <w:szCs w:val="20"/>
              </w:rPr>
              <w:t>Cañellas</w:t>
            </w:r>
            <w:proofErr w:type="spellEnd"/>
            <w:r w:rsidRPr="00F06ADF">
              <w:rPr>
                <w:rFonts w:ascii="Arial" w:hAnsi="Arial" w:cs="Arial"/>
                <w:sz w:val="20"/>
                <w:szCs w:val="20"/>
              </w:rPr>
              <w:t xml:space="preserve">, Adriana Marisa (2004). .El desafío de evaluar los aprendizajes matemáticos, en </w:t>
            </w:r>
            <w:r w:rsidRPr="00F06ADF">
              <w:rPr>
                <w:rFonts w:ascii="Arial" w:hAnsi="Arial" w:cs="Arial"/>
                <w:i/>
                <w:iCs/>
                <w:sz w:val="20"/>
                <w:szCs w:val="20"/>
              </w:rPr>
              <w:t>0 a 5</w:t>
            </w:r>
            <w:r w:rsidRPr="00F06ADF">
              <w:rPr>
                <w:rFonts w:ascii="Arial" w:hAnsi="Arial" w:cs="Arial"/>
                <w:sz w:val="20"/>
                <w:szCs w:val="20"/>
              </w:rPr>
              <w:t>. La educación en los primeros años, núm. 56, mayo, Buenos Aires, Novedades Educativas, pp. 108-120.</w:t>
            </w:r>
          </w:p>
          <w:p w:rsidR="00F06ADF" w:rsidRPr="006850B8" w:rsidRDefault="00F06ADF" w:rsidP="00F06ADF">
            <w:pPr>
              <w:pStyle w:val="Default"/>
              <w:numPr>
                <w:ilvl w:val="0"/>
                <w:numId w:val="17"/>
              </w:numPr>
              <w:ind w:left="786"/>
              <w:rPr>
                <w:sz w:val="20"/>
                <w:szCs w:val="20"/>
              </w:rPr>
            </w:pPr>
            <w:proofErr w:type="spellStart"/>
            <w:r w:rsidRPr="00857522">
              <w:rPr>
                <w:sz w:val="20"/>
                <w:szCs w:val="20"/>
                <w:lang w:val="en-US"/>
              </w:rPr>
              <w:t>Cerquetti-Aberkne</w:t>
            </w:r>
            <w:proofErr w:type="spellEnd"/>
            <w:r w:rsidRPr="00857522">
              <w:rPr>
                <w:sz w:val="20"/>
                <w:szCs w:val="20"/>
                <w:lang w:val="en-US"/>
              </w:rPr>
              <w:t xml:space="preserve">, Françoise y Catherine </w:t>
            </w:r>
            <w:proofErr w:type="spellStart"/>
            <w:r w:rsidRPr="00857522">
              <w:rPr>
                <w:sz w:val="20"/>
                <w:szCs w:val="20"/>
                <w:lang w:val="en-US"/>
              </w:rPr>
              <w:t>Berdonneau</w:t>
            </w:r>
            <w:proofErr w:type="spellEnd"/>
            <w:r w:rsidRPr="00857522">
              <w:rPr>
                <w:sz w:val="20"/>
                <w:szCs w:val="20"/>
                <w:lang w:val="en-US"/>
              </w:rPr>
              <w:t xml:space="preserve"> (1994). </w:t>
            </w:r>
            <w:r w:rsidRPr="006850B8">
              <w:rPr>
                <w:sz w:val="20"/>
                <w:szCs w:val="20"/>
              </w:rPr>
              <w:t xml:space="preserve">La evaluación, en </w:t>
            </w:r>
            <w:r w:rsidRPr="006850B8">
              <w:rPr>
                <w:i/>
                <w:iCs/>
                <w:sz w:val="20"/>
                <w:szCs w:val="20"/>
              </w:rPr>
              <w:t>Enseñar matemática en el nivel inicial</w:t>
            </w:r>
            <w:r w:rsidRPr="006850B8">
              <w:rPr>
                <w:sz w:val="20"/>
                <w:szCs w:val="20"/>
              </w:rPr>
              <w:t xml:space="preserve">, María Valeria </w:t>
            </w:r>
            <w:proofErr w:type="spellStart"/>
            <w:r w:rsidRPr="006850B8">
              <w:rPr>
                <w:sz w:val="20"/>
                <w:szCs w:val="20"/>
              </w:rPr>
              <w:t>Battista</w:t>
            </w:r>
            <w:proofErr w:type="spellEnd"/>
            <w:r w:rsidRPr="006850B8">
              <w:rPr>
                <w:sz w:val="20"/>
                <w:szCs w:val="20"/>
              </w:rPr>
              <w:t xml:space="preserve"> (trad.), Buenos Aires, </w:t>
            </w:r>
            <w:proofErr w:type="spellStart"/>
            <w:r w:rsidRPr="006850B8">
              <w:rPr>
                <w:sz w:val="20"/>
                <w:szCs w:val="20"/>
              </w:rPr>
              <w:t>Edical</w:t>
            </w:r>
            <w:proofErr w:type="spellEnd"/>
            <w:r w:rsidRPr="006850B8">
              <w:rPr>
                <w:sz w:val="20"/>
                <w:szCs w:val="20"/>
              </w:rPr>
              <w:t xml:space="preserve"> (Referencias pedagógicas), pp. 34-47. 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1F6448" w:rsidRDefault="00FC5D15" w:rsidP="001F644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Producto a rea</w:t>
            </w:r>
            <w:r w:rsidR="001F6448">
              <w:rPr>
                <w:rFonts w:ascii="Arial" w:hAnsi="Arial" w:cs="Arial"/>
                <w:sz w:val="24"/>
              </w:rPr>
              <w:t>lizar:</w:t>
            </w:r>
            <w:r w:rsidR="001F6448">
              <w:rPr>
                <w:rFonts w:cs="Arial"/>
                <w:sz w:val="20"/>
                <w:szCs w:val="20"/>
              </w:rPr>
              <w:t xml:space="preserve"> : FORMULAR PREGUNTAS</w:t>
            </w:r>
          </w:p>
          <w:p w:rsidR="001F6448" w:rsidRPr="00833479" w:rsidRDefault="001F6448" w:rsidP="001F64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31" w:type="dxa"/>
          </w:tcPr>
          <w:p w:rsidR="00FC5D15" w:rsidRPr="00FC5D15" w:rsidRDefault="00FC5D15" w:rsidP="00FC5D1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C5D15" w:rsidRPr="00FC5D15" w:rsidRDefault="00FC5D15" w:rsidP="00FC5D15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C5D15">
              <w:rPr>
                <w:rFonts w:ascii="Arial" w:hAnsi="Arial" w:cs="Arial"/>
                <w:sz w:val="20"/>
                <w:szCs w:val="20"/>
              </w:rPr>
              <w:t xml:space="preserve">Poder Ejecutivo Federal (1992).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>Acuerdo Nacional para la Modernización de la Educación Básica</w:t>
            </w:r>
            <w:r w:rsidRPr="00FC5D15">
              <w:rPr>
                <w:rFonts w:ascii="Arial" w:hAnsi="Arial" w:cs="Arial"/>
                <w:sz w:val="20"/>
                <w:szCs w:val="20"/>
              </w:rPr>
              <w:t>, México, SEP</w:t>
            </w:r>
          </w:p>
          <w:p w:rsidR="00FC5D15" w:rsidRPr="00FC5D15" w:rsidRDefault="00FC5D15" w:rsidP="00FC5D15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C5D15">
              <w:rPr>
                <w:rFonts w:ascii="Arial" w:hAnsi="Arial" w:cs="Arial"/>
                <w:sz w:val="20"/>
                <w:szCs w:val="20"/>
              </w:rPr>
              <w:t xml:space="preserve"> (2000).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>La educación ilustrada</w:t>
            </w:r>
            <w:r w:rsidRPr="00FC5D15">
              <w:rPr>
                <w:rFonts w:ascii="Arial" w:hAnsi="Arial" w:cs="Arial"/>
                <w:sz w:val="20"/>
                <w:szCs w:val="20"/>
              </w:rPr>
              <w:t>, 1786-1836. Educación primaria en la Ciudad de México, México, El Colegio de México</w:t>
            </w:r>
          </w:p>
          <w:p w:rsidR="00FC5D15" w:rsidRPr="006850B8" w:rsidRDefault="00FC5D15" w:rsidP="00FC5D15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6850B8">
              <w:rPr>
                <w:sz w:val="20"/>
                <w:szCs w:val="20"/>
              </w:rPr>
              <w:t>Hargreaves</w:t>
            </w:r>
            <w:proofErr w:type="spellEnd"/>
            <w:r w:rsidRPr="006850B8">
              <w:rPr>
                <w:sz w:val="20"/>
                <w:szCs w:val="20"/>
              </w:rPr>
              <w:t xml:space="preserve">, Andy (1999). Padres y profesionales docentes: una agenda educativa posmoderna, en </w:t>
            </w:r>
            <w:r w:rsidRPr="006850B8">
              <w:rPr>
                <w:i/>
                <w:iCs/>
                <w:sz w:val="20"/>
                <w:szCs w:val="20"/>
              </w:rPr>
              <w:t>Aprender para el futuro</w:t>
            </w:r>
            <w:r w:rsidRPr="006850B8">
              <w:rPr>
                <w:sz w:val="20"/>
                <w:szCs w:val="20"/>
              </w:rPr>
              <w:t xml:space="preserve">. Nuevo marco de la tarea docente, Madrid, Fundación Santillana, </w:t>
            </w:r>
            <w:r w:rsidRPr="006850B8">
              <w:rPr>
                <w:sz w:val="20"/>
                <w:szCs w:val="20"/>
              </w:rPr>
              <w:lastRenderedPageBreak/>
              <w:t>pp. 185-187.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1F6448"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1363" w:type="dxa"/>
            <w:vMerge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</w:tr>
      <w:tr w:rsidR="00B247FD" w:rsidTr="00F06ADF">
        <w:tc>
          <w:tcPr>
            <w:tcW w:w="1101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11:00 – 12:30</w:t>
            </w:r>
          </w:p>
        </w:tc>
        <w:tc>
          <w:tcPr>
            <w:tcW w:w="2826" w:type="dxa"/>
          </w:tcPr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Malajovich</w:t>
            </w:r>
            <w:proofErr w:type="gram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 Ana (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comp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.) (s/f) </w:t>
            </w:r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Recorridos didácticos en la educación inicial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, Buenos Aires, Paidós (Cuestiones de educación), pp. 246-249.</w:t>
            </w:r>
          </w:p>
          <w:p w:rsidR="00705B0C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B0C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06ADF" w:rsidRPr="006850B8">
              <w:rPr>
                <w:sz w:val="20"/>
                <w:szCs w:val="20"/>
              </w:rPr>
              <w:t>Mújina</w:t>
            </w:r>
            <w:proofErr w:type="gramEnd"/>
            <w:r w:rsidR="00F06ADF" w:rsidRPr="006850B8">
              <w:rPr>
                <w:sz w:val="20"/>
                <w:szCs w:val="20"/>
              </w:rPr>
              <w:t xml:space="preserve">, Valeria (1990). </w:t>
            </w:r>
          </w:p>
          <w:p w:rsidR="00F06ADF" w:rsidRPr="006850B8" w:rsidRDefault="00F06ADF" w:rsidP="00705B0C">
            <w:pPr>
              <w:pStyle w:val="Default"/>
              <w:rPr>
                <w:sz w:val="20"/>
                <w:szCs w:val="20"/>
              </w:rPr>
            </w:pPr>
            <w:r w:rsidRPr="006850B8">
              <w:rPr>
                <w:sz w:val="20"/>
                <w:szCs w:val="20"/>
              </w:rPr>
              <w:t xml:space="preserve">Fomento de las motivaciones de la conducta y formación de la autoconciencia infantil en la edad preescolar, en </w:t>
            </w:r>
            <w:r w:rsidRPr="006850B8">
              <w:rPr>
                <w:i/>
                <w:iCs/>
                <w:sz w:val="20"/>
                <w:szCs w:val="20"/>
              </w:rPr>
              <w:t>Psicología de la edad preescolar</w:t>
            </w:r>
            <w:r w:rsidRPr="006850B8">
              <w:rPr>
                <w:sz w:val="20"/>
                <w:szCs w:val="20"/>
              </w:rPr>
              <w:t xml:space="preserve">. Un manual completo para comprender y enseñar al niño desde que nace hasta los siete años, Madrid, Visor (Aprendizaje, 1), pp. 147-153. </w:t>
            </w:r>
          </w:p>
          <w:p w:rsidR="00F06ADF" w:rsidRPr="006850B8" w:rsidRDefault="00F06ADF" w:rsidP="00F06ADF">
            <w:pPr>
              <w:pStyle w:val="Default"/>
              <w:rPr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NationalResearch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Council (2000).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Un buen comienzo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. Guía para promover la lectura en la infancia, 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lastRenderedPageBreak/>
              <w:t>México, SEP, (Biblioteca para la actualización del maestro). núm. 28, noviembre 1999-enero 2000, México, Alternativas de Comunicación para Necesidades Especiales, pp. 23-27.</w:t>
            </w:r>
          </w:p>
          <w:p w:rsidR="00FC5D15" w:rsidRDefault="00FC5D15" w:rsidP="00FC5D1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32A27" w:rsidRPr="00833479" w:rsidRDefault="00FC5D15" w:rsidP="00732A27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 w:rsidR="00732A27">
              <w:rPr>
                <w:rFonts w:cs="Arial"/>
                <w:sz w:val="20"/>
                <w:szCs w:val="20"/>
              </w:rPr>
              <w:t>MAPAS CONCEPTUALES</w:t>
            </w:r>
          </w:p>
          <w:p w:rsidR="00FC5D15" w:rsidRPr="00732A27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</w:tcPr>
          <w:p w:rsidR="00F06ADF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Diego</w:t>
            </w:r>
            <w:proofErr w:type="gram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Joan (1998). La evaluación en la escuela infantil (3-6 años). ¿Quién necesita qué información y para qué?, en </w:t>
            </w:r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>Aula de Innovación Educativa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, año VIII, núm. 72, junio, Barcelona, </w:t>
            </w:r>
            <w:proofErr w:type="spellStart"/>
            <w:r w:rsidR="00F06ADF" w:rsidRPr="00705B0C">
              <w:rPr>
                <w:rFonts w:ascii="Arial" w:hAnsi="Arial" w:cs="Arial"/>
                <w:sz w:val="20"/>
                <w:szCs w:val="20"/>
              </w:rPr>
              <w:t>Graó</w:t>
            </w:r>
            <w:proofErr w:type="spellEnd"/>
            <w:r w:rsidR="00F06ADF" w:rsidRPr="00705B0C">
              <w:rPr>
                <w:rFonts w:ascii="Arial" w:hAnsi="Arial" w:cs="Arial"/>
                <w:sz w:val="20"/>
                <w:szCs w:val="20"/>
              </w:rPr>
              <w:t>, pp. 12-15.</w:t>
            </w: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Kaufmann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, Verónica y Adriana E.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Serulnicoff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(2000). Características de las actividades y Palabras finales, en Ana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Malajovich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comp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.),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Recorridos didácticos en la educación inicial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Buenos Aires, Paidós (Cuestiones de educación), pp. 42-61.</w:t>
            </w:r>
          </w:p>
          <w:p w:rsidR="00F06ADF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Díaz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Estrada, Jorge (1995). Estructura y disposiciones generales de la Ley, en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Centro de Estudios Educativos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Comentarios a la Ley General de Educación, México, pp. 47-50, 99-104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1F6448" w:rsidRPr="00833479" w:rsidRDefault="00FC5D15" w:rsidP="001F644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Producto a realizar:</w:t>
            </w:r>
            <w:r w:rsidR="001F6448">
              <w:rPr>
                <w:rFonts w:ascii="Arial" w:hAnsi="Arial" w:cs="Arial"/>
                <w:sz w:val="24"/>
              </w:rPr>
              <w:t xml:space="preserve"> </w:t>
            </w:r>
            <w:r w:rsidR="001F6448">
              <w:rPr>
                <w:rFonts w:cs="Arial"/>
                <w:sz w:val="20"/>
                <w:szCs w:val="20"/>
              </w:rPr>
              <w:t>CUADROS COMPARATIVOS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31" w:type="dxa"/>
          </w:tcPr>
          <w:p w:rsidR="00FC5D15" w:rsidRDefault="006C2392" w:rsidP="006C2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5D15" w:rsidRPr="006C2392">
              <w:rPr>
                <w:rFonts w:ascii="Arial" w:hAnsi="Arial" w:cs="Arial"/>
                <w:sz w:val="20"/>
                <w:szCs w:val="20"/>
              </w:rPr>
              <w:t>Jospin</w:t>
            </w:r>
            <w:proofErr w:type="gramEnd"/>
            <w:r w:rsidR="00FC5D15" w:rsidRPr="006C2392">
              <w:rPr>
                <w:rFonts w:ascii="Arial" w:hAnsi="Arial" w:cs="Arial"/>
                <w:sz w:val="20"/>
                <w:szCs w:val="20"/>
              </w:rPr>
              <w:t>, Lionel (1990). Discurso pronunciado ante el Congreso Nacional de la AGIEM, Francia, Boletín Oficial núm. 29, 19 de julio, pp. 1-4.</w:t>
            </w:r>
          </w:p>
          <w:p w:rsidR="006C2392" w:rsidRPr="006C2392" w:rsidRDefault="006C2392" w:rsidP="006C2392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6C2392" w:rsidP="006C2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5D15" w:rsidRPr="006C2392">
              <w:rPr>
                <w:rFonts w:ascii="Arial" w:hAnsi="Arial" w:cs="Arial"/>
                <w:sz w:val="20"/>
                <w:szCs w:val="20"/>
              </w:rPr>
              <w:t>Suetta</w:t>
            </w:r>
            <w:proofErr w:type="gramEnd"/>
            <w:r w:rsidR="00FC5D15" w:rsidRPr="006C239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C5D15" w:rsidRPr="006C2392">
              <w:rPr>
                <w:rFonts w:ascii="Arial" w:hAnsi="Arial" w:cs="Arial"/>
                <w:sz w:val="20"/>
                <w:szCs w:val="20"/>
              </w:rPr>
              <w:t>Gallelli</w:t>
            </w:r>
            <w:proofErr w:type="spellEnd"/>
            <w:r w:rsidR="00FC5D15" w:rsidRPr="006C2392">
              <w:rPr>
                <w:rFonts w:ascii="Arial" w:hAnsi="Arial" w:cs="Arial"/>
                <w:sz w:val="20"/>
                <w:szCs w:val="20"/>
              </w:rPr>
              <w:t xml:space="preserve">, Liliana (1997). Los docentes y el nivel inicial, en </w:t>
            </w:r>
            <w:r w:rsidR="00FC5D15" w:rsidRPr="006C2392">
              <w:rPr>
                <w:rFonts w:ascii="Arial" w:hAnsi="Arial" w:cs="Arial"/>
                <w:i/>
                <w:iCs/>
                <w:sz w:val="20"/>
                <w:szCs w:val="20"/>
              </w:rPr>
              <w:t>El nivel inicial en transformación</w:t>
            </w:r>
            <w:r w:rsidR="00FC5D15" w:rsidRPr="006C2392">
              <w:rPr>
                <w:rFonts w:ascii="Arial" w:hAnsi="Arial" w:cs="Arial"/>
                <w:sz w:val="20"/>
                <w:szCs w:val="20"/>
              </w:rPr>
              <w:t xml:space="preserve">, Buenos Aires, GEEMA, Grupo Editor </w:t>
            </w:r>
            <w:proofErr w:type="spellStart"/>
            <w:r w:rsidR="00FC5D15" w:rsidRPr="006C2392">
              <w:rPr>
                <w:rFonts w:ascii="Arial" w:hAnsi="Arial" w:cs="Arial"/>
                <w:sz w:val="20"/>
                <w:szCs w:val="20"/>
              </w:rPr>
              <w:t>Multimedial</w:t>
            </w:r>
            <w:proofErr w:type="spellEnd"/>
            <w:r w:rsidR="00FC5D15" w:rsidRPr="006C2392">
              <w:rPr>
                <w:rFonts w:ascii="Arial" w:hAnsi="Arial" w:cs="Arial"/>
                <w:sz w:val="20"/>
                <w:szCs w:val="20"/>
              </w:rPr>
              <w:t>, pp. 17-24.</w:t>
            </w:r>
          </w:p>
          <w:p w:rsidR="006C2392" w:rsidRPr="006C2392" w:rsidRDefault="006C2392" w:rsidP="006C2392">
            <w:pPr>
              <w:rPr>
                <w:rFonts w:ascii="Arial" w:hAnsi="Arial" w:cs="Arial"/>
                <w:sz w:val="20"/>
                <w:szCs w:val="20"/>
              </w:rPr>
            </w:pPr>
          </w:p>
          <w:p w:rsidR="00FC5D15" w:rsidRPr="006850B8" w:rsidRDefault="006C2392" w:rsidP="006C2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5D15" w:rsidRPr="006850B8">
              <w:rPr>
                <w:rFonts w:ascii="Arial" w:hAnsi="Arial" w:cs="Arial"/>
                <w:sz w:val="20"/>
                <w:szCs w:val="20"/>
              </w:rPr>
              <w:t>Balaban</w:t>
            </w:r>
            <w:proofErr w:type="gramEnd"/>
            <w:r w:rsidR="00FC5D15" w:rsidRPr="006850B8">
              <w:rPr>
                <w:rFonts w:ascii="Arial" w:hAnsi="Arial" w:cs="Arial"/>
                <w:sz w:val="20"/>
                <w:szCs w:val="20"/>
              </w:rPr>
              <w:t xml:space="preserve">, Nancy (2000). Política escolar, en </w:t>
            </w:r>
            <w:r w:rsidR="00FC5D15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Niños apegados, niños independientes. Orientaciones para la escuela y la familia, </w:t>
            </w:r>
            <w:r w:rsidR="00FC5D15" w:rsidRPr="006850B8">
              <w:rPr>
                <w:rFonts w:ascii="Arial" w:hAnsi="Arial" w:cs="Arial"/>
                <w:sz w:val="20"/>
                <w:szCs w:val="20"/>
              </w:rPr>
              <w:t>Madrid, Narcea (Primeros años), pp. 103-114.</w:t>
            </w: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  <w:p w:rsidR="001F6448" w:rsidRPr="00833479" w:rsidRDefault="00FC5D15" w:rsidP="001F644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Producto </w:t>
            </w:r>
            <w:r w:rsidR="001F6448">
              <w:rPr>
                <w:rFonts w:ascii="Arial" w:hAnsi="Arial" w:cs="Arial"/>
                <w:sz w:val="24"/>
              </w:rPr>
              <w:t xml:space="preserve">a realizar: </w:t>
            </w:r>
            <w:r w:rsidR="001F6448">
              <w:rPr>
                <w:rFonts w:cs="Arial"/>
                <w:sz w:val="20"/>
                <w:szCs w:val="20"/>
              </w:rPr>
              <w:t>TECNICAS DE REJILLAS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</w:p>
          <w:p w:rsidR="00FC5D15" w:rsidRDefault="00FC5D15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3" w:type="dxa"/>
            <w:vMerge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</w:tr>
      <w:tr w:rsidR="00B247FD" w:rsidTr="00F06ADF">
        <w:tc>
          <w:tcPr>
            <w:tcW w:w="1101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12:30 – 14:00</w:t>
            </w:r>
          </w:p>
        </w:tc>
        <w:tc>
          <w:tcPr>
            <w:tcW w:w="2826" w:type="dxa"/>
          </w:tcPr>
          <w:p w:rsidR="00F06ADF" w:rsidRPr="006850B8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="00F06ADF" w:rsidRPr="006850B8">
              <w:rPr>
                <w:sz w:val="20"/>
                <w:szCs w:val="20"/>
              </w:rPr>
              <w:t xml:space="preserve">____ (1999). La integración de los niños con necesidades educativas especiales asociadas con discapacidad visual y los apoyos personales, videocinta núm. 2 de la serie </w:t>
            </w:r>
            <w:r w:rsidR="00F06ADF" w:rsidRPr="006850B8">
              <w:rPr>
                <w:i/>
                <w:iCs/>
                <w:sz w:val="20"/>
                <w:szCs w:val="20"/>
              </w:rPr>
              <w:t>Integración Educativa</w:t>
            </w:r>
            <w:r w:rsidR="00F06ADF" w:rsidRPr="006850B8">
              <w:rPr>
                <w:sz w:val="20"/>
                <w:szCs w:val="20"/>
              </w:rPr>
              <w:t xml:space="preserve">, México. </w:t>
            </w:r>
          </w:p>
          <w:p w:rsidR="00F06ADF" w:rsidRPr="006850B8" w:rsidRDefault="00F06ADF" w:rsidP="00F06ADF">
            <w:pPr>
              <w:pStyle w:val="Default"/>
              <w:rPr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____ (1999). Las adecuaciones de acceso y la integración de niños con necesidades educativas especiales asociadas con discapacidad motora, videocinta núm. 3 de la serie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Integración Educativa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México.</w:t>
            </w:r>
          </w:p>
          <w:p w:rsidR="00705B0C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06ADF" w:rsidRPr="006850B8">
              <w:rPr>
                <w:sz w:val="20"/>
                <w:szCs w:val="20"/>
              </w:rPr>
              <w:t>Sigler</w:t>
            </w:r>
            <w:proofErr w:type="gramEnd"/>
            <w:r w:rsidR="00F06ADF" w:rsidRPr="006850B8">
              <w:rPr>
                <w:sz w:val="20"/>
                <w:szCs w:val="20"/>
              </w:rPr>
              <w:t xml:space="preserve"> Islas, Eduardo, (s/f) Jugar a ser, en SEP/</w:t>
            </w:r>
            <w:proofErr w:type="spellStart"/>
            <w:r w:rsidR="00F06ADF" w:rsidRPr="006850B8">
              <w:rPr>
                <w:sz w:val="20"/>
                <w:szCs w:val="20"/>
              </w:rPr>
              <w:t>Conaculta</w:t>
            </w:r>
            <w:proofErr w:type="spellEnd"/>
            <w:r w:rsidR="00F06ADF" w:rsidRPr="006850B8">
              <w:rPr>
                <w:sz w:val="20"/>
                <w:szCs w:val="20"/>
              </w:rPr>
              <w:t xml:space="preserve">, </w:t>
            </w:r>
            <w:r w:rsidR="00F06ADF" w:rsidRPr="006850B8">
              <w:rPr>
                <w:i/>
                <w:iCs/>
                <w:sz w:val="20"/>
                <w:szCs w:val="20"/>
              </w:rPr>
              <w:t>Módulo lenguajes artísticos</w:t>
            </w:r>
            <w:r w:rsidR="00F06ADF" w:rsidRPr="006850B8">
              <w:rPr>
                <w:sz w:val="20"/>
                <w:szCs w:val="20"/>
              </w:rPr>
              <w:t xml:space="preserve">. Artes plásticas, danza, literatura, música y teatro, 6ª ed., </w:t>
            </w:r>
            <w:r w:rsidR="00F06ADF" w:rsidRPr="006850B8">
              <w:rPr>
                <w:sz w:val="20"/>
                <w:szCs w:val="20"/>
              </w:rPr>
              <w:lastRenderedPageBreak/>
              <w:t xml:space="preserve">México, pp. 173-177. </w:t>
            </w:r>
          </w:p>
          <w:p w:rsidR="00705B0C" w:rsidRDefault="00705B0C" w:rsidP="00705B0C">
            <w:pPr>
              <w:pStyle w:val="Default"/>
              <w:rPr>
                <w:sz w:val="20"/>
                <w:szCs w:val="20"/>
              </w:rPr>
            </w:pPr>
          </w:p>
          <w:p w:rsidR="00705B0C" w:rsidRDefault="00705B0C" w:rsidP="00705B0C">
            <w:pPr>
              <w:pStyle w:val="Default"/>
              <w:rPr>
                <w:sz w:val="20"/>
                <w:szCs w:val="20"/>
              </w:rPr>
            </w:pPr>
          </w:p>
          <w:p w:rsidR="006C2392" w:rsidRDefault="006C2392" w:rsidP="00705B0C">
            <w:pPr>
              <w:pStyle w:val="Default"/>
              <w:rPr>
                <w:sz w:val="20"/>
                <w:szCs w:val="20"/>
              </w:rPr>
            </w:pPr>
          </w:p>
          <w:p w:rsidR="006C2392" w:rsidRDefault="006C2392" w:rsidP="00705B0C">
            <w:pPr>
              <w:pStyle w:val="Default"/>
              <w:rPr>
                <w:sz w:val="20"/>
                <w:szCs w:val="20"/>
              </w:rPr>
            </w:pPr>
          </w:p>
          <w:p w:rsidR="006C2392" w:rsidRDefault="006C2392" w:rsidP="00705B0C">
            <w:pPr>
              <w:pStyle w:val="Default"/>
              <w:rPr>
                <w:sz w:val="20"/>
                <w:szCs w:val="20"/>
              </w:rPr>
            </w:pPr>
          </w:p>
          <w:p w:rsidR="006C2392" w:rsidRPr="006850B8" w:rsidRDefault="006C2392" w:rsidP="00705B0C">
            <w:pPr>
              <w:pStyle w:val="Default"/>
              <w:rPr>
                <w:sz w:val="20"/>
                <w:szCs w:val="20"/>
              </w:rPr>
            </w:pP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</w:t>
            </w:r>
            <w:r w:rsidR="00732A27">
              <w:rPr>
                <w:rFonts w:ascii="Arial" w:hAnsi="Arial" w:cs="Arial"/>
                <w:sz w:val="24"/>
              </w:rPr>
              <w:t xml:space="preserve"> a realizar: </w:t>
            </w:r>
          </w:p>
          <w:p w:rsidR="00B247FD" w:rsidRDefault="001F6448" w:rsidP="00C52F01">
            <w:pPr>
              <w:rPr>
                <w:rFonts w:ascii="Arial" w:hAnsi="Arial" w:cs="Arial"/>
                <w:sz w:val="24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3694" w:type="dxa"/>
          </w:tcPr>
          <w:p w:rsidR="00F06ADF" w:rsidRPr="006850B8" w:rsidRDefault="00F06ADF" w:rsidP="00F06AD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Pr="00705B0C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  <w:r w:rsidR="00F06ADF" w:rsidRPr="00705B0C">
              <w:rPr>
                <w:rFonts w:ascii="Arial" w:hAnsi="Arial" w:cs="Arial"/>
                <w:sz w:val="20"/>
                <w:szCs w:val="20"/>
              </w:rPr>
              <w:t>____</w:t>
            </w:r>
            <w:proofErr w:type="gramStart"/>
            <w:r w:rsidR="00F06ADF" w:rsidRPr="00705B0C"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 w:rsidR="00F06ADF" w:rsidRPr="00705B0C">
              <w:rPr>
                <w:rFonts w:ascii="Arial" w:hAnsi="Arial" w:cs="Arial"/>
                <w:sz w:val="20"/>
                <w:szCs w:val="20"/>
              </w:rPr>
              <w:t xml:space="preserve">2007). </w:t>
            </w:r>
            <w:r w:rsidR="00F06ADF" w:rsidRPr="00705B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Programa sectorial </w:t>
            </w:r>
          </w:p>
          <w:p w:rsidR="00F06ADF" w:rsidRDefault="00F06ADF" w:rsidP="00F06ADF">
            <w:pPr>
              <w:pStyle w:val="Prrafodelista"/>
            </w:pPr>
            <w:r w:rsidRPr="00F06A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educación (2007-2012) </w:t>
            </w:r>
            <w:hyperlink r:id="rId5" w:history="1">
              <w:r w:rsidRPr="00F06A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http://www.sep.gob.mx/wb/sep1/programa_sectorial</w:t>
              </w:r>
            </w:hyperlink>
          </w:p>
          <w:p w:rsidR="00705B0C" w:rsidRDefault="00705B0C" w:rsidP="00F06A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Castillo</w:t>
            </w:r>
            <w:proofErr w:type="gram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, Isidro (1976). Reforma educativa de Gómez Farías. Educación pública, en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México: sus revoluciones sociales y la educación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, vol. II, México, Gobierno del Estado de Michoacán, pp. 165-182.</w:t>
            </w:r>
          </w:p>
          <w:p w:rsidR="00705B0C" w:rsidRPr="006850B8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F" w:rsidRDefault="00705B0C" w:rsidP="00705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Greaves L., Cecilia (1996). La alternativa moderada. Bosquejo para una historia de la educación en México (1940-1964), en </w:t>
            </w:r>
            <w:proofErr w:type="spellStart"/>
            <w:r w:rsidR="00F06ADF" w:rsidRPr="006850B8">
              <w:rPr>
                <w:rFonts w:ascii="Arial" w:hAnsi="Arial" w:cs="Arial"/>
                <w:sz w:val="20"/>
                <w:szCs w:val="20"/>
              </w:rPr>
              <w:t>MíladaBazant</w:t>
            </w:r>
            <w:proofErr w:type="spellEnd"/>
            <w:r w:rsidR="00F06ADF" w:rsidRPr="006850B8">
              <w:rPr>
                <w:rFonts w:ascii="Arial" w:hAnsi="Arial" w:cs="Arial"/>
                <w:sz w:val="20"/>
                <w:szCs w:val="20"/>
              </w:rPr>
              <w:t xml:space="preserve"> (coord.), </w:t>
            </w:r>
            <w:r w:rsidR="00F06ADF" w:rsidRPr="006850B8">
              <w:rPr>
                <w:rFonts w:ascii="Arial" w:hAnsi="Arial" w:cs="Arial"/>
                <w:i/>
                <w:iCs/>
                <w:sz w:val="20"/>
                <w:szCs w:val="20"/>
              </w:rPr>
              <w:t>Ideas, valores y tradiciones</w:t>
            </w:r>
            <w:r w:rsidR="00F06ADF" w:rsidRPr="006850B8">
              <w:rPr>
                <w:rFonts w:ascii="Arial" w:hAnsi="Arial" w:cs="Arial"/>
                <w:sz w:val="20"/>
                <w:szCs w:val="20"/>
              </w:rPr>
              <w:t>. Ensayos sobre historia de la educación en México, México, El Colegio Mexiquense, pp. 203-216.</w:t>
            </w: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5D15" w:rsidRDefault="001F6448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r>
              <w:rPr>
                <w:rFonts w:cs="Arial"/>
                <w:sz w:val="20"/>
                <w:szCs w:val="20"/>
              </w:rPr>
              <w:t>CUADROS SINOPTICOS</w:t>
            </w:r>
          </w:p>
          <w:p w:rsidR="00FC5D15" w:rsidRPr="006850B8" w:rsidRDefault="00FC5D15" w:rsidP="00FC5D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06ADF" w:rsidRPr="00F06ADF" w:rsidRDefault="00F06ADF" w:rsidP="00F06AD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31" w:type="dxa"/>
          </w:tcPr>
          <w:p w:rsidR="00FC5D15" w:rsidRPr="00FC5D15" w:rsidRDefault="00FC5D15" w:rsidP="00FC5D1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D15">
              <w:rPr>
                <w:rFonts w:ascii="Arial" w:hAnsi="Arial" w:cs="Arial"/>
                <w:sz w:val="20"/>
                <w:szCs w:val="20"/>
              </w:rPr>
              <w:lastRenderedPageBreak/>
              <w:t>Hargreaves</w:t>
            </w:r>
            <w:proofErr w:type="spellEnd"/>
            <w:r w:rsidRPr="00FC5D15">
              <w:rPr>
                <w:rFonts w:ascii="Arial" w:hAnsi="Arial" w:cs="Arial"/>
                <w:sz w:val="20"/>
                <w:szCs w:val="20"/>
              </w:rPr>
              <w:t xml:space="preserve">, Andy (1999). Padres y profesionales docentes: una agenda educativa posmoderna, en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>Aprender para el futuro</w:t>
            </w:r>
            <w:r w:rsidRPr="00FC5D15">
              <w:rPr>
                <w:rFonts w:ascii="Arial" w:hAnsi="Arial" w:cs="Arial"/>
                <w:sz w:val="20"/>
                <w:szCs w:val="20"/>
              </w:rPr>
              <w:t>. Nuevo marco de la tarea docente, Madrid, Fundación Santillana, pp. 185-187.</w:t>
            </w:r>
          </w:p>
          <w:p w:rsidR="00FC5D15" w:rsidRPr="00FC5D15" w:rsidRDefault="00FC5D15" w:rsidP="00FC5D1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C5D1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Research Council and Institute of Medicine (2004). </w:t>
            </w:r>
            <w:r w:rsidRPr="00FC5D15">
              <w:rPr>
                <w:rFonts w:ascii="Arial" w:hAnsi="Arial" w:cs="Arial"/>
                <w:sz w:val="20"/>
                <w:szCs w:val="20"/>
              </w:rPr>
              <w:t xml:space="preserve">El desarrollo de la regulación personal, en Jack P. </w:t>
            </w:r>
            <w:proofErr w:type="spellStart"/>
            <w:r w:rsidRPr="00FC5D15">
              <w:rPr>
                <w:rFonts w:ascii="Arial" w:hAnsi="Arial" w:cs="Arial"/>
                <w:sz w:val="20"/>
                <w:szCs w:val="20"/>
              </w:rPr>
              <w:t>Schonkoff</w:t>
            </w:r>
            <w:proofErr w:type="spellEnd"/>
            <w:r w:rsidRPr="00FC5D15">
              <w:rPr>
                <w:rFonts w:ascii="Arial" w:hAnsi="Arial" w:cs="Arial"/>
                <w:sz w:val="20"/>
                <w:szCs w:val="20"/>
              </w:rPr>
              <w:t xml:space="preserve"> y Deborah A. Phillips (eds.),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>Avances recientes en el conocimiento de los niños en edad preescolar</w:t>
            </w:r>
            <w:r w:rsidRPr="00FC5D15">
              <w:rPr>
                <w:rFonts w:ascii="Arial" w:hAnsi="Arial" w:cs="Arial"/>
                <w:sz w:val="20"/>
                <w:szCs w:val="20"/>
              </w:rPr>
              <w:t xml:space="preserve">. El desarrollo de la regulación personal. El cerebro en desarrollo, Sergio </w:t>
            </w:r>
            <w:proofErr w:type="spellStart"/>
            <w:r w:rsidRPr="00FC5D15">
              <w:rPr>
                <w:rFonts w:ascii="Arial" w:hAnsi="Arial" w:cs="Arial"/>
                <w:sz w:val="20"/>
                <w:szCs w:val="20"/>
              </w:rPr>
              <w:t>BojalilParra</w:t>
            </w:r>
            <w:proofErr w:type="spellEnd"/>
            <w:r w:rsidRPr="00FC5D15">
              <w:rPr>
                <w:rFonts w:ascii="Arial" w:hAnsi="Arial" w:cs="Arial"/>
                <w:sz w:val="20"/>
                <w:szCs w:val="20"/>
              </w:rPr>
              <w:t xml:space="preserve"> (trad.), </w:t>
            </w:r>
            <w:r w:rsidRPr="00FC5D15">
              <w:rPr>
                <w:rFonts w:ascii="Arial" w:hAnsi="Arial" w:cs="Arial"/>
                <w:sz w:val="20"/>
                <w:szCs w:val="20"/>
              </w:rPr>
              <w:lastRenderedPageBreak/>
              <w:t>México, SEP (Cuadernos sobre desarrollo y aprendizaje infantil, 1), pp. 5-9 y 16-29.</w:t>
            </w:r>
          </w:p>
          <w:p w:rsidR="00FC5D15" w:rsidRPr="00FC5D15" w:rsidRDefault="00FC5D15" w:rsidP="00FC5D1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C5D15">
              <w:rPr>
                <w:rFonts w:ascii="Arial" w:hAnsi="Arial" w:cs="Arial"/>
                <w:sz w:val="20"/>
                <w:szCs w:val="20"/>
              </w:rPr>
              <w:t xml:space="preserve">Puig Rovira, José Ma. (1997). Conflictos escolares: una oportunidad, en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Cuadernos </w:t>
            </w:r>
            <w:r w:rsidRPr="00FC5D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C5D15">
              <w:rPr>
                <w:rFonts w:ascii="Arial" w:hAnsi="Arial" w:cs="Arial"/>
                <w:i/>
                <w:iCs/>
                <w:sz w:val="20"/>
                <w:szCs w:val="20"/>
              </w:rPr>
              <w:t>Pedagogía</w:t>
            </w:r>
            <w:r w:rsidRPr="00FC5D15">
              <w:rPr>
                <w:rFonts w:ascii="Arial" w:hAnsi="Arial" w:cs="Arial"/>
                <w:sz w:val="20"/>
                <w:szCs w:val="20"/>
              </w:rPr>
              <w:t>, núm. 257, abril, Barcelona, Praxis, pp. 58-65.</w:t>
            </w:r>
          </w:p>
          <w:p w:rsidR="00FC5D15" w:rsidRDefault="00FC5D15" w:rsidP="00FC5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Producto a realizar: </w:t>
            </w:r>
            <w:bookmarkStart w:id="0" w:name="_GoBack"/>
            <w:bookmarkEnd w:id="0"/>
          </w:p>
          <w:p w:rsidR="00B247FD" w:rsidRDefault="001F6448" w:rsidP="00C52F01">
            <w:pPr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1363" w:type="dxa"/>
            <w:vMerge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7" w:type="dxa"/>
          </w:tcPr>
          <w:p w:rsidR="00B247FD" w:rsidRDefault="00B247FD" w:rsidP="00C52F01">
            <w:pPr>
              <w:rPr>
                <w:rFonts w:ascii="Arial" w:hAnsi="Arial" w:cs="Arial"/>
                <w:sz w:val="24"/>
              </w:rPr>
            </w:pPr>
          </w:p>
        </w:tc>
      </w:tr>
    </w:tbl>
    <w:p w:rsidR="00F7158B" w:rsidRPr="00F7158B" w:rsidRDefault="00F7158B" w:rsidP="00F7158B">
      <w:pPr>
        <w:rPr>
          <w:rFonts w:ascii="Arial" w:hAnsi="Arial" w:cs="Arial"/>
          <w:sz w:val="24"/>
        </w:rPr>
      </w:pPr>
    </w:p>
    <w:p w:rsidR="00F7158B" w:rsidRPr="00F7158B" w:rsidRDefault="00F7158B" w:rsidP="00F7158B">
      <w:pPr>
        <w:rPr>
          <w:rFonts w:ascii="Arial" w:hAnsi="Arial" w:cs="Arial"/>
          <w:sz w:val="24"/>
        </w:rPr>
      </w:pPr>
    </w:p>
    <w:sectPr w:rsidR="00F7158B" w:rsidRPr="00F7158B" w:rsidSect="00F7158B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A2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FA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71DF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6B74"/>
    <w:multiLevelType w:val="hybridMultilevel"/>
    <w:tmpl w:val="72F6B6B0"/>
    <w:lvl w:ilvl="0" w:tplc="080A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3A9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73AD0"/>
    <w:multiLevelType w:val="hybridMultilevel"/>
    <w:tmpl w:val="28FC9E34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3129"/>
    <w:multiLevelType w:val="hybridMultilevel"/>
    <w:tmpl w:val="F78448C8"/>
    <w:lvl w:ilvl="0" w:tplc="080A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16B02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2329"/>
    <w:multiLevelType w:val="hybridMultilevel"/>
    <w:tmpl w:val="29784050"/>
    <w:lvl w:ilvl="0" w:tplc="080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A6A"/>
    <w:multiLevelType w:val="hybridMultilevel"/>
    <w:tmpl w:val="F8F44C1E"/>
    <w:lvl w:ilvl="0" w:tplc="08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705C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93F1A"/>
    <w:multiLevelType w:val="hybridMultilevel"/>
    <w:tmpl w:val="7C1A857E"/>
    <w:lvl w:ilvl="0" w:tplc="080A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58BA"/>
    <w:multiLevelType w:val="hybridMultilevel"/>
    <w:tmpl w:val="D3A26698"/>
    <w:lvl w:ilvl="0" w:tplc="080A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85296"/>
    <w:multiLevelType w:val="hybridMultilevel"/>
    <w:tmpl w:val="D3921564"/>
    <w:lvl w:ilvl="0" w:tplc="080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15B1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614E"/>
    <w:multiLevelType w:val="hybridMultilevel"/>
    <w:tmpl w:val="9CF014CA"/>
    <w:lvl w:ilvl="0" w:tplc="080A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648FC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918D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70869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A3573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F0CC8"/>
    <w:multiLevelType w:val="hybridMultilevel"/>
    <w:tmpl w:val="D6D2D9BE"/>
    <w:lvl w:ilvl="0" w:tplc="08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01220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A4A13"/>
    <w:multiLevelType w:val="hybridMultilevel"/>
    <w:tmpl w:val="6F78D8D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76889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9"/>
  </w:num>
  <w:num w:numId="5">
    <w:abstractNumId w:val="11"/>
  </w:num>
  <w:num w:numId="6">
    <w:abstractNumId w:val="5"/>
  </w:num>
  <w:num w:numId="7">
    <w:abstractNumId w:val="23"/>
  </w:num>
  <w:num w:numId="8">
    <w:abstractNumId w:val="22"/>
  </w:num>
  <w:num w:numId="9">
    <w:abstractNumId w:val="20"/>
  </w:num>
  <w:num w:numId="10">
    <w:abstractNumId w:val="18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7"/>
  </w:num>
  <w:num w:numId="22">
    <w:abstractNumId w:val="6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158B"/>
    <w:rsid w:val="001F6448"/>
    <w:rsid w:val="00271CF3"/>
    <w:rsid w:val="00540AB2"/>
    <w:rsid w:val="006C2392"/>
    <w:rsid w:val="00705B0C"/>
    <w:rsid w:val="00732A27"/>
    <w:rsid w:val="007C6594"/>
    <w:rsid w:val="00B247FD"/>
    <w:rsid w:val="00B550F1"/>
    <w:rsid w:val="00C1280C"/>
    <w:rsid w:val="00F06ADF"/>
    <w:rsid w:val="00F7158B"/>
    <w:rsid w:val="00FC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5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C6594"/>
    <w:pPr>
      <w:ind w:left="720"/>
      <w:contextualSpacing/>
    </w:pPr>
  </w:style>
  <w:style w:type="character" w:styleId="Hipervnculo">
    <w:name w:val="Hyperlink"/>
    <w:uiPriority w:val="99"/>
    <w:unhideWhenUsed/>
    <w:rsid w:val="00F06A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A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5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C6594"/>
    <w:pPr>
      <w:ind w:left="720"/>
      <w:contextualSpacing/>
    </w:pPr>
  </w:style>
  <w:style w:type="character" w:styleId="Hipervnculo">
    <w:name w:val="Hyperlink"/>
    <w:uiPriority w:val="99"/>
    <w:unhideWhenUsed/>
    <w:rsid w:val="00F06A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.gob.mx/wb/sep1/programa_sector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1843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cepeda</dc:creator>
  <cp:lastModifiedBy>Ba-k.com</cp:lastModifiedBy>
  <cp:revision>6</cp:revision>
  <dcterms:created xsi:type="dcterms:W3CDTF">2012-05-05T03:59:00Z</dcterms:created>
  <dcterms:modified xsi:type="dcterms:W3CDTF">2012-05-09T05:05:00Z</dcterms:modified>
</cp:coreProperties>
</file>