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4A6" w:rsidRDefault="001C14A6" w:rsidP="00175225">
      <w:pPr>
        <w:jc w:val="center"/>
        <w:rPr>
          <w:b/>
          <w:sz w:val="32"/>
        </w:rPr>
      </w:pPr>
      <w:bookmarkStart w:id="0" w:name="_GoBack"/>
    </w:p>
    <w:bookmarkEnd w:id="0"/>
    <w:p w:rsidR="00175225" w:rsidRDefault="00175225" w:rsidP="00175225">
      <w:pPr>
        <w:jc w:val="center"/>
        <w:rPr>
          <w:b/>
        </w:rPr>
      </w:pPr>
      <w:r>
        <w:rPr>
          <w:b/>
          <w:sz w:val="32"/>
        </w:rPr>
        <w:t>GOBIERNO DEL ESTADO DE COAHUILA DE ZARAGOZA</w:t>
      </w:r>
    </w:p>
    <w:p w:rsidR="00175225" w:rsidRDefault="00175225" w:rsidP="00175225">
      <w:pPr>
        <w:jc w:val="center"/>
      </w:pPr>
    </w:p>
    <w:p w:rsidR="00175225" w:rsidRDefault="00175225" w:rsidP="00175225">
      <w:pPr>
        <w:jc w:val="center"/>
        <w:rPr>
          <w:sz w:val="32"/>
        </w:rPr>
      </w:pPr>
      <w:r>
        <w:rPr>
          <w:b/>
          <w:sz w:val="32"/>
        </w:rPr>
        <w:t>SECRETARÍA DE EDUCACIÓN</w:t>
      </w:r>
    </w:p>
    <w:p w:rsidR="00175225" w:rsidRDefault="00175225" w:rsidP="00175225">
      <w:pPr>
        <w:jc w:val="center"/>
        <w:rPr>
          <w:sz w:val="32"/>
        </w:rPr>
      </w:pPr>
    </w:p>
    <w:p w:rsidR="001C14A6" w:rsidRDefault="001C14A6" w:rsidP="00175225">
      <w:pPr>
        <w:jc w:val="center"/>
        <w:rPr>
          <w:sz w:val="32"/>
        </w:rPr>
      </w:pPr>
    </w:p>
    <w:p w:rsidR="001C14A6" w:rsidRDefault="001C14A6" w:rsidP="00175225">
      <w:pPr>
        <w:jc w:val="center"/>
        <w:rPr>
          <w:sz w:val="32"/>
        </w:rPr>
      </w:pPr>
    </w:p>
    <w:p w:rsidR="00175225" w:rsidRDefault="00175225" w:rsidP="00175225">
      <w:pPr>
        <w:jc w:val="center"/>
        <w:rPr>
          <w:sz w:val="32"/>
        </w:rPr>
      </w:pPr>
      <w:r>
        <w:rPr>
          <w:sz w:val="32"/>
        </w:rPr>
        <w:t>ESCUELA NORMAL DE EDUCACIÓN PREESCOLAR</w:t>
      </w:r>
    </w:p>
    <w:p w:rsidR="00175225" w:rsidRDefault="00175225" w:rsidP="00175225">
      <w:pPr>
        <w:jc w:val="center"/>
      </w:pPr>
    </w:p>
    <w:p w:rsidR="00175225" w:rsidRDefault="00175225" w:rsidP="00175225">
      <w:pPr>
        <w:jc w:val="center"/>
      </w:pPr>
    </w:p>
    <w:p w:rsidR="001C14A6" w:rsidRPr="002A6A8D" w:rsidRDefault="00175225" w:rsidP="002A6A8D">
      <w:pPr>
        <w:jc w:val="center"/>
      </w:pPr>
      <w:r>
        <w:rPr>
          <w:noProof/>
        </w:rPr>
        <w:drawing>
          <wp:inline distT="0" distB="0" distL="0" distR="0" wp14:anchorId="1BF02064" wp14:editId="66175A38">
            <wp:extent cx="1858010" cy="1382395"/>
            <wp:effectExtent l="0" t="0" r="0" b="8255"/>
            <wp:docPr id="2" name="Imagen 2" descr="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8010" cy="1382395"/>
                    </a:xfrm>
                    <a:prstGeom prst="rect">
                      <a:avLst/>
                    </a:prstGeom>
                    <a:noFill/>
                    <a:ln>
                      <a:noFill/>
                    </a:ln>
                  </pic:spPr>
                </pic:pic>
              </a:graphicData>
            </a:graphic>
          </wp:inline>
        </w:drawing>
      </w:r>
    </w:p>
    <w:p w:rsidR="001C14A6" w:rsidRDefault="001C14A6" w:rsidP="001C14A6">
      <w:pPr>
        <w:jc w:val="center"/>
        <w:rPr>
          <w:sz w:val="32"/>
        </w:rPr>
      </w:pPr>
    </w:p>
    <w:p w:rsidR="00175225" w:rsidRPr="001C14A6" w:rsidRDefault="00175225" w:rsidP="001C14A6">
      <w:pPr>
        <w:jc w:val="center"/>
        <w:rPr>
          <w:sz w:val="32"/>
        </w:rPr>
      </w:pPr>
      <w:r>
        <w:rPr>
          <w:sz w:val="32"/>
        </w:rPr>
        <w:t>NOMBRE DE LA MODALIDAD DE TITULACIÓN:</w:t>
      </w:r>
    </w:p>
    <w:p w:rsidR="00175225" w:rsidRDefault="00175225" w:rsidP="00175225">
      <w:pPr>
        <w:jc w:val="center"/>
        <w:rPr>
          <w:b/>
          <w:sz w:val="32"/>
        </w:rPr>
      </w:pPr>
      <w:r>
        <w:rPr>
          <w:b/>
          <w:sz w:val="32"/>
        </w:rPr>
        <w:t>LA TESIS DE INVESTIGACIÓN</w:t>
      </w:r>
    </w:p>
    <w:p w:rsidR="00175225" w:rsidRDefault="00175225" w:rsidP="00175225">
      <w:pPr>
        <w:jc w:val="center"/>
        <w:rPr>
          <w:b/>
          <w:sz w:val="28"/>
        </w:rPr>
      </w:pPr>
    </w:p>
    <w:p w:rsidR="001C14A6" w:rsidRDefault="001C14A6" w:rsidP="00175225">
      <w:pPr>
        <w:jc w:val="center"/>
        <w:rPr>
          <w:b/>
          <w:sz w:val="28"/>
        </w:rPr>
      </w:pPr>
    </w:p>
    <w:p w:rsidR="002A6A8D" w:rsidRPr="002A6A8D" w:rsidRDefault="002A6A8D" w:rsidP="002A6A8D">
      <w:pPr>
        <w:spacing w:line="360" w:lineRule="auto"/>
        <w:jc w:val="center"/>
        <w:rPr>
          <w:rFonts w:ascii="Arial" w:hAnsi="Arial" w:cs="Arial"/>
          <w:sz w:val="32"/>
        </w:rPr>
      </w:pPr>
      <w:r w:rsidRPr="002A6A8D">
        <w:rPr>
          <w:rFonts w:ascii="Arial" w:hAnsi="Arial" w:cs="Arial"/>
          <w:sz w:val="32"/>
        </w:rPr>
        <w:t>La importancia de la inclusión dentro del aula en la educación preescolar.</w:t>
      </w:r>
    </w:p>
    <w:p w:rsidR="001C14A6" w:rsidRDefault="001C14A6" w:rsidP="00175225">
      <w:pPr>
        <w:jc w:val="center"/>
        <w:rPr>
          <w:b/>
          <w:sz w:val="28"/>
        </w:rPr>
      </w:pPr>
    </w:p>
    <w:p w:rsidR="00175225" w:rsidRDefault="00175225" w:rsidP="00175225">
      <w:pPr>
        <w:jc w:val="center"/>
        <w:rPr>
          <w:sz w:val="28"/>
        </w:rPr>
      </w:pPr>
      <w:r>
        <w:rPr>
          <w:b/>
          <w:sz w:val="28"/>
        </w:rPr>
        <w:t>PRESENTADO POR</w:t>
      </w:r>
      <w:r>
        <w:t>:</w:t>
      </w:r>
      <w:r>
        <w:rPr>
          <w:sz w:val="28"/>
        </w:rPr>
        <w:t xml:space="preserve"> </w:t>
      </w:r>
    </w:p>
    <w:p w:rsidR="00175225" w:rsidRPr="00175225" w:rsidRDefault="00175225" w:rsidP="00175225">
      <w:pPr>
        <w:jc w:val="center"/>
        <w:rPr>
          <w:sz w:val="28"/>
        </w:rPr>
      </w:pPr>
      <w:r>
        <w:rPr>
          <w:sz w:val="28"/>
        </w:rPr>
        <w:t>Arely Jaqueline Estrada Rivera</w:t>
      </w:r>
    </w:p>
    <w:p w:rsidR="00175225" w:rsidRDefault="00175225" w:rsidP="00175225">
      <w:pPr>
        <w:jc w:val="center"/>
        <w:rPr>
          <w:sz w:val="32"/>
        </w:rPr>
      </w:pPr>
    </w:p>
    <w:p w:rsidR="00175225" w:rsidRDefault="00175225" w:rsidP="00175225">
      <w:pPr>
        <w:jc w:val="center"/>
        <w:rPr>
          <w:sz w:val="28"/>
        </w:rPr>
      </w:pPr>
    </w:p>
    <w:p w:rsidR="00175225" w:rsidRDefault="00175225" w:rsidP="00175225">
      <w:pPr>
        <w:jc w:val="center"/>
        <w:rPr>
          <w:b/>
          <w:sz w:val="28"/>
        </w:rPr>
      </w:pPr>
      <w:r>
        <w:rPr>
          <w:b/>
          <w:sz w:val="28"/>
        </w:rPr>
        <w:t>COMO OPCIÓN PARA OBTENER EL TÍTULO DE</w:t>
      </w:r>
    </w:p>
    <w:p w:rsidR="00175225" w:rsidRDefault="00175225" w:rsidP="00175225">
      <w:pPr>
        <w:jc w:val="center"/>
        <w:rPr>
          <w:b/>
          <w:sz w:val="28"/>
        </w:rPr>
      </w:pPr>
      <w:r>
        <w:rPr>
          <w:b/>
          <w:sz w:val="28"/>
        </w:rPr>
        <w:t xml:space="preserve">LICENCIADA EN EDUCACIÓN PREESCOLAR </w:t>
      </w:r>
    </w:p>
    <w:p w:rsidR="00175225" w:rsidRDefault="00175225" w:rsidP="00175225">
      <w:pPr>
        <w:jc w:val="center"/>
        <w:rPr>
          <w:b/>
        </w:rPr>
      </w:pPr>
    </w:p>
    <w:p w:rsidR="001C14A6" w:rsidRDefault="001C14A6" w:rsidP="00175225">
      <w:pPr>
        <w:jc w:val="center"/>
        <w:rPr>
          <w:b/>
        </w:rPr>
      </w:pPr>
    </w:p>
    <w:p w:rsidR="001C14A6" w:rsidRDefault="001C14A6" w:rsidP="00175225">
      <w:pPr>
        <w:jc w:val="center"/>
        <w:rPr>
          <w:b/>
        </w:rPr>
      </w:pPr>
    </w:p>
    <w:p w:rsidR="001C14A6" w:rsidRDefault="001C14A6" w:rsidP="00175225">
      <w:pPr>
        <w:jc w:val="center"/>
        <w:rPr>
          <w:b/>
        </w:rPr>
      </w:pPr>
    </w:p>
    <w:p w:rsidR="001C14A6" w:rsidRDefault="001C14A6" w:rsidP="00175225">
      <w:pPr>
        <w:jc w:val="center"/>
        <w:rPr>
          <w:b/>
        </w:rPr>
      </w:pPr>
    </w:p>
    <w:p w:rsidR="001C14A6" w:rsidRDefault="001C14A6" w:rsidP="00175225">
      <w:pPr>
        <w:jc w:val="center"/>
        <w:rPr>
          <w:b/>
        </w:rPr>
      </w:pPr>
    </w:p>
    <w:p w:rsidR="00175225" w:rsidRDefault="00175225" w:rsidP="00175225">
      <w:pPr>
        <w:jc w:val="center"/>
        <w:rPr>
          <w:b/>
          <w:i/>
          <w:sz w:val="28"/>
          <w:u w:val="single"/>
        </w:rPr>
      </w:pPr>
      <w:r>
        <w:rPr>
          <w:b/>
        </w:rPr>
        <w:t xml:space="preserve">SALTILLO, COAHUILA DE ZARAGOZA                                                                                   </w:t>
      </w:r>
    </w:p>
    <w:p w:rsidR="00175225" w:rsidRDefault="00175225">
      <w:pPr>
        <w:spacing w:after="200" w:line="276" w:lineRule="auto"/>
        <w:rPr>
          <w:rFonts w:ascii="Arial" w:hAnsi="Arial" w:cs="Arial"/>
        </w:rPr>
      </w:pPr>
      <w:r>
        <w:rPr>
          <w:rFonts w:ascii="Arial" w:hAnsi="Arial" w:cs="Arial"/>
        </w:rPr>
        <w:br w:type="page"/>
      </w:r>
    </w:p>
    <w:p w:rsidR="00A53449" w:rsidRDefault="00A53449" w:rsidP="004F21A0">
      <w:pPr>
        <w:spacing w:line="360" w:lineRule="auto"/>
        <w:jc w:val="both"/>
        <w:rPr>
          <w:rFonts w:ascii="Arial" w:hAnsi="Arial" w:cs="Arial"/>
        </w:rPr>
      </w:pPr>
      <w:r>
        <w:rPr>
          <w:rFonts w:ascii="Arial" w:hAnsi="Arial" w:cs="Arial"/>
        </w:rPr>
        <w:lastRenderedPageBreak/>
        <w:t>La importancia de la inclusión dentro del aula en la educación preescolar.</w:t>
      </w:r>
    </w:p>
    <w:p w:rsidR="00ED35B4" w:rsidRDefault="00A53449" w:rsidP="004F21A0">
      <w:pPr>
        <w:spacing w:line="360" w:lineRule="auto"/>
        <w:jc w:val="both"/>
        <w:rPr>
          <w:rFonts w:ascii="Arial" w:hAnsi="Arial" w:cs="Arial"/>
        </w:rPr>
      </w:pPr>
      <w:r>
        <w:rPr>
          <w:rFonts w:ascii="Arial" w:hAnsi="Arial" w:cs="Arial"/>
        </w:rPr>
        <w:t xml:space="preserve"> </w:t>
      </w:r>
    </w:p>
    <w:p w:rsidR="00A53449" w:rsidRDefault="00ED35B4" w:rsidP="004F21A0">
      <w:pPr>
        <w:spacing w:line="360" w:lineRule="auto"/>
        <w:jc w:val="both"/>
        <w:rPr>
          <w:rFonts w:ascii="Arial" w:hAnsi="Arial" w:cs="Arial"/>
        </w:rPr>
      </w:pPr>
      <w:r>
        <w:rPr>
          <w:rFonts w:ascii="Arial" w:hAnsi="Arial" w:cs="Arial"/>
        </w:rPr>
        <w:t xml:space="preserve">Objetivo general </w:t>
      </w:r>
    </w:p>
    <w:p w:rsidR="00ED35B4" w:rsidRDefault="00ED35B4" w:rsidP="004F21A0">
      <w:pPr>
        <w:spacing w:line="360" w:lineRule="auto"/>
        <w:jc w:val="both"/>
        <w:rPr>
          <w:rFonts w:ascii="Arial" w:hAnsi="Arial" w:cs="Arial"/>
        </w:rPr>
      </w:pPr>
      <w:r>
        <w:rPr>
          <w:rFonts w:ascii="Arial" w:hAnsi="Arial" w:cs="Arial"/>
        </w:rPr>
        <w:t>Identificar de qué manera se trabaja la educación inclusiva dentro del aula en la educación preescolar para reconocer su importancia.</w:t>
      </w:r>
    </w:p>
    <w:p w:rsidR="00ED35B4" w:rsidRDefault="00ED35B4" w:rsidP="004F21A0">
      <w:pPr>
        <w:spacing w:line="360" w:lineRule="auto"/>
        <w:jc w:val="both"/>
        <w:rPr>
          <w:rFonts w:ascii="Arial" w:hAnsi="Arial" w:cs="Arial"/>
        </w:rPr>
      </w:pPr>
    </w:p>
    <w:p w:rsidR="00A53449" w:rsidRDefault="00ED35B4" w:rsidP="004F21A0">
      <w:pPr>
        <w:spacing w:line="360" w:lineRule="auto"/>
        <w:jc w:val="both"/>
        <w:rPr>
          <w:rFonts w:ascii="Arial" w:hAnsi="Arial" w:cs="Arial"/>
        </w:rPr>
      </w:pPr>
      <w:r>
        <w:rPr>
          <w:rFonts w:ascii="Arial" w:hAnsi="Arial" w:cs="Arial"/>
        </w:rPr>
        <w:t>Objetivos específicos:</w:t>
      </w:r>
    </w:p>
    <w:p w:rsidR="00706D0B" w:rsidRPr="00706D0B" w:rsidRDefault="00A53449" w:rsidP="00706D0B">
      <w:pPr>
        <w:pStyle w:val="Prrafodelista"/>
        <w:numPr>
          <w:ilvl w:val="0"/>
          <w:numId w:val="1"/>
        </w:numPr>
        <w:spacing w:line="360" w:lineRule="auto"/>
        <w:jc w:val="both"/>
        <w:rPr>
          <w:rFonts w:ascii="Arial" w:hAnsi="Arial" w:cs="Arial"/>
        </w:rPr>
      </w:pPr>
      <w:r>
        <w:rPr>
          <w:rFonts w:ascii="Arial" w:hAnsi="Arial" w:cs="Arial"/>
        </w:rPr>
        <w:t>Analizar el significado del término inclusión que se da en la educación preescolar y como es que se lleva a la práctica este concepto dentro del aula.</w:t>
      </w:r>
    </w:p>
    <w:p w:rsidR="001E3177" w:rsidRDefault="00A53449" w:rsidP="001E3177">
      <w:pPr>
        <w:pStyle w:val="Prrafodelista"/>
        <w:numPr>
          <w:ilvl w:val="0"/>
          <w:numId w:val="1"/>
        </w:numPr>
        <w:spacing w:line="360" w:lineRule="auto"/>
        <w:jc w:val="both"/>
        <w:rPr>
          <w:rFonts w:ascii="Arial" w:hAnsi="Arial" w:cs="Arial"/>
        </w:rPr>
      </w:pPr>
      <w:r>
        <w:rPr>
          <w:rFonts w:ascii="Arial" w:hAnsi="Arial" w:cs="Arial"/>
        </w:rPr>
        <w:t xml:space="preserve">Explorar las experiencias de educadoras en distintos contextos en relación a la inclusión. </w:t>
      </w:r>
    </w:p>
    <w:p w:rsidR="00A53449" w:rsidRPr="001E3177" w:rsidRDefault="00D52018" w:rsidP="001E3177">
      <w:pPr>
        <w:pStyle w:val="Prrafodelista"/>
        <w:numPr>
          <w:ilvl w:val="0"/>
          <w:numId w:val="1"/>
        </w:numPr>
        <w:spacing w:line="360" w:lineRule="auto"/>
        <w:jc w:val="both"/>
        <w:rPr>
          <w:rFonts w:ascii="Arial" w:hAnsi="Arial" w:cs="Arial"/>
        </w:rPr>
      </w:pPr>
      <w:r w:rsidRPr="001E3177">
        <w:rPr>
          <w:rFonts w:ascii="Arial" w:hAnsi="Arial" w:cs="Arial"/>
        </w:rPr>
        <w:t>Comprender y aplicar distintas estrategias donde se trabaje co</w:t>
      </w:r>
      <w:r w:rsidR="00706D0B" w:rsidRPr="001E3177">
        <w:rPr>
          <w:rFonts w:ascii="Arial" w:hAnsi="Arial" w:cs="Arial"/>
        </w:rPr>
        <w:t>n la inclusión dentro del aula.</w:t>
      </w:r>
    </w:p>
    <w:p w:rsidR="00D52018" w:rsidRDefault="00D52018" w:rsidP="004F21A0">
      <w:pPr>
        <w:spacing w:line="360" w:lineRule="auto"/>
        <w:jc w:val="both"/>
        <w:rPr>
          <w:rFonts w:ascii="Arial" w:hAnsi="Arial" w:cs="Arial"/>
        </w:rPr>
      </w:pPr>
    </w:p>
    <w:p w:rsidR="00424D55" w:rsidRDefault="001C14A6" w:rsidP="004F21A0">
      <w:pPr>
        <w:spacing w:line="360" w:lineRule="auto"/>
        <w:jc w:val="both"/>
        <w:rPr>
          <w:rFonts w:ascii="Arial" w:hAnsi="Arial" w:cs="Arial"/>
        </w:rPr>
      </w:pPr>
      <w:r>
        <w:rPr>
          <w:rFonts w:ascii="Arial" w:hAnsi="Arial" w:cs="Arial"/>
        </w:rPr>
        <w:t>Planteamiento del problema.</w:t>
      </w:r>
    </w:p>
    <w:p w:rsidR="001C14A6" w:rsidRDefault="001C14A6" w:rsidP="004F21A0">
      <w:pPr>
        <w:spacing w:line="360" w:lineRule="auto"/>
        <w:jc w:val="both"/>
        <w:rPr>
          <w:rFonts w:ascii="Arial" w:hAnsi="Arial" w:cs="Arial"/>
        </w:rPr>
      </w:pPr>
    </w:p>
    <w:p w:rsidR="006A5702" w:rsidRDefault="00D52018" w:rsidP="004F21A0">
      <w:pPr>
        <w:spacing w:line="360" w:lineRule="auto"/>
        <w:jc w:val="both"/>
        <w:rPr>
          <w:rFonts w:ascii="Arial" w:hAnsi="Arial" w:cs="Arial"/>
        </w:rPr>
      </w:pPr>
      <w:r>
        <w:rPr>
          <w:rFonts w:ascii="Arial" w:hAnsi="Arial" w:cs="Arial"/>
        </w:rPr>
        <w:t>El reconocer el significado del térm</w:t>
      </w:r>
      <w:r w:rsidR="00ED35B4">
        <w:rPr>
          <w:rFonts w:ascii="Arial" w:hAnsi="Arial" w:cs="Arial"/>
        </w:rPr>
        <w:t>ino inclusión nos puede servir para</w:t>
      </w:r>
      <w:r>
        <w:rPr>
          <w:rFonts w:ascii="Arial" w:hAnsi="Arial" w:cs="Arial"/>
        </w:rPr>
        <w:t xml:space="preserve"> reconocer si realmente estamos incluyendo a nuestros alumnos en las actividades dentro del aula, no solo  aquellos que enfrenten barreras de aprendizaje y para la participación, sino a todos los alumnos. </w:t>
      </w:r>
      <w:r w:rsidR="006A5702">
        <w:rPr>
          <w:rFonts w:ascii="Arial" w:hAnsi="Arial" w:cs="Arial"/>
        </w:rPr>
        <w:t xml:space="preserve">  De acuerdo a mis conocimientos previos acerca de esto, lo considero como una problemática debido a que no se sabe  si existe la inclusión educativa dentro del aula porque de alguna u otra forma,  los alumnos pueden llegar a ser excluidos.</w:t>
      </w:r>
    </w:p>
    <w:p w:rsidR="006C664A" w:rsidRDefault="006C664A" w:rsidP="004F21A0">
      <w:pPr>
        <w:spacing w:line="360" w:lineRule="auto"/>
        <w:jc w:val="both"/>
        <w:rPr>
          <w:rFonts w:ascii="Arial" w:hAnsi="Arial" w:cs="Arial"/>
        </w:rPr>
      </w:pPr>
      <w:r>
        <w:rPr>
          <w:rFonts w:ascii="Arial" w:hAnsi="Arial" w:cs="Arial"/>
        </w:rPr>
        <w:t xml:space="preserve">El </w:t>
      </w:r>
      <w:r w:rsidR="006A5702">
        <w:rPr>
          <w:rFonts w:ascii="Arial" w:hAnsi="Arial" w:cs="Arial"/>
        </w:rPr>
        <w:t xml:space="preserve">realizar esta </w:t>
      </w:r>
      <w:r>
        <w:rPr>
          <w:rFonts w:ascii="Arial" w:hAnsi="Arial" w:cs="Arial"/>
        </w:rPr>
        <w:t>investigación es importante porque me ayudará a desarrollar distintas competencias en mi formación docente, para poder reconocer el significado de la inclusión dentro del aula en la educación preescolar.</w:t>
      </w:r>
    </w:p>
    <w:p w:rsidR="00D52018" w:rsidRDefault="00D52018" w:rsidP="004F21A0">
      <w:pPr>
        <w:spacing w:line="360" w:lineRule="auto"/>
        <w:jc w:val="both"/>
        <w:rPr>
          <w:rFonts w:ascii="Arial" w:hAnsi="Arial" w:cs="Arial"/>
        </w:rPr>
      </w:pPr>
      <w:r>
        <w:rPr>
          <w:rFonts w:ascii="Arial" w:hAnsi="Arial" w:cs="Arial"/>
        </w:rPr>
        <w:t>Además el realizar esta investigación es para conocer diversas estrategias que se han implementado o se pueden llegar a implementar dentro del aula, tomando como referencia la experiencia de las educadoras</w:t>
      </w:r>
      <w:r w:rsidR="004F21A0">
        <w:rPr>
          <w:rFonts w:ascii="Arial" w:hAnsi="Arial" w:cs="Arial"/>
        </w:rPr>
        <w:t xml:space="preserve">. </w:t>
      </w:r>
    </w:p>
    <w:p w:rsidR="00ED5056" w:rsidRDefault="00ED5056" w:rsidP="004F21A0">
      <w:pPr>
        <w:spacing w:line="360" w:lineRule="auto"/>
        <w:jc w:val="both"/>
        <w:rPr>
          <w:rFonts w:ascii="Arial" w:hAnsi="Arial" w:cs="Arial"/>
        </w:rPr>
      </w:pPr>
      <w:r>
        <w:rPr>
          <w:rFonts w:ascii="Arial" w:hAnsi="Arial" w:cs="Arial"/>
        </w:rPr>
        <w:t xml:space="preserve"> </w:t>
      </w:r>
    </w:p>
    <w:p w:rsidR="002A6A8D" w:rsidRPr="006A5702" w:rsidRDefault="00ED5056" w:rsidP="00ED5056">
      <w:pPr>
        <w:spacing w:line="360" w:lineRule="auto"/>
        <w:jc w:val="both"/>
        <w:rPr>
          <w:rFonts w:ascii="Arial" w:hAnsi="Arial" w:cs="Arial"/>
        </w:rPr>
      </w:pPr>
      <w:r w:rsidRPr="006A5702">
        <w:rPr>
          <w:rFonts w:ascii="Arial" w:hAnsi="Arial" w:cs="Arial"/>
        </w:rPr>
        <w:lastRenderedPageBreak/>
        <w:t xml:space="preserve">Marco teórico </w:t>
      </w:r>
    </w:p>
    <w:p w:rsidR="002A6A8D" w:rsidRPr="006A5702" w:rsidRDefault="002A6A8D" w:rsidP="00ED5056">
      <w:pPr>
        <w:spacing w:line="360" w:lineRule="auto"/>
        <w:jc w:val="both"/>
        <w:rPr>
          <w:rFonts w:ascii="Arial" w:hAnsi="Arial" w:cs="Arial"/>
          <w:shd w:val="clear" w:color="auto" w:fill="FFFFFF"/>
        </w:rPr>
      </w:pPr>
      <w:r w:rsidRPr="006A5702">
        <w:rPr>
          <w:rFonts w:ascii="Arial" w:hAnsi="Arial" w:cs="Arial"/>
        </w:rPr>
        <w:t xml:space="preserve">Según la UNESCO </w:t>
      </w:r>
      <w:r w:rsidRPr="006A5702">
        <w:rPr>
          <w:rFonts w:ascii="Arial" w:hAnsi="Arial" w:cs="Arial"/>
          <w:shd w:val="clear" w:color="auto" w:fill="FFFFFF"/>
        </w:rPr>
        <w:t>la</w:t>
      </w:r>
      <w:r w:rsidRPr="006A5702">
        <w:rPr>
          <w:rStyle w:val="apple-converted-space"/>
          <w:rFonts w:ascii="Arial" w:hAnsi="Arial" w:cs="Arial"/>
          <w:shd w:val="clear" w:color="auto" w:fill="FFFFFF"/>
        </w:rPr>
        <w:t> </w:t>
      </w:r>
      <w:r w:rsidRPr="006A5702">
        <w:rPr>
          <w:rFonts w:ascii="Arial" w:hAnsi="Arial" w:cs="Arial"/>
          <w:bCs/>
          <w:bdr w:val="none" w:sz="0" w:space="0" w:color="auto" w:frame="1"/>
          <w:shd w:val="clear" w:color="auto" w:fill="FFFFFF"/>
        </w:rPr>
        <w:t>inclusión</w:t>
      </w:r>
      <w:r w:rsidRPr="006A5702">
        <w:rPr>
          <w:rStyle w:val="apple-converted-space"/>
          <w:rFonts w:ascii="Arial" w:hAnsi="Arial" w:cs="Arial"/>
          <w:shd w:val="clear" w:color="auto" w:fill="FFFFFF"/>
        </w:rPr>
        <w:t> </w:t>
      </w:r>
      <w:r w:rsidRPr="006A5702">
        <w:rPr>
          <w:rFonts w:ascii="Arial" w:hAnsi="Arial" w:cs="Arial"/>
          <w:shd w:val="clear" w:color="auto" w:fill="FFFFFF"/>
        </w:rPr>
        <w:t>es un movimiento orientado a transformar los sistemas educativos para responder a la diversidad del alumnado. Es fundamental para hacer efectivo el derecho a la educación con igualdad de oportunidades y está relacionado con</w:t>
      </w:r>
      <w:r w:rsidRPr="006A5702">
        <w:rPr>
          <w:rStyle w:val="apple-converted-space"/>
          <w:rFonts w:ascii="Arial" w:hAnsi="Arial" w:cs="Arial"/>
          <w:shd w:val="clear" w:color="auto" w:fill="FFFFFF"/>
        </w:rPr>
        <w:t> </w:t>
      </w:r>
      <w:r w:rsidRPr="006A5702">
        <w:rPr>
          <w:rFonts w:ascii="Arial" w:hAnsi="Arial" w:cs="Arial"/>
          <w:bCs/>
          <w:bdr w:val="none" w:sz="0" w:space="0" w:color="auto" w:frame="1"/>
          <w:shd w:val="clear" w:color="auto" w:fill="FFFFFF"/>
        </w:rPr>
        <w:t>el acceso, la permanencia, la participación y los logros de todos los estudiantes</w:t>
      </w:r>
      <w:r w:rsidRPr="006A5702">
        <w:rPr>
          <w:rFonts w:ascii="Arial" w:hAnsi="Arial" w:cs="Arial"/>
          <w:shd w:val="clear" w:color="auto" w:fill="FFFFFF"/>
        </w:rPr>
        <w:t>, con especial énfasis en aquellos que por diferentes razones, están excluidos o en riesgo de ser marginados.</w:t>
      </w:r>
    </w:p>
    <w:p w:rsidR="00527BC2" w:rsidRPr="006A5702" w:rsidRDefault="00527BC2" w:rsidP="00527BC2">
      <w:pPr>
        <w:spacing w:line="360" w:lineRule="auto"/>
        <w:jc w:val="both"/>
        <w:rPr>
          <w:rFonts w:ascii="Arial" w:hAnsi="Arial" w:cs="Arial"/>
          <w:shd w:val="clear" w:color="auto" w:fill="FFFFFF"/>
        </w:rPr>
      </w:pPr>
      <w:r w:rsidRPr="006A5702">
        <w:rPr>
          <w:rFonts w:ascii="Arial" w:hAnsi="Arial" w:cs="Arial"/>
          <w:shd w:val="clear" w:color="auto" w:fill="FFFFFF"/>
        </w:rPr>
        <w:t>La autora Rosa Blanco hace una comparación entre el concepto de integración e inclusión, nos menciona lo siguiente la integración está referida al grupo específico de las personas con discapacidad y es un movimiento que surge desde la educación especial e implica la transformación de ésta. Obviamente, la integración también implica modificar las condiciones y funcionamiento de la escuela común, pero el énfasis ha estado más en lo primero que en lo segundo. Con gran frecuencia la integración ha implicado trasladar el enfoque educativo individualizado y rehabilitador, propio de la educación especial, al contexto de la escuela regular, de tal forma que en muchos casos no se ha modificado la práctica educativa de las escuelas, y sólo se ha ajustado la enseñanza y prestado apoyo específico a los niños “etiquetados como de integración”. El concepto de inclusión es más amplio que el de integración y parte de un supuesto distinto, porque está relacionada con la naturaleza misma de la educación general y de la escuela común. La inclusión implica que todos los niños de una determinada comunidad aprendan juntos independientemente de sus condiciones personales, sociales o culturales. Se trata de lograr una escuela en la que no existan “requisitos de entrada” ni mecanismos de selección o discriminación de ningún tipo; una escuela que modifique substancialmente su estructura, funcionamiento y propuesta pedagógica para dar respuesta a las necesidades educativas de todos y cada uno de los niños y niñas, incluidos aquellos que presentan una discapacidad. Mientras que en la integración el énfasis está en la adaptación de la enseñanza en función de las necesidades específicas de los niños integrados, en la inclusión el centro de atención es la transformación de la organización y respuesta educativa de la escuela para que acoja a todos los niños y tengan éxito en su aprendizaje.</w:t>
      </w:r>
    </w:p>
    <w:p w:rsidR="00527BC2" w:rsidRPr="006A5702" w:rsidRDefault="00527BC2" w:rsidP="00527BC2">
      <w:pPr>
        <w:spacing w:line="360" w:lineRule="auto"/>
        <w:jc w:val="both"/>
        <w:rPr>
          <w:rFonts w:ascii="Arial" w:hAnsi="Arial" w:cs="Arial"/>
          <w:shd w:val="clear" w:color="auto" w:fill="FFFFFF"/>
        </w:rPr>
      </w:pPr>
      <w:r w:rsidRPr="006A5702">
        <w:rPr>
          <w:rFonts w:ascii="Arial" w:hAnsi="Arial" w:cs="Arial"/>
          <w:shd w:val="clear" w:color="auto" w:fill="FFFFFF"/>
        </w:rPr>
        <w:lastRenderedPageBreak/>
        <w:t>Además nos dice que la educación inclusiva implica una visión diferente de la educación común basada en la heterogeneidad y no en la homogeneidad. La atención a la diversidad es una responsabilidad de la educación común porque las diferencias son inherentes al ser humano y están presentes en cualquier proceso de enseñanza-aprendizaje.</w:t>
      </w:r>
    </w:p>
    <w:p w:rsidR="00527BC2" w:rsidRPr="006A5702" w:rsidRDefault="00527BC2" w:rsidP="00527BC2">
      <w:pPr>
        <w:spacing w:line="360" w:lineRule="auto"/>
        <w:jc w:val="both"/>
        <w:rPr>
          <w:rFonts w:ascii="Arial" w:hAnsi="Arial" w:cs="Arial"/>
          <w:shd w:val="clear" w:color="auto" w:fill="FFFFFF"/>
        </w:rPr>
      </w:pPr>
      <w:r w:rsidRPr="006A5702">
        <w:rPr>
          <w:rFonts w:ascii="Arial" w:hAnsi="Arial" w:cs="Arial"/>
          <w:shd w:val="clear" w:color="auto" w:fill="FFFFFF"/>
        </w:rPr>
        <w:t>La autora Nuria Padrós Tuneu quien nos habla acerca de la teoría de la inclusió</w:t>
      </w:r>
      <w:r w:rsidR="00AF1D69" w:rsidRPr="006A5702">
        <w:rPr>
          <w:rFonts w:ascii="Arial" w:hAnsi="Arial" w:cs="Arial"/>
          <w:shd w:val="clear" w:color="auto" w:fill="FFFFFF"/>
        </w:rPr>
        <w:t>n citando a Porter(2008a. p63) que afirma que “la inclusión escolar significa, simple</w:t>
      </w:r>
      <w:r w:rsidR="00E45DA9" w:rsidRPr="006A5702">
        <w:rPr>
          <w:rFonts w:ascii="Arial" w:hAnsi="Arial" w:cs="Arial"/>
          <w:shd w:val="clear" w:color="auto" w:fill="FFFFFF"/>
        </w:rPr>
        <w:t>m</w:t>
      </w:r>
      <w:r w:rsidR="00AF1D69" w:rsidRPr="006A5702">
        <w:rPr>
          <w:rFonts w:ascii="Arial" w:hAnsi="Arial" w:cs="Arial"/>
          <w:shd w:val="clear" w:color="auto" w:fill="FFFFFF"/>
        </w:rPr>
        <w:t xml:space="preserve">ente, que todos los alumnos, incluso aquellos que tienen discapacidades o alguna otra necesidad especial, son escolarizados en aulas ordinarias, con sus compañeros de la misma edad y en escuelas de su comunidad” Así pues, en un marco de inclusión escolar, y desde esta perspectiva, todos los niños y niñas van a la escuela de su barrio de su pueblo:” </w:t>
      </w:r>
    </w:p>
    <w:p w:rsidR="00527BC2" w:rsidRPr="006A5702" w:rsidRDefault="00527BC2" w:rsidP="00ED5056">
      <w:pPr>
        <w:spacing w:line="360" w:lineRule="auto"/>
        <w:jc w:val="both"/>
        <w:rPr>
          <w:rFonts w:ascii="Arial" w:hAnsi="Arial" w:cs="Arial"/>
        </w:rPr>
      </w:pPr>
    </w:p>
    <w:p w:rsidR="00ED5056" w:rsidRPr="006A5702" w:rsidRDefault="00ED5056" w:rsidP="00ED5056">
      <w:pPr>
        <w:spacing w:line="360" w:lineRule="auto"/>
        <w:jc w:val="both"/>
        <w:rPr>
          <w:rFonts w:ascii="Arial" w:hAnsi="Arial" w:cs="Arial"/>
        </w:rPr>
      </w:pPr>
      <w:r w:rsidRPr="006A5702">
        <w:rPr>
          <w:rFonts w:ascii="Arial" w:hAnsi="Arial" w:cs="Arial"/>
        </w:rPr>
        <w:t xml:space="preserve">En esta investigación se pretende estudiar la inclusión tomando como campo de estudio el Jardín de niños donde se realizan las prácticas porque según Echeita(2002) </w:t>
      </w:r>
      <w:r w:rsidRPr="006A5702">
        <w:rPr>
          <w:rFonts w:ascii="Arial" w:hAnsi="Arial" w:cs="Arial"/>
          <w:i/>
        </w:rPr>
        <w:t>la escuela se ve  como un factor de exclusión social y por esto se le da la tarea de ser la clave principal para poder llegar a la inclusión</w:t>
      </w:r>
      <w:r w:rsidRPr="006A5702">
        <w:rPr>
          <w:rFonts w:ascii="Arial" w:hAnsi="Arial" w:cs="Arial"/>
        </w:rPr>
        <w:t xml:space="preserve"> p.34.  </w:t>
      </w:r>
    </w:p>
    <w:p w:rsidR="00ED5056" w:rsidRPr="006A5702" w:rsidRDefault="00ED5056" w:rsidP="007E6C9D">
      <w:pPr>
        <w:spacing w:line="360" w:lineRule="auto"/>
        <w:jc w:val="both"/>
        <w:rPr>
          <w:rFonts w:ascii="Arial" w:hAnsi="Arial" w:cs="Arial"/>
        </w:rPr>
      </w:pPr>
      <w:r w:rsidRPr="006A5702">
        <w:rPr>
          <w:rFonts w:ascii="Arial" w:hAnsi="Arial" w:cs="Arial"/>
        </w:rPr>
        <w:t>Las actividades que se realizan dentro del aula deben de estar centradas en las necesidades de nuestros alumnos, enfrenten o no barreras para el aprendizaje y la participación, por esto se quiere investigar diversas estrategias que se pueden trabajar dentro del aula en la educación preescolar para que todos los niños sean incluidos tomando en cuenta la divers</w:t>
      </w:r>
      <w:r w:rsidR="007E6C9D" w:rsidRPr="006A5702">
        <w:rPr>
          <w:rFonts w:ascii="Arial" w:hAnsi="Arial" w:cs="Arial"/>
        </w:rPr>
        <w:t xml:space="preserve">idad, según Rosa Blanco(1999) </w:t>
      </w:r>
      <w:r w:rsidRPr="006A5702">
        <w:rPr>
          <w:rFonts w:ascii="Arial" w:hAnsi="Arial" w:cs="Arial"/>
        </w:rPr>
        <w:t xml:space="preserve"> </w:t>
      </w:r>
      <w:r w:rsidR="007E6C9D" w:rsidRPr="006A5702">
        <w:rPr>
          <w:rFonts w:ascii="Arial" w:hAnsi="Arial" w:cs="Arial"/>
          <w:i/>
        </w:rPr>
        <w:t>e</w:t>
      </w:r>
      <w:r w:rsidRPr="006A5702">
        <w:rPr>
          <w:rFonts w:ascii="Arial" w:hAnsi="Arial" w:cs="Arial"/>
          <w:i/>
        </w:rPr>
        <w:t xml:space="preserve">l concepto de diversidad nos remite al hecho de que todos los alumnos tienen unas necesidades educativas individuales propias y específicas para poder acceder a las experiencias de aprendizaje </w:t>
      </w:r>
      <w:r w:rsidR="007E6C9D" w:rsidRPr="006A5702">
        <w:rPr>
          <w:rFonts w:ascii="Arial" w:hAnsi="Arial" w:cs="Arial"/>
          <w:i/>
        </w:rPr>
        <w:t>necesarias para su socializa</w:t>
      </w:r>
      <w:r w:rsidRPr="006A5702">
        <w:rPr>
          <w:rFonts w:ascii="Arial" w:hAnsi="Arial" w:cs="Arial"/>
          <w:i/>
        </w:rPr>
        <w:t>ción, cuya satisfacción requiere una atención pedagógica individualizada. Muchas necesidades individuales pueden ser atendidas a través de una serie de actuaciones que todo profesor y profesora conoce para dar respuesta a la diversidad; dar más tiempo al alumno para el aprendizaje de determinados contenidos, utilizar otras estrategias o materiales educativos, diseñar actividades complementarias, etc</w:t>
      </w:r>
      <w:r w:rsidR="007E6C9D" w:rsidRPr="006A5702">
        <w:rPr>
          <w:rFonts w:ascii="Arial" w:hAnsi="Arial" w:cs="Arial"/>
          <w:i/>
        </w:rPr>
        <w:t>.</w:t>
      </w:r>
      <w:r w:rsidR="007E6C9D" w:rsidRPr="006A5702">
        <w:rPr>
          <w:rFonts w:ascii="Arial" w:hAnsi="Arial" w:cs="Arial"/>
        </w:rPr>
        <w:t xml:space="preserve"> P.2 – 3 por esto lo que se realice dentro del aula tiene que </w:t>
      </w:r>
      <w:r w:rsidR="007E6C9D" w:rsidRPr="006A5702">
        <w:rPr>
          <w:rFonts w:ascii="Arial" w:hAnsi="Arial" w:cs="Arial"/>
        </w:rPr>
        <w:lastRenderedPageBreak/>
        <w:t>ser en beneficio de nuestros alumnos tomando en cuenta cada una de sus características y deficiencias.</w:t>
      </w:r>
    </w:p>
    <w:p w:rsidR="009719F4" w:rsidRDefault="009719F4" w:rsidP="004F21A0">
      <w:pPr>
        <w:spacing w:line="360" w:lineRule="auto"/>
        <w:jc w:val="both"/>
        <w:rPr>
          <w:rFonts w:ascii="Arial" w:hAnsi="Arial" w:cs="Arial"/>
        </w:rPr>
      </w:pPr>
    </w:p>
    <w:p w:rsidR="00E45DA9" w:rsidRDefault="00E45DA9" w:rsidP="004F21A0">
      <w:pPr>
        <w:spacing w:line="360" w:lineRule="auto"/>
        <w:jc w:val="both"/>
        <w:rPr>
          <w:rFonts w:ascii="Arial" w:hAnsi="Arial" w:cs="Arial"/>
        </w:rPr>
      </w:pPr>
      <w:r>
        <w:rPr>
          <w:rFonts w:ascii="Arial" w:hAnsi="Arial" w:cs="Arial"/>
        </w:rPr>
        <w:t xml:space="preserve">Marco de referencia. </w:t>
      </w:r>
    </w:p>
    <w:p w:rsidR="00406CC5" w:rsidRDefault="005E455B" w:rsidP="004F21A0">
      <w:pPr>
        <w:spacing w:line="360" w:lineRule="auto"/>
        <w:jc w:val="both"/>
        <w:rPr>
          <w:rFonts w:ascii="Arial" w:hAnsi="Arial" w:cs="Arial"/>
        </w:rPr>
      </w:pPr>
      <w:r>
        <w:rPr>
          <w:rFonts w:ascii="Arial" w:hAnsi="Arial" w:cs="Arial"/>
        </w:rPr>
        <w:t xml:space="preserve">En la lectura Educación inclusiva o educación sin exclusiones nos habla acerca de </w:t>
      </w:r>
      <w:r w:rsidRPr="005E455B">
        <w:rPr>
          <w:rFonts w:ascii="Arial" w:hAnsi="Arial" w:cs="Arial"/>
        </w:rPr>
        <w:t>las razones de tipo social que justifican, a juicio de muchos autores, la opción por una educación escolar que contribuya a cambiar la orientación cada vez más excluyente de nuestra socieda</w:t>
      </w:r>
      <w:r w:rsidR="00406CC5">
        <w:rPr>
          <w:rFonts w:ascii="Arial" w:hAnsi="Arial" w:cs="Arial"/>
        </w:rPr>
        <w:t>d.</w:t>
      </w:r>
    </w:p>
    <w:p w:rsidR="00406CC5" w:rsidRDefault="00406CC5" w:rsidP="004F21A0">
      <w:pPr>
        <w:spacing w:line="360" w:lineRule="auto"/>
        <w:jc w:val="both"/>
        <w:rPr>
          <w:rFonts w:ascii="Arial" w:hAnsi="Arial" w:cs="Arial"/>
        </w:rPr>
      </w:pPr>
      <w:r>
        <w:rPr>
          <w:rFonts w:ascii="Arial" w:hAnsi="Arial" w:cs="Arial"/>
        </w:rPr>
        <w:t xml:space="preserve">La autora     de la teoría de la inclusión nos hace referencia a un análisis de </w:t>
      </w:r>
      <w:r w:rsidR="009719F4">
        <w:rPr>
          <w:rFonts w:ascii="Arial" w:hAnsi="Arial" w:cs="Arial"/>
        </w:rPr>
        <w:t>prácticas</w:t>
      </w:r>
      <w:r>
        <w:rPr>
          <w:rFonts w:ascii="Arial" w:hAnsi="Arial" w:cs="Arial"/>
        </w:rPr>
        <w:t xml:space="preserve"> en escuelas inclusivas</w:t>
      </w:r>
      <w:r w:rsidR="009719F4">
        <w:rPr>
          <w:rFonts w:ascii="Arial" w:hAnsi="Arial" w:cs="Arial"/>
        </w:rPr>
        <w:t xml:space="preserve">, donde habla acerca de la educación inclusiva y como la llevan a la práctica los profesores </w:t>
      </w:r>
      <w:r>
        <w:rPr>
          <w:rFonts w:ascii="Arial" w:hAnsi="Arial" w:cs="Arial"/>
        </w:rPr>
        <w:t xml:space="preserve"> </w:t>
      </w:r>
      <w:r w:rsidR="009719F4">
        <w:rPr>
          <w:rFonts w:ascii="Arial" w:hAnsi="Arial" w:cs="Arial"/>
        </w:rPr>
        <w:t>y que cambios se provocaban en la planificación y las programaciones del aula.</w:t>
      </w:r>
    </w:p>
    <w:p w:rsidR="00E45DA9" w:rsidRDefault="005E455B" w:rsidP="004F21A0">
      <w:pPr>
        <w:spacing w:line="360" w:lineRule="auto"/>
        <w:jc w:val="both"/>
        <w:rPr>
          <w:rFonts w:ascii="Arial" w:hAnsi="Arial" w:cs="Arial"/>
        </w:rPr>
      </w:pPr>
      <w:r>
        <w:rPr>
          <w:rFonts w:ascii="Arial" w:hAnsi="Arial" w:cs="Arial"/>
        </w:rPr>
        <w:t xml:space="preserve">En el texto programa de sensibilización para lograr la inclusión educativa a través de recursos didácticos nos habla acerca de un proyecto llamado Miranda que </w:t>
      </w:r>
      <w:r w:rsidRPr="005E455B">
        <w:rPr>
          <w:rFonts w:ascii="Arial" w:hAnsi="Arial" w:cs="Arial"/>
        </w:rPr>
        <w:t>busca sensibilizar a padres, alumnos y maestros acerca de la discapacidad, para lograr actitudes positivas hacia las personas con discapacidad. El proyecto cuenta con recursos didácticos para la inclusión, se han diseñado diversos recursos didácticos para que los docentes generen diversas actividades de inclusión.</w:t>
      </w:r>
    </w:p>
    <w:p w:rsidR="009719F4" w:rsidRDefault="00494915" w:rsidP="004F21A0">
      <w:pPr>
        <w:spacing w:line="360" w:lineRule="auto"/>
        <w:jc w:val="both"/>
        <w:rPr>
          <w:rFonts w:ascii="Arial" w:hAnsi="Arial" w:cs="Arial"/>
        </w:rPr>
      </w:pPr>
      <w:r>
        <w:rPr>
          <w:rFonts w:ascii="Arial" w:hAnsi="Arial" w:cs="Arial"/>
        </w:rPr>
        <w:t xml:space="preserve">Y por último un estudio de la inclusión educativa para  niños y niñas de edad preescolar realizado por estudiantes de psicología el cual destaca la importancia de trabajar la inclusión en esta edad, </w:t>
      </w:r>
      <w:r w:rsidRPr="00494915">
        <w:rPr>
          <w:rFonts w:ascii="Arial" w:hAnsi="Arial" w:cs="Arial"/>
        </w:rPr>
        <w:t>pues este es el periodo más significativo en los niños, ya que durante este tiempo los individuos van adquiriendo rápidamente aprendizajes, valores, hábitos que son la base de su personalidad y los que irán consolidando  en el transcurrir del tiempo.</w:t>
      </w:r>
    </w:p>
    <w:p w:rsidR="00494915" w:rsidRDefault="00494915" w:rsidP="004F21A0">
      <w:pPr>
        <w:spacing w:line="360" w:lineRule="auto"/>
        <w:jc w:val="both"/>
        <w:rPr>
          <w:rFonts w:ascii="Arial" w:hAnsi="Arial" w:cs="Arial"/>
        </w:rPr>
      </w:pPr>
    </w:p>
    <w:p w:rsidR="00494915" w:rsidRDefault="00494915" w:rsidP="004F21A0">
      <w:pPr>
        <w:spacing w:line="360" w:lineRule="auto"/>
        <w:jc w:val="both"/>
        <w:rPr>
          <w:rFonts w:ascii="Arial" w:hAnsi="Arial" w:cs="Arial"/>
          <w:sz w:val="28"/>
        </w:rPr>
      </w:pPr>
      <w:r w:rsidRPr="00494915">
        <w:rPr>
          <w:rFonts w:ascii="Arial" w:hAnsi="Arial" w:cs="Arial"/>
          <w:sz w:val="28"/>
        </w:rPr>
        <w:t>Formulación de hipótesis o supuestos.</w:t>
      </w:r>
    </w:p>
    <w:p w:rsidR="00377361" w:rsidRPr="00377361" w:rsidRDefault="00377361" w:rsidP="00377361">
      <w:pPr>
        <w:pStyle w:val="Prrafodelista"/>
        <w:numPr>
          <w:ilvl w:val="0"/>
          <w:numId w:val="3"/>
        </w:numPr>
        <w:spacing w:line="360" w:lineRule="auto"/>
        <w:jc w:val="both"/>
        <w:rPr>
          <w:rFonts w:ascii="Arial" w:hAnsi="Arial" w:cs="Arial"/>
          <w:sz w:val="28"/>
        </w:rPr>
      </w:pPr>
      <w:r>
        <w:rPr>
          <w:rFonts w:ascii="Arial" w:hAnsi="Arial" w:cs="Arial"/>
        </w:rPr>
        <w:t xml:space="preserve">El conocer el concepto de inclusión influye de manera positiva en el desarrollo de </w:t>
      </w:r>
      <w:r w:rsidR="00494915">
        <w:rPr>
          <w:rFonts w:ascii="Arial" w:hAnsi="Arial" w:cs="Arial"/>
        </w:rPr>
        <w:t xml:space="preserve"> estrategias</w:t>
      </w:r>
      <w:r>
        <w:rPr>
          <w:rFonts w:ascii="Arial" w:hAnsi="Arial" w:cs="Arial"/>
        </w:rPr>
        <w:t xml:space="preserve"> de aprendizaje </w:t>
      </w:r>
      <w:r w:rsidR="00494915">
        <w:rPr>
          <w:rFonts w:ascii="Arial" w:hAnsi="Arial" w:cs="Arial"/>
        </w:rPr>
        <w:t xml:space="preserve"> para trabajar en el aula</w:t>
      </w:r>
      <w:r>
        <w:rPr>
          <w:rFonts w:ascii="Arial" w:hAnsi="Arial" w:cs="Arial"/>
        </w:rPr>
        <w:t xml:space="preserve"> con todos los alumnos.</w:t>
      </w:r>
    </w:p>
    <w:p w:rsidR="00377361" w:rsidRPr="00706D0B" w:rsidRDefault="00377361" w:rsidP="00706D0B">
      <w:pPr>
        <w:pStyle w:val="Prrafodelista"/>
        <w:numPr>
          <w:ilvl w:val="0"/>
          <w:numId w:val="3"/>
        </w:numPr>
        <w:spacing w:line="360" w:lineRule="auto"/>
        <w:jc w:val="both"/>
        <w:rPr>
          <w:rFonts w:ascii="Arial" w:hAnsi="Arial" w:cs="Arial"/>
          <w:sz w:val="28"/>
        </w:rPr>
      </w:pPr>
      <w:r>
        <w:rPr>
          <w:rFonts w:ascii="Arial" w:hAnsi="Arial" w:cs="Arial"/>
        </w:rPr>
        <w:t>La manera en que el docente propicia la inclu</w:t>
      </w:r>
      <w:r w:rsidR="006A5702">
        <w:rPr>
          <w:rFonts w:ascii="Arial" w:hAnsi="Arial" w:cs="Arial"/>
        </w:rPr>
        <w:t>sión influye en el como el niño puede apropiarse del concepto.</w:t>
      </w:r>
    </w:p>
    <w:p w:rsidR="00706D0B" w:rsidRDefault="00706D0B" w:rsidP="00377361">
      <w:pPr>
        <w:pStyle w:val="Prrafodelista"/>
        <w:spacing w:line="360" w:lineRule="auto"/>
        <w:jc w:val="both"/>
        <w:rPr>
          <w:rFonts w:ascii="Arial" w:hAnsi="Arial" w:cs="Arial"/>
          <w:sz w:val="28"/>
        </w:rPr>
      </w:pPr>
    </w:p>
    <w:p w:rsidR="00377361" w:rsidRDefault="00377361" w:rsidP="00377361">
      <w:pPr>
        <w:pStyle w:val="Prrafodelista"/>
        <w:spacing w:line="360" w:lineRule="auto"/>
        <w:jc w:val="both"/>
        <w:rPr>
          <w:rFonts w:ascii="Arial" w:hAnsi="Arial" w:cs="Arial"/>
          <w:sz w:val="28"/>
        </w:rPr>
      </w:pPr>
      <w:r>
        <w:rPr>
          <w:rFonts w:ascii="Arial" w:hAnsi="Arial" w:cs="Arial"/>
          <w:sz w:val="28"/>
        </w:rPr>
        <w:lastRenderedPageBreak/>
        <w:t xml:space="preserve">Estrategia Metodológica. </w:t>
      </w:r>
    </w:p>
    <w:p w:rsidR="00E56D25" w:rsidRDefault="00377361" w:rsidP="00706D0B">
      <w:pPr>
        <w:pStyle w:val="Prrafodelista"/>
        <w:numPr>
          <w:ilvl w:val="0"/>
          <w:numId w:val="7"/>
        </w:numPr>
        <w:spacing w:line="360" w:lineRule="auto"/>
        <w:jc w:val="both"/>
        <w:rPr>
          <w:rFonts w:ascii="Arial" w:hAnsi="Arial" w:cs="Arial"/>
        </w:rPr>
      </w:pPr>
      <w:r>
        <w:rPr>
          <w:rFonts w:ascii="Arial" w:hAnsi="Arial" w:cs="Arial"/>
        </w:rPr>
        <w:t>Estudiar el contexto del jardín de niños de práctica</w:t>
      </w:r>
      <w:r w:rsidR="00247DFC">
        <w:rPr>
          <w:rFonts w:ascii="Arial" w:hAnsi="Arial" w:cs="Arial"/>
        </w:rPr>
        <w:t xml:space="preserve"> por medio de indicadores</w:t>
      </w:r>
      <w:r>
        <w:rPr>
          <w:rFonts w:ascii="Arial" w:hAnsi="Arial" w:cs="Arial"/>
        </w:rPr>
        <w:t xml:space="preserve"> pa</w:t>
      </w:r>
      <w:r w:rsidR="00247DFC">
        <w:rPr>
          <w:rFonts w:ascii="Arial" w:hAnsi="Arial" w:cs="Arial"/>
        </w:rPr>
        <w:t xml:space="preserve">ra conocer el área de campo y analizar de </w:t>
      </w:r>
      <w:r>
        <w:rPr>
          <w:rFonts w:ascii="Arial" w:hAnsi="Arial" w:cs="Arial"/>
        </w:rPr>
        <w:t xml:space="preserve"> qué manera </w:t>
      </w:r>
      <w:r w:rsidR="00247DFC">
        <w:rPr>
          <w:rFonts w:ascii="Arial" w:hAnsi="Arial" w:cs="Arial"/>
        </w:rPr>
        <w:t xml:space="preserve">esto </w:t>
      </w:r>
      <w:r>
        <w:rPr>
          <w:rFonts w:ascii="Arial" w:hAnsi="Arial" w:cs="Arial"/>
        </w:rPr>
        <w:t xml:space="preserve">puede influir en la práctica de la inclusión. </w:t>
      </w:r>
    </w:p>
    <w:p w:rsidR="00247DFC" w:rsidRPr="00706D0B" w:rsidRDefault="00247DFC" w:rsidP="00706D0B">
      <w:pPr>
        <w:pStyle w:val="Prrafodelista"/>
        <w:numPr>
          <w:ilvl w:val="0"/>
          <w:numId w:val="7"/>
        </w:numPr>
        <w:spacing w:line="360" w:lineRule="auto"/>
        <w:jc w:val="both"/>
        <w:rPr>
          <w:rFonts w:ascii="Arial" w:hAnsi="Arial" w:cs="Arial"/>
        </w:rPr>
      </w:pPr>
      <w:r>
        <w:rPr>
          <w:rFonts w:ascii="Arial" w:hAnsi="Arial" w:cs="Arial"/>
        </w:rPr>
        <w:t>Realizar el diagnóstico del aula en la que se lleva a cabo la práctica para conocer de qué manera intervenir en el grupo para que se genere la inclusión.</w:t>
      </w:r>
    </w:p>
    <w:p w:rsidR="00377361" w:rsidRDefault="00377361" w:rsidP="00E56D25">
      <w:pPr>
        <w:pStyle w:val="Prrafodelista"/>
        <w:numPr>
          <w:ilvl w:val="0"/>
          <w:numId w:val="6"/>
        </w:numPr>
        <w:spacing w:line="360" w:lineRule="auto"/>
        <w:jc w:val="both"/>
        <w:rPr>
          <w:rFonts w:ascii="Arial" w:hAnsi="Arial" w:cs="Arial"/>
        </w:rPr>
      </w:pPr>
      <w:r>
        <w:rPr>
          <w:rFonts w:ascii="Arial" w:hAnsi="Arial" w:cs="Arial"/>
        </w:rPr>
        <w:t xml:space="preserve">Entrevistas a </w:t>
      </w:r>
      <w:r w:rsidR="008503F4">
        <w:rPr>
          <w:rFonts w:ascii="Arial" w:hAnsi="Arial" w:cs="Arial"/>
        </w:rPr>
        <w:t>educadoras</w:t>
      </w:r>
      <w:r w:rsidR="00247DFC">
        <w:rPr>
          <w:rFonts w:ascii="Arial" w:hAnsi="Arial" w:cs="Arial"/>
        </w:rPr>
        <w:t xml:space="preserve">, maestros de USAER </w:t>
      </w:r>
      <w:r w:rsidR="001E3177">
        <w:rPr>
          <w:rFonts w:ascii="Arial" w:hAnsi="Arial" w:cs="Arial"/>
        </w:rPr>
        <w:t xml:space="preserve">y </w:t>
      </w:r>
      <w:r>
        <w:rPr>
          <w:rFonts w:ascii="Arial" w:hAnsi="Arial" w:cs="Arial"/>
        </w:rPr>
        <w:t>directivos del jardín de niños de práctica</w:t>
      </w:r>
      <w:r w:rsidR="00706D0B">
        <w:rPr>
          <w:rFonts w:ascii="Arial" w:hAnsi="Arial" w:cs="Arial"/>
        </w:rPr>
        <w:t>, para recabar información acerca de estrategias o experiencias ya vividas a lo largo de su carrera profesional.</w:t>
      </w:r>
    </w:p>
    <w:p w:rsidR="00706D0B" w:rsidRDefault="00706D0B" w:rsidP="00EC689B">
      <w:pPr>
        <w:spacing w:line="360" w:lineRule="auto"/>
        <w:jc w:val="both"/>
        <w:rPr>
          <w:rFonts w:ascii="Arial" w:hAnsi="Arial" w:cs="Arial"/>
        </w:rPr>
      </w:pPr>
    </w:p>
    <w:p w:rsidR="00EC689B" w:rsidRDefault="00EC689B" w:rsidP="00EC689B">
      <w:pPr>
        <w:spacing w:line="360" w:lineRule="auto"/>
        <w:jc w:val="both"/>
        <w:rPr>
          <w:rFonts w:ascii="Arial" w:hAnsi="Arial" w:cs="Arial"/>
        </w:rPr>
      </w:pPr>
      <w:r>
        <w:rPr>
          <w:rFonts w:ascii="Arial" w:hAnsi="Arial" w:cs="Arial"/>
        </w:rPr>
        <w:t>Recursos Humanos</w:t>
      </w:r>
    </w:p>
    <w:p w:rsidR="00EC689B" w:rsidRDefault="00EC689B" w:rsidP="00EC689B">
      <w:pPr>
        <w:pStyle w:val="Prrafodelista"/>
        <w:numPr>
          <w:ilvl w:val="0"/>
          <w:numId w:val="3"/>
        </w:numPr>
        <w:spacing w:line="360" w:lineRule="auto"/>
        <w:jc w:val="both"/>
        <w:rPr>
          <w:rFonts w:ascii="Arial" w:hAnsi="Arial" w:cs="Arial"/>
        </w:rPr>
      </w:pPr>
      <w:r w:rsidRPr="00EC689B">
        <w:rPr>
          <w:rFonts w:ascii="Arial" w:hAnsi="Arial" w:cs="Arial"/>
        </w:rPr>
        <w:t>Educadoras titulares</w:t>
      </w:r>
      <w:r>
        <w:rPr>
          <w:rFonts w:ascii="Arial" w:hAnsi="Arial" w:cs="Arial"/>
        </w:rPr>
        <w:t>, equipo USAER y directivos</w:t>
      </w:r>
      <w:r w:rsidRPr="00EC689B">
        <w:rPr>
          <w:rFonts w:ascii="Arial" w:hAnsi="Arial" w:cs="Arial"/>
        </w:rPr>
        <w:t xml:space="preserve"> del Jardín de niños de práctica.</w:t>
      </w:r>
    </w:p>
    <w:p w:rsidR="00EC689B" w:rsidRPr="00EC689B" w:rsidRDefault="00EC689B" w:rsidP="00EC689B">
      <w:pPr>
        <w:spacing w:line="360" w:lineRule="auto"/>
        <w:jc w:val="both"/>
        <w:rPr>
          <w:rFonts w:ascii="Arial" w:hAnsi="Arial" w:cs="Arial"/>
        </w:rPr>
      </w:pPr>
    </w:p>
    <w:p w:rsidR="00EC689B" w:rsidRDefault="00EC689B" w:rsidP="00EC689B">
      <w:pPr>
        <w:spacing w:line="360" w:lineRule="auto"/>
        <w:jc w:val="both"/>
        <w:rPr>
          <w:rFonts w:ascii="Arial" w:hAnsi="Arial" w:cs="Arial"/>
        </w:rPr>
      </w:pPr>
    </w:p>
    <w:p w:rsidR="00EC689B" w:rsidRDefault="00EC689B" w:rsidP="00EC689B">
      <w:pPr>
        <w:spacing w:line="360" w:lineRule="auto"/>
        <w:jc w:val="both"/>
        <w:rPr>
          <w:rFonts w:ascii="Arial" w:hAnsi="Arial" w:cs="Arial"/>
        </w:rPr>
      </w:pPr>
    </w:p>
    <w:p w:rsidR="00EC689B" w:rsidRDefault="00EC689B" w:rsidP="00EC689B">
      <w:pPr>
        <w:spacing w:line="360" w:lineRule="auto"/>
        <w:jc w:val="both"/>
        <w:rPr>
          <w:rFonts w:ascii="Arial" w:hAnsi="Arial" w:cs="Arial"/>
        </w:rPr>
      </w:pPr>
    </w:p>
    <w:p w:rsidR="00EC689B" w:rsidRDefault="00EC689B">
      <w:pPr>
        <w:spacing w:after="200" w:line="276" w:lineRule="auto"/>
        <w:rPr>
          <w:rFonts w:ascii="Arial" w:hAnsi="Arial" w:cs="Arial"/>
        </w:rPr>
      </w:pPr>
      <w:r>
        <w:rPr>
          <w:rFonts w:ascii="Arial" w:hAnsi="Arial" w:cs="Arial"/>
        </w:rPr>
        <w:br w:type="page"/>
      </w:r>
    </w:p>
    <w:p w:rsidR="00EC689B" w:rsidRPr="00EC689B" w:rsidRDefault="00EC689B" w:rsidP="00EC689B">
      <w:pPr>
        <w:spacing w:line="360" w:lineRule="auto"/>
        <w:jc w:val="center"/>
        <w:rPr>
          <w:rFonts w:ascii="Arial" w:hAnsi="Arial" w:cs="Arial"/>
        </w:rPr>
      </w:pPr>
      <w:r>
        <w:rPr>
          <w:rFonts w:ascii="Arial" w:hAnsi="Arial" w:cs="Arial"/>
        </w:rPr>
        <w:lastRenderedPageBreak/>
        <w:t xml:space="preserve">Cronograma </w:t>
      </w:r>
    </w:p>
    <w:p w:rsidR="00377361" w:rsidRDefault="00377361" w:rsidP="00377361">
      <w:pPr>
        <w:pStyle w:val="Prrafodelista"/>
        <w:spacing w:line="360" w:lineRule="auto"/>
        <w:jc w:val="both"/>
        <w:rPr>
          <w:rFonts w:ascii="Arial" w:hAnsi="Arial" w:cs="Arial"/>
          <w:sz w:val="28"/>
        </w:rPr>
      </w:pPr>
    </w:p>
    <w:tbl>
      <w:tblPr>
        <w:tblStyle w:val="Tablaconcuadrcula"/>
        <w:tblW w:w="0" w:type="auto"/>
        <w:tblInd w:w="-476" w:type="dxa"/>
        <w:tblLook w:val="04A0" w:firstRow="1" w:lastRow="0" w:firstColumn="1" w:lastColumn="0" w:noHBand="0" w:noVBand="1"/>
      </w:tblPr>
      <w:tblGrid>
        <w:gridCol w:w="476"/>
        <w:gridCol w:w="1334"/>
        <w:gridCol w:w="1363"/>
        <w:gridCol w:w="1471"/>
        <w:gridCol w:w="1373"/>
        <w:gridCol w:w="1394"/>
        <w:gridCol w:w="1399"/>
      </w:tblGrid>
      <w:tr w:rsidR="00E2010A" w:rsidTr="008A2518">
        <w:trPr>
          <w:gridBefore w:val="1"/>
          <w:wBefore w:w="476" w:type="dxa"/>
        </w:trPr>
        <w:tc>
          <w:tcPr>
            <w:tcW w:w="1334" w:type="dxa"/>
          </w:tcPr>
          <w:p w:rsidR="00E2010A" w:rsidRDefault="00E2010A" w:rsidP="00377361">
            <w:pPr>
              <w:pStyle w:val="Prrafodelista"/>
              <w:spacing w:line="360" w:lineRule="auto"/>
              <w:ind w:left="0"/>
              <w:jc w:val="both"/>
              <w:rPr>
                <w:rFonts w:ascii="Arial" w:hAnsi="Arial" w:cs="Arial"/>
                <w:sz w:val="28"/>
              </w:rPr>
            </w:pPr>
            <w:r>
              <w:rPr>
                <w:rFonts w:ascii="Arial" w:hAnsi="Arial" w:cs="Arial"/>
                <w:sz w:val="28"/>
              </w:rPr>
              <w:t xml:space="preserve">Lunes </w:t>
            </w:r>
          </w:p>
        </w:tc>
        <w:tc>
          <w:tcPr>
            <w:tcW w:w="1363" w:type="dxa"/>
          </w:tcPr>
          <w:p w:rsidR="00E2010A" w:rsidRDefault="00E2010A" w:rsidP="00377361">
            <w:pPr>
              <w:pStyle w:val="Prrafodelista"/>
              <w:spacing w:line="360" w:lineRule="auto"/>
              <w:ind w:left="0"/>
              <w:jc w:val="both"/>
              <w:rPr>
                <w:rFonts w:ascii="Arial" w:hAnsi="Arial" w:cs="Arial"/>
                <w:sz w:val="28"/>
              </w:rPr>
            </w:pPr>
            <w:r>
              <w:rPr>
                <w:rFonts w:ascii="Arial" w:hAnsi="Arial" w:cs="Arial"/>
                <w:sz w:val="28"/>
              </w:rPr>
              <w:t xml:space="preserve">Martes </w:t>
            </w:r>
          </w:p>
        </w:tc>
        <w:tc>
          <w:tcPr>
            <w:tcW w:w="1471" w:type="dxa"/>
          </w:tcPr>
          <w:p w:rsidR="00E2010A" w:rsidRDefault="00E2010A" w:rsidP="00377361">
            <w:pPr>
              <w:pStyle w:val="Prrafodelista"/>
              <w:spacing w:line="360" w:lineRule="auto"/>
              <w:ind w:left="0"/>
              <w:jc w:val="both"/>
              <w:rPr>
                <w:rFonts w:ascii="Arial" w:hAnsi="Arial" w:cs="Arial"/>
                <w:sz w:val="28"/>
              </w:rPr>
            </w:pPr>
            <w:r>
              <w:rPr>
                <w:rFonts w:ascii="Arial" w:hAnsi="Arial" w:cs="Arial"/>
                <w:sz w:val="28"/>
              </w:rPr>
              <w:t xml:space="preserve">Miércoles </w:t>
            </w:r>
          </w:p>
        </w:tc>
        <w:tc>
          <w:tcPr>
            <w:tcW w:w="1373" w:type="dxa"/>
          </w:tcPr>
          <w:p w:rsidR="00E2010A" w:rsidRDefault="00E2010A" w:rsidP="00377361">
            <w:pPr>
              <w:pStyle w:val="Prrafodelista"/>
              <w:spacing w:line="360" w:lineRule="auto"/>
              <w:ind w:left="0"/>
              <w:jc w:val="both"/>
              <w:rPr>
                <w:rFonts w:ascii="Arial" w:hAnsi="Arial" w:cs="Arial"/>
                <w:sz w:val="28"/>
              </w:rPr>
            </w:pPr>
            <w:r>
              <w:rPr>
                <w:rFonts w:ascii="Arial" w:hAnsi="Arial" w:cs="Arial"/>
                <w:sz w:val="28"/>
              </w:rPr>
              <w:t xml:space="preserve">Jueves </w:t>
            </w:r>
          </w:p>
        </w:tc>
        <w:tc>
          <w:tcPr>
            <w:tcW w:w="1394" w:type="dxa"/>
          </w:tcPr>
          <w:p w:rsidR="00E2010A" w:rsidRDefault="00E2010A" w:rsidP="00377361">
            <w:pPr>
              <w:pStyle w:val="Prrafodelista"/>
              <w:spacing w:line="360" w:lineRule="auto"/>
              <w:ind w:left="0"/>
              <w:jc w:val="both"/>
              <w:rPr>
                <w:rFonts w:ascii="Arial" w:hAnsi="Arial" w:cs="Arial"/>
                <w:sz w:val="28"/>
              </w:rPr>
            </w:pPr>
            <w:r>
              <w:rPr>
                <w:rFonts w:ascii="Arial" w:hAnsi="Arial" w:cs="Arial"/>
                <w:sz w:val="28"/>
              </w:rPr>
              <w:t xml:space="preserve">Viernes </w:t>
            </w:r>
          </w:p>
        </w:tc>
        <w:tc>
          <w:tcPr>
            <w:tcW w:w="1399" w:type="dxa"/>
          </w:tcPr>
          <w:p w:rsidR="00E2010A" w:rsidRDefault="00E2010A" w:rsidP="00377361">
            <w:pPr>
              <w:pStyle w:val="Prrafodelista"/>
              <w:spacing w:line="360" w:lineRule="auto"/>
              <w:ind w:left="0"/>
              <w:jc w:val="both"/>
              <w:rPr>
                <w:rFonts w:ascii="Arial" w:hAnsi="Arial" w:cs="Arial"/>
                <w:sz w:val="28"/>
              </w:rPr>
            </w:pPr>
            <w:r>
              <w:rPr>
                <w:rFonts w:ascii="Arial" w:hAnsi="Arial" w:cs="Arial"/>
                <w:sz w:val="28"/>
              </w:rPr>
              <w:t xml:space="preserve">Sábado </w:t>
            </w:r>
          </w:p>
        </w:tc>
      </w:tr>
      <w:tr w:rsidR="008A2518" w:rsidTr="008A2518">
        <w:trPr>
          <w:trHeight w:val="1358"/>
        </w:trPr>
        <w:tc>
          <w:tcPr>
            <w:tcW w:w="476" w:type="dxa"/>
            <w:vMerge w:val="restart"/>
            <w:shd w:val="clear" w:color="auto" w:fill="auto"/>
          </w:tcPr>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O</w:t>
            </w:r>
          </w:p>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C</w:t>
            </w:r>
          </w:p>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T</w:t>
            </w:r>
          </w:p>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U</w:t>
            </w:r>
          </w:p>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B</w:t>
            </w:r>
          </w:p>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R</w:t>
            </w:r>
          </w:p>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E</w:t>
            </w:r>
          </w:p>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2</w:t>
            </w:r>
          </w:p>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0</w:t>
            </w:r>
          </w:p>
          <w:p w:rsidR="008A2518" w:rsidRPr="008A2518" w:rsidRDefault="008A2518" w:rsidP="008A2518">
            <w:pPr>
              <w:pStyle w:val="Prrafodelista"/>
              <w:spacing w:line="360" w:lineRule="auto"/>
              <w:ind w:left="0"/>
              <w:jc w:val="center"/>
              <w:rPr>
                <w:rFonts w:ascii="Arial" w:hAnsi="Arial" w:cs="Arial"/>
                <w:b/>
                <w:sz w:val="16"/>
              </w:rPr>
            </w:pPr>
            <w:r w:rsidRPr="008A2518">
              <w:rPr>
                <w:rFonts w:ascii="Arial" w:hAnsi="Arial" w:cs="Arial"/>
                <w:b/>
                <w:sz w:val="16"/>
              </w:rPr>
              <w:t>1</w:t>
            </w:r>
          </w:p>
          <w:p w:rsidR="008A2518" w:rsidRDefault="008A2518" w:rsidP="008A2518">
            <w:pPr>
              <w:pStyle w:val="Prrafodelista"/>
              <w:spacing w:line="360" w:lineRule="auto"/>
              <w:ind w:left="0"/>
              <w:jc w:val="center"/>
              <w:rPr>
                <w:rFonts w:ascii="Arial" w:hAnsi="Arial" w:cs="Arial"/>
                <w:sz w:val="16"/>
              </w:rPr>
            </w:pPr>
            <w:r w:rsidRPr="008A2518">
              <w:rPr>
                <w:rFonts w:ascii="Arial" w:hAnsi="Arial" w:cs="Arial"/>
                <w:b/>
                <w:sz w:val="16"/>
              </w:rPr>
              <w:t>6</w:t>
            </w:r>
          </w:p>
        </w:tc>
        <w:tc>
          <w:tcPr>
            <w:tcW w:w="1334" w:type="dxa"/>
          </w:tcPr>
          <w:p w:rsidR="008A2518" w:rsidRDefault="008A2518" w:rsidP="008A2518">
            <w:pPr>
              <w:pStyle w:val="Prrafodelista"/>
              <w:spacing w:line="360" w:lineRule="auto"/>
              <w:ind w:left="0"/>
              <w:jc w:val="right"/>
              <w:rPr>
                <w:rFonts w:ascii="Arial" w:hAnsi="Arial" w:cs="Arial"/>
                <w:sz w:val="16"/>
              </w:rPr>
            </w:pPr>
            <w:r>
              <w:rPr>
                <w:rFonts w:ascii="Arial" w:hAnsi="Arial" w:cs="Arial"/>
                <w:sz w:val="16"/>
              </w:rPr>
              <w:t>17</w:t>
            </w:r>
          </w:p>
          <w:p w:rsidR="008A2518" w:rsidRPr="008A2518" w:rsidRDefault="008A2518" w:rsidP="008A2518">
            <w:pPr>
              <w:pStyle w:val="Prrafodelista"/>
              <w:spacing w:line="360" w:lineRule="auto"/>
              <w:ind w:left="0"/>
              <w:rPr>
                <w:rFonts w:ascii="Arial" w:hAnsi="Arial" w:cs="Arial"/>
                <w:sz w:val="16"/>
              </w:rPr>
            </w:pPr>
            <w:r>
              <w:rPr>
                <w:rFonts w:ascii="Arial" w:hAnsi="Arial" w:cs="Arial"/>
                <w:sz w:val="16"/>
              </w:rPr>
              <w:t>Contexto del J.N María de Jesús Villegas Rendón. BCS</w:t>
            </w:r>
          </w:p>
        </w:tc>
        <w:tc>
          <w:tcPr>
            <w:tcW w:w="1363" w:type="dxa"/>
          </w:tcPr>
          <w:p w:rsidR="008A2518" w:rsidRDefault="008A2518" w:rsidP="008A2518">
            <w:pPr>
              <w:pStyle w:val="Prrafodelista"/>
              <w:spacing w:line="360" w:lineRule="auto"/>
              <w:ind w:left="0"/>
              <w:jc w:val="right"/>
              <w:rPr>
                <w:rFonts w:ascii="Arial" w:hAnsi="Arial" w:cs="Arial"/>
                <w:sz w:val="18"/>
              </w:rPr>
            </w:pPr>
            <w:r w:rsidRPr="008A2518">
              <w:rPr>
                <w:rFonts w:ascii="Arial" w:hAnsi="Arial" w:cs="Arial"/>
                <w:sz w:val="18"/>
              </w:rPr>
              <w:t>18</w:t>
            </w:r>
          </w:p>
          <w:p w:rsidR="008A2518" w:rsidRPr="008A2518" w:rsidRDefault="008A2518" w:rsidP="008A2518">
            <w:pPr>
              <w:pStyle w:val="Prrafodelista"/>
              <w:spacing w:line="360" w:lineRule="auto"/>
              <w:ind w:left="0"/>
              <w:rPr>
                <w:rFonts w:ascii="Arial" w:hAnsi="Arial" w:cs="Arial"/>
                <w:sz w:val="18"/>
              </w:rPr>
            </w:pPr>
            <w:r>
              <w:rPr>
                <w:rFonts w:ascii="Arial" w:hAnsi="Arial" w:cs="Arial"/>
                <w:sz w:val="18"/>
              </w:rPr>
              <w:t>Entrevista a educadora del grupo de 2ªA</w:t>
            </w:r>
          </w:p>
        </w:tc>
        <w:tc>
          <w:tcPr>
            <w:tcW w:w="1471" w:type="dxa"/>
          </w:tcPr>
          <w:p w:rsidR="008A2518" w:rsidRDefault="008A2518" w:rsidP="008A2518">
            <w:pPr>
              <w:pStyle w:val="Prrafodelista"/>
              <w:spacing w:line="360" w:lineRule="auto"/>
              <w:ind w:left="0"/>
              <w:jc w:val="right"/>
              <w:rPr>
                <w:rFonts w:ascii="Arial" w:hAnsi="Arial" w:cs="Arial"/>
                <w:sz w:val="18"/>
              </w:rPr>
            </w:pPr>
            <w:r>
              <w:rPr>
                <w:rFonts w:ascii="Arial" w:hAnsi="Arial" w:cs="Arial"/>
                <w:sz w:val="18"/>
              </w:rPr>
              <w:t>19</w:t>
            </w:r>
          </w:p>
          <w:p w:rsidR="008A2518" w:rsidRPr="008A2518" w:rsidRDefault="008A2518" w:rsidP="008A2518">
            <w:pPr>
              <w:pStyle w:val="Sinespaciado"/>
              <w:rPr>
                <w:rFonts w:ascii="Arial" w:hAnsi="Arial" w:cs="Arial"/>
              </w:rPr>
            </w:pPr>
            <w:r w:rsidRPr="008A2518">
              <w:rPr>
                <w:rFonts w:ascii="Arial" w:hAnsi="Arial" w:cs="Arial"/>
                <w:sz w:val="16"/>
              </w:rPr>
              <w:t>Entrevista a maestros USAER del J.N María de Jesús Villegas Rendón. BCS</w:t>
            </w:r>
          </w:p>
        </w:tc>
        <w:tc>
          <w:tcPr>
            <w:tcW w:w="1373" w:type="dxa"/>
          </w:tcPr>
          <w:p w:rsidR="008A2518" w:rsidRDefault="008A2518" w:rsidP="008A2518">
            <w:pPr>
              <w:pStyle w:val="Prrafodelista"/>
              <w:spacing w:line="360" w:lineRule="auto"/>
              <w:ind w:left="0"/>
              <w:jc w:val="right"/>
              <w:rPr>
                <w:rFonts w:ascii="Arial" w:hAnsi="Arial" w:cs="Arial"/>
                <w:sz w:val="20"/>
              </w:rPr>
            </w:pPr>
            <w:r>
              <w:rPr>
                <w:rFonts w:ascii="Arial" w:hAnsi="Arial" w:cs="Arial"/>
                <w:sz w:val="20"/>
              </w:rPr>
              <w:t>20</w:t>
            </w:r>
          </w:p>
          <w:p w:rsidR="008A2518" w:rsidRPr="008A2518" w:rsidRDefault="008A2518" w:rsidP="008A2518">
            <w:pPr>
              <w:pStyle w:val="Sinespaciado"/>
              <w:rPr>
                <w:rFonts w:ascii="Arial" w:hAnsi="Arial" w:cs="Arial"/>
                <w:sz w:val="18"/>
                <w:szCs w:val="18"/>
              </w:rPr>
            </w:pPr>
            <w:r w:rsidRPr="008A2518">
              <w:rPr>
                <w:rFonts w:ascii="Arial" w:hAnsi="Arial" w:cs="Arial"/>
                <w:sz w:val="18"/>
                <w:szCs w:val="18"/>
              </w:rPr>
              <w:t>Entrevista a directora del J.N María de Jesús Villegas Rendón. BCS</w:t>
            </w:r>
          </w:p>
        </w:tc>
        <w:tc>
          <w:tcPr>
            <w:tcW w:w="1394" w:type="dxa"/>
          </w:tcPr>
          <w:p w:rsidR="008A2518" w:rsidRDefault="008A2518" w:rsidP="008A2518">
            <w:pPr>
              <w:pStyle w:val="Prrafodelista"/>
              <w:spacing w:line="360" w:lineRule="auto"/>
              <w:ind w:left="0"/>
              <w:jc w:val="right"/>
              <w:rPr>
                <w:rFonts w:ascii="Arial" w:hAnsi="Arial" w:cs="Arial"/>
                <w:sz w:val="20"/>
              </w:rPr>
            </w:pPr>
            <w:r w:rsidRPr="008A2518">
              <w:rPr>
                <w:rFonts w:ascii="Arial" w:hAnsi="Arial" w:cs="Arial"/>
                <w:sz w:val="20"/>
              </w:rPr>
              <w:t>21</w:t>
            </w:r>
          </w:p>
          <w:p w:rsidR="008A2518" w:rsidRPr="008A2518" w:rsidRDefault="008A2518" w:rsidP="008A2518">
            <w:pPr>
              <w:pStyle w:val="Prrafodelista"/>
              <w:spacing w:line="360" w:lineRule="auto"/>
              <w:ind w:left="0"/>
              <w:rPr>
                <w:rFonts w:ascii="Arial" w:hAnsi="Arial" w:cs="Arial"/>
                <w:sz w:val="20"/>
              </w:rPr>
            </w:pPr>
            <w:r w:rsidRPr="008A2518">
              <w:rPr>
                <w:rFonts w:ascii="Arial" w:hAnsi="Arial" w:cs="Arial"/>
                <w:sz w:val="12"/>
              </w:rPr>
              <w:t>Búsqueda de fuentes literarias en relación a estrategias para trabajar en el aula</w:t>
            </w:r>
          </w:p>
        </w:tc>
        <w:tc>
          <w:tcPr>
            <w:tcW w:w="1399" w:type="dxa"/>
          </w:tcPr>
          <w:p w:rsidR="008A2518" w:rsidRDefault="008A2518" w:rsidP="008A2518">
            <w:pPr>
              <w:pStyle w:val="Prrafodelista"/>
              <w:spacing w:line="360" w:lineRule="auto"/>
              <w:ind w:left="0"/>
              <w:jc w:val="right"/>
              <w:rPr>
                <w:rFonts w:ascii="Arial" w:hAnsi="Arial" w:cs="Arial"/>
                <w:sz w:val="20"/>
              </w:rPr>
            </w:pPr>
            <w:r>
              <w:rPr>
                <w:rFonts w:ascii="Arial" w:hAnsi="Arial" w:cs="Arial"/>
                <w:sz w:val="20"/>
              </w:rPr>
              <w:t>22</w:t>
            </w:r>
          </w:p>
          <w:p w:rsidR="008A2518" w:rsidRPr="008A2518" w:rsidRDefault="008A2518" w:rsidP="008A2518">
            <w:pPr>
              <w:pStyle w:val="Prrafodelista"/>
              <w:spacing w:line="360" w:lineRule="auto"/>
              <w:ind w:left="0"/>
              <w:rPr>
                <w:rFonts w:ascii="Arial" w:hAnsi="Arial" w:cs="Arial"/>
                <w:sz w:val="20"/>
              </w:rPr>
            </w:pPr>
            <w:r w:rsidRPr="008A2518">
              <w:rPr>
                <w:rFonts w:ascii="Arial" w:hAnsi="Arial" w:cs="Arial"/>
                <w:sz w:val="16"/>
              </w:rPr>
              <w:t>Análisis de la información recabada</w:t>
            </w:r>
          </w:p>
        </w:tc>
      </w:tr>
      <w:tr w:rsidR="008A2518" w:rsidTr="008A2518">
        <w:trPr>
          <w:trHeight w:val="1358"/>
        </w:trPr>
        <w:tc>
          <w:tcPr>
            <w:tcW w:w="476" w:type="dxa"/>
            <w:vMerge/>
            <w:shd w:val="clear" w:color="auto" w:fill="auto"/>
          </w:tcPr>
          <w:p w:rsidR="008A2518" w:rsidRDefault="008A2518" w:rsidP="008A2518">
            <w:pPr>
              <w:pStyle w:val="Prrafodelista"/>
              <w:spacing w:line="360" w:lineRule="auto"/>
              <w:ind w:left="0"/>
              <w:jc w:val="right"/>
              <w:rPr>
                <w:rFonts w:ascii="Arial" w:hAnsi="Arial" w:cs="Arial"/>
                <w:sz w:val="16"/>
              </w:rPr>
            </w:pPr>
          </w:p>
        </w:tc>
        <w:tc>
          <w:tcPr>
            <w:tcW w:w="1334" w:type="dxa"/>
          </w:tcPr>
          <w:p w:rsidR="008A2518" w:rsidRDefault="008A2518" w:rsidP="008A2518">
            <w:pPr>
              <w:pStyle w:val="Prrafodelista"/>
              <w:spacing w:line="360" w:lineRule="auto"/>
              <w:ind w:left="0"/>
              <w:jc w:val="right"/>
              <w:rPr>
                <w:rFonts w:ascii="Arial" w:hAnsi="Arial" w:cs="Arial"/>
                <w:sz w:val="16"/>
              </w:rPr>
            </w:pPr>
            <w:r>
              <w:rPr>
                <w:rFonts w:ascii="Arial" w:hAnsi="Arial" w:cs="Arial"/>
                <w:sz w:val="16"/>
              </w:rPr>
              <w:t>24</w:t>
            </w:r>
          </w:p>
          <w:p w:rsidR="008C4669" w:rsidRDefault="008C4669" w:rsidP="008C4669">
            <w:pPr>
              <w:pStyle w:val="Prrafodelista"/>
              <w:spacing w:line="360" w:lineRule="auto"/>
              <w:ind w:left="0"/>
              <w:rPr>
                <w:rFonts w:ascii="Arial" w:hAnsi="Arial" w:cs="Arial"/>
                <w:sz w:val="16"/>
              </w:rPr>
            </w:pPr>
            <w:r>
              <w:rPr>
                <w:rFonts w:ascii="Arial" w:hAnsi="Arial" w:cs="Arial"/>
                <w:sz w:val="16"/>
              </w:rPr>
              <w:t>Revisión de bibliografía</w:t>
            </w:r>
          </w:p>
        </w:tc>
        <w:tc>
          <w:tcPr>
            <w:tcW w:w="1363" w:type="dxa"/>
          </w:tcPr>
          <w:p w:rsidR="008A2518" w:rsidRDefault="008A2518" w:rsidP="008A2518">
            <w:pPr>
              <w:pStyle w:val="Prrafodelista"/>
              <w:spacing w:line="360" w:lineRule="auto"/>
              <w:ind w:left="0"/>
              <w:jc w:val="right"/>
              <w:rPr>
                <w:rFonts w:ascii="Arial" w:hAnsi="Arial" w:cs="Arial"/>
                <w:sz w:val="18"/>
              </w:rPr>
            </w:pPr>
            <w:r>
              <w:rPr>
                <w:rFonts w:ascii="Arial" w:hAnsi="Arial" w:cs="Arial"/>
                <w:sz w:val="18"/>
              </w:rPr>
              <w:t>25</w:t>
            </w:r>
          </w:p>
          <w:p w:rsidR="008C4669" w:rsidRPr="008A2518" w:rsidRDefault="008C4669" w:rsidP="008A2518">
            <w:pPr>
              <w:pStyle w:val="Prrafodelista"/>
              <w:spacing w:line="360" w:lineRule="auto"/>
              <w:ind w:left="0"/>
              <w:jc w:val="right"/>
              <w:rPr>
                <w:rFonts w:ascii="Arial" w:hAnsi="Arial" w:cs="Arial"/>
                <w:sz w:val="18"/>
              </w:rPr>
            </w:pPr>
          </w:p>
        </w:tc>
        <w:tc>
          <w:tcPr>
            <w:tcW w:w="1471" w:type="dxa"/>
          </w:tcPr>
          <w:p w:rsidR="008A2518" w:rsidRDefault="008A2518" w:rsidP="008A2518">
            <w:pPr>
              <w:pStyle w:val="Prrafodelista"/>
              <w:spacing w:line="360" w:lineRule="auto"/>
              <w:ind w:left="0"/>
              <w:jc w:val="right"/>
              <w:rPr>
                <w:rFonts w:ascii="Arial" w:hAnsi="Arial" w:cs="Arial"/>
                <w:sz w:val="18"/>
              </w:rPr>
            </w:pPr>
            <w:r>
              <w:rPr>
                <w:rFonts w:ascii="Arial" w:hAnsi="Arial" w:cs="Arial"/>
                <w:sz w:val="18"/>
              </w:rPr>
              <w:t>26</w:t>
            </w:r>
          </w:p>
        </w:tc>
        <w:tc>
          <w:tcPr>
            <w:tcW w:w="1373" w:type="dxa"/>
          </w:tcPr>
          <w:p w:rsidR="008A2518" w:rsidRDefault="008A2518" w:rsidP="008A2518">
            <w:pPr>
              <w:pStyle w:val="Prrafodelista"/>
              <w:spacing w:line="360" w:lineRule="auto"/>
              <w:ind w:left="0"/>
              <w:jc w:val="right"/>
              <w:rPr>
                <w:rFonts w:ascii="Arial" w:hAnsi="Arial" w:cs="Arial"/>
                <w:sz w:val="20"/>
              </w:rPr>
            </w:pPr>
            <w:r>
              <w:rPr>
                <w:rFonts w:ascii="Arial" w:hAnsi="Arial" w:cs="Arial"/>
                <w:sz w:val="20"/>
              </w:rPr>
              <w:t>27</w:t>
            </w:r>
          </w:p>
        </w:tc>
        <w:tc>
          <w:tcPr>
            <w:tcW w:w="1394" w:type="dxa"/>
          </w:tcPr>
          <w:p w:rsidR="008A2518" w:rsidRDefault="008A2518" w:rsidP="008A2518">
            <w:pPr>
              <w:pStyle w:val="Prrafodelista"/>
              <w:spacing w:line="360" w:lineRule="auto"/>
              <w:ind w:left="0"/>
              <w:jc w:val="right"/>
              <w:rPr>
                <w:rFonts w:ascii="Arial" w:hAnsi="Arial" w:cs="Arial"/>
                <w:sz w:val="20"/>
              </w:rPr>
            </w:pPr>
            <w:r>
              <w:rPr>
                <w:rFonts w:ascii="Arial" w:hAnsi="Arial" w:cs="Arial"/>
                <w:sz w:val="20"/>
              </w:rPr>
              <w:t>28</w:t>
            </w:r>
          </w:p>
          <w:p w:rsidR="008C4669" w:rsidRPr="008C4669" w:rsidRDefault="008C4669" w:rsidP="008C4669">
            <w:pPr>
              <w:pStyle w:val="Prrafodelista"/>
              <w:spacing w:line="360" w:lineRule="auto"/>
              <w:ind w:left="0"/>
              <w:rPr>
                <w:rFonts w:ascii="Arial" w:hAnsi="Arial" w:cs="Arial"/>
                <w:sz w:val="18"/>
              </w:rPr>
            </w:pPr>
          </w:p>
        </w:tc>
        <w:tc>
          <w:tcPr>
            <w:tcW w:w="1399" w:type="dxa"/>
          </w:tcPr>
          <w:p w:rsidR="008A2518" w:rsidRDefault="008A2518" w:rsidP="008A2518">
            <w:pPr>
              <w:pStyle w:val="Prrafodelista"/>
              <w:spacing w:line="360" w:lineRule="auto"/>
              <w:ind w:left="0"/>
              <w:jc w:val="right"/>
              <w:rPr>
                <w:rFonts w:ascii="Arial" w:hAnsi="Arial" w:cs="Arial"/>
                <w:sz w:val="20"/>
              </w:rPr>
            </w:pPr>
          </w:p>
        </w:tc>
      </w:tr>
    </w:tbl>
    <w:p w:rsidR="008A2518" w:rsidRDefault="008A2518" w:rsidP="00377361">
      <w:pPr>
        <w:pStyle w:val="Prrafodelista"/>
        <w:spacing w:line="360" w:lineRule="auto"/>
        <w:jc w:val="both"/>
        <w:rPr>
          <w:rFonts w:ascii="Arial" w:hAnsi="Arial" w:cs="Arial"/>
          <w:sz w:val="28"/>
        </w:rPr>
      </w:pPr>
    </w:p>
    <w:p w:rsidR="008C4669" w:rsidRPr="008C4669" w:rsidRDefault="008A2518" w:rsidP="008C4669">
      <w:pPr>
        <w:spacing w:after="200" w:line="276" w:lineRule="auto"/>
        <w:rPr>
          <w:rFonts w:ascii="Arial" w:hAnsi="Arial" w:cs="Arial"/>
          <w:sz w:val="28"/>
        </w:rPr>
      </w:pPr>
      <w:r>
        <w:rPr>
          <w:rFonts w:ascii="Arial" w:hAnsi="Arial" w:cs="Arial"/>
          <w:sz w:val="28"/>
        </w:rPr>
        <w:br w:type="page"/>
      </w:r>
    </w:p>
    <w:p w:rsidR="00706D0B" w:rsidRDefault="00706D0B" w:rsidP="008C4669">
      <w:pPr>
        <w:pStyle w:val="Prrafodelista"/>
        <w:jc w:val="center"/>
      </w:pPr>
      <w:r>
        <w:lastRenderedPageBreak/>
        <w:t>ANEXOS</w:t>
      </w:r>
    </w:p>
    <w:p w:rsidR="008C4669" w:rsidRDefault="008C4669" w:rsidP="008C4669"/>
    <w:p w:rsidR="008C4669" w:rsidRPr="008C4669" w:rsidRDefault="008C4669" w:rsidP="008C4669">
      <w:pPr>
        <w:rPr>
          <w:rFonts w:ascii="Arial" w:hAnsi="Arial" w:cs="Arial"/>
        </w:rPr>
      </w:pPr>
      <w:r w:rsidRPr="008C4669">
        <w:rPr>
          <w:rFonts w:ascii="Arial" w:hAnsi="Arial" w:cs="Arial"/>
        </w:rPr>
        <w:t>Entrevista a educadora</w:t>
      </w:r>
      <w:r>
        <w:rPr>
          <w:rFonts w:ascii="Arial" w:hAnsi="Arial" w:cs="Arial"/>
        </w:rPr>
        <w:t>, Maestros de USAER</w:t>
      </w:r>
    </w:p>
    <w:p w:rsidR="008C4669" w:rsidRDefault="008C4669" w:rsidP="008C4669">
      <w:pPr>
        <w:pStyle w:val="Prrafodelista"/>
        <w:spacing w:line="360" w:lineRule="auto"/>
        <w:ind w:left="360"/>
        <w:jc w:val="both"/>
        <w:rPr>
          <w:rFonts w:ascii="Arial" w:hAnsi="Arial" w:cs="Arial"/>
        </w:rPr>
      </w:pP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 xml:space="preserve">¿Qué es la inclusión? </w:t>
      </w: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¿Qué estrategias utiliza para que todos los niños realicen las actividades?</w:t>
      </w:r>
    </w:p>
    <w:p w:rsidR="00706D0B" w:rsidRDefault="00706D0B" w:rsidP="00706D0B">
      <w:pPr>
        <w:pStyle w:val="Prrafodelista"/>
        <w:numPr>
          <w:ilvl w:val="0"/>
          <w:numId w:val="3"/>
        </w:numPr>
        <w:spacing w:line="360" w:lineRule="auto"/>
        <w:jc w:val="both"/>
        <w:rPr>
          <w:rFonts w:ascii="Arial" w:hAnsi="Arial" w:cs="Arial"/>
        </w:rPr>
      </w:pPr>
      <w:r w:rsidRPr="008503F4">
        <w:rPr>
          <w:rFonts w:ascii="Arial" w:hAnsi="Arial" w:cs="Arial"/>
        </w:rPr>
        <w:t>¿Qué tipo de pruebas determinan que el aprendizaje se está dando en los alumnos?</w:t>
      </w: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¿Qué adecuaciones curriculares realiza para los niños que enfrentan Barreras de aprendizaje y la participación?</w:t>
      </w: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¿De qué manera se manifiesta la inclusión de la diversidad en el aula?</w:t>
      </w: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 xml:space="preserve">¿Cuál es la diferencia entre integración e inclusión? </w:t>
      </w: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Existe un trabajo en colegiado para la implementación de estrategias que permitan el aprendizaje de todos los niños.</w:t>
      </w:r>
    </w:p>
    <w:p w:rsidR="00706D0B" w:rsidRPr="008503F4" w:rsidRDefault="00706D0B" w:rsidP="00706D0B">
      <w:pPr>
        <w:pStyle w:val="Prrafodelista"/>
        <w:spacing w:line="360" w:lineRule="auto"/>
        <w:jc w:val="both"/>
        <w:rPr>
          <w:rFonts w:ascii="Arial" w:hAnsi="Arial" w:cs="Arial"/>
        </w:rPr>
      </w:pPr>
    </w:p>
    <w:p w:rsidR="00706D0B" w:rsidRDefault="00706D0B" w:rsidP="00706D0B">
      <w:pPr>
        <w:pStyle w:val="Prrafodelista"/>
        <w:numPr>
          <w:ilvl w:val="0"/>
          <w:numId w:val="6"/>
        </w:numPr>
        <w:spacing w:line="360" w:lineRule="auto"/>
        <w:jc w:val="both"/>
        <w:rPr>
          <w:rFonts w:ascii="Arial" w:hAnsi="Arial" w:cs="Arial"/>
        </w:rPr>
      </w:pPr>
      <w:r>
        <w:rPr>
          <w:rFonts w:ascii="Arial" w:hAnsi="Arial" w:cs="Arial"/>
        </w:rPr>
        <w:t xml:space="preserve">Observación de los alumnos dentro del aula. </w:t>
      </w: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Interacción en el aula entre alumnos</w:t>
      </w: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Como es la participación individual de los niños</w:t>
      </w: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Se presentan dificultades en los niños para el desarrollo de actividades</w:t>
      </w:r>
    </w:p>
    <w:p w:rsidR="00706D0B" w:rsidRDefault="00706D0B" w:rsidP="00706D0B">
      <w:pPr>
        <w:pStyle w:val="Prrafodelista"/>
        <w:numPr>
          <w:ilvl w:val="0"/>
          <w:numId w:val="3"/>
        </w:numPr>
        <w:spacing w:line="360" w:lineRule="auto"/>
        <w:jc w:val="both"/>
        <w:rPr>
          <w:rFonts w:ascii="Arial" w:hAnsi="Arial" w:cs="Arial"/>
        </w:rPr>
      </w:pPr>
      <w:r>
        <w:rPr>
          <w:rFonts w:ascii="Arial" w:hAnsi="Arial" w:cs="Arial"/>
        </w:rPr>
        <w:t>En que campos formativos se presentan mayores áreas de oportunidad</w:t>
      </w:r>
    </w:p>
    <w:p w:rsidR="00706D0B" w:rsidRPr="00377361" w:rsidRDefault="00706D0B" w:rsidP="00706D0B">
      <w:pPr>
        <w:pStyle w:val="Prrafodelista"/>
        <w:numPr>
          <w:ilvl w:val="0"/>
          <w:numId w:val="3"/>
        </w:numPr>
        <w:spacing w:line="360" w:lineRule="auto"/>
        <w:jc w:val="both"/>
        <w:rPr>
          <w:rFonts w:ascii="Arial" w:hAnsi="Arial" w:cs="Arial"/>
        </w:rPr>
      </w:pPr>
      <w:r>
        <w:rPr>
          <w:rFonts w:ascii="Arial" w:hAnsi="Arial" w:cs="Arial"/>
        </w:rPr>
        <w:t>Como se desenvuelven los niños en el contexto escolar</w:t>
      </w:r>
    </w:p>
    <w:p w:rsidR="00EC689B" w:rsidRDefault="00EC689B" w:rsidP="00EC689B">
      <w:pPr>
        <w:pStyle w:val="Prrafodelista"/>
        <w:spacing w:line="360" w:lineRule="auto"/>
        <w:jc w:val="both"/>
        <w:rPr>
          <w:rFonts w:ascii="Arial" w:hAnsi="Arial" w:cs="Arial"/>
          <w:sz w:val="28"/>
        </w:rPr>
      </w:pPr>
      <w:r>
        <w:rPr>
          <w:rFonts w:ascii="Arial" w:hAnsi="Arial" w:cs="Arial"/>
          <w:sz w:val="28"/>
        </w:rPr>
        <w:t>Bibliografía.</w:t>
      </w:r>
    </w:p>
    <w:p w:rsidR="00EC689B" w:rsidRPr="007A3886" w:rsidRDefault="00EC689B" w:rsidP="00EC689B">
      <w:pPr>
        <w:pStyle w:val="Prrafodelista"/>
        <w:numPr>
          <w:ilvl w:val="0"/>
          <w:numId w:val="3"/>
        </w:numPr>
        <w:spacing w:line="360" w:lineRule="auto"/>
        <w:jc w:val="both"/>
        <w:rPr>
          <w:rFonts w:ascii="Arial" w:hAnsi="Arial" w:cs="Arial"/>
          <w:sz w:val="28"/>
        </w:rPr>
      </w:pPr>
      <w:r>
        <w:t>Blanco G., R. (1999). Hacia una escuela para todos y con todos. Boletín del proyecto principal de educación para América Latina y el Caribe, 48, 55-72.</w:t>
      </w:r>
    </w:p>
    <w:p w:rsidR="00EC689B" w:rsidRPr="007A3886" w:rsidRDefault="00EC689B" w:rsidP="00EC689B">
      <w:pPr>
        <w:pStyle w:val="Prrafodelista"/>
        <w:numPr>
          <w:ilvl w:val="0"/>
          <w:numId w:val="3"/>
        </w:numPr>
        <w:spacing w:line="360" w:lineRule="auto"/>
        <w:jc w:val="both"/>
        <w:rPr>
          <w:rFonts w:ascii="Arial" w:hAnsi="Arial" w:cs="Arial"/>
          <w:sz w:val="28"/>
        </w:rPr>
      </w:pPr>
      <w:r>
        <w:t>Echeita, G. y M. Sandoval (2002). Educación inclusiva o Educación sin exclusiones. Revista de Educación Núm. 327, p. 31-48.</w:t>
      </w:r>
    </w:p>
    <w:sdt>
      <w:sdtPr>
        <w:id w:val="111145805"/>
        <w:bibliography/>
      </w:sdtPr>
      <w:sdtEndPr/>
      <w:sdtContent>
        <w:p w:rsidR="00EC689B" w:rsidRDefault="00EC689B" w:rsidP="00EC689B">
          <w:pPr>
            <w:pStyle w:val="Bibliografa"/>
            <w:numPr>
              <w:ilvl w:val="0"/>
              <w:numId w:val="3"/>
            </w:numPr>
            <w:rPr>
              <w:noProof/>
            </w:rPr>
          </w:pPr>
          <w:r>
            <w:fldChar w:fldCharType="begin"/>
          </w:r>
          <w:r>
            <w:instrText>BIBLIOGRAPHY</w:instrText>
          </w:r>
          <w:r>
            <w:fldChar w:fldCharType="separate"/>
          </w:r>
          <w:r>
            <w:rPr>
              <w:i/>
              <w:iCs/>
              <w:noProof/>
            </w:rPr>
            <w:t>UNESCO</w:t>
          </w:r>
          <w:r>
            <w:rPr>
              <w:noProof/>
            </w:rPr>
            <w:t>. (2013). Recuperado el 114 de octubre de 2016, de UNESCO: http://portal.unesco.org/geography/es/ev.php-URL_ID=8109&amp;URL_DO=DO_TOPIC&amp;URL_SECTION=201.html</w:t>
          </w:r>
        </w:p>
        <w:p w:rsidR="00EC689B" w:rsidRDefault="00EC689B" w:rsidP="00EC689B">
          <w:pPr>
            <w:pStyle w:val="Bibliografa"/>
            <w:numPr>
              <w:ilvl w:val="0"/>
              <w:numId w:val="3"/>
            </w:numPr>
            <w:rPr>
              <w:noProof/>
            </w:rPr>
          </w:pPr>
          <w:r>
            <w:rPr>
              <w:noProof/>
            </w:rPr>
            <w:t xml:space="preserve">Sampieri, R. H. (2014). </w:t>
          </w:r>
          <w:r>
            <w:rPr>
              <w:i/>
              <w:iCs/>
              <w:noProof/>
            </w:rPr>
            <w:t>Metodologia de la investigación.</w:t>
          </w:r>
          <w:r>
            <w:rPr>
              <w:noProof/>
            </w:rPr>
            <w:t xml:space="preserve"> México: McGraw - Hill .</w:t>
          </w:r>
        </w:p>
        <w:p w:rsidR="00EC689B" w:rsidRDefault="00EC689B" w:rsidP="00EC689B">
          <w:pPr>
            <w:pStyle w:val="Bibliografa"/>
            <w:numPr>
              <w:ilvl w:val="0"/>
              <w:numId w:val="3"/>
            </w:numPr>
            <w:rPr>
              <w:noProof/>
            </w:rPr>
          </w:pPr>
          <w:r>
            <w:rPr>
              <w:noProof/>
            </w:rPr>
            <w:t>Tuneu, N. P. (s.f.). Recuperado el 13 de octubre de 2016, de file:///C:/Users/Arely%20%20Estrada/Downloads/Dialnet-LaTeoriaDeLaInclusion-2962540.pdf</w:t>
          </w:r>
        </w:p>
        <w:p w:rsidR="00EC689B" w:rsidRDefault="00EC689B" w:rsidP="00EC689B">
          <w:pPr>
            <w:pStyle w:val="Bibliografa"/>
            <w:numPr>
              <w:ilvl w:val="0"/>
              <w:numId w:val="3"/>
            </w:numPr>
            <w:rPr>
              <w:noProof/>
            </w:rPr>
          </w:pPr>
          <w:r>
            <w:rPr>
              <w:noProof/>
            </w:rPr>
            <w:t>Ulloa, P. M.-J. (2010). Recuperado el 13 de octubre de 2016, de http://dspace.ucuenca.edu.ec/bitstream/123456789/2329/1/tps629.pdf</w:t>
          </w:r>
        </w:p>
        <w:p w:rsidR="00706D0B" w:rsidRPr="00C53E25" w:rsidRDefault="00EC689B" w:rsidP="00EC689B">
          <w:pPr>
            <w:pStyle w:val="Prrafodelista"/>
          </w:pPr>
          <w:r>
            <w:rPr>
              <w:b/>
              <w:bCs/>
            </w:rPr>
            <w:lastRenderedPageBreak/>
            <w:fldChar w:fldCharType="end"/>
          </w:r>
        </w:p>
      </w:sdtContent>
    </w:sdt>
    <w:sectPr w:rsidR="00706D0B" w:rsidRPr="00C53E25" w:rsidSect="00175225">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4809"/>
    <w:multiLevelType w:val="hybridMultilevel"/>
    <w:tmpl w:val="AA8E949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0B34AAB"/>
    <w:multiLevelType w:val="hybridMultilevel"/>
    <w:tmpl w:val="A762CC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F20555"/>
    <w:multiLevelType w:val="hybridMultilevel"/>
    <w:tmpl w:val="E124E5A2"/>
    <w:lvl w:ilvl="0" w:tplc="E44829F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D005DE"/>
    <w:multiLevelType w:val="hybridMultilevel"/>
    <w:tmpl w:val="9CF845B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40716C01"/>
    <w:multiLevelType w:val="hybridMultilevel"/>
    <w:tmpl w:val="599E835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421E324A"/>
    <w:multiLevelType w:val="hybridMultilevel"/>
    <w:tmpl w:val="0E24BA1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7CE0751A"/>
    <w:multiLevelType w:val="hybridMultilevel"/>
    <w:tmpl w:val="FFECAC64"/>
    <w:lvl w:ilvl="0" w:tplc="95686194">
      <w:start w:val="1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25"/>
    <w:rsid w:val="00047CC3"/>
    <w:rsid w:val="000F492B"/>
    <w:rsid w:val="00123294"/>
    <w:rsid w:val="00175225"/>
    <w:rsid w:val="001937BD"/>
    <w:rsid w:val="001C14A6"/>
    <w:rsid w:val="001E3177"/>
    <w:rsid w:val="0022244F"/>
    <w:rsid w:val="00247DFC"/>
    <w:rsid w:val="00260F9E"/>
    <w:rsid w:val="002A6A8D"/>
    <w:rsid w:val="002E72F9"/>
    <w:rsid w:val="00377361"/>
    <w:rsid w:val="00406CC5"/>
    <w:rsid w:val="00494915"/>
    <w:rsid w:val="004A08D3"/>
    <w:rsid w:val="004F21A0"/>
    <w:rsid w:val="00527BC2"/>
    <w:rsid w:val="005E455B"/>
    <w:rsid w:val="006A5702"/>
    <w:rsid w:val="006C664A"/>
    <w:rsid w:val="00706D0B"/>
    <w:rsid w:val="007A3886"/>
    <w:rsid w:val="007E2445"/>
    <w:rsid w:val="007E660B"/>
    <w:rsid w:val="007E6C9D"/>
    <w:rsid w:val="008503F4"/>
    <w:rsid w:val="008A2518"/>
    <w:rsid w:val="008C4669"/>
    <w:rsid w:val="00961BA0"/>
    <w:rsid w:val="009719F4"/>
    <w:rsid w:val="00A53449"/>
    <w:rsid w:val="00AF1D69"/>
    <w:rsid w:val="00C53E25"/>
    <w:rsid w:val="00D52018"/>
    <w:rsid w:val="00D7476F"/>
    <w:rsid w:val="00DE09B3"/>
    <w:rsid w:val="00E2010A"/>
    <w:rsid w:val="00E45DA9"/>
    <w:rsid w:val="00E56D25"/>
    <w:rsid w:val="00EC689B"/>
    <w:rsid w:val="00ED35B4"/>
    <w:rsid w:val="00ED50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864FB-C7DF-4501-960D-A928A261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224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5225"/>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225"/>
    <w:rPr>
      <w:rFonts w:ascii="Tahoma" w:eastAsia="Times New Roman" w:hAnsi="Tahoma" w:cs="Tahoma"/>
      <w:sz w:val="16"/>
      <w:szCs w:val="16"/>
      <w:lang w:val="es-ES" w:eastAsia="es-ES"/>
    </w:rPr>
  </w:style>
  <w:style w:type="paragraph" w:styleId="Prrafodelista">
    <w:name w:val="List Paragraph"/>
    <w:basedOn w:val="Normal"/>
    <w:uiPriority w:val="34"/>
    <w:qFormat/>
    <w:rsid w:val="00A53449"/>
    <w:pPr>
      <w:ind w:left="720"/>
      <w:contextualSpacing/>
    </w:pPr>
  </w:style>
  <w:style w:type="character" w:customStyle="1" w:styleId="apple-converted-space">
    <w:name w:val="apple-converted-space"/>
    <w:basedOn w:val="Fuentedeprrafopredeter"/>
    <w:rsid w:val="002A6A8D"/>
  </w:style>
  <w:style w:type="table" w:styleId="Tablaconcuadrcula">
    <w:name w:val="Table Grid"/>
    <w:basedOn w:val="Tablanormal"/>
    <w:uiPriority w:val="59"/>
    <w:rsid w:val="00E2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A2518"/>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2244F"/>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C5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441750">
      <w:bodyDiv w:val="1"/>
      <w:marLeft w:val="0"/>
      <w:marRight w:val="0"/>
      <w:marTop w:val="0"/>
      <w:marBottom w:val="0"/>
      <w:divBdr>
        <w:top w:val="none" w:sz="0" w:space="0" w:color="auto"/>
        <w:left w:val="none" w:sz="0" w:space="0" w:color="auto"/>
        <w:bottom w:val="none" w:sz="0" w:space="0" w:color="auto"/>
        <w:right w:val="none" w:sz="0" w:space="0" w:color="auto"/>
      </w:divBdr>
    </w:div>
    <w:div w:id="19835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UNE13</b:Tag>
    <b:SourceType>InternetSite</b:SourceType>
    <b:Guid>{D48728D8-E4D7-452E-B640-FEE22DA29C46}</b:Guid>
    <b:Title>UNESCO</b:Title>
    <b:Year>2013</b:Year>
    <b:InternetSiteTitle>UNESCO</b:InternetSiteTitle>
    <b:YearAccessed>2016</b:YearAccessed>
    <b:MonthAccessed>octubre</b:MonthAccessed>
    <b:DayAccessed>114</b:DayAccessed>
    <b:URL>http://portal.unesco.org/geography/es/ev.php-URL_ID=8109&amp;URL_DO=DO_TOPIC&amp;URL_SECTION=201.html</b:URL>
    <b:RefOrder>1</b:RefOrder>
  </b:Source>
  <b:Source>
    <b:Tag>Sam14</b:Tag>
    <b:SourceType>Book</b:SourceType>
    <b:Guid>{FE7626EF-BE07-46D8-A362-7F156A25D7F3}</b:Guid>
    <b:Title>Metodologia de la investigación</b:Title>
    <b:Year>2014</b:Year>
    <b:City>México</b:City>
    <b:Publisher>McGraw -  Hill </b:Publisher>
    <b:Author>
      <b:Author>
        <b:NameList>
          <b:Person>
            <b:Last>Sampieri</b:Last>
            <b:First>Roberto</b:First>
            <b:Middle>Hernandez</b:Middle>
          </b:Person>
        </b:NameList>
      </b:Author>
      <b:BookAuthor>
        <b:NameList>
          <b:Person>
            <b:Last>Sampieri</b:Last>
            <b:First>Roberto</b:First>
            <b:Middle>Hernandez</b:Middle>
          </b:Person>
        </b:NameList>
      </b:BookAuthor>
    </b:Author>
    <b:BookTitle>Metodologia de la investigación </b:BookTitle>
    <b:RefOrder>2</b:RefOrder>
  </b:Source>
  <b:Source>
    <b:Tag>Nur16</b:Tag>
    <b:SourceType>DocumentFromInternetSite</b:SourceType>
    <b:Guid>{1E40FB8A-4DE9-4A37-A9F7-1EA35D4C6EAE}</b:Guid>
    <b:Author>
      <b:Author>
        <b:NameList>
          <b:Person>
            <b:Last>Tuneu</b:Last>
            <b:First>Nuria</b:First>
            <b:Middle>Padrós</b:Middle>
          </b:Person>
        </b:NameList>
      </b:Author>
    </b:Author>
    <b:YearAccessed>2016</b:YearAccessed>
    <b:MonthAccessed>octubre</b:MonthAccessed>
    <b:DayAccessed>13</b:DayAccessed>
    <b:URL>file:///C:/Users/Arely%20%20Estrada/Downloads/Dialnet-LaTeoriaDeLaInclusion-2962540.pdf</b:URL>
    <b:RefOrder>3</b:RefOrder>
  </b:Source>
  <b:Source>
    <b:Tag>Ull10</b:Tag>
    <b:SourceType>DocumentFromInternetSite</b:SourceType>
    <b:Guid>{A790A022-21FB-445A-ADD1-D7B020FE5440}</b:Guid>
    <b:Author>
      <b:Author>
        <b:NameList>
          <b:Person>
            <b:Last>Ulloa</b:Last>
            <b:First>Pricíla</b:First>
            <b:Middle>Mejía - Jessica</b:Middle>
          </b:Person>
        </b:NameList>
      </b:Author>
    </b:Author>
    <b:Year>2010</b:Year>
    <b:YearAccessed>2016</b:YearAccessed>
    <b:MonthAccessed>octubre</b:MonthAccessed>
    <b:DayAccessed>13</b:DayAccessed>
    <b:URL>http://dspace.ucuenca.edu.ec/bitstream/123456789/2329/1/tps629.pdf</b:URL>
    <b:RefOrder>4</b:RefOrder>
  </b:Source>
</b:Sources>
</file>

<file path=customXml/itemProps1.xml><?xml version="1.0" encoding="utf-8"?>
<ds:datastoreItem xmlns:ds="http://schemas.openxmlformats.org/officeDocument/2006/customXml" ds:itemID="{F135F2D7-F960-44D7-86F8-2B077F95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1770</Words>
  <Characters>9735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Arely  Estrada</dc:creator>
  <cp:lastModifiedBy>Secretaria</cp:lastModifiedBy>
  <cp:revision>2</cp:revision>
  <dcterms:created xsi:type="dcterms:W3CDTF">2016-11-01T15:57:00Z</dcterms:created>
  <dcterms:modified xsi:type="dcterms:W3CDTF">2016-11-01T15:57:00Z</dcterms:modified>
</cp:coreProperties>
</file>