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D32" w:rsidRDefault="00272071" w:rsidP="008E0DDB">
      <w:pPr>
        <w:jc w:val="center"/>
        <w:rPr>
          <w:rFonts w:ascii="Arial" w:hAnsi="Arial" w:cs="Arial"/>
        </w:rPr>
      </w:pPr>
      <w:r>
        <w:rPr>
          <w:noProof/>
          <w:lang w:eastAsia="es-MX"/>
        </w:rPr>
        <w:drawing>
          <wp:anchor distT="0" distB="0" distL="114300" distR="114300" simplePos="0" relativeHeight="251658240" behindDoc="1" locked="0" layoutInCell="1" allowOverlap="1">
            <wp:simplePos x="0" y="0"/>
            <wp:positionH relativeFrom="column">
              <wp:posOffset>2058290</wp:posOffset>
            </wp:positionH>
            <wp:positionV relativeFrom="paragraph">
              <wp:posOffset>273685</wp:posOffset>
            </wp:positionV>
            <wp:extent cx="1432560" cy="1064260"/>
            <wp:effectExtent l="0" t="0" r="0" b="2540"/>
            <wp:wrapTight wrapText="bothSides">
              <wp:wrapPolygon edited="0">
                <wp:start x="4596" y="0"/>
                <wp:lineTo x="4596" y="15852"/>
                <wp:lineTo x="5457" y="18945"/>
                <wp:lineTo x="6032" y="19718"/>
                <wp:lineTo x="9191" y="21265"/>
                <wp:lineTo x="10340" y="21265"/>
                <wp:lineTo x="12064" y="21265"/>
                <wp:lineTo x="12926" y="21265"/>
                <wp:lineTo x="16660" y="18945"/>
                <wp:lineTo x="17809" y="14692"/>
                <wp:lineTo x="17521" y="0"/>
                <wp:lineTo x="4596" y="0"/>
              </wp:wrapPolygon>
            </wp:wrapTight>
            <wp:docPr id="4" name="Imagen 4" descr="Resultado de imagen de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escud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8E0DDB" w:rsidRPr="008E0DDB">
        <w:rPr>
          <w:rFonts w:ascii="Arial" w:hAnsi="Arial" w:cs="Arial"/>
        </w:rPr>
        <w:t>Escuela Normal de Educación Preescolar</w:t>
      </w:r>
    </w:p>
    <w:p w:rsidR="008E0DDB" w:rsidRDefault="008E0DDB" w:rsidP="008E0DDB">
      <w:pPr>
        <w:jc w:val="center"/>
        <w:rPr>
          <w:rFonts w:ascii="Arial" w:hAnsi="Arial" w:cs="Arial"/>
        </w:rPr>
      </w:pPr>
    </w:p>
    <w:p w:rsidR="008E0DDB" w:rsidRDefault="008E0DDB" w:rsidP="008E0DDB">
      <w:pPr>
        <w:jc w:val="center"/>
        <w:rPr>
          <w:rFonts w:ascii="Arial" w:hAnsi="Arial" w:cs="Arial"/>
        </w:rPr>
      </w:pPr>
    </w:p>
    <w:p w:rsidR="008E0DDB" w:rsidRPr="008E0DDB" w:rsidRDefault="008E0DDB" w:rsidP="008E0DDB">
      <w:pPr>
        <w:jc w:val="center"/>
        <w:rPr>
          <w:rFonts w:ascii="Arial" w:hAnsi="Arial" w:cs="Arial"/>
        </w:rPr>
      </w:pPr>
    </w:p>
    <w:p w:rsidR="008E0DDB" w:rsidRPr="008E0DDB" w:rsidRDefault="008E0DDB" w:rsidP="008E0DDB">
      <w:pPr>
        <w:jc w:val="center"/>
        <w:rPr>
          <w:rFonts w:ascii="Arial" w:hAnsi="Arial" w:cs="Arial"/>
        </w:rPr>
      </w:pPr>
    </w:p>
    <w:p w:rsidR="008E0DDB" w:rsidRPr="008E0DDB" w:rsidRDefault="008E0DDB" w:rsidP="008E0DDB">
      <w:pPr>
        <w:jc w:val="center"/>
        <w:rPr>
          <w:rFonts w:ascii="Arial" w:hAnsi="Arial" w:cs="Arial"/>
        </w:rPr>
      </w:pPr>
      <w:r w:rsidRPr="008E0DDB">
        <w:rPr>
          <w:rFonts w:ascii="Arial" w:hAnsi="Arial" w:cs="Arial"/>
        </w:rPr>
        <w:t>Carolina Estefanía Herrera Rodríguez</w:t>
      </w:r>
    </w:p>
    <w:p w:rsidR="008E0DDB" w:rsidRPr="008E0DDB" w:rsidRDefault="008E0DDB" w:rsidP="008E0DDB">
      <w:pPr>
        <w:jc w:val="center"/>
        <w:rPr>
          <w:rFonts w:ascii="Arial" w:hAnsi="Arial" w:cs="Arial"/>
        </w:rPr>
      </w:pPr>
      <w:r w:rsidRPr="008E0DDB">
        <w:rPr>
          <w:rFonts w:ascii="Arial" w:hAnsi="Arial" w:cs="Arial"/>
        </w:rPr>
        <w:t>1° “A”</w:t>
      </w:r>
      <w:r w:rsidR="006B09B3">
        <w:rPr>
          <w:rFonts w:ascii="Arial" w:hAnsi="Arial" w:cs="Arial"/>
        </w:rPr>
        <w:t xml:space="preserve">   #10</w:t>
      </w:r>
    </w:p>
    <w:p w:rsidR="008E0DDB" w:rsidRPr="008E0DDB" w:rsidRDefault="008E0DDB" w:rsidP="008E0DDB">
      <w:pPr>
        <w:jc w:val="center"/>
        <w:rPr>
          <w:rFonts w:ascii="Arial" w:hAnsi="Arial" w:cs="Arial"/>
        </w:rPr>
      </w:pPr>
      <w:r w:rsidRPr="008E0DDB">
        <w:rPr>
          <w:rFonts w:ascii="Arial" w:hAnsi="Arial" w:cs="Arial"/>
        </w:rPr>
        <w:t>Segundo Semestre</w:t>
      </w:r>
    </w:p>
    <w:p w:rsidR="008E0DDB" w:rsidRPr="008E0DDB" w:rsidRDefault="008E0DDB" w:rsidP="008E0DDB">
      <w:pPr>
        <w:jc w:val="center"/>
        <w:rPr>
          <w:rFonts w:ascii="Arial" w:hAnsi="Arial" w:cs="Arial"/>
        </w:rPr>
      </w:pPr>
      <w:r w:rsidRPr="008E0DDB">
        <w:rPr>
          <w:rFonts w:ascii="Arial" w:hAnsi="Arial" w:cs="Arial"/>
        </w:rPr>
        <w:t>Forma, espacio y medida</w:t>
      </w:r>
    </w:p>
    <w:p w:rsidR="008E0DDB" w:rsidRPr="008E0DDB" w:rsidRDefault="008E0DDB" w:rsidP="008E0DDB">
      <w:pPr>
        <w:jc w:val="center"/>
        <w:rPr>
          <w:rFonts w:ascii="Arial" w:hAnsi="Arial" w:cs="Arial"/>
        </w:rPr>
      </w:pPr>
      <w:r w:rsidRPr="008E0DDB">
        <w:rPr>
          <w:rFonts w:ascii="Arial" w:hAnsi="Arial" w:cs="Arial"/>
        </w:rPr>
        <w:t>Profesora Cristina Isela Valenzuela Escalera</w:t>
      </w:r>
    </w:p>
    <w:p w:rsidR="008E0DDB" w:rsidRPr="008E0DDB" w:rsidRDefault="008E0DDB" w:rsidP="008E0DDB">
      <w:pPr>
        <w:jc w:val="center"/>
        <w:rPr>
          <w:rFonts w:ascii="Arial" w:hAnsi="Arial" w:cs="Arial"/>
        </w:rPr>
      </w:pPr>
      <w:r w:rsidRPr="008E0DDB">
        <w:rPr>
          <w:rFonts w:ascii="Arial" w:hAnsi="Arial" w:cs="Arial"/>
        </w:rPr>
        <w:t>Unidad II:</w:t>
      </w:r>
    </w:p>
    <w:p w:rsidR="008E0DDB" w:rsidRPr="008E0DDB" w:rsidRDefault="008E0DDB" w:rsidP="008E0DDB">
      <w:pPr>
        <w:jc w:val="center"/>
        <w:rPr>
          <w:rFonts w:ascii="Arial" w:hAnsi="Arial" w:cs="Arial"/>
          <w:color w:val="000000"/>
        </w:rPr>
      </w:pPr>
      <w:r>
        <w:rPr>
          <w:rFonts w:ascii="Arial" w:hAnsi="Arial" w:cs="Arial"/>
          <w:color w:val="000000"/>
        </w:rPr>
        <w:t>E</w:t>
      </w:r>
      <w:r w:rsidRPr="008E0DDB">
        <w:rPr>
          <w:rFonts w:ascii="Arial" w:hAnsi="Arial" w:cs="Arial"/>
          <w:color w:val="000000"/>
        </w:rPr>
        <w:t>strategias de enseñanza y aprendizaje para el desarrollo de la ubicación espacial y del pensamiento geométrico</w:t>
      </w:r>
      <w:r>
        <w:rPr>
          <w:rFonts w:ascii="Arial" w:hAnsi="Arial" w:cs="Arial"/>
          <w:color w:val="000000"/>
        </w:rPr>
        <w:t>.</w:t>
      </w:r>
    </w:p>
    <w:p w:rsidR="008E0DDB" w:rsidRPr="008E0DDB" w:rsidRDefault="008E0DDB" w:rsidP="008E0DDB">
      <w:pPr>
        <w:jc w:val="center"/>
        <w:rPr>
          <w:rFonts w:ascii="Arial" w:hAnsi="Arial" w:cs="Arial"/>
          <w:color w:val="000000"/>
        </w:rPr>
      </w:pPr>
      <w:r w:rsidRPr="008E0DDB">
        <w:rPr>
          <w:rFonts w:ascii="Arial" w:hAnsi="Arial" w:cs="Arial"/>
          <w:color w:val="000000"/>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8E0DDB" w:rsidRPr="008E0DDB" w:rsidTr="008E0DDB">
        <w:trPr>
          <w:tblCellSpacing w:w="15" w:type="dxa"/>
        </w:trPr>
        <w:tc>
          <w:tcPr>
            <w:tcW w:w="0" w:type="auto"/>
            <w:hideMark/>
          </w:tcPr>
          <w:p w:rsidR="008E0DDB" w:rsidRPr="008E0DDB" w:rsidRDefault="008E0DDB" w:rsidP="008E0DDB">
            <w:pPr>
              <w:spacing w:after="0" w:line="240" w:lineRule="auto"/>
              <w:jc w:val="center"/>
              <w:rPr>
                <w:rFonts w:ascii="Arial" w:eastAsia="Times New Roman" w:hAnsi="Arial" w:cs="Arial"/>
                <w:color w:val="000000"/>
                <w:lang w:eastAsia="es-MX"/>
              </w:rPr>
            </w:pPr>
            <w:r w:rsidRPr="008E0DDB">
              <w:rPr>
                <w:rFonts w:ascii="Arial" w:eastAsia="Times New Roman" w:hAnsi="Arial" w:cs="Arial"/>
                <w:color w:val="000000"/>
                <w:lang w:eastAsia="es-MX"/>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tc>
      </w:tr>
    </w:tbl>
    <w:p w:rsidR="008E0DDB" w:rsidRPr="008E0DDB" w:rsidRDefault="008E0DDB" w:rsidP="008E0DDB">
      <w:pPr>
        <w:spacing w:after="0" w:line="240" w:lineRule="auto"/>
        <w:jc w:val="center"/>
        <w:rPr>
          <w:rFonts w:ascii="Arial" w:eastAsia="Times New Roman" w:hAnsi="Arial" w:cs="Arial"/>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8E0DDB" w:rsidRPr="008E0DDB" w:rsidTr="008E0DDB">
        <w:trPr>
          <w:tblCellSpacing w:w="15" w:type="dxa"/>
        </w:trPr>
        <w:tc>
          <w:tcPr>
            <w:tcW w:w="0" w:type="auto"/>
            <w:hideMark/>
          </w:tcPr>
          <w:p w:rsidR="008E0DDB" w:rsidRPr="008E0DDB" w:rsidRDefault="008E0DDB" w:rsidP="008E0DDB">
            <w:pPr>
              <w:spacing w:after="0" w:line="240" w:lineRule="auto"/>
              <w:ind w:left="60"/>
              <w:jc w:val="center"/>
              <w:rPr>
                <w:rFonts w:ascii="Arial" w:eastAsia="Times New Roman" w:hAnsi="Arial" w:cs="Arial"/>
                <w:color w:val="000000"/>
                <w:lang w:eastAsia="es-MX"/>
              </w:rPr>
            </w:pPr>
          </w:p>
        </w:tc>
        <w:tc>
          <w:tcPr>
            <w:tcW w:w="0" w:type="auto"/>
            <w:hideMark/>
          </w:tcPr>
          <w:p w:rsidR="008E0DDB" w:rsidRPr="008E0DDB" w:rsidRDefault="008E0DDB" w:rsidP="008E0DDB">
            <w:pPr>
              <w:spacing w:after="0" w:line="240" w:lineRule="auto"/>
              <w:jc w:val="center"/>
              <w:rPr>
                <w:rFonts w:ascii="Arial" w:eastAsia="Times New Roman" w:hAnsi="Arial" w:cs="Arial"/>
                <w:color w:val="000000"/>
                <w:lang w:eastAsia="es-MX"/>
              </w:rPr>
            </w:pPr>
            <w:r w:rsidRPr="008E0DDB">
              <w:rPr>
                <w:rFonts w:ascii="Arial" w:eastAsia="Times New Roman" w:hAnsi="Arial" w:cs="Arial"/>
                <w:color w:val="000000"/>
                <w:lang w:eastAsia="es-MX"/>
              </w:rPr>
              <w:t>-Diseña y utiliza los recursos y medios didácticos pertinentes para desarrollar el sentido espacial y el pensamiento geométrico, acorde con los procesos de desarrollo cognitivo y socioemocional de los alumnos.</w:t>
            </w:r>
          </w:p>
        </w:tc>
      </w:tr>
    </w:tbl>
    <w:p w:rsidR="008E0DDB" w:rsidRPr="008E0DDB" w:rsidRDefault="008E0DDB" w:rsidP="008E0DDB">
      <w:pPr>
        <w:spacing w:after="0" w:line="240" w:lineRule="auto"/>
        <w:jc w:val="center"/>
        <w:rPr>
          <w:rFonts w:ascii="Arial" w:eastAsia="Times New Roman" w:hAnsi="Arial" w:cs="Arial"/>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8E0DDB" w:rsidRPr="008E0DDB" w:rsidTr="008E0DDB">
        <w:trPr>
          <w:trHeight w:val="61"/>
          <w:tblCellSpacing w:w="15" w:type="dxa"/>
        </w:trPr>
        <w:tc>
          <w:tcPr>
            <w:tcW w:w="0" w:type="auto"/>
            <w:hideMark/>
          </w:tcPr>
          <w:p w:rsidR="008E0DDB" w:rsidRPr="008E0DDB" w:rsidRDefault="008E0DDB" w:rsidP="008E0DDB">
            <w:pPr>
              <w:spacing w:after="0" w:line="240" w:lineRule="auto"/>
              <w:jc w:val="center"/>
              <w:rPr>
                <w:rFonts w:ascii="Arial" w:eastAsia="Times New Roman" w:hAnsi="Arial" w:cs="Arial"/>
                <w:color w:val="000000"/>
                <w:lang w:eastAsia="es-MX"/>
              </w:rPr>
            </w:pPr>
          </w:p>
        </w:tc>
        <w:tc>
          <w:tcPr>
            <w:tcW w:w="0" w:type="auto"/>
            <w:hideMark/>
          </w:tcPr>
          <w:p w:rsidR="008E0DDB" w:rsidRPr="008E0DDB" w:rsidRDefault="008E0DDB" w:rsidP="008E0DDB">
            <w:pPr>
              <w:spacing w:after="0" w:line="240" w:lineRule="auto"/>
              <w:jc w:val="center"/>
              <w:rPr>
                <w:rFonts w:ascii="Arial" w:eastAsia="Times New Roman" w:hAnsi="Arial" w:cs="Arial"/>
                <w:color w:val="000000"/>
                <w:lang w:eastAsia="es-MX"/>
              </w:rPr>
            </w:pPr>
            <w:r w:rsidRPr="008E0DDB">
              <w:rPr>
                <w:rFonts w:ascii="Arial" w:eastAsia="Times New Roman" w:hAnsi="Arial" w:cs="Arial"/>
                <w:color w:val="000000"/>
                <w:lang w:eastAsia="es-MX"/>
              </w:rPr>
              <w:t>-Utiliza los resultados de la investigación para profundizar en el conocimiento y los procesos de aprendizaje de las matemáticas de sus alumnos.</w:t>
            </w:r>
          </w:p>
        </w:tc>
      </w:tr>
    </w:tbl>
    <w:p w:rsidR="008E0DDB" w:rsidRPr="008E0DDB" w:rsidRDefault="008E0DDB">
      <w:pPr>
        <w:rPr>
          <w:rFonts w:ascii="Verdana" w:hAnsi="Verdana"/>
          <w:color w:val="000000"/>
        </w:rPr>
      </w:pPr>
    </w:p>
    <w:p w:rsidR="008E0DDB" w:rsidRDefault="008E0DDB"/>
    <w:p w:rsidR="008E0DDB" w:rsidRDefault="008E0DDB"/>
    <w:p w:rsidR="008E0DDB" w:rsidRDefault="008E0DDB"/>
    <w:p w:rsidR="008E0DDB" w:rsidRDefault="008E0DDB"/>
    <w:p w:rsidR="008E0DDB" w:rsidRDefault="008E0DDB"/>
    <w:p w:rsidR="008E0DDB" w:rsidRDefault="008E0DDB"/>
    <w:p w:rsidR="008E0DDB" w:rsidRDefault="008E0DDB"/>
    <w:p w:rsidR="008E0DDB" w:rsidRDefault="008E0DDB"/>
    <w:p w:rsidR="008E0DDB" w:rsidRDefault="008E0DDB">
      <w:r>
        <w:t>03 de marzo del 2020                                                                                                     Saltillo, Coahuila.</w:t>
      </w:r>
    </w:p>
    <w:p w:rsidR="006B09B3" w:rsidRPr="006B09B3" w:rsidRDefault="006B09B3">
      <w:pPr>
        <w:rPr>
          <w:rFonts w:ascii="Arial" w:hAnsi="Arial" w:cs="Arial"/>
          <w:b/>
        </w:rPr>
      </w:pPr>
      <w:r w:rsidRPr="006B09B3">
        <w:rPr>
          <w:rFonts w:ascii="Arial" w:hAnsi="Arial" w:cs="Arial"/>
          <w:b/>
        </w:rPr>
        <w:lastRenderedPageBreak/>
        <w:t>Dictado de desplazamientos:</w:t>
      </w:r>
    </w:p>
    <w:p w:rsidR="006B09B3" w:rsidRDefault="006B09B3">
      <w:pPr>
        <w:rPr>
          <w:rFonts w:ascii="Arial" w:hAnsi="Arial" w:cs="Arial"/>
        </w:rPr>
      </w:pPr>
      <w:r w:rsidRPr="006B09B3">
        <w:rPr>
          <w:rFonts w:ascii="Arial" w:hAnsi="Arial" w:cs="Arial"/>
        </w:rPr>
        <w:t xml:space="preserve">Para promover la comprensión creciente de los desplazamientos del objeto con independencia de los desplazamientos del niño, es necesario generar situaciones en las que tengan que imaginar recorridos, anticipar acciones, comunicar posiciones, es decir, en las que se proponga representar esos desplazamientos. </w:t>
      </w:r>
    </w:p>
    <w:p w:rsidR="00272071" w:rsidRDefault="006B09B3">
      <w:pPr>
        <w:rPr>
          <w:rFonts w:ascii="Arial" w:hAnsi="Arial" w:cs="Arial"/>
        </w:rPr>
      </w:pPr>
      <w:r w:rsidRPr="006B09B3">
        <w:rPr>
          <w:rFonts w:ascii="Arial" w:hAnsi="Arial" w:cs="Arial"/>
        </w:rPr>
        <w:t>Por ejemplo: un alumno ubicado en una posición fija en el aula, guía a un compañero mediante instrucciones hacia el lugar donde escondió un objeto (el alumno que cumple el rol de orientador debe apelar a sus propios esquemas de referencias y, al mismo tiempo, considerar los puntos de referencia del compañero al que está guiando). El docente puede anotar las (o algunas) indicaciones dadas por el orientador para poder volver sobre ellas en un análisis posterior.</w:t>
      </w:r>
    </w:p>
    <w:p w:rsidR="006B09B3" w:rsidRPr="00CE0185" w:rsidRDefault="00CE0185">
      <w:pPr>
        <w:rPr>
          <w:rFonts w:ascii="Arial" w:hAnsi="Arial" w:cs="Arial"/>
          <w:b/>
        </w:rPr>
      </w:pPr>
      <w:r>
        <w:rPr>
          <w:rFonts w:ascii="Arial" w:hAnsi="Arial" w:cs="Arial"/>
          <w:b/>
        </w:rPr>
        <w:t>Argu</w:t>
      </w:r>
      <w:r w:rsidRPr="00CE0185">
        <w:rPr>
          <w:rFonts w:ascii="Arial" w:hAnsi="Arial" w:cs="Arial"/>
          <w:b/>
        </w:rPr>
        <w:t>m</w:t>
      </w:r>
      <w:r>
        <w:rPr>
          <w:rFonts w:ascii="Arial" w:hAnsi="Arial" w:cs="Arial"/>
          <w:b/>
        </w:rPr>
        <w:t>e</w:t>
      </w:r>
      <w:r w:rsidRPr="00CE0185">
        <w:rPr>
          <w:rFonts w:ascii="Arial" w:hAnsi="Arial" w:cs="Arial"/>
          <w:b/>
        </w:rPr>
        <w:t>nto:</w:t>
      </w:r>
    </w:p>
    <w:p w:rsidR="00CE0185" w:rsidRDefault="00CE0185">
      <w:pPr>
        <w:rPr>
          <w:rFonts w:ascii="Arial" w:hAnsi="Arial" w:cs="Arial"/>
        </w:rPr>
      </w:pPr>
      <w:r>
        <w:rPr>
          <w:rFonts w:ascii="Arial" w:hAnsi="Arial" w:cs="Arial"/>
        </w:rPr>
        <w:t>Considero que esta actividad si ayuda a desarrollar la ubicación espacial en los alumnos, ya que tanto como el niño que dicta las instrucciones debe saber o tener conocimiento acerca de las ubicaciones y que sean correctas también de los puntos de referencia que puede decir, y el otro alumno que tiene que guiarse por lo dictado tendría que también tener el conocimiento de lo mismo, si lo cumple, sabríamos que está cumpliendo o logrando el aprendizaje esperado del programa actual que será “Ubica objetos y lugares cuya ubicación desconoce, a través de la interpretación de relaciones espaciales y puntos de referencia.</w:t>
      </w:r>
    </w:p>
    <w:p w:rsidR="00CE0185" w:rsidRPr="006B09B3" w:rsidRDefault="00CE0185">
      <w:pPr>
        <w:rPr>
          <w:rFonts w:ascii="Arial" w:hAnsi="Arial" w:cs="Arial"/>
        </w:rPr>
      </w:pPr>
      <w:r>
        <w:rPr>
          <w:rFonts w:ascii="Arial" w:hAnsi="Arial" w:cs="Arial"/>
        </w:rPr>
        <w:t>Algunas adecuaciones que le podría hacer seria el ubicar puntos de referencia que sean fáciles de recordar y otra forma de aplicarlo sería haciendo recorridos en el patio y utilizar carritos de cartón tipo botarga y mediante las calles previamente trazadas</w:t>
      </w:r>
      <w:r w:rsidR="00FF5DDA">
        <w:rPr>
          <w:rFonts w:ascii="Arial" w:hAnsi="Arial" w:cs="Arial"/>
        </w:rPr>
        <w:t xml:space="preserve"> en el piso y localizando señalamientos como puntos de referencia,</w:t>
      </w:r>
      <w:bookmarkStart w:id="0" w:name="_GoBack"/>
      <w:bookmarkEnd w:id="0"/>
      <w:r>
        <w:rPr>
          <w:rFonts w:ascii="Arial" w:hAnsi="Arial" w:cs="Arial"/>
        </w:rPr>
        <w:t xml:space="preserve"> dictar un recorrido para llegar a algún lugar.</w:t>
      </w:r>
    </w:p>
    <w:sectPr w:rsidR="00CE0185" w:rsidRPr="006B09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DB"/>
    <w:rsid w:val="00272071"/>
    <w:rsid w:val="006B09B3"/>
    <w:rsid w:val="008E0DDB"/>
    <w:rsid w:val="009549A4"/>
    <w:rsid w:val="00CE0185"/>
    <w:rsid w:val="00DE680F"/>
    <w:rsid w:val="00FF5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BCDEE-F495-413A-A483-CB12672E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8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450</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trafico2</dc:creator>
  <cp:keywords/>
  <dc:description/>
  <cp:lastModifiedBy>trafico2</cp:lastModifiedBy>
  <cp:revision>2</cp:revision>
  <dcterms:created xsi:type="dcterms:W3CDTF">2020-03-03T02:15:00Z</dcterms:created>
  <dcterms:modified xsi:type="dcterms:W3CDTF">2020-03-04T01:46:00Z</dcterms:modified>
</cp:coreProperties>
</file>