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6375C" w14:textId="36E45848" w:rsidR="00F64525" w:rsidRDefault="003F36C2">
      <w:r>
        <w:rPr>
          <w:noProof/>
        </w:rPr>
        <w:drawing>
          <wp:anchor distT="0" distB="0" distL="114300" distR="114300" simplePos="0" relativeHeight="251658240" behindDoc="0" locked="0" layoutInCell="1" allowOverlap="1" wp14:anchorId="711B994C" wp14:editId="7A7B23F9">
            <wp:simplePos x="0" y="0"/>
            <wp:positionH relativeFrom="margin">
              <wp:align>center</wp:align>
            </wp:positionH>
            <wp:positionV relativeFrom="paragraph">
              <wp:posOffset>0</wp:posOffset>
            </wp:positionV>
            <wp:extent cx="1740535" cy="162877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gif"/>
                    <pic:cNvPicPr/>
                  </pic:nvPicPr>
                  <pic:blipFill rotWithShape="1">
                    <a:blip r:embed="rId5">
                      <a:extLst>
                        <a:ext uri="{28A0092B-C50C-407E-A947-70E740481C1C}">
                          <a14:useLocalDpi xmlns:a14="http://schemas.microsoft.com/office/drawing/2010/main" val="0"/>
                        </a:ext>
                      </a:extLst>
                    </a:blip>
                    <a:srcRect l="22051" r="17948"/>
                    <a:stretch/>
                  </pic:blipFill>
                  <pic:spPr bwMode="auto">
                    <a:xfrm>
                      <a:off x="0" y="0"/>
                      <a:ext cx="1740535" cy="1628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92C703" w14:textId="77777777" w:rsidR="002A5AA9" w:rsidRDefault="002A5AA9"/>
    <w:p w14:paraId="480330CC" w14:textId="77777777" w:rsidR="002A5AA9" w:rsidRDefault="002A5AA9"/>
    <w:p w14:paraId="1F347D30" w14:textId="77777777" w:rsidR="002A5AA9" w:rsidRDefault="002A5AA9"/>
    <w:p w14:paraId="698732C1" w14:textId="77777777" w:rsidR="002A5AA9" w:rsidRDefault="002A5AA9"/>
    <w:p w14:paraId="2AD31567" w14:textId="77777777" w:rsidR="002A5AA9" w:rsidRDefault="002A5AA9" w:rsidP="007D1C28">
      <w:pPr>
        <w:spacing w:before="240" w:after="0"/>
        <w:jc w:val="center"/>
        <w:rPr>
          <w:rFonts w:ascii="Arial" w:hAnsi="Arial" w:cs="Arial"/>
          <w:sz w:val="24"/>
          <w:szCs w:val="28"/>
        </w:rPr>
      </w:pPr>
    </w:p>
    <w:p w14:paraId="6823FBB7" w14:textId="1552F6CF" w:rsidR="002A5AA9" w:rsidRPr="002A5AA9" w:rsidRDefault="002A5AA9" w:rsidP="007D1C28">
      <w:pPr>
        <w:spacing w:before="240" w:after="0"/>
        <w:jc w:val="center"/>
        <w:rPr>
          <w:rFonts w:ascii="Arial" w:hAnsi="Arial" w:cs="Arial"/>
          <w:sz w:val="24"/>
          <w:szCs w:val="28"/>
        </w:rPr>
      </w:pPr>
      <w:r w:rsidRPr="002A5AA9">
        <w:rPr>
          <w:rFonts w:ascii="Arial" w:hAnsi="Arial" w:cs="Arial"/>
          <w:sz w:val="24"/>
          <w:szCs w:val="28"/>
        </w:rPr>
        <w:t>Escuela Normal de Educación Preescolar</w:t>
      </w:r>
    </w:p>
    <w:p w14:paraId="477C90AB" w14:textId="77777777" w:rsidR="002A5AA9" w:rsidRPr="002A5AA9" w:rsidRDefault="002A5AA9" w:rsidP="007D1C28">
      <w:pPr>
        <w:spacing w:before="240" w:after="0"/>
        <w:jc w:val="center"/>
        <w:rPr>
          <w:rFonts w:ascii="Arial" w:hAnsi="Arial" w:cs="Arial"/>
          <w:sz w:val="24"/>
          <w:szCs w:val="28"/>
        </w:rPr>
      </w:pPr>
      <w:r w:rsidRPr="002A5AA9">
        <w:rPr>
          <w:rFonts w:ascii="Arial" w:hAnsi="Arial" w:cs="Arial"/>
          <w:sz w:val="24"/>
          <w:szCs w:val="28"/>
        </w:rPr>
        <w:t>Licenciatura en Educación Preescolar</w:t>
      </w:r>
    </w:p>
    <w:p w14:paraId="10C6CD43" w14:textId="77777777" w:rsidR="002A5AA9" w:rsidRPr="002A5AA9" w:rsidRDefault="002A5AA9" w:rsidP="007D1C28">
      <w:pPr>
        <w:spacing w:before="240" w:after="300"/>
        <w:jc w:val="center"/>
        <w:rPr>
          <w:rFonts w:ascii="Arial" w:hAnsi="Arial" w:cs="Arial"/>
          <w:sz w:val="24"/>
          <w:szCs w:val="28"/>
        </w:rPr>
      </w:pPr>
      <w:r w:rsidRPr="002A5AA9">
        <w:rPr>
          <w:rFonts w:ascii="Arial" w:hAnsi="Arial" w:cs="Arial"/>
          <w:sz w:val="24"/>
          <w:szCs w:val="28"/>
        </w:rPr>
        <w:t>Forma Espacio y Medida</w:t>
      </w:r>
    </w:p>
    <w:p w14:paraId="35BD2E5A" w14:textId="77777777" w:rsidR="002A5AA9" w:rsidRPr="002A5AA9" w:rsidRDefault="002A5AA9" w:rsidP="007D1C28">
      <w:pPr>
        <w:spacing w:before="240" w:after="300"/>
        <w:jc w:val="center"/>
        <w:rPr>
          <w:rFonts w:ascii="Arial" w:hAnsi="Arial" w:cs="Arial"/>
          <w:sz w:val="24"/>
          <w:szCs w:val="28"/>
        </w:rPr>
      </w:pPr>
      <w:r w:rsidRPr="002A5AA9">
        <w:rPr>
          <w:rFonts w:ascii="Arial" w:hAnsi="Arial" w:cs="Arial"/>
          <w:sz w:val="24"/>
          <w:szCs w:val="28"/>
        </w:rPr>
        <w:t>Maestra: Cristina Isela Valenzuela Escalera</w:t>
      </w:r>
    </w:p>
    <w:p w14:paraId="295413A3" w14:textId="69D2B189" w:rsidR="007D1C28" w:rsidRPr="007D1C28" w:rsidRDefault="007D1C28" w:rsidP="007D1C28">
      <w:pPr>
        <w:spacing w:before="240" w:after="300"/>
        <w:jc w:val="center"/>
        <w:rPr>
          <w:rFonts w:ascii="Arial" w:hAnsi="Arial" w:cs="Arial"/>
          <w:sz w:val="24"/>
          <w:szCs w:val="24"/>
        </w:rPr>
      </w:pPr>
      <w:r w:rsidRPr="007D1C28">
        <w:rPr>
          <w:rFonts w:ascii="Arial" w:hAnsi="Arial" w:cs="Arial"/>
          <w:sz w:val="24"/>
          <w:szCs w:val="24"/>
        </w:rPr>
        <w:t>Unidad de aprendizaje II. Estrategias de enseñanza y aprendizaje para el desarrollo de la ubicación espacial y del pensamiento geométrico</w:t>
      </w:r>
      <w:r>
        <w:rPr>
          <w:rFonts w:ascii="Arial" w:hAnsi="Arial" w:cs="Arial"/>
          <w:sz w:val="24"/>
          <w:szCs w:val="24"/>
        </w:rPr>
        <w:t>.</w:t>
      </w:r>
    </w:p>
    <w:p w14:paraId="446C1F8B" w14:textId="5D97F30D" w:rsidR="002A5AA9" w:rsidRPr="002A5AA9" w:rsidRDefault="002A5AA9" w:rsidP="007D1C28">
      <w:pPr>
        <w:spacing w:before="240" w:after="300"/>
        <w:jc w:val="center"/>
        <w:rPr>
          <w:rFonts w:ascii="Arial" w:hAnsi="Arial" w:cs="Arial"/>
          <w:sz w:val="24"/>
          <w:szCs w:val="28"/>
        </w:rPr>
      </w:pPr>
      <w:r>
        <w:rPr>
          <w:rFonts w:ascii="Arial" w:hAnsi="Arial" w:cs="Arial"/>
          <w:sz w:val="24"/>
          <w:szCs w:val="28"/>
        </w:rPr>
        <w:t>Tema: Ubicación Espacial</w:t>
      </w:r>
    </w:p>
    <w:p w14:paraId="60FFEDA6" w14:textId="77777777" w:rsidR="002A5AA9" w:rsidRPr="002A5AA9" w:rsidRDefault="002A5AA9" w:rsidP="007D1C28">
      <w:pPr>
        <w:spacing w:before="240" w:after="300"/>
        <w:jc w:val="center"/>
        <w:rPr>
          <w:rFonts w:ascii="Arial" w:hAnsi="Arial" w:cs="Arial"/>
          <w:b/>
          <w:sz w:val="24"/>
          <w:szCs w:val="24"/>
        </w:rPr>
      </w:pPr>
      <w:r w:rsidRPr="002A5AA9">
        <w:rPr>
          <w:rFonts w:ascii="Arial" w:hAnsi="Arial" w:cs="Arial"/>
          <w:sz w:val="24"/>
          <w:szCs w:val="24"/>
        </w:rPr>
        <w:t>Tema del trabajo a desarrollar:</w:t>
      </w:r>
    </w:p>
    <w:p w14:paraId="554CF5FC" w14:textId="1F8C1A7E" w:rsidR="002A5AA9" w:rsidRPr="002A5AA9" w:rsidRDefault="002A5AA9" w:rsidP="007D1C28">
      <w:pPr>
        <w:spacing w:before="240" w:after="300"/>
        <w:jc w:val="center"/>
        <w:rPr>
          <w:rFonts w:ascii="Arial" w:hAnsi="Arial" w:cs="Arial"/>
          <w:b/>
          <w:sz w:val="24"/>
          <w:szCs w:val="24"/>
        </w:rPr>
      </w:pPr>
      <w:r>
        <w:rPr>
          <w:rFonts w:ascii="Arial" w:hAnsi="Arial" w:cs="Arial"/>
          <w:b/>
          <w:sz w:val="24"/>
          <w:szCs w:val="24"/>
        </w:rPr>
        <w:t xml:space="preserve">Argumentación de una situación </w:t>
      </w:r>
    </w:p>
    <w:p w14:paraId="0485A7FB" w14:textId="77777777" w:rsidR="002A5AA9" w:rsidRPr="002A5AA9" w:rsidRDefault="002A5AA9" w:rsidP="007D1C28">
      <w:pPr>
        <w:spacing w:before="240" w:after="300"/>
        <w:jc w:val="center"/>
        <w:rPr>
          <w:rFonts w:ascii="Arial" w:hAnsi="Arial" w:cs="Arial"/>
          <w:sz w:val="24"/>
          <w:szCs w:val="24"/>
        </w:rPr>
      </w:pPr>
      <w:r w:rsidRPr="002A5AA9">
        <w:rPr>
          <w:rFonts w:ascii="Arial" w:hAnsi="Arial" w:cs="Arial"/>
          <w:sz w:val="24"/>
          <w:szCs w:val="24"/>
        </w:rPr>
        <w:t xml:space="preserve"> Nombre: Paola Jacqueline Durón Domínguez   N.L: 7</w:t>
      </w:r>
    </w:p>
    <w:p w14:paraId="2D02B1F2" w14:textId="13E8D95A" w:rsidR="003F36C2" w:rsidRDefault="00F64525">
      <w:r>
        <w:br w:type="page"/>
      </w:r>
    </w:p>
    <w:p w14:paraId="10925C6B" w14:textId="6968D881" w:rsidR="00354AFF" w:rsidRDefault="00354AFF">
      <w:pPr>
        <w:rPr>
          <w:rFonts w:ascii="Arial" w:hAnsi="Arial" w:cs="Arial"/>
          <w:color w:val="000000"/>
          <w:sz w:val="28"/>
          <w:szCs w:val="28"/>
        </w:rPr>
      </w:pPr>
      <w:r w:rsidRPr="00354AFF">
        <w:rPr>
          <w:rFonts w:ascii="Arial" w:hAnsi="Arial" w:cs="Arial"/>
          <w:color w:val="000000"/>
          <w:sz w:val="28"/>
          <w:szCs w:val="28"/>
        </w:rPr>
        <w:lastRenderedPageBreak/>
        <w:t xml:space="preserve">Lectura de Quaranta y Ressia </w:t>
      </w:r>
      <w:r>
        <w:rPr>
          <w:rFonts w:ascii="Arial" w:hAnsi="Arial" w:cs="Arial"/>
          <w:color w:val="000000"/>
          <w:sz w:val="28"/>
          <w:szCs w:val="28"/>
        </w:rPr>
        <w:t>“L</w:t>
      </w:r>
      <w:r w:rsidRPr="00354AFF">
        <w:rPr>
          <w:rFonts w:ascii="Arial" w:hAnsi="Arial" w:cs="Arial"/>
          <w:color w:val="000000"/>
          <w:sz w:val="28"/>
          <w:szCs w:val="28"/>
        </w:rPr>
        <w:t>a enseñanza en la geometría en el Jardín de infantes</w:t>
      </w:r>
      <w:r>
        <w:rPr>
          <w:rFonts w:ascii="Arial" w:hAnsi="Arial" w:cs="Arial"/>
          <w:color w:val="000000"/>
          <w:sz w:val="28"/>
          <w:szCs w:val="28"/>
        </w:rPr>
        <w:t xml:space="preserve">” </w:t>
      </w:r>
      <w:r w:rsidRPr="00354AFF">
        <w:rPr>
          <w:rFonts w:ascii="Arial" w:hAnsi="Arial" w:cs="Arial"/>
          <w:color w:val="000000"/>
          <w:sz w:val="28"/>
          <w:szCs w:val="28"/>
        </w:rPr>
        <w:t>capítulo 2 pp35-50.</w:t>
      </w:r>
    </w:p>
    <w:p w14:paraId="1FE1610D" w14:textId="77777777" w:rsidR="00354AFF" w:rsidRPr="00354AFF" w:rsidRDefault="00354AFF">
      <w:pPr>
        <w:rPr>
          <w:rFonts w:ascii="Arial" w:hAnsi="Arial" w:cs="Arial"/>
          <w:b/>
          <w:bCs/>
          <w:sz w:val="36"/>
          <w:szCs w:val="36"/>
        </w:rPr>
      </w:pPr>
    </w:p>
    <w:p w14:paraId="68A048FF" w14:textId="4C91CDD6" w:rsidR="00F64525" w:rsidRPr="00F64525" w:rsidRDefault="00F64525">
      <w:pPr>
        <w:rPr>
          <w:rFonts w:ascii="Arial" w:hAnsi="Arial" w:cs="Arial"/>
          <w:b/>
          <w:bCs/>
          <w:sz w:val="28"/>
          <w:szCs w:val="28"/>
        </w:rPr>
      </w:pPr>
      <w:r w:rsidRPr="00F64525">
        <w:rPr>
          <w:rFonts w:ascii="Arial" w:hAnsi="Arial" w:cs="Arial"/>
          <w:b/>
          <w:bCs/>
          <w:sz w:val="28"/>
          <w:szCs w:val="28"/>
        </w:rPr>
        <w:t>4. Otra situación de recorridos</w:t>
      </w:r>
    </w:p>
    <w:p w14:paraId="638AEC88" w14:textId="61177E60" w:rsidR="00F64525" w:rsidRPr="00F64525" w:rsidRDefault="00F64525">
      <w:pPr>
        <w:rPr>
          <w:rFonts w:ascii="Arial" w:hAnsi="Arial" w:cs="Arial"/>
          <w:sz w:val="24"/>
          <w:szCs w:val="24"/>
        </w:rPr>
      </w:pPr>
      <w:r w:rsidRPr="00F64525">
        <w:rPr>
          <w:rFonts w:ascii="Arial" w:hAnsi="Arial" w:cs="Arial"/>
          <w:sz w:val="24"/>
          <w:szCs w:val="24"/>
        </w:rPr>
        <w:t xml:space="preserve"> En el patio, trazar con tiza o pintura una cuadrícula con las medidas suficientes para que en cada cuadrado quepa un niño. Por ejemplo: </w:t>
      </w:r>
    </w:p>
    <w:p w14:paraId="128D4314" w14:textId="47CE7715" w:rsidR="00F64525" w:rsidRPr="00F64525" w:rsidRDefault="00F64525">
      <w:pPr>
        <w:rPr>
          <w:rFonts w:ascii="Arial" w:hAnsi="Arial" w:cs="Arial"/>
          <w:sz w:val="24"/>
          <w:szCs w:val="24"/>
        </w:rPr>
      </w:pPr>
      <w:r w:rsidRPr="00F64525">
        <w:rPr>
          <w:rFonts w:ascii="Arial" w:hAnsi="Arial" w:cs="Arial"/>
          <w:noProof/>
          <w:sz w:val="24"/>
          <w:szCs w:val="24"/>
        </w:rPr>
        <w:drawing>
          <wp:inline distT="0" distB="0" distL="0" distR="0" wp14:anchorId="27A1B7F2" wp14:editId="22A5A598">
            <wp:extent cx="2819400" cy="137938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5967" t="42866" r="42465" b="29663"/>
                    <a:stretch/>
                  </pic:blipFill>
                  <pic:spPr bwMode="auto">
                    <a:xfrm>
                      <a:off x="0" y="0"/>
                      <a:ext cx="2842784" cy="1390824"/>
                    </a:xfrm>
                    <a:prstGeom prst="rect">
                      <a:avLst/>
                    </a:prstGeom>
                    <a:ln>
                      <a:noFill/>
                    </a:ln>
                    <a:extLst>
                      <a:ext uri="{53640926-AAD7-44D8-BBD7-CCE9431645EC}">
                        <a14:shadowObscured xmlns:a14="http://schemas.microsoft.com/office/drawing/2010/main"/>
                      </a:ext>
                    </a:extLst>
                  </pic:spPr>
                </pic:pic>
              </a:graphicData>
            </a:graphic>
          </wp:inline>
        </w:drawing>
      </w:r>
    </w:p>
    <w:p w14:paraId="1E8C79F9" w14:textId="279D0E07" w:rsidR="00F64525" w:rsidRPr="00F64525" w:rsidRDefault="00F64525">
      <w:pPr>
        <w:rPr>
          <w:rFonts w:ascii="Arial" w:hAnsi="Arial" w:cs="Arial"/>
          <w:sz w:val="24"/>
          <w:szCs w:val="24"/>
        </w:rPr>
      </w:pPr>
      <w:r w:rsidRPr="00F64525">
        <w:rPr>
          <w:rFonts w:ascii="Arial" w:hAnsi="Arial" w:cs="Arial"/>
          <w:sz w:val="24"/>
          <w:szCs w:val="24"/>
        </w:rPr>
        <w:t xml:space="preserve">Se propone jugar a recorrer caminos y tratar de llegar de un punto a otro. Habrá que discutir y acordar si recorrerán los caminos por las líneas de la cuadrícula o por los espacios entre las líneas. Los recorridos se definen en términos de una cantidad de “casilleros o cuadraditos hacia delante, atrás, a la izquierda, a la derecha”. Será interesante que surja el problema de qué se va a considerar hacia delante, atrás, a la izquierda o a la derecha. Se puede pedir a los alumnos que encuentren distintos caminos, los más largos y los más cortos. Esto lo llevará a determinar alguna forma de comparación de la longitud de los caminos, por ejemplo, a través del conteo de los cuadrados. Se les puede pedir, por grupos, ante una reproducción de la cuadrícula en papel entregada por el docente, que diseñen un camino para ir de un punto a otro, para que con ese “mapa” otro grupo pueda realizarlo sobre la cuadrícula del patio. </w:t>
      </w:r>
    </w:p>
    <w:p w14:paraId="6058D166" w14:textId="4B2DC0F0" w:rsidR="002831BD" w:rsidRDefault="00F64525">
      <w:pPr>
        <w:rPr>
          <w:rFonts w:ascii="Arial" w:hAnsi="Arial" w:cs="Arial"/>
          <w:sz w:val="24"/>
          <w:szCs w:val="24"/>
        </w:rPr>
      </w:pPr>
      <w:r w:rsidRPr="00F64525">
        <w:rPr>
          <w:rFonts w:ascii="Arial" w:hAnsi="Arial" w:cs="Arial"/>
          <w:sz w:val="24"/>
          <w:szCs w:val="24"/>
        </w:rPr>
        <w:t>También, hay juegos de video para realizar recorridos sobre una cuadrícula en los cuales se propone un desplazamiento utilizando las flechitas que mueven el cursor en la pantalla: para esto se elige la flecha correspondiente para cada movimiento y la cantidad de “pasos” o casilleros a desplazarse cada vez. En ese caso, se podrá discutir en qué dirección mover cada tecla.</w:t>
      </w:r>
    </w:p>
    <w:p w14:paraId="7C62AAC2" w14:textId="354FA15D" w:rsidR="00F64525" w:rsidRDefault="00F64525">
      <w:pPr>
        <w:rPr>
          <w:rFonts w:ascii="Arial" w:hAnsi="Arial" w:cs="Arial"/>
          <w:sz w:val="24"/>
          <w:szCs w:val="24"/>
        </w:rPr>
      </w:pPr>
    </w:p>
    <w:p w14:paraId="4AEE2F05" w14:textId="2E8EC289" w:rsidR="0071765E" w:rsidRDefault="0071765E">
      <w:pPr>
        <w:rPr>
          <w:rFonts w:ascii="Arial" w:hAnsi="Arial" w:cs="Arial"/>
          <w:sz w:val="24"/>
          <w:szCs w:val="24"/>
        </w:rPr>
      </w:pPr>
    </w:p>
    <w:p w14:paraId="35C9D4F1" w14:textId="1AFAECDB" w:rsidR="0071765E" w:rsidRDefault="0071765E">
      <w:pPr>
        <w:rPr>
          <w:rFonts w:ascii="Arial" w:hAnsi="Arial" w:cs="Arial"/>
          <w:sz w:val="24"/>
          <w:szCs w:val="24"/>
        </w:rPr>
      </w:pPr>
    </w:p>
    <w:p w14:paraId="275D5617" w14:textId="42BC839A" w:rsidR="0071765E" w:rsidRDefault="0071765E">
      <w:pPr>
        <w:rPr>
          <w:rFonts w:ascii="Arial" w:hAnsi="Arial" w:cs="Arial"/>
          <w:sz w:val="24"/>
          <w:szCs w:val="24"/>
        </w:rPr>
      </w:pPr>
    </w:p>
    <w:p w14:paraId="0CCD6CBD" w14:textId="77777777" w:rsidR="0071765E" w:rsidRDefault="0071765E">
      <w:pPr>
        <w:rPr>
          <w:rFonts w:ascii="Arial" w:hAnsi="Arial" w:cs="Arial"/>
          <w:sz w:val="24"/>
          <w:szCs w:val="24"/>
        </w:rPr>
      </w:pPr>
    </w:p>
    <w:p w14:paraId="0C184B5D" w14:textId="20A757CA" w:rsidR="00F64525" w:rsidRDefault="00F64525">
      <w:pPr>
        <w:rPr>
          <w:rFonts w:ascii="Arial" w:hAnsi="Arial" w:cs="Arial"/>
          <w:b/>
          <w:bCs/>
          <w:sz w:val="28"/>
          <w:szCs w:val="28"/>
        </w:rPr>
      </w:pPr>
      <w:r w:rsidRPr="00F64525">
        <w:rPr>
          <w:rFonts w:ascii="Arial" w:hAnsi="Arial" w:cs="Arial"/>
          <w:b/>
          <w:bCs/>
          <w:sz w:val="28"/>
          <w:szCs w:val="28"/>
        </w:rPr>
        <w:lastRenderedPageBreak/>
        <w:t>Argumentación:</w:t>
      </w:r>
    </w:p>
    <w:p w14:paraId="4EDFAD2F" w14:textId="59E919C0" w:rsidR="00F64525" w:rsidRDefault="00F64525">
      <w:pPr>
        <w:rPr>
          <w:rFonts w:ascii="Arial" w:hAnsi="Arial" w:cs="Arial"/>
          <w:color w:val="000000"/>
          <w:sz w:val="24"/>
          <w:szCs w:val="24"/>
        </w:rPr>
      </w:pPr>
      <w:r w:rsidRPr="00F64525">
        <w:rPr>
          <w:rFonts w:ascii="Arial" w:hAnsi="Arial" w:cs="Arial"/>
          <w:color w:val="000000"/>
          <w:sz w:val="24"/>
          <w:szCs w:val="24"/>
        </w:rPr>
        <w:t>¿</w:t>
      </w:r>
      <w:r w:rsidR="00F91D37">
        <w:rPr>
          <w:rFonts w:ascii="Arial" w:hAnsi="Arial" w:cs="Arial"/>
          <w:color w:val="000000"/>
          <w:sz w:val="24"/>
          <w:szCs w:val="24"/>
        </w:rPr>
        <w:t>Q</w:t>
      </w:r>
      <w:r w:rsidRPr="00F64525">
        <w:rPr>
          <w:rFonts w:ascii="Arial" w:hAnsi="Arial" w:cs="Arial"/>
          <w:color w:val="000000"/>
          <w:sz w:val="24"/>
          <w:szCs w:val="24"/>
        </w:rPr>
        <w:t>ué adecuaciones le podrías hacer? y si cumple o no con lo solicitado en el programa de estudio vigente</w:t>
      </w:r>
      <w:r w:rsidR="00B72303">
        <w:rPr>
          <w:rFonts w:ascii="Arial" w:hAnsi="Arial" w:cs="Arial"/>
          <w:color w:val="000000"/>
          <w:sz w:val="24"/>
          <w:szCs w:val="24"/>
        </w:rPr>
        <w:t>.</w:t>
      </w:r>
      <w:r w:rsidRPr="00F64525">
        <w:rPr>
          <w:rFonts w:ascii="Arial" w:hAnsi="Arial" w:cs="Arial"/>
          <w:color w:val="000000"/>
          <w:sz w:val="24"/>
          <w:szCs w:val="24"/>
        </w:rPr>
        <w:t> </w:t>
      </w:r>
    </w:p>
    <w:p w14:paraId="58399D87" w14:textId="355D198A" w:rsidR="0071765E" w:rsidRDefault="0071765E">
      <w:pPr>
        <w:rPr>
          <w:rFonts w:ascii="Arial" w:hAnsi="Arial" w:cs="Arial"/>
          <w:color w:val="000000"/>
          <w:sz w:val="24"/>
          <w:szCs w:val="24"/>
        </w:rPr>
      </w:pPr>
    </w:p>
    <w:p w14:paraId="51603D7E" w14:textId="7BD4C611" w:rsidR="00B72303" w:rsidRDefault="0071765E">
      <w:pPr>
        <w:rPr>
          <w:rFonts w:ascii="Arial" w:hAnsi="Arial" w:cs="Arial"/>
          <w:color w:val="000000"/>
          <w:sz w:val="24"/>
          <w:szCs w:val="24"/>
        </w:rPr>
      </w:pPr>
      <w:r>
        <w:rPr>
          <w:rFonts w:ascii="Arial" w:hAnsi="Arial" w:cs="Arial"/>
          <w:color w:val="000000"/>
          <w:sz w:val="24"/>
          <w:szCs w:val="24"/>
        </w:rPr>
        <w:t>Está situación es parecida a la que planteó Irma Fuenlabrada en su video de Ubicación espacial, donde se destaca que el uso de laberintos, tiene distintas formas de resolver, las relaciones pueden cambiar para que al darles la consigna utilizando las relaciones espaciales ubiquen el objeto, produzcan laberintos m</w:t>
      </w:r>
      <w:r w:rsidR="00B72303">
        <w:rPr>
          <w:rFonts w:ascii="Arial" w:hAnsi="Arial" w:cs="Arial"/>
          <w:color w:val="000000"/>
          <w:sz w:val="24"/>
          <w:szCs w:val="24"/>
        </w:rPr>
        <w:t>á</w:t>
      </w:r>
      <w:r>
        <w:rPr>
          <w:rFonts w:ascii="Arial" w:hAnsi="Arial" w:cs="Arial"/>
          <w:color w:val="000000"/>
          <w:sz w:val="24"/>
          <w:szCs w:val="24"/>
        </w:rPr>
        <w:t>s detallados y que los niños reflexionen al describir una trayectoria y la representen</w:t>
      </w:r>
      <w:r w:rsidR="00B72303">
        <w:rPr>
          <w:rFonts w:ascii="Arial" w:hAnsi="Arial" w:cs="Arial"/>
          <w:color w:val="000000"/>
          <w:sz w:val="24"/>
          <w:szCs w:val="24"/>
        </w:rPr>
        <w:t>.</w:t>
      </w:r>
    </w:p>
    <w:p w14:paraId="6D918543" w14:textId="6384EB10" w:rsidR="00130167" w:rsidRDefault="00B72303">
      <w:pPr>
        <w:rPr>
          <w:rFonts w:ascii="Arial" w:hAnsi="Arial" w:cs="Arial"/>
          <w:color w:val="000000"/>
          <w:sz w:val="24"/>
          <w:szCs w:val="24"/>
        </w:rPr>
      </w:pPr>
      <w:r>
        <w:rPr>
          <w:rFonts w:ascii="Arial" w:hAnsi="Arial" w:cs="Arial"/>
          <w:color w:val="000000"/>
          <w:sz w:val="24"/>
          <w:szCs w:val="24"/>
        </w:rPr>
        <w:t>Se divide el grupo en cuatro equipos cada uno contar</w:t>
      </w:r>
      <w:r w:rsidR="008D3D28">
        <w:rPr>
          <w:rFonts w:ascii="Arial" w:hAnsi="Arial" w:cs="Arial"/>
          <w:color w:val="000000"/>
          <w:sz w:val="24"/>
          <w:szCs w:val="24"/>
        </w:rPr>
        <w:t>á</w:t>
      </w:r>
      <w:r>
        <w:rPr>
          <w:rFonts w:ascii="Arial" w:hAnsi="Arial" w:cs="Arial"/>
          <w:color w:val="000000"/>
          <w:sz w:val="24"/>
          <w:szCs w:val="24"/>
        </w:rPr>
        <w:t xml:space="preserve"> con un laberinto previamente dibujado con tiza en el patio, las paredes del laberinto serán de algún color en específico, como se muestra a continuación:</w:t>
      </w:r>
    </w:p>
    <w:p w14:paraId="1186ED99" w14:textId="4A6389F2" w:rsidR="00B72303" w:rsidRDefault="00B72303">
      <w:pPr>
        <w:rPr>
          <w:rFonts w:ascii="Arial" w:hAnsi="Arial" w:cs="Arial"/>
          <w:color w:val="000000"/>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67AFF88E" wp14:editId="7354E495">
                <wp:simplePos x="0" y="0"/>
                <wp:positionH relativeFrom="column">
                  <wp:posOffset>2716264</wp:posOffset>
                </wp:positionH>
                <wp:positionV relativeFrom="paragraph">
                  <wp:posOffset>98056</wp:posOffset>
                </wp:positionV>
                <wp:extent cx="7960" cy="1188395"/>
                <wp:effectExtent l="19050" t="19050" r="30480" b="31115"/>
                <wp:wrapNone/>
                <wp:docPr id="7" name="Conector recto 7"/>
                <wp:cNvGraphicFramePr/>
                <a:graphic xmlns:a="http://schemas.openxmlformats.org/drawingml/2006/main">
                  <a:graphicData uri="http://schemas.microsoft.com/office/word/2010/wordprocessingShape">
                    <wps:wsp>
                      <wps:cNvCnPr/>
                      <wps:spPr>
                        <a:xfrm>
                          <a:off x="0" y="0"/>
                          <a:ext cx="7960" cy="1188395"/>
                        </a:xfrm>
                        <a:prstGeom prst="line">
                          <a:avLst/>
                        </a:prstGeom>
                        <a:ln w="38100">
                          <a:solidFill>
                            <a:srgbClr val="92D05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73CDB" id="Conector recto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9pt,7.7pt" to="214.55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" strokecolor="#92d050" strokeweight="3pt">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14:anchorId="20C87162" wp14:editId="19BC62F7">
                <wp:simplePos x="0" y="0"/>
                <wp:positionH relativeFrom="column">
                  <wp:posOffset>119129</wp:posOffset>
                </wp:positionH>
                <wp:positionV relativeFrom="paragraph">
                  <wp:posOffset>73040</wp:posOffset>
                </wp:positionV>
                <wp:extent cx="7960" cy="1188395"/>
                <wp:effectExtent l="19050" t="19050" r="30480" b="31115"/>
                <wp:wrapNone/>
                <wp:docPr id="6" name="Conector recto 6"/>
                <wp:cNvGraphicFramePr/>
                <a:graphic xmlns:a="http://schemas.openxmlformats.org/drawingml/2006/main">
                  <a:graphicData uri="http://schemas.microsoft.com/office/word/2010/wordprocessingShape">
                    <wps:wsp>
                      <wps:cNvCnPr/>
                      <wps:spPr>
                        <a:xfrm>
                          <a:off x="0" y="0"/>
                          <a:ext cx="7960" cy="1188395"/>
                        </a:xfrm>
                        <a:prstGeom prst="line">
                          <a:avLst/>
                        </a:prstGeom>
                        <a:ln w="38100">
                          <a:solidFill>
                            <a:srgbClr val="FFFF00"/>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7D817" id="Conector recto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pt,5.75pt" to="10.05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" strokecolor="yellow" strokeweight="3pt">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661312" behindDoc="0" locked="0" layoutInCell="1" allowOverlap="1" wp14:anchorId="11AF9BFE" wp14:editId="2CBB4477">
                <wp:simplePos x="0" y="0"/>
                <wp:positionH relativeFrom="column">
                  <wp:posOffset>124357</wp:posOffset>
                </wp:positionH>
                <wp:positionV relativeFrom="paragraph">
                  <wp:posOffset>1277738</wp:posOffset>
                </wp:positionV>
                <wp:extent cx="2594344" cy="0"/>
                <wp:effectExtent l="0" t="19050" r="34925" b="19050"/>
                <wp:wrapNone/>
                <wp:docPr id="5" name="Conector recto 5"/>
                <wp:cNvGraphicFramePr/>
                <a:graphic xmlns:a="http://schemas.openxmlformats.org/drawingml/2006/main">
                  <a:graphicData uri="http://schemas.microsoft.com/office/word/2010/wordprocessingShape">
                    <wps:wsp>
                      <wps:cNvCnPr/>
                      <wps:spPr>
                        <a:xfrm>
                          <a:off x="0" y="0"/>
                          <a:ext cx="2594344" cy="0"/>
                        </a:xfrm>
                        <a:prstGeom prst="line">
                          <a:avLst/>
                        </a:prstGeom>
                        <a:ln w="38100">
                          <a:solidFill>
                            <a:srgbClr val="00B0F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BEEAEF5" id="Conector recto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8pt,100.6pt" to="214.1pt,10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" strokecolor="#00b0f0" strokeweight="3pt">
                <v:stroke joinstyle="miter"/>
              </v:line>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56563BD3" wp14:editId="40B13633">
                <wp:simplePos x="0" y="0"/>
                <wp:positionH relativeFrom="column">
                  <wp:posOffset>131977</wp:posOffset>
                </wp:positionH>
                <wp:positionV relativeFrom="paragraph">
                  <wp:posOffset>94305</wp:posOffset>
                </wp:positionV>
                <wp:extent cx="2594344" cy="0"/>
                <wp:effectExtent l="0" t="19050" r="34925" b="19050"/>
                <wp:wrapNone/>
                <wp:docPr id="4" name="Conector recto 4"/>
                <wp:cNvGraphicFramePr/>
                <a:graphic xmlns:a="http://schemas.openxmlformats.org/drawingml/2006/main">
                  <a:graphicData uri="http://schemas.microsoft.com/office/word/2010/wordprocessingShape">
                    <wps:wsp>
                      <wps:cNvCnPr/>
                      <wps:spPr>
                        <a:xfrm>
                          <a:off x="0" y="0"/>
                          <a:ext cx="2594344" cy="0"/>
                        </a:xfrm>
                        <a:prstGeom prst="line">
                          <a:avLst/>
                        </a:prstGeom>
                        <a:ln w="38100">
                          <a:solidFill>
                            <a:srgbClr val="FF0000"/>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25E6BCC" id="Conector rec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4pt,7.45pt" to="214.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" strokecolor="red" strokeweight="3pt">
                <v:stroke joinstyle="miter"/>
              </v:line>
            </w:pict>
          </mc:Fallback>
        </mc:AlternateContent>
      </w:r>
      <w:r w:rsidRPr="00F64525">
        <w:rPr>
          <w:rFonts w:ascii="Arial" w:hAnsi="Arial" w:cs="Arial"/>
          <w:noProof/>
          <w:sz w:val="24"/>
          <w:szCs w:val="24"/>
        </w:rPr>
        <w:drawing>
          <wp:inline distT="0" distB="0" distL="0" distR="0" wp14:anchorId="75F78A4A" wp14:editId="348120A9">
            <wp:extent cx="2819400" cy="137938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5967" t="42866" r="42465" b="29663"/>
                    <a:stretch/>
                  </pic:blipFill>
                  <pic:spPr bwMode="auto">
                    <a:xfrm>
                      <a:off x="0" y="0"/>
                      <a:ext cx="2842784" cy="1390824"/>
                    </a:xfrm>
                    <a:prstGeom prst="rect">
                      <a:avLst/>
                    </a:prstGeom>
                    <a:ln>
                      <a:noFill/>
                    </a:ln>
                    <a:extLst>
                      <a:ext uri="{53640926-AAD7-44D8-BBD7-CCE9431645EC}">
                        <a14:shadowObscured xmlns:a14="http://schemas.microsoft.com/office/drawing/2010/main"/>
                      </a:ext>
                    </a:extLst>
                  </pic:spPr>
                </pic:pic>
              </a:graphicData>
            </a:graphic>
          </wp:inline>
        </w:drawing>
      </w:r>
    </w:p>
    <w:p w14:paraId="0AA57142" w14:textId="6214E1FF" w:rsidR="00F64525" w:rsidRDefault="00D71E8D">
      <w:pPr>
        <w:rPr>
          <w:rFonts w:ascii="Arial" w:hAnsi="Arial" w:cs="Arial"/>
          <w:sz w:val="24"/>
          <w:szCs w:val="24"/>
        </w:rPr>
      </w:pPr>
      <w:r>
        <w:rPr>
          <w:rFonts w:ascii="Arial" w:hAnsi="Arial" w:cs="Arial"/>
          <w:sz w:val="24"/>
          <w:szCs w:val="24"/>
        </w:rPr>
        <w:t>1.-</w:t>
      </w:r>
      <w:r w:rsidR="00130167">
        <w:rPr>
          <w:rFonts w:ascii="Arial" w:hAnsi="Arial" w:cs="Arial"/>
          <w:sz w:val="24"/>
          <w:szCs w:val="24"/>
        </w:rPr>
        <w:t xml:space="preserve">Marcar la entrada y la salida, y que </w:t>
      </w:r>
      <w:r w:rsidR="005E5099">
        <w:rPr>
          <w:rFonts w:ascii="Arial" w:hAnsi="Arial" w:cs="Arial"/>
          <w:sz w:val="24"/>
          <w:szCs w:val="24"/>
        </w:rPr>
        <w:t xml:space="preserve">a </w:t>
      </w:r>
      <w:r w:rsidR="00130167">
        <w:rPr>
          <w:rFonts w:ascii="Arial" w:hAnsi="Arial" w:cs="Arial"/>
          <w:sz w:val="24"/>
          <w:szCs w:val="24"/>
        </w:rPr>
        <w:t>los niños</w:t>
      </w:r>
      <w:r w:rsidR="005E5099">
        <w:rPr>
          <w:rFonts w:ascii="Arial" w:hAnsi="Arial" w:cs="Arial"/>
          <w:sz w:val="24"/>
          <w:szCs w:val="24"/>
        </w:rPr>
        <w:t xml:space="preserve"> se les plante la </w:t>
      </w:r>
      <w:r w:rsidR="008D3D28">
        <w:rPr>
          <w:rFonts w:ascii="Arial" w:hAnsi="Arial" w:cs="Arial"/>
          <w:sz w:val="24"/>
          <w:szCs w:val="24"/>
        </w:rPr>
        <w:t>consigna,</w:t>
      </w:r>
      <w:r w:rsidR="005E5099">
        <w:rPr>
          <w:rFonts w:ascii="Arial" w:hAnsi="Arial" w:cs="Arial"/>
          <w:sz w:val="24"/>
          <w:szCs w:val="24"/>
        </w:rPr>
        <w:t xml:space="preserve"> por ejemplo, Para llegar a la salida del </w:t>
      </w:r>
      <w:r w:rsidR="008D3D28">
        <w:rPr>
          <w:rFonts w:ascii="Arial" w:hAnsi="Arial" w:cs="Arial"/>
          <w:sz w:val="24"/>
          <w:szCs w:val="24"/>
        </w:rPr>
        <w:t>zoológico</w:t>
      </w:r>
      <w:r w:rsidR="005E5099">
        <w:rPr>
          <w:rFonts w:ascii="Arial" w:hAnsi="Arial" w:cs="Arial"/>
          <w:sz w:val="24"/>
          <w:szCs w:val="24"/>
        </w:rPr>
        <w:t>, deberán seguir las siguientes indicaciones:</w:t>
      </w:r>
    </w:p>
    <w:p w14:paraId="4960D3FD" w14:textId="4CC21B90" w:rsidR="008D3D28" w:rsidRDefault="005E5099">
      <w:pPr>
        <w:rPr>
          <w:rFonts w:ascii="Arial" w:hAnsi="Arial" w:cs="Arial"/>
          <w:sz w:val="24"/>
          <w:szCs w:val="24"/>
        </w:rPr>
      </w:pPr>
      <w:r>
        <w:rPr>
          <w:rFonts w:ascii="Arial" w:hAnsi="Arial" w:cs="Arial"/>
          <w:sz w:val="24"/>
          <w:szCs w:val="24"/>
        </w:rPr>
        <w:t>Punto de partida: x</w:t>
      </w:r>
      <w:r w:rsidR="008D3D28">
        <w:rPr>
          <w:rFonts w:ascii="Arial" w:hAnsi="Arial" w:cs="Arial"/>
          <w:sz w:val="24"/>
          <w:szCs w:val="24"/>
        </w:rPr>
        <w:t xml:space="preserve"> muro azul, c</w:t>
      </w:r>
      <w:r>
        <w:rPr>
          <w:rFonts w:ascii="Arial" w:hAnsi="Arial" w:cs="Arial"/>
          <w:sz w:val="24"/>
          <w:szCs w:val="24"/>
        </w:rPr>
        <w:t xml:space="preserve">aminar </w:t>
      </w:r>
      <w:r w:rsidR="00D71E8D">
        <w:rPr>
          <w:rFonts w:ascii="Arial" w:hAnsi="Arial" w:cs="Arial"/>
          <w:sz w:val="24"/>
          <w:szCs w:val="24"/>
        </w:rPr>
        <w:t>tres</w:t>
      </w:r>
      <w:r>
        <w:rPr>
          <w:rFonts w:ascii="Arial" w:hAnsi="Arial" w:cs="Arial"/>
          <w:sz w:val="24"/>
          <w:szCs w:val="24"/>
        </w:rPr>
        <w:t xml:space="preserve"> pasos hacia el muro </w:t>
      </w:r>
      <w:r w:rsidR="00D71E8D">
        <w:rPr>
          <w:rFonts w:ascii="Arial" w:hAnsi="Arial" w:cs="Arial"/>
          <w:sz w:val="24"/>
          <w:szCs w:val="24"/>
        </w:rPr>
        <w:t>rojo</w:t>
      </w:r>
      <w:r>
        <w:rPr>
          <w:rFonts w:ascii="Arial" w:hAnsi="Arial" w:cs="Arial"/>
          <w:sz w:val="24"/>
          <w:szCs w:val="24"/>
        </w:rPr>
        <w:t>,</w:t>
      </w:r>
      <w:r w:rsidR="008D3D28">
        <w:rPr>
          <w:rFonts w:ascii="Arial" w:hAnsi="Arial" w:cs="Arial"/>
          <w:sz w:val="24"/>
          <w:szCs w:val="24"/>
        </w:rPr>
        <w:t xml:space="preserve"> luego girar hacia la derecha y caminar 5 pasos</w:t>
      </w:r>
      <w:r w:rsidR="00D71E8D">
        <w:rPr>
          <w:rFonts w:ascii="Arial" w:hAnsi="Arial" w:cs="Arial"/>
          <w:sz w:val="24"/>
          <w:szCs w:val="24"/>
        </w:rPr>
        <w:t xml:space="preserve">, nuevamente girar hacia la derecha y avanzar tres pasos </w:t>
      </w:r>
      <w:r w:rsidR="008D3D28">
        <w:rPr>
          <w:rFonts w:ascii="Arial" w:hAnsi="Arial" w:cs="Arial"/>
          <w:sz w:val="24"/>
          <w:szCs w:val="24"/>
        </w:rPr>
        <w:t>….</w:t>
      </w:r>
    </w:p>
    <w:p w14:paraId="2C9CD655" w14:textId="1BDDDBD5" w:rsidR="005E5099" w:rsidRDefault="008D3D28">
      <w:pPr>
        <w:rPr>
          <w:rFonts w:ascii="Arial" w:hAnsi="Arial" w:cs="Arial"/>
          <w:sz w:val="24"/>
          <w:szCs w:val="24"/>
        </w:rPr>
      </w:pPr>
      <w:r>
        <w:rPr>
          <w:rFonts w:ascii="Arial" w:hAnsi="Arial" w:cs="Arial"/>
          <w:sz w:val="24"/>
          <w:szCs w:val="24"/>
        </w:rPr>
        <w:t xml:space="preserve">Considero que les debemos presentar diversas consignas, en algunas ocasiones no ponerle el color del muro por ejemplo donde dice gira hacia la derecha, si les decimos el color del muro los niños van a voltear hacia ese color, y no van a identificar la </w:t>
      </w:r>
      <w:r w:rsidR="003F50A0">
        <w:rPr>
          <w:rFonts w:ascii="Arial" w:hAnsi="Arial" w:cs="Arial"/>
          <w:sz w:val="24"/>
          <w:szCs w:val="24"/>
        </w:rPr>
        <w:t>dirección</w:t>
      </w:r>
      <w:r>
        <w:rPr>
          <w:rFonts w:ascii="Arial" w:hAnsi="Arial" w:cs="Arial"/>
          <w:sz w:val="24"/>
          <w:szCs w:val="24"/>
        </w:rPr>
        <w:t>,</w:t>
      </w:r>
      <w:r w:rsidR="003F50A0">
        <w:rPr>
          <w:rFonts w:ascii="Arial" w:hAnsi="Arial" w:cs="Arial"/>
          <w:sz w:val="24"/>
          <w:szCs w:val="24"/>
        </w:rPr>
        <w:t xml:space="preserve"> </w:t>
      </w:r>
      <w:r>
        <w:rPr>
          <w:rFonts w:ascii="Arial" w:hAnsi="Arial" w:cs="Arial"/>
          <w:sz w:val="24"/>
          <w:szCs w:val="24"/>
        </w:rPr>
        <w:t xml:space="preserve"> podemos hacerles algunas preguntas que fortalezcan esto como, por ejemplo, ¿Qué color era el muro cuando giraste a la derecha?, ¿Cuántos pasos diste en total para llegar a la salida del zoológico?, </w:t>
      </w:r>
      <w:r w:rsidR="003F50A0">
        <w:rPr>
          <w:rFonts w:ascii="Arial" w:hAnsi="Arial" w:cs="Arial"/>
          <w:sz w:val="24"/>
          <w:szCs w:val="24"/>
        </w:rPr>
        <w:t xml:space="preserve">¿Hacia dónde giraste para ir al muro amarillo?, </w:t>
      </w:r>
      <w:r>
        <w:rPr>
          <w:rFonts w:ascii="Arial" w:hAnsi="Arial" w:cs="Arial"/>
          <w:sz w:val="24"/>
          <w:szCs w:val="24"/>
        </w:rPr>
        <w:t>etc.</w:t>
      </w:r>
    </w:p>
    <w:p w14:paraId="07A42F5C" w14:textId="7B596D96" w:rsidR="008D3D28" w:rsidRDefault="00D71E8D">
      <w:pPr>
        <w:rPr>
          <w:rFonts w:ascii="Arial" w:hAnsi="Arial" w:cs="Arial"/>
          <w:sz w:val="24"/>
          <w:szCs w:val="24"/>
        </w:rPr>
      </w:pPr>
      <w:r>
        <w:rPr>
          <w:rFonts w:ascii="Arial" w:hAnsi="Arial" w:cs="Arial"/>
          <w:sz w:val="24"/>
          <w:szCs w:val="24"/>
        </w:rPr>
        <w:t>2.-</w:t>
      </w:r>
      <w:r w:rsidR="008D3D28">
        <w:rPr>
          <w:rFonts w:ascii="Arial" w:hAnsi="Arial" w:cs="Arial"/>
          <w:sz w:val="24"/>
          <w:szCs w:val="24"/>
        </w:rPr>
        <w:t>También se podrían colocar objetos</w:t>
      </w:r>
      <w:r>
        <w:rPr>
          <w:rFonts w:ascii="Arial" w:hAnsi="Arial" w:cs="Arial"/>
          <w:sz w:val="24"/>
          <w:szCs w:val="24"/>
        </w:rPr>
        <w:t xml:space="preserve">, </w:t>
      </w:r>
      <w:r w:rsidR="008D3D28">
        <w:rPr>
          <w:rFonts w:ascii="Arial" w:hAnsi="Arial" w:cs="Arial"/>
          <w:sz w:val="24"/>
          <w:szCs w:val="24"/>
        </w:rPr>
        <w:t>peluches de animales</w:t>
      </w:r>
      <w:r>
        <w:rPr>
          <w:rFonts w:ascii="Arial" w:hAnsi="Arial" w:cs="Arial"/>
          <w:sz w:val="24"/>
          <w:szCs w:val="24"/>
        </w:rPr>
        <w:t xml:space="preserve"> como puntos de </w:t>
      </w:r>
      <w:r w:rsidR="003F50A0">
        <w:rPr>
          <w:rFonts w:ascii="Arial" w:hAnsi="Arial" w:cs="Arial"/>
          <w:sz w:val="24"/>
          <w:szCs w:val="24"/>
        </w:rPr>
        <w:t>referencia y</w:t>
      </w:r>
      <w:r w:rsidR="008D3D28">
        <w:rPr>
          <w:rFonts w:ascii="Arial" w:hAnsi="Arial" w:cs="Arial"/>
          <w:sz w:val="24"/>
          <w:szCs w:val="24"/>
        </w:rPr>
        <w:t xml:space="preserve"> obstáculos, por ejemplo, bancas o letreros de construcción, donde represente que el paso por ahí esta bloqueado y no hay salida</w:t>
      </w:r>
      <w:r>
        <w:rPr>
          <w:rFonts w:ascii="Arial" w:hAnsi="Arial" w:cs="Arial"/>
          <w:sz w:val="24"/>
          <w:szCs w:val="24"/>
        </w:rPr>
        <w:t>, dibujarán la trayectoria que realizaron, cu</w:t>
      </w:r>
      <w:r w:rsidR="00DB7514">
        <w:rPr>
          <w:rFonts w:ascii="Arial" w:hAnsi="Arial" w:cs="Arial"/>
          <w:sz w:val="24"/>
          <w:szCs w:val="24"/>
        </w:rPr>
        <w:t>á</w:t>
      </w:r>
      <w:r>
        <w:rPr>
          <w:rFonts w:ascii="Arial" w:hAnsi="Arial" w:cs="Arial"/>
          <w:sz w:val="24"/>
          <w:szCs w:val="24"/>
        </w:rPr>
        <w:t>ntos pasos realizaron para llegar, por qu</w:t>
      </w:r>
      <w:r w:rsidR="00DB7514">
        <w:rPr>
          <w:rFonts w:ascii="Arial" w:hAnsi="Arial" w:cs="Arial"/>
          <w:sz w:val="24"/>
          <w:szCs w:val="24"/>
        </w:rPr>
        <w:t>é</w:t>
      </w:r>
      <w:r>
        <w:rPr>
          <w:rFonts w:ascii="Arial" w:hAnsi="Arial" w:cs="Arial"/>
          <w:sz w:val="24"/>
          <w:szCs w:val="24"/>
        </w:rPr>
        <w:t xml:space="preserve"> puntos de referencia pasaron, qu</w:t>
      </w:r>
      <w:r w:rsidR="00DB7514">
        <w:rPr>
          <w:rFonts w:ascii="Arial" w:hAnsi="Arial" w:cs="Arial"/>
          <w:sz w:val="24"/>
          <w:szCs w:val="24"/>
        </w:rPr>
        <w:t>é</w:t>
      </w:r>
      <w:r>
        <w:rPr>
          <w:rFonts w:ascii="Arial" w:hAnsi="Arial" w:cs="Arial"/>
          <w:sz w:val="24"/>
          <w:szCs w:val="24"/>
        </w:rPr>
        <w:t xml:space="preserve"> camino es el m</w:t>
      </w:r>
      <w:r w:rsidR="00DB7514">
        <w:rPr>
          <w:rFonts w:ascii="Arial" w:hAnsi="Arial" w:cs="Arial"/>
          <w:sz w:val="24"/>
          <w:szCs w:val="24"/>
        </w:rPr>
        <w:t>á</w:t>
      </w:r>
      <w:r>
        <w:rPr>
          <w:rFonts w:ascii="Arial" w:hAnsi="Arial" w:cs="Arial"/>
          <w:sz w:val="24"/>
          <w:szCs w:val="24"/>
        </w:rPr>
        <w:t>s corto y cu</w:t>
      </w:r>
      <w:r w:rsidR="00DB7514">
        <w:rPr>
          <w:rFonts w:ascii="Arial" w:hAnsi="Arial" w:cs="Arial"/>
          <w:sz w:val="24"/>
          <w:szCs w:val="24"/>
        </w:rPr>
        <w:t>á</w:t>
      </w:r>
      <w:r>
        <w:rPr>
          <w:rFonts w:ascii="Arial" w:hAnsi="Arial" w:cs="Arial"/>
          <w:sz w:val="24"/>
          <w:szCs w:val="24"/>
        </w:rPr>
        <w:t>ntos pasos son, cu</w:t>
      </w:r>
      <w:r w:rsidR="00DB7514">
        <w:rPr>
          <w:rFonts w:ascii="Arial" w:hAnsi="Arial" w:cs="Arial"/>
          <w:sz w:val="24"/>
          <w:szCs w:val="24"/>
        </w:rPr>
        <w:t>á</w:t>
      </w:r>
      <w:r>
        <w:rPr>
          <w:rFonts w:ascii="Arial" w:hAnsi="Arial" w:cs="Arial"/>
          <w:sz w:val="24"/>
          <w:szCs w:val="24"/>
        </w:rPr>
        <w:t>l es el camino mas largo y cu</w:t>
      </w:r>
      <w:r w:rsidR="00DB7514">
        <w:rPr>
          <w:rFonts w:ascii="Arial" w:hAnsi="Arial" w:cs="Arial"/>
          <w:sz w:val="24"/>
          <w:szCs w:val="24"/>
        </w:rPr>
        <w:t>á</w:t>
      </w:r>
      <w:r>
        <w:rPr>
          <w:rFonts w:ascii="Arial" w:hAnsi="Arial" w:cs="Arial"/>
          <w:sz w:val="24"/>
          <w:szCs w:val="24"/>
        </w:rPr>
        <w:t>ntos pasos tienen que dar para llegar hasta ahí.</w:t>
      </w:r>
    </w:p>
    <w:p w14:paraId="0E0F06DD" w14:textId="607FA1AF" w:rsidR="003F50A0" w:rsidRDefault="003F50A0">
      <w:pPr>
        <w:rPr>
          <w:rFonts w:ascii="Arial" w:hAnsi="Arial" w:cs="Arial"/>
          <w:sz w:val="24"/>
          <w:szCs w:val="24"/>
        </w:rPr>
      </w:pPr>
      <w:r>
        <w:rPr>
          <w:rFonts w:ascii="Arial" w:hAnsi="Arial" w:cs="Arial"/>
          <w:sz w:val="24"/>
          <w:szCs w:val="24"/>
        </w:rPr>
        <w:lastRenderedPageBreak/>
        <w:t xml:space="preserve">De acuerdo a los </w:t>
      </w:r>
      <w:r w:rsidR="00DB7514">
        <w:rPr>
          <w:rFonts w:ascii="Arial" w:hAnsi="Arial" w:cs="Arial"/>
          <w:sz w:val="24"/>
          <w:szCs w:val="24"/>
        </w:rPr>
        <w:t>aprendizajes</w:t>
      </w:r>
      <w:r>
        <w:rPr>
          <w:rFonts w:ascii="Arial" w:hAnsi="Arial" w:cs="Arial"/>
          <w:sz w:val="24"/>
          <w:szCs w:val="24"/>
        </w:rPr>
        <w:t xml:space="preserve"> clave, </w:t>
      </w:r>
      <w:r w:rsidR="00812357">
        <w:rPr>
          <w:rFonts w:ascii="Arial" w:hAnsi="Arial" w:cs="Arial"/>
          <w:sz w:val="24"/>
          <w:szCs w:val="24"/>
        </w:rPr>
        <w:t xml:space="preserve">las situaciones que se plantean si tienen relación ya que </w:t>
      </w:r>
      <w:bookmarkStart w:id="0" w:name="_GoBack"/>
      <w:bookmarkEnd w:id="0"/>
      <w:r>
        <w:rPr>
          <w:rFonts w:ascii="Arial" w:hAnsi="Arial" w:cs="Arial"/>
          <w:sz w:val="24"/>
          <w:szCs w:val="24"/>
        </w:rPr>
        <w:t>la intención del trabajo con el espacio es que los niños construyan sistemas de referencia respecto a la ubicación espacial que les permitan comprender que el espacio puede describirse por medio de ciertas relaciones que se establecen entre objetos (puntos de referencia).</w:t>
      </w:r>
    </w:p>
    <w:p w14:paraId="28866E7E" w14:textId="459CB4F4" w:rsidR="003F50A0" w:rsidRDefault="00DB7514">
      <w:pPr>
        <w:rPr>
          <w:rFonts w:ascii="Arial" w:hAnsi="Arial" w:cs="Arial"/>
          <w:sz w:val="24"/>
          <w:szCs w:val="24"/>
        </w:rPr>
      </w:pPr>
      <w:r>
        <w:rPr>
          <w:rFonts w:ascii="Arial" w:hAnsi="Arial" w:cs="Arial"/>
          <w:sz w:val="24"/>
          <w:szCs w:val="24"/>
        </w:rPr>
        <w:t>Al realizar actividades de desplazamientos</w:t>
      </w:r>
      <w:r w:rsidR="003F50A0">
        <w:rPr>
          <w:rFonts w:ascii="Arial" w:hAnsi="Arial" w:cs="Arial"/>
          <w:sz w:val="24"/>
          <w:szCs w:val="24"/>
        </w:rPr>
        <w:t xml:space="preserve"> y trayectorias identifi</w:t>
      </w:r>
      <w:r>
        <w:rPr>
          <w:rFonts w:ascii="Arial" w:hAnsi="Arial" w:cs="Arial"/>
          <w:sz w:val="24"/>
          <w:szCs w:val="24"/>
        </w:rPr>
        <w:t>que</w:t>
      </w:r>
      <w:r w:rsidR="003F50A0">
        <w:rPr>
          <w:rFonts w:ascii="Arial" w:hAnsi="Arial" w:cs="Arial"/>
          <w:sz w:val="24"/>
          <w:szCs w:val="24"/>
        </w:rPr>
        <w:t xml:space="preserve"> un punto de referencia </w:t>
      </w:r>
      <w:r>
        <w:rPr>
          <w:rFonts w:ascii="Arial" w:hAnsi="Arial" w:cs="Arial"/>
          <w:sz w:val="24"/>
          <w:szCs w:val="24"/>
        </w:rPr>
        <w:t xml:space="preserve">e </w:t>
      </w:r>
      <w:r w:rsidR="003F50A0">
        <w:rPr>
          <w:rFonts w:ascii="Arial" w:hAnsi="Arial" w:cs="Arial"/>
          <w:sz w:val="24"/>
          <w:szCs w:val="24"/>
        </w:rPr>
        <w:t xml:space="preserve">incorpore otros para llegar al punto </w:t>
      </w:r>
      <w:r>
        <w:rPr>
          <w:rFonts w:ascii="Arial" w:hAnsi="Arial" w:cs="Arial"/>
          <w:sz w:val="24"/>
          <w:szCs w:val="24"/>
        </w:rPr>
        <w:t xml:space="preserve">que se le </w:t>
      </w:r>
      <w:r w:rsidR="003F50A0">
        <w:rPr>
          <w:rFonts w:ascii="Arial" w:hAnsi="Arial" w:cs="Arial"/>
          <w:sz w:val="24"/>
          <w:szCs w:val="24"/>
        </w:rPr>
        <w:t>solicit</w:t>
      </w:r>
      <w:r>
        <w:rPr>
          <w:rFonts w:ascii="Arial" w:hAnsi="Arial" w:cs="Arial"/>
          <w:sz w:val="24"/>
          <w:szCs w:val="24"/>
        </w:rPr>
        <w:t>a</w:t>
      </w:r>
      <w:r w:rsidR="003F50A0">
        <w:rPr>
          <w:rFonts w:ascii="Arial" w:hAnsi="Arial" w:cs="Arial"/>
          <w:sz w:val="24"/>
          <w:szCs w:val="24"/>
        </w:rPr>
        <w:t>. La trayectoria debe usar direccionalidad y la orientación; incl</w:t>
      </w:r>
      <w:r>
        <w:rPr>
          <w:rFonts w:ascii="Arial" w:hAnsi="Arial" w:cs="Arial"/>
          <w:sz w:val="24"/>
          <w:szCs w:val="24"/>
        </w:rPr>
        <w:t>uir</w:t>
      </w:r>
      <w:r w:rsidR="003F50A0">
        <w:rPr>
          <w:rFonts w:ascii="Arial" w:hAnsi="Arial" w:cs="Arial"/>
          <w:sz w:val="24"/>
          <w:szCs w:val="24"/>
        </w:rPr>
        <w:t xml:space="preserve"> el uso de derecha e izquierda, cuyo dominio en preescolar resulta complejo, por lo que no es necesario insistir tanto en esto.</w:t>
      </w:r>
    </w:p>
    <w:p w14:paraId="5582D1F1" w14:textId="7911FB74" w:rsidR="003F50A0" w:rsidRPr="00130167" w:rsidRDefault="003F50A0">
      <w:pPr>
        <w:rPr>
          <w:rFonts w:ascii="Arial" w:hAnsi="Arial" w:cs="Arial"/>
          <w:sz w:val="24"/>
          <w:szCs w:val="24"/>
        </w:rPr>
      </w:pPr>
      <w:r>
        <w:rPr>
          <w:rFonts w:ascii="Arial" w:hAnsi="Arial" w:cs="Arial"/>
          <w:sz w:val="24"/>
          <w:szCs w:val="24"/>
        </w:rPr>
        <w:t xml:space="preserve">Trabajar con </w:t>
      </w:r>
      <w:r w:rsidR="00DB7514">
        <w:rPr>
          <w:rFonts w:ascii="Arial" w:hAnsi="Arial" w:cs="Arial"/>
          <w:sz w:val="24"/>
          <w:szCs w:val="24"/>
        </w:rPr>
        <w:t>laberintos</w:t>
      </w:r>
      <w:r>
        <w:rPr>
          <w:rFonts w:ascii="Arial" w:hAnsi="Arial" w:cs="Arial"/>
          <w:sz w:val="24"/>
          <w:szCs w:val="24"/>
        </w:rPr>
        <w:t xml:space="preserve"> donde se incluyan recorridos también puede ser una estrategia útil para que los niños desarrollen sus nociones sobre el espacio.  </w:t>
      </w:r>
    </w:p>
    <w:sectPr w:rsidR="003F50A0" w:rsidRPr="001301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9540C"/>
    <w:multiLevelType w:val="hybridMultilevel"/>
    <w:tmpl w:val="18586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FA308B3"/>
    <w:multiLevelType w:val="hybridMultilevel"/>
    <w:tmpl w:val="D9AA0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25"/>
    <w:rsid w:val="00130167"/>
    <w:rsid w:val="002831BD"/>
    <w:rsid w:val="002A5AA9"/>
    <w:rsid w:val="00354AFF"/>
    <w:rsid w:val="003F36C2"/>
    <w:rsid w:val="003F50A0"/>
    <w:rsid w:val="005E5099"/>
    <w:rsid w:val="0071765E"/>
    <w:rsid w:val="007D1C28"/>
    <w:rsid w:val="00812357"/>
    <w:rsid w:val="008D3D28"/>
    <w:rsid w:val="00B72303"/>
    <w:rsid w:val="00D71E8D"/>
    <w:rsid w:val="00DB7514"/>
    <w:rsid w:val="00F64525"/>
    <w:rsid w:val="00F91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507E"/>
  <w15:chartTrackingRefBased/>
  <w15:docId w15:val="{9BBEA778-57AD-45CC-97EF-8526F276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5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762</Words>
  <Characters>4193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Paoladom22@outlook.com</dc:creator>
  <cp:keywords/>
  <dc:description/>
  <cp:lastModifiedBy>Paoladom22@outlook.com</cp:lastModifiedBy>
  <cp:revision>3</cp:revision>
  <dcterms:created xsi:type="dcterms:W3CDTF">2020-02-29T23:42:00Z</dcterms:created>
  <dcterms:modified xsi:type="dcterms:W3CDTF">2020-03-03T02:56:00Z</dcterms:modified>
</cp:coreProperties>
</file>