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DC" w:rsidRPr="00021F9C" w:rsidRDefault="00021F9C" w:rsidP="00021F9C">
      <w:pPr>
        <w:jc w:val="center"/>
        <w:rPr>
          <w:rFonts w:ascii="Arial" w:hAnsi="Arial" w:cs="Arial"/>
          <w:sz w:val="24"/>
          <w:szCs w:val="24"/>
        </w:rPr>
      </w:pPr>
      <w:r w:rsidRPr="00021F9C">
        <w:rPr>
          <w:rFonts w:ascii="Arial" w:hAnsi="Arial" w:cs="Arial"/>
          <w:sz w:val="24"/>
          <w:szCs w:val="24"/>
        </w:rPr>
        <w:t>Escuela Normal de Educación Preescolar</w:t>
      </w:r>
    </w:p>
    <w:p w:rsidR="00021F9C" w:rsidRDefault="00021F9C" w:rsidP="00021F9C">
      <w:pPr>
        <w:jc w:val="center"/>
        <w:rPr>
          <w:rFonts w:ascii="Arial" w:hAnsi="Arial" w:cs="Arial"/>
          <w:sz w:val="24"/>
          <w:szCs w:val="24"/>
        </w:rPr>
      </w:pPr>
      <w:r w:rsidRPr="00021F9C">
        <w:rPr>
          <w:rFonts w:ascii="Arial" w:hAnsi="Arial" w:cs="Arial"/>
          <w:sz w:val="24"/>
          <w:szCs w:val="24"/>
        </w:rPr>
        <w:t>Licenciatura en Educación Preescolar</w:t>
      </w:r>
    </w:p>
    <w:p w:rsidR="00021F9C" w:rsidRDefault="00021F9C" w:rsidP="00021F9C">
      <w:pPr>
        <w:jc w:val="center"/>
        <w:rPr>
          <w:rFonts w:ascii="Arial" w:hAnsi="Arial" w:cs="Arial"/>
          <w:sz w:val="24"/>
          <w:szCs w:val="24"/>
        </w:rPr>
      </w:pPr>
      <w:r w:rsidRPr="00DC2AD2">
        <w:rPr>
          <w:b/>
          <w:noProof/>
          <w:sz w:val="28"/>
        </w:rPr>
        <w:drawing>
          <wp:anchor distT="0" distB="0" distL="114300" distR="114300" simplePos="0" relativeHeight="251658240" behindDoc="0" locked="0" layoutInCell="1" allowOverlap="1" wp14:anchorId="6F3E5790">
            <wp:simplePos x="0" y="0"/>
            <wp:positionH relativeFrom="margin">
              <wp:posOffset>1675765</wp:posOffset>
            </wp:positionH>
            <wp:positionV relativeFrom="paragraph">
              <wp:posOffset>208915</wp:posOffset>
            </wp:positionV>
            <wp:extent cx="2203231" cy="1638300"/>
            <wp:effectExtent l="0" t="0" r="0" b="0"/>
            <wp:wrapThrough wrapText="bothSides">
              <wp:wrapPolygon edited="0">
                <wp:start x="4857" y="0"/>
                <wp:lineTo x="4857" y="17330"/>
                <wp:lineTo x="7472" y="20344"/>
                <wp:lineTo x="10087" y="21349"/>
                <wp:lineTo x="12515" y="21349"/>
                <wp:lineTo x="14757" y="20344"/>
                <wp:lineTo x="17559" y="16828"/>
                <wp:lineTo x="17559" y="0"/>
                <wp:lineTo x="4857" y="0"/>
              </wp:wrapPolygon>
            </wp:wrapThrough>
            <wp:docPr id="4" name="Imagen 4" descr="Resultado de imagen de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escuela normal de educacion preescolar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231"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F9C" w:rsidRDefault="00021F9C" w:rsidP="00021F9C">
      <w:pPr>
        <w:jc w:val="center"/>
        <w:rPr>
          <w:rFonts w:ascii="Arial" w:hAnsi="Arial" w:cs="Arial"/>
          <w:sz w:val="24"/>
          <w:szCs w:val="24"/>
        </w:rPr>
      </w:pPr>
    </w:p>
    <w:p w:rsidR="00021F9C" w:rsidRPr="00021F9C" w:rsidRDefault="00021F9C" w:rsidP="00021F9C">
      <w:pPr>
        <w:rPr>
          <w:rFonts w:ascii="Arial" w:hAnsi="Arial" w:cs="Arial"/>
          <w:sz w:val="24"/>
          <w:szCs w:val="24"/>
        </w:rPr>
      </w:pPr>
    </w:p>
    <w:p w:rsidR="00021F9C" w:rsidRPr="00021F9C" w:rsidRDefault="00021F9C" w:rsidP="00021F9C">
      <w:pPr>
        <w:rPr>
          <w:rFonts w:ascii="Arial" w:hAnsi="Arial" w:cs="Arial"/>
          <w:sz w:val="24"/>
          <w:szCs w:val="24"/>
        </w:rPr>
      </w:pPr>
    </w:p>
    <w:p w:rsidR="00021F9C" w:rsidRPr="00021F9C" w:rsidRDefault="00021F9C" w:rsidP="00021F9C">
      <w:pPr>
        <w:rPr>
          <w:rFonts w:ascii="Arial" w:hAnsi="Arial" w:cs="Arial"/>
          <w:sz w:val="24"/>
          <w:szCs w:val="24"/>
        </w:rPr>
      </w:pPr>
    </w:p>
    <w:p w:rsidR="00021F9C" w:rsidRPr="00021F9C" w:rsidRDefault="00021F9C" w:rsidP="00021F9C">
      <w:pPr>
        <w:rPr>
          <w:rFonts w:ascii="Arial" w:hAnsi="Arial" w:cs="Arial"/>
          <w:sz w:val="24"/>
          <w:szCs w:val="24"/>
        </w:rPr>
      </w:pPr>
    </w:p>
    <w:p w:rsidR="00021F9C" w:rsidRDefault="00021F9C" w:rsidP="00021F9C">
      <w:pPr>
        <w:rPr>
          <w:rFonts w:ascii="Arial" w:hAnsi="Arial" w:cs="Arial"/>
          <w:sz w:val="24"/>
          <w:szCs w:val="24"/>
        </w:rPr>
      </w:pPr>
    </w:p>
    <w:p w:rsidR="00021F9C" w:rsidRDefault="00021F9C" w:rsidP="00021F9C">
      <w:pPr>
        <w:tabs>
          <w:tab w:val="left" w:pos="3330"/>
        </w:tabs>
        <w:rPr>
          <w:rFonts w:ascii="Arial" w:hAnsi="Arial" w:cs="Arial"/>
          <w:sz w:val="24"/>
          <w:szCs w:val="24"/>
        </w:rPr>
      </w:pPr>
      <w:r>
        <w:rPr>
          <w:rFonts w:ascii="Arial" w:hAnsi="Arial" w:cs="Arial"/>
          <w:sz w:val="24"/>
          <w:szCs w:val="24"/>
        </w:rPr>
        <w:tab/>
      </w:r>
    </w:p>
    <w:p w:rsidR="00021F9C" w:rsidRDefault="00021F9C" w:rsidP="00021F9C">
      <w:pPr>
        <w:tabs>
          <w:tab w:val="left" w:pos="3330"/>
        </w:tabs>
        <w:jc w:val="center"/>
        <w:rPr>
          <w:rFonts w:ascii="Arial" w:hAnsi="Arial" w:cs="Arial"/>
          <w:b/>
          <w:bCs/>
          <w:sz w:val="28"/>
          <w:szCs w:val="28"/>
        </w:rPr>
      </w:pPr>
      <w:r w:rsidRPr="00021F9C">
        <w:rPr>
          <w:rFonts w:ascii="Arial" w:hAnsi="Arial" w:cs="Arial"/>
          <w:b/>
          <w:bCs/>
          <w:sz w:val="28"/>
          <w:szCs w:val="28"/>
        </w:rPr>
        <w:t>“La Enseñanza en la Geometría en el Jardín de Infantes”</w:t>
      </w:r>
    </w:p>
    <w:p w:rsidR="00021F9C" w:rsidRDefault="00021F9C" w:rsidP="00021F9C">
      <w:pPr>
        <w:tabs>
          <w:tab w:val="left" w:pos="3330"/>
        </w:tabs>
        <w:jc w:val="right"/>
        <w:rPr>
          <w:rFonts w:ascii="Arial" w:hAnsi="Arial" w:cs="Arial"/>
          <w:b/>
          <w:bCs/>
          <w:sz w:val="28"/>
          <w:szCs w:val="28"/>
        </w:rPr>
      </w:pPr>
    </w:p>
    <w:p w:rsidR="00021F9C" w:rsidRPr="00021F9C" w:rsidRDefault="00021F9C" w:rsidP="00021F9C">
      <w:pPr>
        <w:tabs>
          <w:tab w:val="left" w:pos="3330"/>
        </w:tabs>
        <w:jc w:val="center"/>
        <w:rPr>
          <w:rFonts w:ascii="Arial" w:hAnsi="Arial" w:cs="Arial"/>
          <w:sz w:val="24"/>
          <w:szCs w:val="24"/>
        </w:rPr>
      </w:pPr>
      <w:r w:rsidRPr="00021F9C">
        <w:rPr>
          <w:rFonts w:ascii="Arial" w:hAnsi="Arial" w:cs="Arial"/>
          <w:sz w:val="24"/>
          <w:szCs w:val="24"/>
        </w:rPr>
        <w:t>Alumna: Maria Guadalupe Morales Mendoza</w:t>
      </w:r>
    </w:p>
    <w:p w:rsidR="00021F9C" w:rsidRDefault="00021F9C" w:rsidP="00021F9C">
      <w:pPr>
        <w:tabs>
          <w:tab w:val="left" w:pos="3330"/>
        </w:tabs>
        <w:jc w:val="center"/>
        <w:rPr>
          <w:rFonts w:ascii="Arial" w:hAnsi="Arial" w:cs="Arial"/>
          <w:sz w:val="24"/>
          <w:szCs w:val="24"/>
        </w:rPr>
      </w:pPr>
      <w:r w:rsidRPr="00021F9C">
        <w:rPr>
          <w:rFonts w:ascii="Arial" w:hAnsi="Arial" w:cs="Arial"/>
          <w:sz w:val="24"/>
          <w:szCs w:val="24"/>
        </w:rPr>
        <w:t>No. Lista 16</w:t>
      </w:r>
    </w:p>
    <w:p w:rsidR="00021F9C" w:rsidRPr="00021F9C" w:rsidRDefault="00021F9C" w:rsidP="00021F9C">
      <w:pPr>
        <w:tabs>
          <w:tab w:val="left" w:pos="3330"/>
        </w:tabs>
        <w:jc w:val="center"/>
        <w:rPr>
          <w:rFonts w:ascii="Arial" w:hAnsi="Arial" w:cs="Arial"/>
          <w:sz w:val="24"/>
          <w:szCs w:val="24"/>
        </w:rPr>
      </w:pPr>
    </w:p>
    <w:p w:rsidR="00021F9C" w:rsidRDefault="00021F9C" w:rsidP="00021F9C">
      <w:pPr>
        <w:tabs>
          <w:tab w:val="left" w:pos="3330"/>
        </w:tabs>
        <w:jc w:val="center"/>
        <w:rPr>
          <w:rFonts w:ascii="Arial" w:hAnsi="Arial" w:cs="Arial"/>
          <w:sz w:val="24"/>
          <w:szCs w:val="24"/>
        </w:rPr>
      </w:pPr>
      <w:r w:rsidRPr="00021F9C">
        <w:rPr>
          <w:rFonts w:ascii="Arial" w:hAnsi="Arial" w:cs="Arial"/>
          <w:sz w:val="24"/>
          <w:szCs w:val="24"/>
        </w:rPr>
        <w:t>Docente: Cristina Isela Valenzuela Escalera</w:t>
      </w:r>
    </w:p>
    <w:p w:rsidR="00021F9C" w:rsidRPr="00021F9C" w:rsidRDefault="00021F9C" w:rsidP="00021F9C">
      <w:pPr>
        <w:tabs>
          <w:tab w:val="left" w:pos="3330"/>
        </w:tabs>
        <w:jc w:val="center"/>
        <w:rPr>
          <w:rFonts w:ascii="Arial" w:hAnsi="Arial" w:cs="Arial"/>
          <w:sz w:val="24"/>
          <w:szCs w:val="24"/>
        </w:rPr>
      </w:pPr>
      <w:r>
        <w:rPr>
          <w:rFonts w:ascii="Arial" w:hAnsi="Arial" w:cs="Arial"/>
          <w:sz w:val="24"/>
          <w:szCs w:val="24"/>
        </w:rPr>
        <w:t>2do Semestre Sección “A”</w:t>
      </w: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021F9C" w:rsidRDefault="00021F9C" w:rsidP="00021F9C">
      <w:pPr>
        <w:tabs>
          <w:tab w:val="left" w:pos="3330"/>
        </w:tabs>
        <w:jc w:val="center"/>
        <w:rPr>
          <w:rFonts w:ascii="Arial" w:hAnsi="Arial" w:cs="Arial"/>
          <w:b/>
          <w:bCs/>
          <w:sz w:val="28"/>
          <w:szCs w:val="28"/>
        </w:rPr>
      </w:pPr>
    </w:p>
    <w:p w:rsidR="00FC76C1" w:rsidRDefault="00FC76C1" w:rsidP="00021F9C">
      <w:pPr>
        <w:tabs>
          <w:tab w:val="left" w:pos="3330"/>
        </w:tabs>
        <w:rPr>
          <w:rFonts w:ascii="Arial" w:hAnsi="Arial" w:cs="Arial"/>
          <w:b/>
          <w:bCs/>
          <w:sz w:val="28"/>
          <w:szCs w:val="28"/>
        </w:rPr>
      </w:pPr>
    </w:p>
    <w:p w:rsidR="009E1BEE" w:rsidRPr="009E1BEE" w:rsidRDefault="009E1BEE" w:rsidP="00021F9C">
      <w:pPr>
        <w:tabs>
          <w:tab w:val="left" w:pos="3330"/>
        </w:tabs>
        <w:rPr>
          <w:rFonts w:ascii="Arial" w:hAnsi="Arial" w:cs="Arial"/>
          <w:b/>
          <w:bCs/>
          <w:sz w:val="28"/>
          <w:szCs w:val="28"/>
        </w:rPr>
      </w:pPr>
      <w:r w:rsidRPr="009E1BEE">
        <w:rPr>
          <w:rFonts w:ascii="Arial" w:hAnsi="Arial" w:cs="Arial"/>
          <w:b/>
          <w:bCs/>
          <w:sz w:val="28"/>
          <w:szCs w:val="28"/>
        </w:rPr>
        <w:lastRenderedPageBreak/>
        <w:t xml:space="preserve">Reconocimiento de diferentes puntos de vista </w:t>
      </w:r>
    </w:p>
    <w:p w:rsidR="009E1BEE" w:rsidRPr="009E1BEE" w:rsidRDefault="009E1BEE" w:rsidP="00021F9C">
      <w:pPr>
        <w:tabs>
          <w:tab w:val="left" w:pos="3330"/>
        </w:tabs>
        <w:rPr>
          <w:rFonts w:ascii="Arial" w:hAnsi="Arial" w:cs="Arial"/>
          <w:sz w:val="28"/>
          <w:szCs w:val="28"/>
        </w:rPr>
      </w:pPr>
      <w:r w:rsidRPr="009E1BEE">
        <w:rPr>
          <w:rFonts w:ascii="Arial" w:hAnsi="Arial" w:cs="Arial"/>
          <w:sz w:val="24"/>
          <w:szCs w:val="24"/>
        </w:rPr>
        <w:t>Tomar un objeto del patio de la escuela como punto de referencia (un árbol, el mástil, etcétera) y pedir a los niños que se ubiquen en diferentes lugares y distancias desde donde sea posible la visión del objeto. Preguntar, “¿dónde está el árbol para Joaquín?, ¿y para Lucía?”. Los chicos piensan las distancias en términos dicotómicos y absolutos: cerca o lejos. Por lo tanto, si Joaquín estaba en la puerta del aula y Lucía en la puerta de calle, se busca que aprendan que "cerca" o "lejos" no son conceptos absolutos y que, por ejemplo, puedan decir que el árbol está bastante lejos de la puerta de calle, pero un poco más cerca del aula. Si, al mismo tiempo, se les pide que describan y representen con un dibujo cómo “ve” cada uno al árbol desde el lugar donde se encuentra, será otra posibilidad de que tomen contacto con los diferentes puntos de vista. Una situación similar consiste en los que, por ejemplo, tres alumnos "formen un tren", uno representa locomotora y, los otros vagones, cada uno con una “ventanilla” realizada en papel, cartón, etc., una hacia su lado izquierdo y otra hacia el derecho. Sólo la locomotora puede mirar hacia delante. El tren va recorriendo la sala –o el patio, etcétera– hasta que la docente le pide que se detenga. Les pregunta entonces, ¿qué es lo que ven por su ventanilla izquierda (o derecha)?, etcétera.</w:t>
      </w:r>
    </w:p>
    <w:p w:rsidR="00FC76C1" w:rsidRPr="009E1BEE" w:rsidRDefault="00FC76C1" w:rsidP="00021F9C">
      <w:pPr>
        <w:tabs>
          <w:tab w:val="left" w:pos="3330"/>
        </w:tabs>
        <w:rPr>
          <w:rFonts w:ascii="Arial" w:hAnsi="Arial" w:cs="Arial"/>
          <w:sz w:val="28"/>
          <w:szCs w:val="28"/>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9E1BEE" w:rsidRDefault="009E1BEE"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Pr="00FC76C1" w:rsidRDefault="00FC76C1" w:rsidP="00021F9C">
      <w:pPr>
        <w:tabs>
          <w:tab w:val="left" w:pos="3330"/>
        </w:tabs>
        <w:rPr>
          <w:rFonts w:ascii="Arial" w:hAnsi="Arial" w:cs="Arial"/>
          <w:b/>
          <w:bCs/>
          <w:sz w:val="28"/>
          <w:szCs w:val="28"/>
        </w:rPr>
      </w:pPr>
      <w:r w:rsidRPr="00FC76C1">
        <w:rPr>
          <w:rFonts w:ascii="Arial" w:hAnsi="Arial" w:cs="Arial"/>
          <w:b/>
          <w:bCs/>
          <w:sz w:val="28"/>
          <w:szCs w:val="28"/>
        </w:rPr>
        <w:lastRenderedPageBreak/>
        <w:t xml:space="preserve">Argumentación </w:t>
      </w:r>
    </w:p>
    <w:p w:rsidR="00FC76C1" w:rsidRDefault="00FC76C1" w:rsidP="00021F9C">
      <w:pPr>
        <w:tabs>
          <w:tab w:val="left" w:pos="3330"/>
        </w:tabs>
        <w:rPr>
          <w:rFonts w:ascii="Arial" w:hAnsi="Arial" w:cs="Arial"/>
          <w:sz w:val="24"/>
          <w:szCs w:val="24"/>
        </w:rPr>
      </w:pPr>
    </w:p>
    <w:p w:rsidR="00FC76C1" w:rsidRPr="00342E22" w:rsidRDefault="009E1BEE" w:rsidP="00021F9C">
      <w:pPr>
        <w:tabs>
          <w:tab w:val="left" w:pos="3330"/>
        </w:tabs>
        <w:rPr>
          <w:rFonts w:ascii="Arial" w:hAnsi="Arial" w:cs="Arial"/>
          <w:sz w:val="28"/>
          <w:szCs w:val="28"/>
        </w:rPr>
      </w:pPr>
      <w:r w:rsidRPr="00342E22">
        <w:rPr>
          <w:rFonts w:ascii="Arial" w:hAnsi="Arial" w:cs="Arial"/>
          <w:sz w:val="28"/>
          <w:szCs w:val="28"/>
        </w:rPr>
        <w:t>Pienso que esta situación esta muy bien para los niños porque les ayuda a saber donde esta ubicado el objeto que tienen que identificar o la dirección en donde se encuentra, para los niños es más fácil decir en donde se encuentra o que es lo que rodea el objeto visualizado</w:t>
      </w:r>
      <w:r w:rsidR="00342E22" w:rsidRPr="00342E22">
        <w:rPr>
          <w:rFonts w:ascii="Arial" w:hAnsi="Arial" w:cs="Arial"/>
          <w:sz w:val="28"/>
          <w:szCs w:val="28"/>
        </w:rPr>
        <w:t>.</w:t>
      </w:r>
    </w:p>
    <w:p w:rsidR="00342E22" w:rsidRPr="00342E22" w:rsidRDefault="00342E22" w:rsidP="00021F9C">
      <w:pPr>
        <w:tabs>
          <w:tab w:val="left" w:pos="3330"/>
        </w:tabs>
        <w:rPr>
          <w:rFonts w:ascii="Arial" w:hAnsi="Arial" w:cs="Arial"/>
          <w:sz w:val="28"/>
          <w:szCs w:val="28"/>
        </w:rPr>
      </w:pPr>
      <w:r w:rsidRPr="00342E22">
        <w:rPr>
          <w:rFonts w:ascii="Arial" w:hAnsi="Arial" w:cs="Arial"/>
          <w:sz w:val="28"/>
          <w:szCs w:val="28"/>
        </w:rPr>
        <w:t xml:space="preserve">Los niños pueden explicar planos ya sea cuando van camino a su casa o camino a la escuela, los niños se fijan que cosas se encuentran por las calles que ellos recorren entonces para ellos es </w:t>
      </w:r>
      <w:proofErr w:type="spellStart"/>
      <w:r w:rsidRPr="00342E22">
        <w:rPr>
          <w:rFonts w:ascii="Arial" w:hAnsi="Arial" w:cs="Arial"/>
          <w:sz w:val="28"/>
          <w:szCs w:val="28"/>
        </w:rPr>
        <w:t>mas</w:t>
      </w:r>
      <w:proofErr w:type="spellEnd"/>
      <w:r w:rsidRPr="00342E22">
        <w:rPr>
          <w:rFonts w:ascii="Arial" w:hAnsi="Arial" w:cs="Arial"/>
          <w:sz w:val="28"/>
          <w:szCs w:val="28"/>
        </w:rPr>
        <w:t xml:space="preserve"> fácil ubicarse por los puntos de referencia que pueden ver, de igual </w:t>
      </w:r>
      <w:proofErr w:type="spellStart"/>
      <w:r w:rsidRPr="00342E22">
        <w:rPr>
          <w:rFonts w:ascii="Arial" w:hAnsi="Arial" w:cs="Arial"/>
          <w:sz w:val="28"/>
          <w:szCs w:val="28"/>
        </w:rPr>
        <w:t>formal</w:t>
      </w:r>
      <w:proofErr w:type="spellEnd"/>
      <w:r w:rsidRPr="00342E22">
        <w:rPr>
          <w:rFonts w:ascii="Arial" w:hAnsi="Arial" w:cs="Arial"/>
          <w:sz w:val="28"/>
          <w:szCs w:val="28"/>
        </w:rPr>
        <w:t xml:space="preserve"> </w:t>
      </w:r>
      <w:proofErr w:type="spellStart"/>
      <w:r w:rsidRPr="00342E22">
        <w:rPr>
          <w:rFonts w:ascii="Arial" w:hAnsi="Arial" w:cs="Arial"/>
          <w:sz w:val="28"/>
          <w:szCs w:val="28"/>
        </w:rPr>
        <w:t>el</w:t>
      </w:r>
      <w:proofErr w:type="spellEnd"/>
      <w:r w:rsidRPr="00342E22">
        <w:rPr>
          <w:rFonts w:ascii="Arial" w:hAnsi="Arial" w:cs="Arial"/>
          <w:sz w:val="28"/>
          <w:szCs w:val="28"/>
        </w:rPr>
        <w:t xml:space="preserve"> niño puede darse cuenta que camino esta mas largo o mas corto para poder llegar a un destino indicado. </w:t>
      </w:r>
    </w:p>
    <w:p w:rsidR="00342E22" w:rsidRPr="00342E22" w:rsidRDefault="00342E22" w:rsidP="00021F9C">
      <w:pPr>
        <w:tabs>
          <w:tab w:val="left" w:pos="3330"/>
        </w:tabs>
        <w:rPr>
          <w:rFonts w:ascii="Arial" w:hAnsi="Arial" w:cs="Arial"/>
          <w:sz w:val="28"/>
          <w:szCs w:val="28"/>
        </w:rPr>
      </w:pPr>
      <w:r w:rsidRPr="00342E22">
        <w:rPr>
          <w:rFonts w:ascii="Arial" w:hAnsi="Arial" w:cs="Arial"/>
          <w:sz w:val="28"/>
          <w:szCs w:val="28"/>
        </w:rPr>
        <w:t>Conforme van creciendo</w:t>
      </w:r>
      <w:r w:rsidRPr="00342E22">
        <w:rPr>
          <w:rFonts w:ascii="Arial" w:hAnsi="Arial" w:cs="Arial"/>
          <w:sz w:val="28"/>
          <w:szCs w:val="28"/>
        </w:rPr>
        <w:t xml:space="preserve"> lo</w:t>
      </w:r>
      <w:r w:rsidR="006E62EA">
        <w:rPr>
          <w:rFonts w:ascii="Arial" w:hAnsi="Arial" w:cs="Arial"/>
          <w:sz w:val="28"/>
          <w:szCs w:val="28"/>
        </w:rPr>
        <w:t>s</w:t>
      </w:r>
      <w:r w:rsidRPr="00342E22">
        <w:rPr>
          <w:rFonts w:ascii="Arial" w:hAnsi="Arial" w:cs="Arial"/>
          <w:sz w:val="28"/>
          <w:szCs w:val="28"/>
        </w:rPr>
        <w:t xml:space="preserve"> niño</w:t>
      </w:r>
      <w:r w:rsidR="006E62EA">
        <w:rPr>
          <w:rFonts w:ascii="Arial" w:hAnsi="Arial" w:cs="Arial"/>
          <w:sz w:val="28"/>
          <w:szCs w:val="28"/>
        </w:rPr>
        <w:t>s</w:t>
      </w:r>
      <w:r w:rsidRPr="00342E22">
        <w:rPr>
          <w:rFonts w:ascii="Arial" w:hAnsi="Arial" w:cs="Arial"/>
          <w:sz w:val="28"/>
          <w:szCs w:val="28"/>
        </w:rPr>
        <w:t>, empiezan a identificar algunos conceptos básicos entre ellos: arriba y abajo, grande y pequeño, fuera y dentro, entre otros. No es tan complicado enseñar estos temas, con una buena metodología y con ejemplos sencillos podemos hacer demostraciones para que los niños capten rápidamente.</w:t>
      </w:r>
    </w:p>
    <w:p w:rsidR="00FC76C1" w:rsidRDefault="00342E22" w:rsidP="00021F9C">
      <w:pPr>
        <w:tabs>
          <w:tab w:val="left" w:pos="3330"/>
        </w:tabs>
        <w:rPr>
          <w:rFonts w:ascii="Arial" w:hAnsi="Arial" w:cs="Arial"/>
          <w:sz w:val="28"/>
          <w:szCs w:val="28"/>
        </w:rPr>
      </w:pPr>
      <w:r w:rsidRPr="00342E22">
        <w:rPr>
          <w:rFonts w:ascii="Arial" w:hAnsi="Arial" w:cs="Arial"/>
          <w:sz w:val="28"/>
          <w:szCs w:val="28"/>
        </w:rPr>
        <w:t xml:space="preserve">A mi punto de vista yo les </w:t>
      </w:r>
      <w:r w:rsidR="006E62EA" w:rsidRPr="00342E22">
        <w:rPr>
          <w:rFonts w:ascii="Arial" w:hAnsi="Arial" w:cs="Arial"/>
          <w:sz w:val="28"/>
          <w:szCs w:val="28"/>
        </w:rPr>
        <w:t>pondría</w:t>
      </w:r>
      <w:r w:rsidRPr="00342E22">
        <w:rPr>
          <w:rFonts w:ascii="Arial" w:hAnsi="Arial" w:cs="Arial"/>
          <w:sz w:val="28"/>
          <w:szCs w:val="28"/>
        </w:rPr>
        <w:t xml:space="preserve"> algunas de imágenes para que ellos me puedan decir que esta lejos o que esta cercas o si esta arriba o abajo, dependiendo la imagen o les </w:t>
      </w:r>
      <w:r w:rsidR="006E62EA" w:rsidRPr="00342E22">
        <w:rPr>
          <w:rFonts w:ascii="Arial" w:hAnsi="Arial" w:cs="Arial"/>
          <w:sz w:val="28"/>
          <w:szCs w:val="28"/>
        </w:rPr>
        <w:t>pondría</w:t>
      </w:r>
      <w:r w:rsidRPr="00342E22">
        <w:rPr>
          <w:rFonts w:ascii="Arial" w:hAnsi="Arial" w:cs="Arial"/>
          <w:sz w:val="28"/>
          <w:szCs w:val="28"/>
        </w:rPr>
        <w:t xml:space="preserve"> dos caminos uno largo y uno corto, para que ellos recorrieran por el jardín y ellos mismos dieran sus puntos de vista de cual se les haría mas corto o largo  </w:t>
      </w:r>
    </w:p>
    <w:p w:rsidR="00342E22" w:rsidRPr="00342E22" w:rsidRDefault="00342E22" w:rsidP="00021F9C">
      <w:pPr>
        <w:tabs>
          <w:tab w:val="left" w:pos="3330"/>
        </w:tabs>
        <w:rPr>
          <w:rFonts w:ascii="Arial" w:hAnsi="Arial" w:cs="Arial"/>
        </w:rPr>
      </w:pPr>
      <w:r>
        <w:rPr>
          <w:rFonts w:ascii="Arial" w:hAnsi="Arial" w:cs="Arial"/>
          <w:sz w:val="28"/>
          <w:szCs w:val="28"/>
        </w:rPr>
        <w:t xml:space="preserve">Considero que esta situación tiene todo lo pedido en el </w:t>
      </w:r>
      <w:proofErr w:type="spellStart"/>
      <w:r>
        <w:rPr>
          <w:rFonts w:ascii="Arial" w:hAnsi="Arial" w:cs="Arial"/>
          <w:sz w:val="28"/>
          <w:szCs w:val="28"/>
        </w:rPr>
        <w:t>el</w:t>
      </w:r>
      <w:proofErr w:type="spellEnd"/>
      <w:r>
        <w:rPr>
          <w:rFonts w:ascii="Arial" w:hAnsi="Arial" w:cs="Arial"/>
          <w:sz w:val="28"/>
          <w:szCs w:val="28"/>
        </w:rPr>
        <w:t xml:space="preserve"> programa de estudios vigentes por que tiene un aprendizaje esperado</w:t>
      </w:r>
      <w:r w:rsidR="006E62EA">
        <w:rPr>
          <w:rFonts w:ascii="Arial" w:hAnsi="Arial" w:cs="Arial"/>
          <w:sz w:val="28"/>
          <w:szCs w:val="28"/>
        </w:rPr>
        <w:t xml:space="preserve"> ya es lo mas importante para docente ya que por medio de eso vera cuanto lo favoreció el niño, tiene un campo formativo que en este caso seria Forma Espacio y Medida. </w:t>
      </w:r>
      <w:bookmarkStart w:id="0" w:name="_GoBack"/>
      <w:bookmarkEnd w:id="0"/>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Default="00FC76C1" w:rsidP="00021F9C">
      <w:pPr>
        <w:tabs>
          <w:tab w:val="left" w:pos="3330"/>
        </w:tabs>
        <w:rPr>
          <w:rFonts w:ascii="Arial" w:hAnsi="Arial" w:cs="Arial"/>
          <w:sz w:val="24"/>
          <w:szCs w:val="24"/>
        </w:rPr>
      </w:pPr>
    </w:p>
    <w:p w:rsidR="00FC76C1" w:rsidRPr="00FC76C1" w:rsidRDefault="00FC76C1" w:rsidP="00021F9C">
      <w:pPr>
        <w:tabs>
          <w:tab w:val="left" w:pos="3330"/>
        </w:tabs>
        <w:rPr>
          <w:rFonts w:ascii="Arial" w:hAnsi="Arial" w:cs="Arial"/>
          <w:b/>
          <w:bCs/>
          <w:sz w:val="32"/>
          <w:szCs w:val="32"/>
        </w:rPr>
      </w:pPr>
    </w:p>
    <w:sectPr w:rsidR="00FC76C1" w:rsidRPr="00FC76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9C"/>
    <w:rsid w:val="00021F9C"/>
    <w:rsid w:val="00342E22"/>
    <w:rsid w:val="006E62EA"/>
    <w:rsid w:val="007532DC"/>
    <w:rsid w:val="009E1BEE"/>
    <w:rsid w:val="00FC7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A47A"/>
  <w15:chartTrackingRefBased/>
  <w15:docId w15:val="{6CB7FC84-24A2-432F-9A78-E65EFE7B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2020-03-03T19:28:00Z</dcterms:created>
  <dcterms:modified xsi:type="dcterms:W3CDTF">2020-03-03T21:42:00Z</dcterms:modified>
</cp:coreProperties>
</file>