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5C" w:rsidRDefault="007E225C" w:rsidP="007E225C">
      <w:pPr>
        <w:jc w:val="center"/>
        <w:rPr>
          <w:sz w:val="36"/>
        </w:rPr>
      </w:pPr>
      <w:r>
        <w:rPr>
          <w:noProof/>
          <w:lang w:eastAsia="es-ES"/>
        </w:rPr>
        <w:drawing>
          <wp:anchor distT="0" distB="0" distL="114300" distR="114300" simplePos="0" relativeHeight="251658240" behindDoc="1" locked="0" layoutInCell="1" allowOverlap="1">
            <wp:simplePos x="0" y="0"/>
            <wp:positionH relativeFrom="column">
              <wp:posOffset>-499110</wp:posOffset>
            </wp:positionH>
            <wp:positionV relativeFrom="paragraph">
              <wp:posOffset>0</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Resultado de imagen para enep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rsidR="007E225C" w:rsidRDefault="007E225C" w:rsidP="007E225C">
      <w:pPr>
        <w:jc w:val="center"/>
        <w:rPr>
          <w:sz w:val="36"/>
        </w:rPr>
      </w:pPr>
    </w:p>
    <w:p w:rsidR="007E225C" w:rsidRDefault="007E225C" w:rsidP="007E225C">
      <w:pPr>
        <w:jc w:val="center"/>
        <w:rPr>
          <w:sz w:val="36"/>
        </w:rPr>
      </w:pPr>
    </w:p>
    <w:p w:rsidR="007E225C" w:rsidRDefault="007E225C" w:rsidP="007E225C">
      <w:pPr>
        <w:jc w:val="center"/>
        <w:rPr>
          <w:sz w:val="36"/>
        </w:rPr>
      </w:pPr>
    </w:p>
    <w:p w:rsidR="007E225C" w:rsidRPr="007E225C" w:rsidRDefault="007E225C" w:rsidP="007E225C">
      <w:pPr>
        <w:jc w:val="center"/>
        <w:rPr>
          <w:sz w:val="36"/>
        </w:rPr>
      </w:pPr>
      <w:r w:rsidRPr="007E225C">
        <w:rPr>
          <w:sz w:val="36"/>
        </w:rPr>
        <w:t>Escuela Normal de Educación Preescolar</w:t>
      </w:r>
    </w:p>
    <w:p w:rsidR="007E225C" w:rsidRPr="007E225C" w:rsidRDefault="007E225C" w:rsidP="007E225C">
      <w:pPr>
        <w:jc w:val="center"/>
        <w:rPr>
          <w:sz w:val="36"/>
        </w:rPr>
      </w:pPr>
      <w:r w:rsidRPr="007E225C">
        <w:rPr>
          <w:sz w:val="36"/>
        </w:rPr>
        <w:t>Licenciatura en Educación Preescolar</w:t>
      </w:r>
    </w:p>
    <w:p w:rsidR="007E225C" w:rsidRPr="007E225C" w:rsidRDefault="007E225C" w:rsidP="007E225C">
      <w:pPr>
        <w:jc w:val="center"/>
        <w:rPr>
          <w:sz w:val="36"/>
        </w:rPr>
      </w:pPr>
      <w:r w:rsidRPr="007E225C">
        <w:rPr>
          <w:sz w:val="36"/>
        </w:rPr>
        <w:t>ASIGNATURA: PRÁCTICAS SOCIALES DEL LENGUAJE</w:t>
      </w:r>
    </w:p>
    <w:p w:rsidR="007E225C" w:rsidRPr="007E225C" w:rsidRDefault="007E225C" w:rsidP="007E225C">
      <w:pPr>
        <w:jc w:val="center"/>
        <w:rPr>
          <w:sz w:val="36"/>
        </w:rPr>
      </w:pPr>
      <w:r w:rsidRPr="007E225C">
        <w:rPr>
          <w:sz w:val="36"/>
        </w:rPr>
        <w:t>¨Ensayo¨</w:t>
      </w:r>
    </w:p>
    <w:p w:rsidR="007E225C" w:rsidRPr="007E225C" w:rsidRDefault="007E225C" w:rsidP="007E225C">
      <w:pPr>
        <w:jc w:val="center"/>
        <w:rPr>
          <w:sz w:val="36"/>
        </w:rPr>
      </w:pPr>
      <w:r w:rsidRPr="007E225C">
        <w:rPr>
          <w:sz w:val="36"/>
        </w:rPr>
        <w:t>UNIDAD I</w:t>
      </w:r>
    </w:p>
    <w:p w:rsidR="007E225C" w:rsidRPr="007E225C" w:rsidRDefault="007E225C" w:rsidP="007E225C">
      <w:pPr>
        <w:jc w:val="center"/>
        <w:rPr>
          <w:sz w:val="36"/>
        </w:rPr>
      </w:pPr>
      <w:r w:rsidRPr="007E225C">
        <w:rPr>
          <w:sz w:val="36"/>
        </w:rPr>
        <w:t>INVESTIGACIÓN DE LAS IMPLICACIONES QUE TIENE E</w:t>
      </w:r>
      <w:r w:rsidRPr="007E225C">
        <w:rPr>
          <w:sz w:val="36"/>
        </w:rPr>
        <w:t>L LENGUAJE COMO FUNCIÓN SOCIAL.</w:t>
      </w:r>
    </w:p>
    <w:p w:rsidR="007E225C" w:rsidRPr="007E225C" w:rsidRDefault="007E225C" w:rsidP="007E225C">
      <w:pPr>
        <w:jc w:val="center"/>
        <w:rPr>
          <w:sz w:val="36"/>
        </w:rPr>
      </w:pPr>
      <w:r w:rsidRPr="007E225C">
        <w:rPr>
          <w:sz w:val="36"/>
        </w:rPr>
        <w:t>Detecta los procesos de aprendizaje de sus alumnos para favorecer su desarrollo cognitivo y socioemocional.</w:t>
      </w:r>
    </w:p>
    <w:p w:rsidR="007E225C" w:rsidRPr="007E225C" w:rsidRDefault="007E225C" w:rsidP="007E225C">
      <w:pPr>
        <w:jc w:val="center"/>
        <w:rPr>
          <w:sz w:val="36"/>
        </w:rPr>
      </w:pPr>
      <w:r w:rsidRPr="007E225C">
        <w:rPr>
          <w:sz w:val="36"/>
        </w:rPr>
        <w:t>ASIGNATURA: PRÁCTICAS SOCIALES DEL LENGUAJE</w:t>
      </w:r>
    </w:p>
    <w:p w:rsidR="007E225C" w:rsidRPr="007E225C" w:rsidRDefault="007E225C" w:rsidP="007E225C">
      <w:pPr>
        <w:jc w:val="center"/>
        <w:rPr>
          <w:sz w:val="36"/>
        </w:rPr>
      </w:pPr>
      <w:r w:rsidRPr="007E225C">
        <w:rPr>
          <w:sz w:val="36"/>
        </w:rPr>
        <w:t>Alumna: Julia Faela Jiménez Ramírez #12</w:t>
      </w:r>
    </w:p>
    <w:p w:rsidR="007E225C" w:rsidRPr="007E225C" w:rsidRDefault="007E225C" w:rsidP="007E225C">
      <w:pPr>
        <w:jc w:val="center"/>
        <w:rPr>
          <w:sz w:val="36"/>
        </w:rPr>
      </w:pPr>
      <w:r w:rsidRPr="007E225C">
        <w:rPr>
          <w:sz w:val="36"/>
        </w:rPr>
        <w:t>Marzo 2020.</w:t>
      </w:r>
    </w:p>
    <w:p w:rsidR="007E225C" w:rsidRPr="007E225C" w:rsidRDefault="007E225C" w:rsidP="007E225C">
      <w:pPr>
        <w:jc w:val="center"/>
        <w:rPr>
          <w:sz w:val="36"/>
        </w:rPr>
      </w:pPr>
      <w:r w:rsidRPr="007E225C">
        <w:rPr>
          <w:sz w:val="36"/>
        </w:rPr>
        <w:t>Saltillo, Coahuila, México.</w:t>
      </w:r>
    </w:p>
    <w:p w:rsidR="007E225C" w:rsidRDefault="007E225C" w:rsidP="00411195"/>
    <w:p w:rsidR="007E225C" w:rsidRDefault="007E225C" w:rsidP="00411195"/>
    <w:p w:rsidR="007E225C" w:rsidRDefault="007E225C" w:rsidP="00411195"/>
    <w:p w:rsidR="007E225C" w:rsidRDefault="007E225C" w:rsidP="00411195"/>
    <w:p w:rsidR="007E225C" w:rsidRDefault="007E225C" w:rsidP="00411195"/>
    <w:p w:rsidR="007E225C" w:rsidRDefault="007E225C" w:rsidP="00411195"/>
    <w:p w:rsidR="007E225C" w:rsidRDefault="007E225C" w:rsidP="00411195"/>
    <w:p w:rsidR="008F1E25" w:rsidRDefault="008F1E25" w:rsidP="00411195"/>
    <w:p w:rsidR="00411195" w:rsidRPr="000E0DC6" w:rsidRDefault="00411195" w:rsidP="00411195">
      <w:pPr>
        <w:rPr>
          <w:rFonts w:ascii="Arial" w:hAnsi="Arial" w:cs="Arial"/>
          <w:sz w:val="24"/>
        </w:rPr>
      </w:pPr>
      <w:r w:rsidRPr="000E0DC6">
        <w:rPr>
          <w:rFonts w:ascii="Arial" w:hAnsi="Arial" w:cs="Arial"/>
          <w:sz w:val="24"/>
        </w:rPr>
        <w:lastRenderedPageBreak/>
        <w:t>INTRODUCCION</w:t>
      </w:r>
    </w:p>
    <w:p w:rsidR="00411195" w:rsidRPr="000E0DC6" w:rsidRDefault="00411195" w:rsidP="00411195">
      <w:pPr>
        <w:rPr>
          <w:rFonts w:ascii="Arial" w:hAnsi="Arial" w:cs="Arial"/>
          <w:sz w:val="24"/>
        </w:rPr>
      </w:pPr>
      <w:r w:rsidRPr="000E0DC6">
        <w:rPr>
          <w:rFonts w:ascii="Arial" w:hAnsi="Arial" w:cs="Arial"/>
          <w:sz w:val="24"/>
        </w:rPr>
        <w:t>El objetivo de este ensayo es informar la importancia que tiene las prácticas sociales del lenguaje en nuestra vida cotidiana, ya que son fundamentales y si ellas no mantendríamos una comunicación o interacción entre nosotros mismos, estas se utilizan para comunicar, expresar o dar a entender algo y/o exponer algún tema en común. El propósito de este es que las personas utilicen de una manera adecuada el lenguaje en la sociedad, la manera en la que hablamos o la utilización de diversas pala</w:t>
      </w:r>
      <w:r w:rsidR="006E7C63" w:rsidRPr="000E0DC6">
        <w:rPr>
          <w:rFonts w:ascii="Arial" w:hAnsi="Arial" w:cs="Arial"/>
          <w:sz w:val="24"/>
        </w:rPr>
        <w:t xml:space="preserve">bras que podrían ser </w:t>
      </w:r>
      <w:r w:rsidRPr="000E0DC6">
        <w:rPr>
          <w:rFonts w:ascii="Arial" w:hAnsi="Arial" w:cs="Arial"/>
          <w:sz w:val="24"/>
        </w:rPr>
        <w:t>mal habladas, es mejor hablar con el lenguaje correcto ya que algunas personas no se entienden por decir diversas palabras o frases que comúnmente utilizamos o que ya son e nosotras decirlas por oírlas en demás personas o adaptarlas a nosotros. Algunos de los temas a presentar será la interacción que tiene las prácticas sociales del lenguaje con el contexto social ubicándolas en</w:t>
      </w:r>
      <w:r w:rsidR="006E7C63" w:rsidRPr="000E0DC6">
        <w:rPr>
          <w:rFonts w:ascii="Arial" w:hAnsi="Arial" w:cs="Arial"/>
          <w:sz w:val="24"/>
        </w:rPr>
        <w:t xml:space="preserve"> Emilia Beatriz María Ferreiro Schavi y </w:t>
      </w:r>
      <w:r w:rsidRPr="000E0DC6">
        <w:rPr>
          <w:rFonts w:ascii="Arial" w:hAnsi="Arial" w:cs="Arial"/>
          <w:sz w:val="24"/>
        </w:rPr>
        <w:t xml:space="preserve"> </w:t>
      </w:r>
      <w:r w:rsidR="006E7C63" w:rsidRPr="000E0DC6">
        <w:rPr>
          <w:rFonts w:ascii="Arial" w:hAnsi="Arial" w:cs="Arial"/>
          <w:sz w:val="24"/>
        </w:rPr>
        <w:t>zamudio c. y díaz c.</w:t>
      </w:r>
    </w:p>
    <w:p w:rsidR="00411195" w:rsidRPr="000E0DC6" w:rsidRDefault="00411195" w:rsidP="00411195">
      <w:pPr>
        <w:rPr>
          <w:rFonts w:ascii="Arial" w:hAnsi="Arial" w:cs="Arial"/>
          <w:sz w:val="24"/>
        </w:rPr>
      </w:pPr>
      <w:r w:rsidRPr="000E0DC6">
        <w:rPr>
          <w:rFonts w:ascii="Arial" w:hAnsi="Arial" w:cs="Arial"/>
          <w:sz w:val="24"/>
        </w:rPr>
        <w:t>Desde tiempos pasados surgió la manera de comunicarnos, sentir la necesidad de manifestar nuestro sentir, inquietudes, deseos, etc. Es por eso que se fue produciendo de los sistemas de comunicación que, si bien hay distintos idiomas, pero el objetivo es uno que es comunicarnos y entendernos, saber lo que el mundo piensa y quiere dar a conocer. Con toda la evolución y desarrollo en los sistemas de comunicación hoy en día conocemos lo que son las prácticas sociales del lenguaje con pautas o modos de interacción, que además de la producción e interpretación de textos orales y escrito, incluyen una serie de actividades vinculadas con estas. Estas involucran diálogos que son regulaciones sociales y comunicativas de las culturas donde tiene lugar. Por ejemplo, en algunas culturas indígenas los niños no deben dirigirse a los adultos o iniciar una conversación. Y en cambio en las sociedades urbanas, los jóvenes hablan y gesticulan de una manera diferente cuando hablan entre ellos y cuando se dirigen al profesor en el salón de clases.</w:t>
      </w:r>
    </w:p>
    <w:p w:rsidR="00411195" w:rsidRPr="000E0DC6" w:rsidRDefault="00411195" w:rsidP="00411195">
      <w:pPr>
        <w:rPr>
          <w:rFonts w:ascii="Arial" w:hAnsi="Arial" w:cs="Arial"/>
          <w:sz w:val="24"/>
        </w:rPr>
      </w:pPr>
      <w:r w:rsidRPr="000E0DC6">
        <w:rPr>
          <w:rFonts w:ascii="Arial" w:hAnsi="Arial" w:cs="Arial"/>
          <w:sz w:val="24"/>
        </w:rPr>
        <w:t>DESARROLLO</w:t>
      </w:r>
    </w:p>
    <w:p w:rsidR="00411195" w:rsidRPr="000E0DC6" w:rsidRDefault="00411195" w:rsidP="00411195">
      <w:pPr>
        <w:rPr>
          <w:rFonts w:ascii="Arial" w:hAnsi="Arial" w:cs="Arial"/>
          <w:sz w:val="24"/>
        </w:rPr>
      </w:pPr>
      <w:r w:rsidRPr="000E0DC6">
        <w:rPr>
          <w:rFonts w:ascii="Arial" w:hAnsi="Arial" w:cs="Arial"/>
          <w:sz w:val="24"/>
        </w:rPr>
        <w:t>El contexto situacional se refiere a la situación de los hablantes en el espacio, tiempo y dialogo.</w:t>
      </w:r>
    </w:p>
    <w:p w:rsidR="00411195" w:rsidRPr="000E0DC6" w:rsidRDefault="00411195" w:rsidP="00411195">
      <w:pPr>
        <w:rPr>
          <w:rFonts w:ascii="Arial" w:hAnsi="Arial" w:cs="Arial"/>
          <w:sz w:val="24"/>
        </w:rPr>
      </w:pPr>
      <w:r w:rsidRPr="000E0DC6">
        <w:rPr>
          <w:rFonts w:ascii="Arial" w:hAnsi="Arial" w:cs="Arial"/>
          <w:sz w:val="24"/>
        </w:rPr>
        <w:t>Las prácticas sociales del lenguaje son las que utilizamos a comunicarnos, pero este tema no solo habla de eso si no de la interacción social que es un fenómeno con el cual se establece influencia social que recibe cada individuo. Esto quiere decir que se verán algunas causas del porque el lenguaje que usamos tiene mucho que ver la interacción social ósea el contexto que nos rodea. La literatura un aspecto importante en la comunicación y habla de las prácticas que realizamos día con día en la sociedad.</w:t>
      </w:r>
    </w:p>
    <w:p w:rsidR="00411195" w:rsidRPr="000E0DC6" w:rsidRDefault="00411195" w:rsidP="00411195">
      <w:pPr>
        <w:rPr>
          <w:rFonts w:ascii="Arial" w:hAnsi="Arial" w:cs="Arial"/>
          <w:sz w:val="24"/>
        </w:rPr>
      </w:pPr>
      <w:r w:rsidRPr="000E0DC6">
        <w:rPr>
          <w:rFonts w:ascii="Arial" w:hAnsi="Arial" w:cs="Arial"/>
          <w:sz w:val="24"/>
        </w:rPr>
        <w:t xml:space="preserve">El plan de estudios 2011 (Secretaria de Educación Pública [SEP] 2012 p. 46) “La literatura es un ámbito para la comprensión y el razonamiento sobre el mundo, ya que permite el reconocimiento de los diferentes modos de pensamiento y expresión, y de los diversos géneros”. La interacción social es una práctica que utilizamos los seres humanos para influenciarnos y conocer </w:t>
      </w:r>
      <w:r w:rsidRPr="000E0DC6">
        <w:rPr>
          <w:rFonts w:ascii="Arial" w:hAnsi="Arial" w:cs="Arial"/>
          <w:sz w:val="24"/>
        </w:rPr>
        <w:lastRenderedPageBreak/>
        <w:t>algo acerca de una sociedad de un modo eficaz ya que en él se abordan las relaciones interpersonales, convivir y comunicarnos en una sociedad podeos interactuar con las personas transmitiendo cualquier tipo de información.</w:t>
      </w:r>
    </w:p>
    <w:p w:rsidR="00411195" w:rsidRPr="000E0DC6" w:rsidRDefault="00411195" w:rsidP="00411195">
      <w:pPr>
        <w:rPr>
          <w:rFonts w:ascii="Arial" w:hAnsi="Arial" w:cs="Arial"/>
          <w:sz w:val="24"/>
        </w:rPr>
      </w:pPr>
      <w:r w:rsidRPr="000E0DC6">
        <w:rPr>
          <w:rFonts w:ascii="Arial" w:hAnsi="Arial" w:cs="Arial"/>
          <w:sz w:val="24"/>
        </w:rPr>
        <w:t>Con la ayuda de las prácticas sociales es como logramos esta interacción entre las personas podemos utilizar muy diversas y variadas practicas puede ser oral o escrita y estos instrumentos nos hacen involucrarnos en un medio social expresando ideas, sentimientos, pensamientos, emociones, información variada, hacia una o varias personas y es así como logramos este objetivo que es interactuar de modo útil para la sociedad.</w:t>
      </w:r>
    </w:p>
    <w:p w:rsidR="00411195" w:rsidRPr="000E0DC6" w:rsidRDefault="00411195" w:rsidP="00411195">
      <w:pPr>
        <w:rPr>
          <w:rFonts w:ascii="Arial" w:hAnsi="Arial" w:cs="Arial"/>
          <w:sz w:val="24"/>
        </w:rPr>
      </w:pPr>
      <w:r w:rsidRPr="000E0DC6">
        <w:rPr>
          <w:rFonts w:ascii="Arial" w:hAnsi="Arial" w:cs="Arial"/>
          <w:sz w:val="24"/>
        </w:rPr>
        <w:t>Leer es el proceso de aprehensión de determinadas clases de información contenidas en un soporte particular que son transmitidas por medio de ciertos códigos. El hablar es la capacidad de comunicarse mediante sonidos articulados que tiene el ser humano. Escribir es la acción de representar ideas mediante signos gráficos sobre un soporte en particular. Escuchar es un verbo que hace referencia a la acción de poner atención en algo que es captado por el sentido auditivo. El lenguaje es una herramienta de comunicación para aprender integrarse a la cultura e interactuar en sociedad, así mismo tener un lenguaje correcto y la misma sociedad nos entienda, porque no se le habla de igual manera a nuestros amigos que a nuestros padres, por ello el lenguaje y el saber hablar bien van de la mano de un correcto habla.</w:t>
      </w:r>
    </w:p>
    <w:p w:rsidR="0071285B" w:rsidRPr="000E0DC6" w:rsidRDefault="0071285B" w:rsidP="0071285B">
      <w:pPr>
        <w:rPr>
          <w:rFonts w:ascii="Arial" w:hAnsi="Arial" w:cs="Arial"/>
          <w:sz w:val="24"/>
        </w:rPr>
      </w:pPr>
      <w:r w:rsidRPr="000E0DC6">
        <w:rPr>
          <w:rFonts w:ascii="Arial" w:hAnsi="Arial" w:cs="Arial"/>
          <w:sz w:val="24"/>
        </w:rPr>
        <w:t xml:space="preserve"> Se propone un modo constructivista de enseñar a leer y escribir que respete los tiempos de maduración del niño, estimulándolo a pasar de un nivel a otro de acuerdo a los tiempos que cada uno requiera.</w:t>
      </w:r>
    </w:p>
    <w:p w:rsidR="0071285B" w:rsidRPr="000E0DC6" w:rsidRDefault="0071285B" w:rsidP="0071285B">
      <w:pPr>
        <w:rPr>
          <w:rFonts w:ascii="Arial" w:hAnsi="Arial" w:cs="Arial"/>
          <w:sz w:val="24"/>
        </w:rPr>
      </w:pPr>
      <w:r w:rsidRPr="000E0DC6">
        <w:rPr>
          <w:rFonts w:ascii="Arial" w:hAnsi="Arial" w:cs="Arial"/>
          <w:sz w:val="24"/>
        </w:rPr>
        <w:t xml:space="preserve">Los tiempos son variables y empiezan con los garabatos sin ninguna significación, por el simple placer de “sacar” sus impulsos hacia afuera. Esto lo hace entre el año y los dos años y medio, etapa en que empieza a controlar esos garabatos para darle una cierta forma, la que tendrá para él una cierta explicación, aunque para los adultos sea incomprensible. Los trazos más controlados aparecen alrededor de los cuatro años, donde ya entendemos sus expresiones que son el reflejo de sus valoraciones, ya que dibujará lo que para él es importante: a él mismo, su familia, sus mascotas, su casa. Los dibujos son una excelente herramienta para estimular la </w:t>
      </w:r>
      <w:proofErr w:type="spellStart"/>
      <w:r w:rsidRPr="000E0DC6">
        <w:rPr>
          <w:rFonts w:ascii="Arial" w:hAnsi="Arial" w:cs="Arial"/>
          <w:sz w:val="24"/>
        </w:rPr>
        <w:t>lecto</w:t>
      </w:r>
      <w:proofErr w:type="spellEnd"/>
      <w:r w:rsidRPr="000E0DC6">
        <w:rPr>
          <w:rFonts w:ascii="Arial" w:hAnsi="Arial" w:cs="Arial"/>
          <w:sz w:val="24"/>
        </w:rPr>
        <w:t>-escritura significativa y que el niño asocie lo representado en el dibujo con las palabras que lo representan.</w:t>
      </w:r>
    </w:p>
    <w:p w:rsidR="004E5F65" w:rsidRPr="000E0DC6" w:rsidRDefault="0071285B" w:rsidP="0071285B">
      <w:pPr>
        <w:rPr>
          <w:rFonts w:ascii="Arial" w:hAnsi="Arial" w:cs="Arial"/>
          <w:sz w:val="24"/>
        </w:rPr>
      </w:pPr>
      <w:r w:rsidRPr="000E0DC6">
        <w:rPr>
          <w:rFonts w:ascii="Arial" w:hAnsi="Arial" w:cs="Arial"/>
          <w:sz w:val="24"/>
        </w:rPr>
        <w:t>El maestro debe motivar, hacer reflexionar al niño, orientarlo, hacerlo interactuar con sus pares, para que aprenda de modo comprensivo, no despreciando sus conocimientos previos, sin simplemente copie textos, sino que encuentre en esta herramienta un modo útil y grato de expresión de sus ideas y sentimientos, ayudándose de juegos y dibujos (Emilia Ferreiro).</w:t>
      </w:r>
    </w:p>
    <w:p w:rsidR="00411195" w:rsidRPr="000E0DC6" w:rsidRDefault="00411195" w:rsidP="00411195">
      <w:pPr>
        <w:rPr>
          <w:rFonts w:ascii="Arial" w:hAnsi="Arial" w:cs="Arial"/>
          <w:sz w:val="24"/>
        </w:rPr>
      </w:pPr>
      <w:r w:rsidRPr="000E0DC6">
        <w:rPr>
          <w:rFonts w:ascii="Arial" w:hAnsi="Arial" w:cs="Arial"/>
          <w:sz w:val="24"/>
        </w:rPr>
        <w:t xml:space="preserve">Como bien sabemos la tecnología avanza a pasos agigantados y con ello nuevas formas de comunicación aparecen, hoy en día las redes sociales. Una red social una estructura social en donde hay individuos que se encuentran relacionados entre sí. Las relaciones pueden ser de distinto tipo, como </w:t>
      </w:r>
      <w:r w:rsidRPr="000E0DC6">
        <w:rPr>
          <w:rFonts w:ascii="Arial" w:hAnsi="Arial" w:cs="Arial"/>
          <w:sz w:val="24"/>
        </w:rPr>
        <w:lastRenderedPageBreak/>
        <w:t>intercambios financieros, amistad, relaciones sexuales, entre otros. Se usa también como medio para la interacción entre diferentes. Las prácticas sociales del lenguaje involucran, como es conocido la producción de textos, relacionados a ámbitos: estudio, literatura y participación social; así como en el ejercicio de la vida cotidiana. Al comunicarnos utilizamos una lengua para comunicarnos poniendo en juego varios factores debemos tener en cuenta que debe existir una razón un motivo para la comunicación y para que se cumplan las características de las prácticas sociales del lenguaje. Es por ello que los maestros hoy en día su trabajo es poner en práctica el buen funcionamiento del lenguaje en la clase para que así los niños fuera de clase los sigan manteniendo en línea y como corresponda, como establece la Guía para el Maestro 2011 (Secretaria de Educación Pública [SEP] 2011, P. 7) “La Articulación de la Educación Básica se centra en los procesos de aprendizaje de las alumnas y los alumnos, al atender sus necesidades específicas para que mejoren las competencias que permitan su desarrollo personal”.</w:t>
      </w:r>
    </w:p>
    <w:p w:rsidR="004E5F65" w:rsidRPr="000E0DC6" w:rsidRDefault="004E5F65" w:rsidP="004E5F65">
      <w:pPr>
        <w:rPr>
          <w:rFonts w:ascii="Arial" w:hAnsi="Arial" w:cs="Arial"/>
          <w:sz w:val="24"/>
        </w:rPr>
      </w:pPr>
      <w:r w:rsidRPr="000E0DC6">
        <w:rPr>
          <w:rFonts w:ascii="Arial" w:hAnsi="Arial" w:cs="Arial"/>
          <w:sz w:val="24"/>
        </w:rPr>
        <w:t xml:space="preserve">Hoy en día los más jóvenes se caracterizan por pertenecer a la generación de los nativos digitales, esa parte de la población que nació después de la </w:t>
      </w:r>
      <w:bookmarkStart w:id="0" w:name="_GoBack"/>
      <w:bookmarkEnd w:id="0"/>
      <w:r w:rsidRPr="000E0DC6">
        <w:rPr>
          <w:rFonts w:ascii="Arial" w:hAnsi="Arial" w:cs="Arial"/>
          <w:sz w:val="24"/>
        </w:rPr>
        <w:t>invención del internet. Es por eso que incorporar la tecnología a la educación aporta una serie de beneficios que ayudan a mejorar la eficiencia y la productividad en el aula, así como aumentar el interés de los niños y adolescentes en las actividades académicas.</w:t>
      </w:r>
    </w:p>
    <w:p w:rsidR="004E5F65" w:rsidRPr="000E0DC6" w:rsidRDefault="004E5F65" w:rsidP="004E5F65">
      <w:pPr>
        <w:rPr>
          <w:rFonts w:ascii="Arial" w:hAnsi="Arial" w:cs="Arial"/>
          <w:sz w:val="24"/>
        </w:rPr>
      </w:pPr>
    </w:p>
    <w:p w:rsidR="004E5F65" w:rsidRPr="000E0DC6" w:rsidRDefault="004E5F65" w:rsidP="004E5F65">
      <w:pPr>
        <w:rPr>
          <w:rFonts w:ascii="Arial" w:hAnsi="Arial" w:cs="Arial"/>
          <w:sz w:val="24"/>
        </w:rPr>
      </w:pPr>
      <w:r w:rsidRPr="000E0DC6">
        <w:rPr>
          <w:rFonts w:ascii="Arial" w:hAnsi="Arial" w:cs="Arial"/>
          <w:sz w:val="24"/>
        </w:rPr>
        <w:t>Internet y el acceso a dispositivos móviles cada vez más intuitivos ha puesto un cambio de paradigma en el uso de la tecnología. Ese cambio también se evidencia en el ámbito de la educación, en el que cada vez más cosas se pueden hacer, aprovechando la red y sus posibilidades, tanto en el aula de clases como fuera de ella.</w:t>
      </w:r>
    </w:p>
    <w:p w:rsidR="00411195" w:rsidRPr="000E0DC6" w:rsidRDefault="00411195" w:rsidP="00411195">
      <w:pPr>
        <w:rPr>
          <w:rFonts w:ascii="Arial" w:hAnsi="Arial" w:cs="Arial"/>
          <w:sz w:val="24"/>
        </w:rPr>
      </w:pPr>
      <w:r w:rsidRPr="000E0DC6">
        <w:rPr>
          <w:rFonts w:ascii="Arial" w:hAnsi="Arial" w:cs="Arial"/>
          <w:sz w:val="24"/>
        </w:rPr>
        <w:t>CONCLUSION</w:t>
      </w:r>
    </w:p>
    <w:p w:rsidR="008641F3" w:rsidRPr="000E0DC6" w:rsidRDefault="00411195" w:rsidP="000E0DC6">
      <w:pPr>
        <w:tabs>
          <w:tab w:val="left" w:pos="8222"/>
        </w:tabs>
        <w:rPr>
          <w:rFonts w:ascii="Arial" w:hAnsi="Arial" w:cs="Arial"/>
          <w:sz w:val="24"/>
        </w:rPr>
      </w:pPr>
      <w:r w:rsidRPr="000E0DC6">
        <w:rPr>
          <w:rFonts w:ascii="Arial" w:hAnsi="Arial" w:cs="Arial"/>
          <w:sz w:val="24"/>
        </w:rPr>
        <w:t>En conclusión, nos damos cuenta que las prácticas sociales y la interacción social son como dos engranes que tienen que trabajar juntos para poder tener un resultado. Ya que las prácticas sociales tienen una gran aportación en la sociedad misma que hace que funcione, y que nos entendamos entre los individuos para tener una mejor convivencia que existan diferentes ideas y puntos de vista y lograr tener un buen circulo de comunicación. En general, la gente no dice las mismas cosas ni se comporta igual en un seminario académico, la mesa familiar, un debate televisivo, un oficio religioso, al hacer un trámite en una oficina, o en la defensa o acusación de alguien en un juicio. Ya que tenemos el caso que pueda presentarse el contexto físico en el mensaje y este nos ayuda a interpretar el sentido de las palabras, es selectivo resumiendo. Las prácticas sociales del lenguaje son pautas o modos de interacción que enmarcan la producción e interpretación de los textos orales que no ayudan a comunicarnos de diversas maneras para dar a conocer algo o algún aspecto a las demás personas.</w:t>
      </w:r>
    </w:p>
    <w:p w:rsidR="000E0DC6" w:rsidRDefault="000E0DC6" w:rsidP="000E0DC6">
      <w:pPr>
        <w:tabs>
          <w:tab w:val="left" w:pos="8222"/>
        </w:tabs>
      </w:pPr>
      <w:r>
        <w:rPr>
          <w:noProof/>
          <w:lang w:eastAsia="es-ES"/>
        </w:rPr>
        <w:lastRenderedPageBreak/>
        <w:drawing>
          <wp:anchor distT="0" distB="0" distL="114300" distR="114300" simplePos="0" relativeHeight="251659264" behindDoc="1" locked="0" layoutInCell="1" allowOverlap="1">
            <wp:simplePos x="0" y="0"/>
            <wp:positionH relativeFrom="column">
              <wp:posOffset>-413385</wp:posOffset>
            </wp:positionH>
            <wp:positionV relativeFrom="paragraph">
              <wp:posOffset>0</wp:posOffset>
            </wp:positionV>
            <wp:extent cx="6125210" cy="4761230"/>
            <wp:effectExtent l="0" t="0" r="8890" b="1270"/>
            <wp:wrapTight wrapText="bothSides">
              <wp:wrapPolygon edited="0">
                <wp:start x="0" y="0"/>
                <wp:lineTo x="0" y="21519"/>
                <wp:lineTo x="21564" y="21519"/>
                <wp:lineTo x="2156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5210" cy="4761230"/>
                    </a:xfrm>
                    <a:prstGeom prst="rect">
                      <a:avLst/>
                    </a:prstGeom>
                    <a:noFill/>
                  </pic:spPr>
                </pic:pic>
              </a:graphicData>
            </a:graphic>
          </wp:anchor>
        </w:drawing>
      </w:r>
    </w:p>
    <w:sectPr w:rsidR="000E0D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95"/>
    <w:rsid w:val="000265BD"/>
    <w:rsid w:val="000E0DC6"/>
    <w:rsid w:val="00411195"/>
    <w:rsid w:val="004E5F65"/>
    <w:rsid w:val="006E7C63"/>
    <w:rsid w:val="0071285B"/>
    <w:rsid w:val="007E225C"/>
    <w:rsid w:val="008641F3"/>
    <w:rsid w:val="008F1E25"/>
    <w:rsid w:val="00C803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BFEAC-6D0D-4BE1-B6B6-EF2A0E61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5F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5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5</Pages>
  <Words>1464</Words>
  <Characters>8053</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cp:lastPrinted>2020-03-16T11:04:00Z</cp:lastPrinted>
  <dcterms:created xsi:type="dcterms:W3CDTF">2020-03-16T10:01:00Z</dcterms:created>
  <dcterms:modified xsi:type="dcterms:W3CDTF">2020-03-25T03:54:00Z</dcterms:modified>
</cp:coreProperties>
</file>