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B9" w:rsidRPr="005A3F05" w:rsidRDefault="004B5C6F" w:rsidP="004B5C6F">
      <w:pPr>
        <w:jc w:val="center"/>
        <w:rPr>
          <w:rFonts w:ascii="Times New Roman" w:hAnsi="Times New Roman" w:cs="Times New Roman"/>
          <w:sz w:val="44"/>
        </w:rPr>
      </w:pPr>
      <w:r w:rsidRPr="005A3F05">
        <w:rPr>
          <w:rFonts w:ascii="Times New Roman" w:hAnsi="Times New Roman" w:cs="Times New Roman"/>
          <w:noProof/>
          <w:sz w:val="44"/>
        </w:rPr>
        <mc:AlternateContent>
          <mc:Choice Requires="wps">
            <w:drawing>
              <wp:anchor distT="0" distB="0" distL="114300" distR="114300" simplePos="0" relativeHeight="251659264" behindDoc="0" locked="0" layoutInCell="1" allowOverlap="1" wp14:anchorId="24F0C92C" wp14:editId="44626344">
                <wp:simplePos x="0" y="0"/>
                <wp:positionH relativeFrom="column">
                  <wp:posOffset>-516890</wp:posOffset>
                </wp:positionH>
                <wp:positionV relativeFrom="paragraph">
                  <wp:posOffset>-79375</wp:posOffset>
                </wp:positionV>
                <wp:extent cx="457200" cy="513470"/>
                <wp:effectExtent l="0" t="0" r="19050"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13470"/>
                        </a:xfrm>
                        <a:prstGeom prst="rect">
                          <a:avLst/>
                        </a:prstGeom>
                        <a:solidFill>
                          <a:srgbClr val="FFFFFF"/>
                        </a:solidFill>
                        <a:ln w="9525">
                          <a:solidFill>
                            <a:schemeClr val="bg1"/>
                          </a:solidFill>
                          <a:miter lim="800000"/>
                          <a:headEnd/>
                          <a:tailEnd/>
                        </a:ln>
                      </wps:spPr>
                      <wps:txbx>
                        <w:txbxContent>
                          <w:p w:rsidR="004B5C6F" w:rsidRDefault="004B5C6F">
                            <w:r>
                              <w:rPr>
                                <w:rFonts w:ascii="Century Gothic" w:hAnsi="Century Gothic" w:cs="Arial"/>
                                <w:noProof/>
                                <w:sz w:val="36"/>
                                <w:lang w:eastAsia="es-MX"/>
                              </w:rPr>
                              <w:drawing>
                                <wp:inline distT="0" distB="0" distL="0" distR="0" wp14:anchorId="45C521C2" wp14:editId="36ACE2B9">
                                  <wp:extent cx="311106" cy="4064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rotWithShape="1">
                                          <a:blip r:embed="rId8">
                                            <a:extLst>
                                              <a:ext uri="{28A0092B-C50C-407E-A947-70E740481C1C}">
                                                <a14:useLocalDpi xmlns:a14="http://schemas.microsoft.com/office/drawing/2010/main" val="0"/>
                                              </a:ext>
                                            </a:extLst>
                                          </a:blip>
                                          <a:srcRect l="23589" r="19488"/>
                                          <a:stretch/>
                                        </pic:blipFill>
                                        <pic:spPr bwMode="auto">
                                          <a:xfrm>
                                            <a:off x="0" y="0"/>
                                            <a:ext cx="311888" cy="4074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7pt;margin-top:-6.25pt;width:36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" strokecolor="white [3212]">
                <v:textbox>
                  <w:txbxContent>
                    <w:p w:rsidR="004B5C6F" w:rsidRDefault="004B5C6F">
                      <w:r>
                        <w:rPr>
                          <w:rFonts w:ascii="Century Gothic" w:hAnsi="Century Gothic" w:cs="Arial"/>
                          <w:noProof/>
                          <w:sz w:val="36"/>
                          <w:lang w:eastAsia="es-MX"/>
                        </w:rPr>
                        <w:drawing>
                          <wp:inline distT="0" distB="0" distL="0" distR="0" wp14:anchorId="45C521C2" wp14:editId="36ACE2B9">
                            <wp:extent cx="311106" cy="4064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rotWithShape="1">
                                    <a:blip r:embed="rId8">
                                      <a:extLst>
                                        <a:ext uri="{28A0092B-C50C-407E-A947-70E740481C1C}">
                                          <a14:useLocalDpi xmlns:a14="http://schemas.microsoft.com/office/drawing/2010/main" val="0"/>
                                        </a:ext>
                                      </a:extLst>
                                    </a:blip>
                                    <a:srcRect l="23589" r="19488"/>
                                    <a:stretch/>
                                  </pic:blipFill>
                                  <pic:spPr bwMode="auto">
                                    <a:xfrm>
                                      <a:off x="0" y="0"/>
                                      <a:ext cx="311888" cy="40742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578B9" w:rsidRPr="005A3F05">
        <w:rPr>
          <w:rFonts w:ascii="Times New Roman" w:hAnsi="Times New Roman" w:cs="Times New Roman"/>
          <w:sz w:val="44"/>
        </w:rPr>
        <w:t>Escuela normal de educación preescolar</w:t>
      </w:r>
    </w:p>
    <w:p w:rsidR="004B5C6F" w:rsidRPr="005A3F05" w:rsidRDefault="004B5C6F" w:rsidP="000310C5">
      <w:pPr>
        <w:rPr>
          <w:rFonts w:ascii="Times New Roman" w:hAnsi="Times New Roman" w:cs="Times New Roman"/>
          <w:sz w:val="8"/>
        </w:rPr>
      </w:pPr>
    </w:p>
    <w:p w:rsidR="004B5C6F" w:rsidRPr="005A3F05" w:rsidRDefault="00C578B9" w:rsidP="004B5C6F">
      <w:pPr>
        <w:jc w:val="center"/>
        <w:rPr>
          <w:rFonts w:ascii="Times New Roman" w:hAnsi="Times New Roman" w:cs="Times New Roman"/>
          <w:b/>
          <w:i/>
          <w:sz w:val="36"/>
        </w:rPr>
      </w:pPr>
      <w:r w:rsidRPr="005A3F05">
        <w:rPr>
          <w:rFonts w:ascii="Times New Roman" w:hAnsi="Times New Roman" w:cs="Times New Roman"/>
          <w:b/>
          <w:i/>
          <w:sz w:val="36"/>
        </w:rPr>
        <w:t xml:space="preserve">Forma espacio y medida </w:t>
      </w:r>
    </w:p>
    <w:p w:rsidR="000310C5" w:rsidRPr="005A3F05" w:rsidRDefault="000310C5" w:rsidP="004B5C6F">
      <w:pPr>
        <w:jc w:val="center"/>
        <w:rPr>
          <w:rFonts w:ascii="Times New Roman" w:hAnsi="Times New Roman" w:cs="Times New Roman"/>
          <w:b/>
          <w:i/>
          <w:sz w:val="10"/>
        </w:rPr>
      </w:pPr>
    </w:p>
    <w:p w:rsidR="00C578B9" w:rsidRDefault="00C578B9" w:rsidP="00C578B9">
      <w:pPr>
        <w:jc w:val="center"/>
        <w:rPr>
          <w:rFonts w:ascii="Times New Roman" w:hAnsi="Times New Roman" w:cs="Times New Roman"/>
          <w:sz w:val="36"/>
        </w:rPr>
      </w:pPr>
      <w:r w:rsidRPr="005A3F05">
        <w:rPr>
          <w:rFonts w:ascii="Times New Roman" w:hAnsi="Times New Roman" w:cs="Times New Roman"/>
          <w:sz w:val="36"/>
        </w:rPr>
        <w:t>Alumna: Lorena patricia Álvarez Sánchez #3</w:t>
      </w:r>
    </w:p>
    <w:p w:rsidR="005A3F05" w:rsidRPr="005A3F05" w:rsidRDefault="005A3F05" w:rsidP="00C578B9">
      <w:pPr>
        <w:jc w:val="center"/>
        <w:rPr>
          <w:rFonts w:ascii="Times New Roman" w:hAnsi="Times New Roman" w:cs="Times New Roman"/>
          <w:b/>
          <w:sz w:val="24"/>
        </w:rPr>
      </w:pPr>
      <w:r w:rsidRPr="005A3F05">
        <w:rPr>
          <w:rFonts w:ascii="Times New Roman" w:hAnsi="Times New Roman" w:cs="Times New Roman"/>
          <w:b/>
          <w:sz w:val="24"/>
        </w:rPr>
        <w:t>Segundo semestres sección c</w:t>
      </w:r>
    </w:p>
    <w:p w:rsidR="00C578B9" w:rsidRPr="005A3F05" w:rsidRDefault="00C578B9" w:rsidP="004B5C6F">
      <w:pPr>
        <w:jc w:val="center"/>
        <w:rPr>
          <w:rFonts w:ascii="Times New Roman" w:hAnsi="Times New Roman" w:cs="Times New Roman"/>
          <w:i/>
          <w:sz w:val="36"/>
          <w:u w:val="single"/>
        </w:rPr>
      </w:pPr>
      <w:r w:rsidRPr="005A3F05">
        <w:rPr>
          <w:rFonts w:ascii="Times New Roman" w:hAnsi="Times New Roman" w:cs="Times New Roman"/>
          <w:i/>
          <w:sz w:val="36"/>
          <w:u w:val="single"/>
        </w:rPr>
        <w:t xml:space="preserve">Tema: ensayo </w:t>
      </w:r>
      <w:r w:rsidR="005A3F05">
        <w:rPr>
          <w:rFonts w:ascii="Times New Roman" w:hAnsi="Times New Roman" w:cs="Times New Roman"/>
          <w:i/>
          <w:sz w:val="36"/>
          <w:u w:val="single"/>
        </w:rPr>
        <w:t>sobre</w:t>
      </w:r>
      <w:r w:rsidRPr="005A3F05">
        <w:rPr>
          <w:rFonts w:ascii="Times New Roman" w:hAnsi="Times New Roman" w:cs="Times New Roman"/>
          <w:i/>
          <w:sz w:val="36"/>
          <w:u w:val="single"/>
        </w:rPr>
        <w:t xml:space="preserve"> una secuencia didáctica </w:t>
      </w:r>
    </w:p>
    <w:p w:rsidR="00C578B9" w:rsidRPr="005A3F05" w:rsidRDefault="00C578B9" w:rsidP="00C578B9">
      <w:pPr>
        <w:jc w:val="center"/>
        <w:rPr>
          <w:rFonts w:ascii="Times New Roman" w:hAnsi="Times New Roman" w:cs="Times New Roman"/>
          <w:i/>
          <w:sz w:val="36"/>
          <w:u w:val="single"/>
        </w:rPr>
      </w:pPr>
      <w:r w:rsidRPr="005A3F05">
        <w:rPr>
          <w:rFonts w:ascii="Times New Roman" w:hAnsi="Times New Roman" w:cs="Times New Roman"/>
          <w:i/>
          <w:sz w:val="36"/>
          <w:u w:val="single"/>
        </w:rPr>
        <w:t>Unidad 4</w:t>
      </w:r>
    </w:p>
    <w:p w:rsidR="00C578B9" w:rsidRPr="005A3F05" w:rsidRDefault="00C578B9" w:rsidP="00C578B9">
      <w:pPr>
        <w:jc w:val="center"/>
        <w:rPr>
          <w:rFonts w:ascii="Times New Roman" w:hAnsi="Times New Roman" w:cs="Times New Roman"/>
          <w:color w:val="000000"/>
          <w:shd w:val="clear" w:color="auto" w:fill="FFFFFF"/>
        </w:rPr>
      </w:pPr>
      <w:r w:rsidRPr="005A3F05">
        <w:rPr>
          <w:rFonts w:ascii="Times New Roman" w:hAnsi="Times New Roman" w:cs="Times New Roman"/>
          <w:color w:val="000000"/>
          <w:shd w:val="clear" w:color="auto" w:fill="FFFFFF"/>
        </w:rPr>
        <w:t>ESTRATEGIAS DE ENSEÑANZA Y APRENDIZAJE PARA EL DESARROLLO DE LOS CONCEPTOS DE LONGITUD, DISTANCIA Y TIEMPO</w:t>
      </w:r>
    </w:p>
    <w:p w:rsidR="00C578B9" w:rsidRPr="005A3F05" w:rsidRDefault="004B5C6F" w:rsidP="004B5C6F">
      <w:pPr>
        <w:rPr>
          <w:rFonts w:ascii="Times New Roman" w:hAnsi="Times New Roman" w:cs="Times New Roman"/>
          <w:b/>
          <w:sz w:val="32"/>
        </w:rPr>
      </w:pPr>
      <w:r w:rsidRPr="005A3F05">
        <w:rPr>
          <w:rFonts w:ascii="Times New Roman" w:hAnsi="Times New Roman" w:cs="Times New Roman"/>
          <w:b/>
          <w:sz w:val="32"/>
        </w:rPr>
        <w:t>COMPETENCIAS PROFESIONALES:</w:t>
      </w:r>
    </w:p>
    <w:p w:rsidR="00000000" w:rsidRPr="005A3F05" w:rsidRDefault="00C709DD" w:rsidP="004B5C6F">
      <w:pPr>
        <w:pStyle w:val="Prrafodelista"/>
        <w:numPr>
          <w:ilvl w:val="0"/>
          <w:numId w:val="5"/>
        </w:numPr>
        <w:rPr>
          <w:rFonts w:ascii="Times New Roman" w:hAnsi="Times New Roman" w:cs="Times New Roman"/>
          <w:sz w:val="24"/>
        </w:rPr>
      </w:pPr>
      <w:r w:rsidRPr="005A3F05">
        <w:rPr>
          <w:rFonts w:ascii="Times New Roman" w:hAnsi="Times New Roman" w:cs="Times New Roman"/>
          <w:sz w:val="24"/>
        </w:rPr>
        <w:t xml:space="preserve">Distingue los procesos de aprendizaje de sus alumnos para favorecer su desarrollo cognitivo y socioemocional.  </w:t>
      </w:r>
    </w:p>
    <w:p w:rsidR="00000000" w:rsidRPr="005A3F05" w:rsidRDefault="00C709DD" w:rsidP="004B5C6F">
      <w:pPr>
        <w:pStyle w:val="Prrafodelista"/>
        <w:numPr>
          <w:ilvl w:val="0"/>
          <w:numId w:val="5"/>
        </w:numPr>
        <w:rPr>
          <w:rFonts w:ascii="Times New Roman" w:hAnsi="Times New Roman" w:cs="Times New Roman"/>
          <w:sz w:val="24"/>
        </w:rPr>
      </w:pPr>
      <w:r w:rsidRPr="005A3F05">
        <w:rPr>
          <w:rFonts w:ascii="Times New Roman" w:hAnsi="Times New Roman" w:cs="Times New Roman"/>
          <w:sz w:val="24"/>
        </w:rPr>
        <w:t xml:space="preserve">Aplica el plan y programas de estudio para alcanzar los propósitos educativos y contribuir al pleno desenvolvimiento de las capacidades de sus alumnos. </w:t>
      </w:r>
    </w:p>
    <w:p w:rsidR="004B5C6F" w:rsidRPr="005A3F05" w:rsidRDefault="004B5C6F" w:rsidP="004B5C6F">
      <w:pPr>
        <w:pStyle w:val="Prrafodelista"/>
        <w:numPr>
          <w:ilvl w:val="0"/>
          <w:numId w:val="5"/>
        </w:numPr>
        <w:rPr>
          <w:rFonts w:ascii="Times New Roman" w:hAnsi="Times New Roman" w:cs="Times New Roman"/>
          <w:sz w:val="24"/>
        </w:rPr>
      </w:pPr>
      <w:r w:rsidRPr="005A3F05">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RPr="005A3F05" w:rsidRDefault="00C709DD" w:rsidP="004B5C6F">
      <w:pPr>
        <w:pStyle w:val="Prrafodelista"/>
        <w:numPr>
          <w:ilvl w:val="0"/>
          <w:numId w:val="5"/>
        </w:numPr>
        <w:rPr>
          <w:rFonts w:ascii="Times New Roman" w:hAnsi="Times New Roman" w:cs="Times New Roman"/>
          <w:sz w:val="24"/>
        </w:rPr>
      </w:pPr>
      <w:r w:rsidRPr="005A3F05">
        <w:rPr>
          <w:rFonts w:ascii="Times New Roman" w:hAnsi="Times New Roman" w:cs="Times New Roman"/>
          <w:sz w:val="24"/>
        </w:rPr>
        <w:t xml:space="preserve">Emplea la evaluación para intervenir en los diferentes ámbitos y momentos de la tarea educativa para mejorar los aprendizajes de sus alumnos. </w:t>
      </w:r>
    </w:p>
    <w:p w:rsidR="004B5C6F" w:rsidRPr="005A3F05" w:rsidRDefault="004B5C6F" w:rsidP="004B5C6F">
      <w:pPr>
        <w:pStyle w:val="Prrafodelista"/>
        <w:numPr>
          <w:ilvl w:val="0"/>
          <w:numId w:val="5"/>
        </w:numPr>
        <w:rPr>
          <w:rFonts w:ascii="Times New Roman" w:hAnsi="Times New Roman" w:cs="Times New Roman"/>
          <w:sz w:val="24"/>
        </w:rPr>
      </w:pPr>
      <w:r w:rsidRPr="005A3F05">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4B5C6F" w:rsidRPr="005A3F05" w:rsidRDefault="004B5C6F" w:rsidP="004B5C6F">
      <w:pPr>
        <w:ind w:left="360"/>
        <w:rPr>
          <w:rFonts w:ascii="Times New Roman" w:hAnsi="Times New Roman" w:cs="Times New Roman"/>
          <w:sz w:val="24"/>
        </w:rPr>
      </w:pPr>
    </w:p>
    <w:p w:rsidR="004B5C6F" w:rsidRDefault="004B5C6F" w:rsidP="004B5C6F">
      <w:pPr>
        <w:ind w:left="360"/>
        <w:rPr>
          <w:rFonts w:ascii="Times New Roman" w:hAnsi="Times New Roman" w:cs="Times New Roman"/>
          <w:sz w:val="24"/>
        </w:rPr>
      </w:pPr>
    </w:p>
    <w:p w:rsidR="005A3F05" w:rsidRDefault="005A3F05" w:rsidP="004B5C6F">
      <w:pPr>
        <w:ind w:left="360"/>
        <w:rPr>
          <w:rFonts w:ascii="Times New Roman" w:hAnsi="Times New Roman" w:cs="Times New Roman"/>
          <w:sz w:val="24"/>
        </w:rPr>
      </w:pPr>
    </w:p>
    <w:p w:rsidR="005A3F05" w:rsidRPr="005A3F05" w:rsidRDefault="005A3F05" w:rsidP="00C526AA">
      <w:pPr>
        <w:rPr>
          <w:rFonts w:ascii="Times New Roman" w:hAnsi="Times New Roman" w:cs="Times New Roman"/>
          <w:sz w:val="24"/>
        </w:rPr>
      </w:pPr>
    </w:p>
    <w:p w:rsidR="004064D5" w:rsidRDefault="004B5C6F" w:rsidP="004064D5">
      <w:pPr>
        <w:jc w:val="right"/>
        <w:rPr>
          <w:rFonts w:ascii="Times New Roman" w:hAnsi="Times New Roman" w:cs="Times New Roman"/>
          <w:sz w:val="28"/>
        </w:rPr>
      </w:pPr>
      <w:r w:rsidRPr="00C526AA">
        <w:rPr>
          <w:rFonts w:ascii="Times New Roman" w:hAnsi="Times New Roman" w:cs="Times New Roman"/>
          <w:sz w:val="28"/>
        </w:rPr>
        <w:t>Ciclo escolar 2019 – 2020</w:t>
      </w:r>
    </w:p>
    <w:p w:rsidR="00C578B9" w:rsidRPr="004064D5" w:rsidRDefault="000310C5" w:rsidP="004064D5">
      <w:pPr>
        <w:rPr>
          <w:rFonts w:ascii="Times New Roman" w:hAnsi="Times New Roman" w:cs="Times New Roman"/>
          <w:sz w:val="28"/>
        </w:rPr>
      </w:pPr>
      <w:r w:rsidRPr="00C526AA">
        <w:rPr>
          <w:rFonts w:ascii="Times New Roman" w:hAnsi="Times New Roman" w:cs="Times New Roman"/>
          <w:b/>
          <w:sz w:val="28"/>
        </w:rPr>
        <w:lastRenderedPageBreak/>
        <w:t>Introducción</w:t>
      </w:r>
    </w:p>
    <w:p w:rsidR="00C526AA" w:rsidRDefault="00C526AA" w:rsidP="00DB0EC4">
      <w:pPr>
        <w:spacing w:line="360" w:lineRule="auto"/>
        <w:rPr>
          <w:rFonts w:ascii="Times New Roman" w:hAnsi="Times New Roman" w:cs="Times New Roman"/>
          <w:sz w:val="28"/>
        </w:rPr>
      </w:pPr>
      <w:r w:rsidRPr="00DB0EC4">
        <w:rPr>
          <w:rFonts w:ascii="Times New Roman" w:hAnsi="Times New Roman" w:cs="Times New Roman"/>
          <w:sz w:val="28"/>
        </w:rPr>
        <w:t xml:space="preserve">El propósito de este ensayo es dar a conocer una secuencia didáctica donde el niño </w:t>
      </w:r>
      <w:r w:rsidR="004064D5" w:rsidRPr="00DB0EC4">
        <w:rPr>
          <w:rFonts w:ascii="Times New Roman" w:hAnsi="Times New Roman" w:cs="Times New Roman"/>
          <w:sz w:val="28"/>
        </w:rPr>
        <w:t>u</w:t>
      </w:r>
      <w:r w:rsidR="004064D5" w:rsidRPr="00DB0EC4">
        <w:rPr>
          <w:rFonts w:ascii="Times New Roman" w:hAnsi="Times New Roman" w:cs="Times New Roman"/>
          <w:sz w:val="28"/>
        </w:rPr>
        <w:t>bica objetos y lugares cuya ubicación desconoce, a través de la interpretación de relaciones espaciales y puntos de referencia</w:t>
      </w:r>
      <w:r w:rsidR="00165DD8">
        <w:rPr>
          <w:rFonts w:ascii="Times New Roman" w:hAnsi="Times New Roman" w:cs="Times New Roman"/>
          <w:sz w:val="28"/>
        </w:rPr>
        <w:t>. La cual la secuencia es diseñada por una alumna y verificar si la secuencia es correcta y coherente para el avance de los niños en el jardín.</w:t>
      </w:r>
    </w:p>
    <w:p w:rsidR="00165DD8" w:rsidRPr="00DB0EC4" w:rsidRDefault="00165DD8" w:rsidP="00DB0EC4">
      <w:pPr>
        <w:spacing w:line="360" w:lineRule="auto"/>
        <w:rPr>
          <w:rFonts w:ascii="Times New Roman" w:hAnsi="Times New Roman" w:cs="Times New Roman"/>
          <w:sz w:val="28"/>
        </w:rPr>
      </w:pPr>
      <w:r>
        <w:rPr>
          <w:rFonts w:ascii="Times New Roman" w:hAnsi="Times New Roman" w:cs="Times New Roman"/>
          <w:sz w:val="28"/>
        </w:rPr>
        <w:t>Tratará de cómo es que está logrando el niño en obtener el objetivo de poder alcanzar el aprendizaje esperado la actividad va diciendo el tiempo que se tardara aproximadamente en poder logarlo.</w:t>
      </w:r>
    </w:p>
    <w:p w:rsidR="004064D5" w:rsidRPr="004064D5" w:rsidRDefault="004064D5" w:rsidP="000310C5">
      <w:pPr>
        <w:rPr>
          <w:rFonts w:ascii="Times New Roman" w:hAnsi="Times New Roman" w:cs="Times New Roman"/>
          <w:sz w:val="24"/>
        </w:rPr>
      </w:pPr>
    </w:p>
    <w:p w:rsidR="00C526AA" w:rsidRPr="00C526AA" w:rsidRDefault="00C526AA" w:rsidP="000310C5">
      <w:pPr>
        <w:rPr>
          <w:rFonts w:ascii="Times New Roman" w:hAnsi="Times New Roman" w:cs="Times New Roman"/>
          <w:b/>
          <w:sz w:val="24"/>
        </w:rPr>
      </w:pPr>
    </w:p>
    <w:p w:rsidR="005A3F05" w:rsidRPr="000310C5" w:rsidRDefault="005A3F05" w:rsidP="000310C5">
      <w:pPr>
        <w:rPr>
          <w:rFonts w:ascii="Century Gothic" w:hAnsi="Century Gothic" w:cs="Arial"/>
          <w:sz w:val="24"/>
        </w:rPr>
      </w:pPr>
    </w:p>
    <w:p w:rsidR="000310C5" w:rsidRDefault="000310C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4064D5" w:rsidRDefault="004064D5" w:rsidP="000310C5">
      <w:pPr>
        <w:rPr>
          <w:rFonts w:ascii="Century Gothic" w:hAnsi="Century Gothic" w:cs="Arial"/>
          <w:b/>
          <w:sz w:val="28"/>
        </w:rPr>
      </w:pPr>
    </w:p>
    <w:p w:rsidR="00165DD8" w:rsidRDefault="00165DD8" w:rsidP="000310C5">
      <w:pPr>
        <w:rPr>
          <w:rFonts w:ascii="Century Gothic" w:hAnsi="Century Gothic" w:cs="Arial"/>
          <w:b/>
          <w:sz w:val="28"/>
        </w:rPr>
      </w:pPr>
    </w:p>
    <w:p w:rsidR="00165DD8" w:rsidRDefault="00165DD8" w:rsidP="000310C5">
      <w:pPr>
        <w:rPr>
          <w:rFonts w:ascii="Century Gothic" w:hAnsi="Century Gothic" w:cs="Arial"/>
          <w:b/>
          <w:sz w:val="28"/>
        </w:rPr>
      </w:pPr>
    </w:p>
    <w:p w:rsidR="004064D5" w:rsidRDefault="004064D5" w:rsidP="000310C5">
      <w:pPr>
        <w:rPr>
          <w:rFonts w:ascii="Times New Roman" w:hAnsi="Times New Roman" w:cs="Times New Roman"/>
          <w:b/>
          <w:sz w:val="28"/>
        </w:rPr>
      </w:pPr>
      <w:r>
        <w:rPr>
          <w:rFonts w:ascii="Times New Roman" w:hAnsi="Times New Roman" w:cs="Times New Roman"/>
          <w:b/>
          <w:sz w:val="28"/>
        </w:rPr>
        <w:lastRenderedPageBreak/>
        <w:t>Desarrollo</w:t>
      </w:r>
    </w:p>
    <w:p w:rsidR="004064D5" w:rsidRDefault="004064D5" w:rsidP="00250061">
      <w:pPr>
        <w:spacing w:line="360" w:lineRule="auto"/>
        <w:rPr>
          <w:rFonts w:ascii="Times New Roman" w:hAnsi="Times New Roman" w:cs="Times New Roman"/>
          <w:sz w:val="28"/>
        </w:rPr>
      </w:pPr>
      <w:r>
        <w:rPr>
          <w:rFonts w:ascii="Times New Roman" w:hAnsi="Times New Roman" w:cs="Times New Roman"/>
          <w:sz w:val="28"/>
        </w:rPr>
        <w:t xml:space="preserve">Para poder hacer la elaboración de la secuencia didáctica en clase se dio a conocer el concepto que es la secuencia didáctica y previamente para que sirve. Para tener un concepto más claro y formal realice una pequeña investigación </w:t>
      </w:r>
      <w:r w:rsidR="00CD560E">
        <w:rPr>
          <w:rFonts w:ascii="Times New Roman" w:hAnsi="Times New Roman" w:cs="Times New Roman"/>
          <w:sz w:val="28"/>
        </w:rPr>
        <w:t xml:space="preserve">según </w:t>
      </w:r>
      <w:r w:rsidR="00CD560E" w:rsidRPr="00CD560E">
        <w:rPr>
          <w:rFonts w:ascii="Times New Roman" w:hAnsi="Times New Roman" w:cs="Times New Roman"/>
          <w:sz w:val="28"/>
        </w:rPr>
        <w:t>(</w:t>
      </w:r>
      <w:proofErr w:type="spellStart"/>
      <w:r w:rsidR="00CD560E" w:rsidRPr="00CD560E">
        <w:rPr>
          <w:rFonts w:ascii="Times New Roman" w:hAnsi="Times New Roman" w:cs="Times New Roman"/>
          <w:sz w:val="28"/>
        </w:rPr>
        <w:t>Tenti</w:t>
      </w:r>
      <w:proofErr w:type="spellEnd"/>
      <w:r w:rsidR="00CD560E" w:rsidRPr="00CD560E">
        <w:rPr>
          <w:rFonts w:ascii="Times New Roman" w:hAnsi="Times New Roman" w:cs="Times New Roman"/>
          <w:sz w:val="28"/>
        </w:rPr>
        <w:t xml:space="preserve"> </w:t>
      </w:r>
      <w:proofErr w:type="spellStart"/>
      <w:r w:rsidR="00CD560E" w:rsidRPr="00CD560E">
        <w:rPr>
          <w:rFonts w:ascii="Times New Roman" w:hAnsi="Times New Roman" w:cs="Times New Roman"/>
          <w:sz w:val="28"/>
        </w:rPr>
        <w:t>Fanfani</w:t>
      </w:r>
      <w:proofErr w:type="spellEnd"/>
      <w:r w:rsidR="00CD560E" w:rsidRPr="00CD560E">
        <w:rPr>
          <w:rFonts w:ascii="Times New Roman" w:hAnsi="Times New Roman" w:cs="Times New Roman"/>
          <w:sz w:val="28"/>
        </w:rPr>
        <w:t>, 2007)</w:t>
      </w:r>
      <w:r>
        <w:rPr>
          <w:rFonts w:ascii="Times New Roman" w:hAnsi="Times New Roman" w:cs="Times New Roman"/>
          <w:sz w:val="28"/>
        </w:rPr>
        <w:t xml:space="preserve"> me dice que </w:t>
      </w:r>
      <w:r w:rsidR="00CD560E">
        <w:rPr>
          <w:rFonts w:ascii="Times New Roman" w:hAnsi="Times New Roman" w:cs="Times New Roman"/>
          <w:sz w:val="28"/>
        </w:rPr>
        <w:t>“</w:t>
      </w:r>
      <w:r>
        <w:rPr>
          <w:rFonts w:ascii="Times New Roman" w:hAnsi="Times New Roman" w:cs="Times New Roman"/>
          <w:sz w:val="28"/>
        </w:rPr>
        <w:t xml:space="preserve">una secuencia didáctica </w:t>
      </w:r>
      <w:r w:rsidR="00CD560E">
        <w:rPr>
          <w:rFonts w:ascii="Times New Roman" w:hAnsi="Times New Roman" w:cs="Times New Roman"/>
          <w:sz w:val="28"/>
        </w:rPr>
        <w:t xml:space="preserve">es </w:t>
      </w:r>
      <w:r w:rsidR="00CD560E" w:rsidRPr="00CD560E">
        <w:rPr>
          <w:rFonts w:ascii="Times New Roman" w:hAnsi="Times New Roman" w:cs="Times New Roman"/>
          <w:sz w:val="28"/>
        </w:rPr>
        <w:t>una instancia de planificación estratégica a partir de propósitos bien definidos (intencionalidad de la enseñanza) para el logro de objetivos claramente identificados, formulados y compartidos con los estudiantes (los aprendizajes deseados). Como toda planificación estratégica, supone un acabado conocimiento del contexto y de las cond</w:t>
      </w:r>
      <w:r w:rsidR="00CD560E">
        <w:rPr>
          <w:rFonts w:ascii="Times New Roman" w:hAnsi="Times New Roman" w:cs="Times New Roman"/>
          <w:sz w:val="28"/>
        </w:rPr>
        <w:t>iciones sociales de aprendizaje”</w:t>
      </w:r>
      <w:r w:rsidR="00643861">
        <w:rPr>
          <w:rFonts w:ascii="Times New Roman" w:hAnsi="Times New Roman" w:cs="Times New Roman"/>
          <w:sz w:val="28"/>
        </w:rPr>
        <w:t xml:space="preserve">. </w:t>
      </w:r>
    </w:p>
    <w:p w:rsidR="001C3BBE" w:rsidRDefault="00643861" w:rsidP="00250061">
      <w:pPr>
        <w:spacing w:line="360" w:lineRule="auto"/>
        <w:rPr>
          <w:rFonts w:ascii="Times New Roman" w:hAnsi="Times New Roman" w:cs="Times New Roman"/>
          <w:sz w:val="28"/>
          <w:szCs w:val="30"/>
          <w:shd w:val="clear" w:color="auto" w:fill="FFFFFF"/>
        </w:rPr>
      </w:pPr>
      <w:r>
        <w:rPr>
          <w:rFonts w:ascii="Times New Roman" w:hAnsi="Times New Roman" w:cs="Times New Roman"/>
          <w:sz w:val="28"/>
        </w:rPr>
        <w:t xml:space="preserve">Analizando esto me doy a la tarea de ir realizando mi secuencia didáctica la cual se llama jugando al laberinto pero conociendo el aprendizaje esperado </w:t>
      </w:r>
      <w:r w:rsidRPr="00643861">
        <w:rPr>
          <w:rFonts w:ascii="Times New Roman" w:hAnsi="Times New Roman" w:cs="Times New Roman"/>
          <w:i/>
          <w:sz w:val="28"/>
          <w:szCs w:val="28"/>
        </w:rPr>
        <w:t>ubica objetos y lugares cuya ubicación desconoce, a través de la interpretación de relaciones espaciales y puntos de referencia</w:t>
      </w:r>
      <w:r w:rsidRPr="00643861">
        <w:rPr>
          <w:rFonts w:ascii="Times New Roman" w:hAnsi="Times New Roman" w:cs="Times New Roman"/>
          <w:sz w:val="28"/>
          <w:szCs w:val="28"/>
        </w:rPr>
        <w:t xml:space="preserve"> </w:t>
      </w:r>
      <w:r w:rsidRPr="00643861">
        <w:rPr>
          <w:rFonts w:ascii="Times New Roman" w:hAnsi="Times New Roman" w:cs="Times New Roman"/>
          <w:sz w:val="28"/>
          <w:szCs w:val="28"/>
        </w:rPr>
        <w:t>para mí el grado al que va dirigido es segundo</w:t>
      </w:r>
      <w:r>
        <w:rPr>
          <w:rFonts w:ascii="Times New Roman" w:hAnsi="Times New Roman" w:cs="Times New Roman"/>
          <w:sz w:val="28"/>
        </w:rPr>
        <w:t xml:space="preserve"> y tercer año de preescolar. Considero que en esos grados van desenvolviéndose más en el tema de la ubicación, su direccionalidad y conociendo su entorno en donde se encuentran tomando como apoyo sus puntos de referencia</w:t>
      </w:r>
      <w:r w:rsidRPr="00493B7A">
        <w:rPr>
          <w:rFonts w:ascii="Times New Roman" w:hAnsi="Times New Roman" w:cs="Times New Roman"/>
          <w:sz w:val="28"/>
          <w:szCs w:val="28"/>
        </w:rPr>
        <w:t xml:space="preserve">. </w:t>
      </w:r>
      <w:r w:rsidR="00493B7A" w:rsidRPr="00493B7A">
        <w:rPr>
          <w:rFonts w:ascii="Times New Roman" w:hAnsi="Times New Roman" w:cs="Times New Roman"/>
          <w:sz w:val="28"/>
          <w:szCs w:val="28"/>
          <w:shd w:val="clear" w:color="auto" w:fill="FFFFFF"/>
        </w:rPr>
        <w:t xml:space="preserve">Es importante ya que los niños van iniciando su desarrollo, por lo tanto desconocen la ubicación, en la que se encuentran. Por lo tanto mientras más rápido se inicie el conocimiento de la ubicación espacial será </w:t>
      </w:r>
      <w:r w:rsidR="00493B7A">
        <w:rPr>
          <w:rFonts w:ascii="Times New Roman" w:hAnsi="Times New Roman" w:cs="Times New Roman"/>
          <w:sz w:val="28"/>
          <w:szCs w:val="28"/>
          <w:shd w:val="clear" w:color="auto" w:fill="FFFFFF"/>
        </w:rPr>
        <w:t xml:space="preserve">mejor para el desarrollo </w:t>
      </w:r>
      <w:r w:rsidR="00493B7A" w:rsidRPr="00493B7A">
        <w:rPr>
          <w:rFonts w:ascii="Times New Roman" w:hAnsi="Times New Roman" w:cs="Times New Roman"/>
          <w:sz w:val="28"/>
          <w:szCs w:val="30"/>
          <w:shd w:val="clear" w:color="auto" w:fill="FFFFFF"/>
        </w:rPr>
        <w:t>esto ayuda</w:t>
      </w:r>
      <w:r w:rsidR="00493B7A">
        <w:rPr>
          <w:rFonts w:ascii="Times New Roman" w:hAnsi="Times New Roman" w:cs="Times New Roman"/>
          <w:sz w:val="28"/>
          <w:szCs w:val="30"/>
          <w:shd w:val="clear" w:color="auto" w:fill="FFFFFF"/>
        </w:rPr>
        <w:t xml:space="preserve"> </w:t>
      </w:r>
      <w:r w:rsidR="00493B7A" w:rsidRPr="00493B7A">
        <w:rPr>
          <w:rFonts w:ascii="Times New Roman" w:hAnsi="Times New Roman" w:cs="Times New Roman"/>
          <w:sz w:val="28"/>
          <w:szCs w:val="30"/>
          <w:shd w:val="clear" w:color="auto" w:fill="FFFFFF"/>
        </w:rPr>
        <w:t xml:space="preserve">a los niños a poder ubicarse a sí mismo en el entorno y poder moverse de una manera </w:t>
      </w:r>
      <w:r w:rsidR="00493B7A" w:rsidRPr="00493B7A">
        <w:rPr>
          <w:rFonts w:ascii="Times New Roman" w:hAnsi="Times New Roman" w:cs="Times New Roman"/>
          <w:sz w:val="28"/>
          <w:szCs w:val="30"/>
          <w:shd w:val="clear" w:color="auto" w:fill="FFFFFF"/>
        </w:rPr>
        <w:t>más</w:t>
      </w:r>
      <w:r w:rsidR="00493B7A" w:rsidRPr="00493B7A">
        <w:rPr>
          <w:rFonts w:ascii="Times New Roman" w:hAnsi="Times New Roman" w:cs="Times New Roman"/>
          <w:sz w:val="28"/>
          <w:szCs w:val="30"/>
          <w:shd w:val="clear" w:color="auto" w:fill="FFFFFF"/>
        </w:rPr>
        <w:t xml:space="preserve"> fácil en su mundo, así como también podrán reconocer en </w:t>
      </w:r>
      <w:r w:rsidR="00493B7A" w:rsidRPr="00493B7A">
        <w:rPr>
          <w:rFonts w:ascii="Times New Roman" w:hAnsi="Times New Roman" w:cs="Times New Roman"/>
          <w:sz w:val="28"/>
          <w:szCs w:val="30"/>
          <w:shd w:val="clear" w:color="auto" w:fill="FFFFFF"/>
        </w:rPr>
        <w:t>qué</w:t>
      </w:r>
      <w:r w:rsidR="00493B7A" w:rsidRPr="00493B7A">
        <w:rPr>
          <w:rFonts w:ascii="Times New Roman" w:hAnsi="Times New Roman" w:cs="Times New Roman"/>
          <w:sz w:val="28"/>
          <w:szCs w:val="30"/>
          <w:shd w:val="clear" w:color="auto" w:fill="FFFFFF"/>
        </w:rPr>
        <w:t xml:space="preserve"> lugar se encuentran ciertos objetos en relación de sí mismos, otro factor al cual contribuye de manera positiva la ubicación espacial</w:t>
      </w:r>
      <w:r w:rsidR="00493B7A">
        <w:rPr>
          <w:rFonts w:ascii="Times New Roman" w:hAnsi="Times New Roman" w:cs="Times New Roman"/>
          <w:sz w:val="28"/>
          <w:szCs w:val="30"/>
          <w:shd w:val="clear" w:color="auto" w:fill="FFFFFF"/>
        </w:rPr>
        <w:t xml:space="preserve"> como nos menciona </w:t>
      </w:r>
      <w:r w:rsidR="001C3BBE">
        <w:rPr>
          <w:rFonts w:ascii="Times New Roman" w:hAnsi="Times New Roman" w:cs="Times New Roman"/>
          <w:sz w:val="28"/>
          <w:szCs w:val="30"/>
          <w:shd w:val="clear" w:color="auto" w:fill="FFFFFF"/>
        </w:rPr>
        <w:t>Piaget</w:t>
      </w:r>
      <w:r w:rsidR="00493B7A">
        <w:rPr>
          <w:rFonts w:ascii="Times New Roman" w:hAnsi="Times New Roman" w:cs="Times New Roman"/>
          <w:sz w:val="28"/>
          <w:szCs w:val="30"/>
          <w:shd w:val="clear" w:color="auto" w:fill="FFFFFF"/>
        </w:rPr>
        <w:t xml:space="preserve"> </w:t>
      </w:r>
      <w:r w:rsidR="001C3BBE" w:rsidRPr="001C3BBE">
        <w:rPr>
          <w:rFonts w:ascii="Times New Roman" w:hAnsi="Times New Roman" w:cs="Times New Roman"/>
          <w:sz w:val="28"/>
          <w:szCs w:val="30"/>
          <w:shd w:val="clear" w:color="auto" w:fill="FFFFFF"/>
        </w:rPr>
        <w:t xml:space="preserve">la noción de </w:t>
      </w:r>
      <w:r w:rsidR="001C3BBE" w:rsidRPr="001C3BBE">
        <w:rPr>
          <w:rFonts w:ascii="Times New Roman" w:hAnsi="Times New Roman" w:cs="Times New Roman"/>
          <w:sz w:val="28"/>
          <w:szCs w:val="30"/>
          <w:shd w:val="clear" w:color="auto" w:fill="FFFFFF"/>
        </w:rPr>
        <w:lastRenderedPageBreak/>
        <w:t>espacio se construye paulatinamente siguiendo el orden que parte de las experiencias: Topológicas, Proyectivas y Euclidianas, contrario al orden en que históricamente  fueron  formalizadas las respectivas geometrías</w:t>
      </w:r>
    </w:p>
    <w:p w:rsidR="00643861" w:rsidRDefault="001C3BBE" w:rsidP="00250061">
      <w:pPr>
        <w:spacing w:line="360" w:lineRule="auto"/>
        <w:rPr>
          <w:rFonts w:ascii="Times New Roman" w:hAnsi="Times New Roman" w:cs="Times New Roman"/>
          <w:sz w:val="28"/>
          <w:szCs w:val="30"/>
          <w:shd w:val="clear" w:color="auto" w:fill="FFFFFF"/>
        </w:rPr>
      </w:pPr>
      <w:r>
        <w:rPr>
          <w:rFonts w:ascii="Times New Roman" w:hAnsi="Times New Roman" w:cs="Times New Roman"/>
          <w:sz w:val="28"/>
          <w:szCs w:val="30"/>
          <w:shd w:val="clear" w:color="auto" w:fill="FFFFFF"/>
        </w:rPr>
        <w:t>C</w:t>
      </w:r>
      <w:r w:rsidR="00493B7A" w:rsidRPr="00493B7A">
        <w:rPr>
          <w:rFonts w:ascii="Times New Roman" w:hAnsi="Times New Roman" w:cs="Times New Roman"/>
          <w:sz w:val="28"/>
          <w:szCs w:val="30"/>
          <w:shd w:val="clear" w:color="auto" w:fill="FFFFFF"/>
        </w:rPr>
        <w:t>on este tipo de conductas el niño refleja la capacidad de representación de las relaciones espaciales derivadas del desplazamiento, tanto de su propio cuerpo, como de los objetos, y entre los objetos con los que tiene contacto.</w:t>
      </w:r>
    </w:p>
    <w:p w:rsidR="00250061" w:rsidRDefault="001C3BBE" w:rsidP="00621BBD">
      <w:pPr>
        <w:spacing w:line="360" w:lineRule="auto"/>
        <w:rPr>
          <w:rFonts w:ascii="Times New Roman" w:hAnsi="Times New Roman" w:cs="Times New Roman"/>
          <w:sz w:val="28"/>
        </w:rPr>
      </w:pPr>
      <w:r>
        <w:rPr>
          <w:rFonts w:ascii="Times New Roman" w:hAnsi="Times New Roman" w:cs="Times New Roman"/>
          <w:sz w:val="28"/>
          <w:szCs w:val="30"/>
          <w:shd w:val="clear" w:color="auto" w:fill="FFFFFF"/>
        </w:rPr>
        <w:t xml:space="preserve">Como inicio de mi </w:t>
      </w:r>
      <w:r w:rsidRPr="001C3BBE">
        <w:rPr>
          <w:rFonts w:ascii="Times New Roman" w:hAnsi="Times New Roman" w:cs="Times New Roman"/>
          <w:sz w:val="28"/>
          <w:szCs w:val="28"/>
          <w:shd w:val="clear" w:color="auto" w:fill="FFFFFF"/>
        </w:rPr>
        <w:t xml:space="preserve">secuencia </w:t>
      </w:r>
      <w:r>
        <w:rPr>
          <w:rFonts w:ascii="Times New Roman" w:hAnsi="Times New Roman" w:cs="Times New Roman"/>
          <w:sz w:val="28"/>
          <w:szCs w:val="28"/>
        </w:rPr>
        <w:t>r</w:t>
      </w:r>
      <w:r w:rsidRPr="001C3BBE">
        <w:rPr>
          <w:rFonts w:ascii="Times New Roman" w:hAnsi="Times New Roman" w:cs="Times New Roman"/>
          <w:sz w:val="28"/>
          <w:szCs w:val="28"/>
        </w:rPr>
        <w:t>ecibirán un pequeño laberinto en donde llevara una oruga a ser mariposa. Ellos deberán escoger por cual camino, si el más largo o el más corto, pero tienen que fijarse muy bien para que la oruga llegue a ser mariposa</w:t>
      </w:r>
      <w:r w:rsidR="00621BBD">
        <w:rPr>
          <w:rFonts w:ascii="Times New Roman" w:hAnsi="Times New Roman" w:cs="Times New Roman"/>
          <w:sz w:val="28"/>
          <w:szCs w:val="28"/>
        </w:rPr>
        <w:t xml:space="preserve"> el aprendizaje se estará cumpliendo por el punto de referencia que le estoy dando al niño y se realizara en 10 minutos aproximadamente </w:t>
      </w:r>
      <w:r w:rsidRPr="001C3BBE">
        <w:rPr>
          <w:rFonts w:ascii="Times New Roman" w:hAnsi="Times New Roman" w:cs="Times New Roman"/>
          <w:sz w:val="28"/>
          <w:szCs w:val="28"/>
        </w:rPr>
        <w:t xml:space="preserve"> </w:t>
      </w:r>
      <w:r w:rsidR="00061532">
        <w:rPr>
          <w:rFonts w:ascii="Times New Roman" w:hAnsi="Times New Roman" w:cs="Times New Roman"/>
          <w:sz w:val="28"/>
          <w:szCs w:val="28"/>
        </w:rPr>
        <w:t xml:space="preserve">después </w:t>
      </w:r>
      <w:r w:rsidR="00250061" w:rsidRPr="00250061">
        <w:rPr>
          <w:rFonts w:ascii="Times New Roman" w:hAnsi="Times New Roman" w:cs="Times New Roman"/>
          <w:sz w:val="28"/>
        </w:rPr>
        <w:t xml:space="preserve">Seguirán con una lona o hojas de máquinas pegadas en el piso del </w:t>
      </w:r>
      <w:r w:rsidR="00250061" w:rsidRPr="00250061">
        <w:rPr>
          <w:rFonts w:ascii="Times New Roman" w:hAnsi="Times New Roman" w:cs="Times New Roman"/>
          <w:sz w:val="28"/>
        </w:rPr>
        <w:t>patio</w:t>
      </w:r>
      <w:r w:rsidR="00621BBD">
        <w:rPr>
          <w:rFonts w:ascii="Times New Roman" w:hAnsi="Times New Roman" w:cs="Times New Roman"/>
          <w:sz w:val="28"/>
        </w:rPr>
        <w:t xml:space="preserve"> del jardín ya que está más amplio el espacio y</w:t>
      </w:r>
      <w:r w:rsidR="00250061" w:rsidRPr="00250061">
        <w:rPr>
          <w:rFonts w:ascii="Times New Roman" w:hAnsi="Times New Roman" w:cs="Times New Roman"/>
          <w:sz w:val="28"/>
        </w:rPr>
        <w:t xml:space="preserve"> será</w:t>
      </w:r>
      <w:r w:rsidR="00250061" w:rsidRPr="00250061">
        <w:rPr>
          <w:rFonts w:ascii="Times New Roman" w:hAnsi="Times New Roman" w:cs="Times New Roman"/>
          <w:sz w:val="28"/>
        </w:rPr>
        <w:t xml:space="preserve">  un poco grande donde venga un laberinto en cual deberán irse por el camino correcto ya que lo identifiquen se les indicara que lo pinten con pintura de agua, se les peguntara que mano van a utilizar  (derecho o izquierda)</w:t>
      </w:r>
      <w:r w:rsidR="00621BBD">
        <w:rPr>
          <w:rFonts w:ascii="Times New Roman" w:hAnsi="Times New Roman" w:cs="Times New Roman"/>
          <w:sz w:val="28"/>
        </w:rPr>
        <w:t xml:space="preserve"> para su direccionalidad</w:t>
      </w:r>
      <w:r w:rsidR="00061532">
        <w:rPr>
          <w:rFonts w:ascii="Times New Roman" w:hAnsi="Times New Roman" w:cs="Times New Roman"/>
          <w:sz w:val="28"/>
        </w:rPr>
        <w:t xml:space="preserve"> </w:t>
      </w:r>
      <w:r w:rsidR="00DB0EC4">
        <w:rPr>
          <w:rFonts w:ascii="Times New Roman" w:hAnsi="Times New Roman" w:cs="Times New Roman"/>
          <w:sz w:val="28"/>
        </w:rPr>
        <w:t xml:space="preserve">con el tiempo de 20 minutos ya que se utilizara pintura de agua </w:t>
      </w:r>
      <w:r w:rsidR="00061532">
        <w:rPr>
          <w:rFonts w:ascii="Times New Roman" w:hAnsi="Times New Roman" w:cs="Times New Roman"/>
          <w:sz w:val="28"/>
        </w:rPr>
        <w:t xml:space="preserve">y finalmente </w:t>
      </w:r>
      <w:r w:rsidR="00061532" w:rsidRPr="00061532">
        <w:rPr>
          <w:rFonts w:ascii="Times New Roman" w:hAnsi="Times New Roman" w:cs="Times New Roman"/>
          <w:sz w:val="28"/>
        </w:rPr>
        <w:t xml:space="preserve">reunirán equipos de 5 en el patio y jugaran al </w:t>
      </w:r>
      <w:proofErr w:type="spellStart"/>
      <w:r w:rsidR="00061532" w:rsidRPr="00061532">
        <w:rPr>
          <w:rFonts w:ascii="Times New Roman" w:hAnsi="Times New Roman" w:cs="Times New Roman"/>
          <w:sz w:val="28"/>
        </w:rPr>
        <w:t>twister</w:t>
      </w:r>
      <w:proofErr w:type="spellEnd"/>
      <w:r w:rsidR="00061532" w:rsidRPr="00061532">
        <w:rPr>
          <w:rFonts w:ascii="Times New Roman" w:hAnsi="Times New Roman" w:cs="Times New Roman"/>
          <w:sz w:val="28"/>
        </w:rPr>
        <w:t xml:space="preserve"> de figuras. Donde cada niño dará una opción de donde poner las manos y los </w:t>
      </w:r>
      <w:r w:rsidR="00061532" w:rsidRPr="00061532">
        <w:rPr>
          <w:rFonts w:ascii="Times New Roman" w:hAnsi="Times New Roman" w:cs="Times New Roman"/>
          <w:sz w:val="28"/>
        </w:rPr>
        <w:t>pies,</w:t>
      </w:r>
      <w:r w:rsidR="00061532" w:rsidRPr="00061532">
        <w:rPr>
          <w:rFonts w:ascii="Times New Roman" w:hAnsi="Times New Roman" w:cs="Times New Roman"/>
          <w:sz w:val="28"/>
        </w:rPr>
        <w:t xml:space="preserve"> en que figura, en que color de la figura etc.</w:t>
      </w:r>
      <w:r w:rsidR="00621BBD">
        <w:rPr>
          <w:rFonts w:ascii="Times New Roman" w:hAnsi="Times New Roman" w:cs="Times New Roman"/>
          <w:sz w:val="28"/>
        </w:rPr>
        <w:t>se favorece la ubicación de su mismo cuerpo en las figuras que desconoce un poco</w:t>
      </w:r>
      <w:r w:rsidR="00DB0EC4">
        <w:rPr>
          <w:rFonts w:ascii="Times New Roman" w:hAnsi="Times New Roman" w:cs="Times New Roman"/>
          <w:sz w:val="28"/>
        </w:rPr>
        <w:t xml:space="preserve"> en un tiempo de 10 minutos será suficiente. </w:t>
      </w:r>
      <w:r w:rsidR="00621BBD">
        <w:rPr>
          <w:rFonts w:ascii="Times New Roman" w:hAnsi="Times New Roman" w:cs="Times New Roman"/>
          <w:sz w:val="28"/>
        </w:rPr>
        <w:t>Para la evaluación se tomara en cuenta cómo es que va empleando su cuerpo para poder llegar al o</w:t>
      </w:r>
      <w:r w:rsidR="00DB0EC4">
        <w:rPr>
          <w:rFonts w:ascii="Times New Roman" w:hAnsi="Times New Roman" w:cs="Times New Roman"/>
          <w:sz w:val="28"/>
        </w:rPr>
        <w:t>bjetivo del laberinto y de poder logar que su cuerpo en la figura que le corresponde.</w:t>
      </w:r>
    </w:p>
    <w:p w:rsidR="00DB0EC4" w:rsidRDefault="00DB0EC4" w:rsidP="00621BBD">
      <w:pPr>
        <w:spacing w:line="360" w:lineRule="auto"/>
        <w:rPr>
          <w:rFonts w:ascii="Times New Roman" w:hAnsi="Times New Roman" w:cs="Times New Roman"/>
          <w:sz w:val="28"/>
        </w:rPr>
      </w:pPr>
    </w:p>
    <w:p w:rsidR="00DB0EC4" w:rsidRDefault="00DB0EC4" w:rsidP="00621BBD">
      <w:pPr>
        <w:spacing w:line="360" w:lineRule="auto"/>
        <w:rPr>
          <w:rFonts w:ascii="Times New Roman" w:hAnsi="Times New Roman" w:cs="Times New Roman"/>
          <w:b/>
          <w:sz w:val="28"/>
        </w:rPr>
      </w:pPr>
      <w:r>
        <w:rPr>
          <w:rFonts w:ascii="Times New Roman" w:hAnsi="Times New Roman" w:cs="Times New Roman"/>
          <w:b/>
          <w:sz w:val="28"/>
        </w:rPr>
        <w:lastRenderedPageBreak/>
        <w:t>Conclusión</w:t>
      </w:r>
    </w:p>
    <w:p w:rsidR="00DB0EC4" w:rsidRDefault="00DB0EC4" w:rsidP="00621BBD">
      <w:pPr>
        <w:spacing w:line="360" w:lineRule="auto"/>
        <w:rPr>
          <w:rFonts w:ascii="Times New Roman" w:hAnsi="Times New Roman" w:cs="Times New Roman"/>
          <w:sz w:val="28"/>
        </w:rPr>
      </w:pPr>
      <w:r>
        <w:rPr>
          <w:rFonts w:ascii="Times New Roman" w:hAnsi="Times New Roman" w:cs="Times New Roman"/>
          <w:sz w:val="28"/>
        </w:rPr>
        <w:t>De mi secuencia didáctica lo que aprendí fue que me tengo que fijar en todos los aspectos de mi aprendizaje esperado que estoy viendo y enfocarme bien en que actividades tengo que emplear para que el niño pueda lograr el objetivo que estoy proponiendo y el aprendizaje que estamos viendo.</w:t>
      </w:r>
      <w:r w:rsidR="00F80E20">
        <w:rPr>
          <w:rFonts w:ascii="Times New Roman" w:hAnsi="Times New Roman" w:cs="Times New Roman"/>
          <w:sz w:val="28"/>
        </w:rPr>
        <w:t xml:space="preserve"> En cuanto a las competencias profesionales que pude lograr a alcanzar fueron: </w:t>
      </w:r>
    </w:p>
    <w:p w:rsidR="00F80E20" w:rsidRDefault="00F80E20" w:rsidP="00F80E20">
      <w:pPr>
        <w:pStyle w:val="Prrafodelista"/>
        <w:numPr>
          <w:ilvl w:val="0"/>
          <w:numId w:val="7"/>
        </w:numPr>
        <w:spacing w:line="360" w:lineRule="auto"/>
        <w:rPr>
          <w:rFonts w:ascii="Times New Roman" w:hAnsi="Times New Roman" w:cs="Times New Roman"/>
          <w:sz w:val="28"/>
        </w:rPr>
      </w:pPr>
      <w:r w:rsidRPr="00F80E20">
        <w:rPr>
          <w:rFonts w:ascii="Times New Roman" w:hAnsi="Times New Roman" w:cs="Times New Roman"/>
          <w:sz w:val="28"/>
        </w:rPr>
        <w:t xml:space="preserve">Aplica el plan y programas de estudio para alcanzar los propósitos educativos y contribuir al pleno desenvolvimiento de las capacidades de sus alumnos. </w:t>
      </w:r>
    </w:p>
    <w:p w:rsidR="00F80E20" w:rsidRPr="00F80E20" w:rsidRDefault="00F80E20" w:rsidP="00F80E20">
      <w:pPr>
        <w:spacing w:line="360" w:lineRule="auto"/>
        <w:rPr>
          <w:rFonts w:ascii="Times New Roman" w:hAnsi="Times New Roman" w:cs="Times New Roman"/>
          <w:sz w:val="28"/>
        </w:rPr>
      </w:pPr>
      <w:r>
        <w:rPr>
          <w:rFonts w:ascii="Times New Roman" w:hAnsi="Times New Roman" w:cs="Times New Roman"/>
          <w:sz w:val="28"/>
        </w:rPr>
        <w:t>La pude lograr alcanzar ya que es esencial el plan que llevamos para poder desarrollar la actividad e ir basándome en lo que dice el programa</w:t>
      </w:r>
    </w:p>
    <w:p w:rsidR="00F80E20" w:rsidRDefault="00F80E20" w:rsidP="00F80E20">
      <w:pPr>
        <w:pStyle w:val="Prrafodelista"/>
        <w:numPr>
          <w:ilvl w:val="0"/>
          <w:numId w:val="7"/>
        </w:numPr>
        <w:spacing w:line="360" w:lineRule="auto"/>
        <w:rPr>
          <w:rFonts w:ascii="Times New Roman" w:hAnsi="Times New Roman" w:cs="Times New Roman"/>
          <w:sz w:val="28"/>
        </w:rPr>
      </w:pPr>
      <w:r w:rsidRPr="00F80E20">
        <w:rPr>
          <w:rFonts w:ascii="Times New Roman" w:hAnsi="Times New Roman" w:cs="Times New Roman"/>
          <w:sz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80E20" w:rsidRPr="00F80E20" w:rsidRDefault="00F80E20" w:rsidP="00F80E20">
      <w:pPr>
        <w:spacing w:line="360" w:lineRule="auto"/>
        <w:rPr>
          <w:rFonts w:ascii="Times New Roman" w:hAnsi="Times New Roman" w:cs="Times New Roman"/>
          <w:sz w:val="28"/>
        </w:rPr>
      </w:pPr>
      <w:r>
        <w:rPr>
          <w:rFonts w:ascii="Times New Roman" w:hAnsi="Times New Roman" w:cs="Times New Roman"/>
          <w:sz w:val="28"/>
        </w:rPr>
        <w:t xml:space="preserve">Esta la logra pero me falto un espacio con los niños del jardín ya que por esta contingencia no pudimos ir a practicar y poder ver las necesidades que tienen en el jardín pero sin embargo diseñe una secuencia didáctica favoreciendo el aprendizaje que más me agrado </w:t>
      </w:r>
    </w:p>
    <w:p w:rsidR="00F80E20" w:rsidRPr="00AE6556" w:rsidRDefault="00F80E20" w:rsidP="00F80E20">
      <w:pPr>
        <w:pStyle w:val="Prrafodelista"/>
        <w:numPr>
          <w:ilvl w:val="0"/>
          <w:numId w:val="7"/>
        </w:numPr>
        <w:spacing w:line="360" w:lineRule="auto"/>
        <w:rPr>
          <w:rFonts w:ascii="Times New Roman" w:hAnsi="Times New Roman" w:cs="Times New Roman"/>
          <w:sz w:val="36"/>
        </w:rPr>
      </w:pPr>
      <w:r w:rsidRPr="00F80E20">
        <w:rPr>
          <w:rFonts w:ascii="Times New Roman" w:hAnsi="Times New Roman" w:cs="Times New Roman"/>
          <w:sz w:val="28"/>
        </w:rPr>
        <w:t>Integra recursos de la investigación educativa para enriquecer su práctica profesional, expresando su interés por el conocimiento, la ciencia y la mejora de la educación.</w:t>
      </w:r>
    </w:p>
    <w:p w:rsidR="00AE6556" w:rsidRPr="00AE6556" w:rsidRDefault="00AE6556" w:rsidP="00AE6556">
      <w:pPr>
        <w:spacing w:line="360" w:lineRule="auto"/>
        <w:rPr>
          <w:rFonts w:ascii="Times New Roman" w:hAnsi="Times New Roman" w:cs="Times New Roman"/>
          <w:sz w:val="28"/>
        </w:rPr>
      </w:pPr>
      <w:r>
        <w:rPr>
          <w:rFonts w:ascii="Times New Roman" w:hAnsi="Times New Roman" w:cs="Times New Roman"/>
          <w:sz w:val="28"/>
        </w:rPr>
        <w:lastRenderedPageBreak/>
        <w:t xml:space="preserve">Esta competencia si la pude alcanzar ya que no me quede solo con lo que me dijeron en el salón de clases sino me puse a investigar para poder tener un aprendizaje más claro y significativo para mí </w:t>
      </w:r>
    </w:p>
    <w:p w:rsidR="00F80E20" w:rsidRDefault="00F80E20" w:rsidP="00621BBD">
      <w:pPr>
        <w:spacing w:line="360" w:lineRule="auto"/>
        <w:rPr>
          <w:rFonts w:ascii="Times New Roman" w:hAnsi="Times New Roman" w:cs="Times New Roman"/>
          <w:sz w:val="28"/>
        </w:rPr>
      </w:pPr>
    </w:p>
    <w:p w:rsidR="00F80E20" w:rsidRPr="00DB0EC4" w:rsidRDefault="00F80E20" w:rsidP="00621BBD">
      <w:pPr>
        <w:spacing w:line="360" w:lineRule="auto"/>
        <w:rPr>
          <w:rFonts w:ascii="Times New Roman" w:hAnsi="Times New Roman" w:cs="Times New Roman"/>
          <w:sz w:val="28"/>
          <w:szCs w:val="28"/>
        </w:rPr>
      </w:pPr>
    </w:p>
    <w:p w:rsidR="001C3BBE" w:rsidRDefault="001C3BBE"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p>
    <w:p w:rsidR="00AE6556" w:rsidRDefault="00AE6556" w:rsidP="000310C5">
      <w:pPr>
        <w:rPr>
          <w:rFonts w:ascii="Times New Roman" w:hAnsi="Times New Roman" w:cs="Times New Roman"/>
          <w:b/>
          <w:sz w:val="24"/>
          <w:szCs w:val="28"/>
        </w:rPr>
      </w:pPr>
      <w:r>
        <w:rPr>
          <w:rFonts w:ascii="Times New Roman" w:hAnsi="Times New Roman" w:cs="Times New Roman"/>
          <w:b/>
          <w:sz w:val="24"/>
          <w:szCs w:val="28"/>
        </w:rPr>
        <w:lastRenderedPageBreak/>
        <w:t xml:space="preserve">Anexo </w:t>
      </w:r>
    </w:p>
    <w:tbl>
      <w:tblPr>
        <w:tblStyle w:val="Tablaconcuadrcula"/>
        <w:tblW w:w="10743" w:type="dxa"/>
        <w:tblInd w:w="-856" w:type="dxa"/>
        <w:tblLook w:val="04A0" w:firstRow="1" w:lastRow="0" w:firstColumn="1" w:lastColumn="0" w:noHBand="0" w:noVBand="1"/>
      </w:tblPr>
      <w:tblGrid>
        <w:gridCol w:w="3193"/>
        <w:gridCol w:w="3733"/>
        <w:gridCol w:w="3817"/>
      </w:tblGrid>
      <w:tr w:rsidR="00AE6556" w:rsidRPr="007A7349" w:rsidTr="007B4EA7">
        <w:trPr>
          <w:trHeight w:val="421"/>
        </w:trPr>
        <w:tc>
          <w:tcPr>
            <w:tcW w:w="10743" w:type="dxa"/>
            <w:gridSpan w:val="3"/>
            <w:shd w:val="clear" w:color="auto" w:fill="CCC0D9" w:themeFill="accent4" w:themeFillTint="66"/>
          </w:tcPr>
          <w:p w:rsidR="00AE6556" w:rsidRPr="007A7349" w:rsidRDefault="00AE6556" w:rsidP="007B4EA7">
            <w:pPr>
              <w:jc w:val="center"/>
              <w:rPr>
                <w:rFonts w:ascii="Comic Sans MS" w:hAnsi="Comic Sans MS"/>
                <w:sz w:val="24"/>
              </w:rPr>
            </w:pPr>
            <w:r w:rsidRPr="007A7349">
              <w:rPr>
                <w:rFonts w:ascii="Comic Sans MS" w:hAnsi="Comic Sans MS"/>
                <w:sz w:val="32"/>
              </w:rPr>
              <w:t xml:space="preserve">Secuencia didáctica </w:t>
            </w:r>
            <w:r>
              <w:rPr>
                <w:rFonts w:ascii="Comic Sans MS" w:hAnsi="Comic Sans MS"/>
                <w:sz w:val="32"/>
              </w:rPr>
              <w:t xml:space="preserve">jugando al laberinto </w:t>
            </w:r>
          </w:p>
        </w:tc>
      </w:tr>
      <w:tr w:rsidR="00AE6556" w:rsidRPr="00D20958" w:rsidTr="007B4EA7">
        <w:trPr>
          <w:trHeight w:val="377"/>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Campo formativo</w:t>
            </w:r>
          </w:p>
        </w:tc>
        <w:tc>
          <w:tcPr>
            <w:tcW w:w="3733" w:type="dxa"/>
            <w:shd w:val="clear" w:color="auto" w:fill="FFFFFF" w:themeFill="background1"/>
          </w:tcPr>
          <w:p w:rsidR="00AE6556" w:rsidRPr="007A7349" w:rsidRDefault="00AE6556" w:rsidP="007B4EA7">
            <w:pPr>
              <w:rPr>
                <w:rFonts w:ascii="Comic Sans MS" w:hAnsi="Comic Sans MS"/>
                <w:sz w:val="24"/>
              </w:rPr>
            </w:pPr>
            <w:r w:rsidRPr="007A7349">
              <w:rPr>
                <w:rFonts w:ascii="Comic Sans MS" w:hAnsi="Comic Sans MS"/>
                <w:sz w:val="24"/>
              </w:rPr>
              <w:t>Pensamiento matemático</w:t>
            </w:r>
          </w:p>
        </w:tc>
        <w:tc>
          <w:tcPr>
            <w:tcW w:w="3816" w:type="dxa"/>
            <w:shd w:val="clear" w:color="auto" w:fill="FFFFFF" w:themeFill="background1"/>
          </w:tcPr>
          <w:p w:rsidR="00AE6556" w:rsidRPr="00D20958" w:rsidRDefault="00AE6556" w:rsidP="007B4EA7">
            <w:pPr>
              <w:rPr>
                <w:rFonts w:ascii="Comic Sans MS" w:hAnsi="Comic Sans MS"/>
                <w:sz w:val="28"/>
              </w:rPr>
            </w:pPr>
            <w:r w:rsidRPr="00D20958">
              <w:rPr>
                <w:rFonts w:ascii="Comic Sans MS" w:hAnsi="Comic Sans MS"/>
                <w:sz w:val="28"/>
              </w:rPr>
              <w:t>Grado:</w:t>
            </w:r>
            <w:r>
              <w:rPr>
                <w:rFonts w:ascii="Comic Sans MS" w:hAnsi="Comic Sans MS"/>
                <w:sz w:val="28"/>
              </w:rPr>
              <w:t xml:space="preserve"> 2°</w:t>
            </w:r>
          </w:p>
        </w:tc>
      </w:tr>
      <w:tr w:rsidR="00AE6556" w:rsidRPr="007A7349" w:rsidTr="007B4EA7">
        <w:trPr>
          <w:trHeight w:val="377"/>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Eje</w:t>
            </w:r>
          </w:p>
        </w:tc>
        <w:tc>
          <w:tcPr>
            <w:tcW w:w="7549" w:type="dxa"/>
            <w:gridSpan w:val="2"/>
            <w:shd w:val="clear" w:color="auto" w:fill="FFFFFF" w:themeFill="background1"/>
          </w:tcPr>
          <w:p w:rsidR="00AE6556" w:rsidRPr="007A7349" w:rsidRDefault="00AE6556" w:rsidP="007B4EA7">
            <w:pPr>
              <w:rPr>
                <w:rFonts w:ascii="Comic Sans MS" w:hAnsi="Comic Sans MS"/>
                <w:sz w:val="24"/>
              </w:rPr>
            </w:pPr>
            <w:r w:rsidRPr="007A7349">
              <w:rPr>
                <w:rFonts w:ascii="Comic Sans MS" w:hAnsi="Comic Sans MS"/>
                <w:sz w:val="24"/>
              </w:rPr>
              <w:t>Forma, espacio y medida</w:t>
            </w:r>
          </w:p>
        </w:tc>
      </w:tr>
      <w:tr w:rsidR="00AE6556" w:rsidRPr="007A7349" w:rsidTr="007B4EA7">
        <w:trPr>
          <w:trHeight w:val="363"/>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Tema</w:t>
            </w:r>
          </w:p>
        </w:tc>
        <w:tc>
          <w:tcPr>
            <w:tcW w:w="7549" w:type="dxa"/>
            <w:gridSpan w:val="2"/>
            <w:shd w:val="clear" w:color="auto" w:fill="FFFFFF" w:themeFill="background1"/>
          </w:tcPr>
          <w:p w:rsidR="00AE6556" w:rsidRPr="007A7349" w:rsidRDefault="00AE6556" w:rsidP="007B4EA7">
            <w:pPr>
              <w:rPr>
                <w:rFonts w:ascii="Comic Sans MS" w:hAnsi="Comic Sans MS"/>
                <w:sz w:val="24"/>
              </w:rPr>
            </w:pPr>
            <w:r w:rsidRPr="007A7349">
              <w:rPr>
                <w:rFonts w:ascii="Comic Sans MS" w:hAnsi="Comic Sans MS"/>
                <w:sz w:val="24"/>
              </w:rPr>
              <w:t>Ubicación espacial</w:t>
            </w:r>
          </w:p>
        </w:tc>
      </w:tr>
      <w:tr w:rsidR="00AE6556" w:rsidRPr="007A7349" w:rsidTr="007B4EA7">
        <w:trPr>
          <w:trHeight w:val="407"/>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Aprendizaje esperado</w:t>
            </w:r>
          </w:p>
        </w:tc>
        <w:tc>
          <w:tcPr>
            <w:tcW w:w="7549" w:type="dxa"/>
            <w:gridSpan w:val="2"/>
            <w:shd w:val="clear" w:color="auto" w:fill="FFFFFF" w:themeFill="background1"/>
          </w:tcPr>
          <w:p w:rsidR="00AE6556" w:rsidRPr="007A7349" w:rsidRDefault="00AE6556" w:rsidP="007B4EA7">
            <w:pPr>
              <w:rPr>
                <w:rFonts w:ascii="Comic Sans MS" w:hAnsi="Comic Sans MS"/>
                <w:sz w:val="24"/>
              </w:rPr>
            </w:pPr>
            <w:r w:rsidRPr="007A7349">
              <w:rPr>
                <w:rFonts w:ascii="Comic Sans MS" w:hAnsi="Comic Sans MS"/>
                <w:sz w:val="24"/>
              </w:rPr>
              <w:t>• Ubica objetos y lugares cuya ubicación desconoce, a través de la interpretación de relaciones espaciales y puntos de referencia</w:t>
            </w:r>
          </w:p>
        </w:tc>
      </w:tr>
      <w:tr w:rsidR="00AE6556" w:rsidRPr="007A7349" w:rsidTr="007B4EA7">
        <w:trPr>
          <w:trHeight w:val="247"/>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Nombre de la actividad</w:t>
            </w:r>
          </w:p>
        </w:tc>
        <w:tc>
          <w:tcPr>
            <w:tcW w:w="7549" w:type="dxa"/>
            <w:gridSpan w:val="2"/>
            <w:shd w:val="clear" w:color="auto" w:fill="FFFFFF" w:themeFill="background1"/>
          </w:tcPr>
          <w:p w:rsidR="00AE6556" w:rsidRPr="007A7349" w:rsidRDefault="00AE6556" w:rsidP="007B4EA7">
            <w:pPr>
              <w:rPr>
                <w:rFonts w:ascii="Comic Sans MS" w:hAnsi="Comic Sans MS"/>
                <w:sz w:val="24"/>
              </w:rPr>
            </w:pPr>
            <w:r>
              <w:rPr>
                <w:rFonts w:ascii="Comic Sans MS" w:hAnsi="Comic Sans MS"/>
                <w:sz w:val="24"/>
              </w:rPr>
              <w:t xml:space="preserve">Laberinto entre los arboles </w:t>
            </w:r>
          </w:p>
        </w:tc>
      </w:tr>
      <w:tr w:rsidR="00AE6556" w:rsidRPr="007A7349" w:rsidTr="007B4EA7">
        <w:trPr>
          <w:trHeight w:val="1614"/>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Materiales</w:t>
            </w:r>
          </w:p>
        </w:tc>
        <w:tc>
          <w:tcPr>
            <w:tcW w:w="7549" w:type="dxa"/>
            <w:gridSpan w:val="2"/>
            <w:shd w:val="clear" w:color="auto" w:fill="FFFFFF" w:themeFill="background1"/>
          </w:tcPr>
          <w:p w:rsidR="00AE6556" w:rsidRDefault="00AE6556" w:rsidP="00AE6556">
            <w:pPr>
              <w:pStyle w:val="Prrafodelista"/>
              <w:numPr>
                <w:ilvl w:val="0"/>
                <w:numId w:val="8"/>
              </w:numPr>
              <w:rPr>
                <w:rFonts w:ascii="Comic Sans MS" w:hAnsi="Comic Sans MS"/>
                <w:sz w:val="24"/>
              </w:rPr>
            </w:pPr>
            <w:r w:rsidRPr="004A3010">
              <w:rPr>
                <w:rFonts w:ascii="Comic Sans MS" w:hAnsi="Comic Sans MS"/>
                <w:sz w:val="24"/>
              </w:rPr>
              <w:t xml:space="preserve">Lona u/o hojas de maquina </w:t>
            </w:r>
          </w:p>
          <w:p w:rsidR="00AE6556" w:rsidRDefault="00AE6556" w:rsidP="00AE6556">
            <w:pPr>
              <w:pStyle w:val="Prrafodelista"/>
              <w:numPr>
                <w:ilvl w:val="0"/>
                <w:numId w:val="8"/>
              </w:numPr>
              <w:rPr>
                <w:rFonts w:ascii="Comic Sans MS" w:hAnsi="Comic Sans MS"/>
                <w:sz w:val="24"/>
              </w:rPr>
            </w:pPr>
            <w:r>
              <w:rPr>
                <w:rFonts w:ascii="Comic Sans MS" w:hAnsi="Comic Sans MS"/>
                <w:sz w:val="24"/>
              </w:rPr>
              <w:t xml:space="preserve">Pintura de agua </w:t>
            </w:r>
          </w:p>
          <w:p w:rsidR="00AE6556" w:rsidRDefault="00AE6556" w:rsidP="00AE6556">
            <w:pPr>
              <w:pStyle w:val="Prrafodelista"/>
              <w:numPr>
                <w:ilvl w:val="0"/>
                <w:numId w:val="8"/>
              </w:numPr>
              <w:rPr>
                <w:rFonts w:ascii="Comic Sans MS" w:hAnsi="Comic Sans MS"/>
                <w:sz w:val="24"/>
              </w:rPr>
            </w:pPr>
            <w:r>
              <w:rPr>
                <w:rFonts w:ascii="Comic Sans MS" w:hAnsi="Comic Sans MS"/>
                <w:sz w:val="24"/>
              </w:rPr>
              <w:t xml:space="preserve"> Un laberinto con árboles frutales </w:t>
            </w:r>
          </w:p>
          <w:p w:rsidR="00AE6556" w:rsidRPr="004A3010" w:rsidRDefault="00AE6556" w:rsidP="007B4EA7">
            <w:pPr>
              <w:pStyle w:val="Prrafodelista"/>
              <w:rPr>
                <w:rFonts w:ascii="Comic Sans MS" w:hAnsi="Comic Sans MS"/>
                <w:sz w:val="24"/>
              </w:rPr>
            </w:pPr>
          </w:p>
          <w:p w:rsidR="00AE6556" w:rsidRPr="007A7349" w:rsidRDefault="00AE6556" w:rsidP="007B4EA7">
            <w:pPr>
              <w:rPr>
                <w:rFonts w:ascii="Comic Sans MS" w:hAnsi="Comic Sans MS"/>
                <w:sz w:val="24"/>
              </w:rPr>
            </w:pPr>
          </w:p>
        </w:tc>
      </w:tr>
      <w:tr w:rsidR="00AE6556" w:rsidRPr="007A7349" w:rsidTr="007B4EA7">
        <w:trPr>
          <w:trHeight w:val="377"/>
        </w:trPr>
        <w:tc>
          <w:tcPr>
            <w:tcW w:w="3193" w:type="dxa"/>
            <w:shd w:val="clear" w:color="auto" w:fill="FFFFFF" w:themeFill="background1"/>
          </w:tcPr>
          <w:p w:rsidR="00AE6556" w:rsidRPr="00D20958" w:rsidRDefault="00AE6556" w:rsidP="007B4EA7">
            <w:pPr>
              <w:jc w:val="center"/>
              <w:rPr>
                <w:rFonts w:ascii="Comic Sans MS" w:hAnsi="Comic Sans MS"/>
                <w:sz w:val="28"/>
              </w:rPr>
            </w:pPr>
            <w:r w:rsidRPr="00D20958">
              <w:rPr>
                <w:rFonts w:ascii="Comic Sans MS" w:hAnsi="Comic Sans MS"/>
                <w:sz w:val="28"/>
              </w:rPr>
              <w:t>Duración</w:t>
            </w:r>
            <w:r w:rsidR="00165DD8">
              <w:rPr>
                <w:rFonts w:ascii="Comic Sans MS" w:hAnsi="Comic Sans MS"/>
                <w:sz w:val="28"/>
              </w:rPr>
              <w:t xml:space="preserve"> total</w:t>
            </w:r>
          </w:p>
        </w:tc>
        <w:tc>
          <w:tcPr>
            <w:tcW w:w="7549" w:type="dxa"/>
            <w:gridSpan w:val="2"/>
            <w:shd w:val="clear" w:color="auto" w:fill="FFFFFF" w:themeFill="background1"/>
          </w:tcPr>
          <w:p w:rsidR="00AE6556" w:rsidRPr="007A7349" w:rsidRDefault="00165DD8" w:rsidP="007B4EA7">
            <w:pPr>
              <w:rPr>
                <w:rFonts w:ascii="Comic Sans MS" w:hAnsi="Comic Sans MS"/>
                <w:sz w:val="24"/>
              </w:rPr>
            </w:pPr>
            <w:r>
              <w:rPr>
                <w:rFonts w:ascii="Comic Sans MS" w:hAnsi="Comic Sans MS"/>
                <w:sz w:val="24"/>
              </w:rPr>
              <w:t xml:space="preserve"> </w:t>
            </w:r>
            <w:r w:rsidR="00AE6556">
              <w:rPr>
                <w:rFonts w:ascii="Comic Sans MS" w:hAnsi="Comic Sans MS"/>
                <w:sz w:val="24"/>
              </w:rPr>
              <w:t>40</w:t>
            </w:r>
            <w:r>
              <w:rPr>
                <w:rFonts w:ascii="Comic Sans MS" w:hAnsi="Comic Sans MS"/>
                <w:sz w:val="24"/>
              </w:rPr>
              <w:t xml:space="preserve"> – 45 </w:t>
            </w:r>
            <w:bookmarkStart w:id="0" w:name="_GoBack"/>
            <w:bookmarkEnd w:id="0"/>
            <w:r w:rsidR="00AE6556">
              <w:rPr>
                <w:rFonts w:ascii="Comic Sans MS" w:hAnsi="Comic Sans MS"/>
                <w:sz w:val="24"/>
              </w:rPr>
              <w:t xml:space="preserve">minutos </w:t>
            </w:r>
          </w:p>
        </w:tc>
      </w:tr>
      <w:tr w:rsidR="00AE6556" w:rsidRPr="007A7349" w:rsidTr="007B4EA7">
        <w:trPr>
          <w:trHeight w:val="348"/>
        </w:trPr>
        <w:tc>
          <w:tcPr>
            <w:tcW w:w="10743" w:type="dxa"/>
            <w:gridSpan w:val="3"/>
            <w:tcBorders>
              <w:bottom w:val="single" w:sz="4" w:space="0" w:color="auto"/>
            </w:tcBorders>
            <w:shd w:val="clear" w:color="auto" w:fill="E5B8B7" w:themeFill="accent2" w:themeFillTint="66"/>
          </w:tcPr>
          <w:p w:rsidR="00AE6556" w:rsidRPr="007A7349" w:rsidRDefault="00AE6556" w:rsidP="007B4EA7">
            <w:pPr>
              <w:jc w:val="center"/>
              <w:rPr>
                <w:rFonts w:ascii="Comic Sans MS" w:hAnsi="Comic Sans MS"/>
                <w:sz w:val="24"/>
              </w:rPr>
            </w:pPr>
            <w:r w:rsidRPr="00D20958">
              <w:rPr>
                <w:rFonts w:ascii="Comic Sans MS" w:hAnsi="Comic Sans MS"/>
                <w:sz w:val="28"/>
              </w:rPr>
              <w:t>Inicio:</w:t>
            </w:r>
          </w:p>
        </w:tc>
      </w:tr>
      <w:tr w:rsidR="00AE6556" w:rsidRPr="00C40D32" w:rsidTr="007B4EA7">
        <w:trPr>
          <w:trHeight w:val="1265"/>
        </w:trPr>
        <w:tc>
          <w:tcPr>
            <w:tcW w:w="10743" w:type="dxa"/>
            <w:gridSpan w:val="3"/>
            <w:tcBorders>
              <w:bottom w:val="single" w:sz="4" w:space="0" w:color="auto"/>
            </w:tcBorders>
            <w:shd w:val="clear" w:color="auto" w:fill="FFFFFF" w:themeFill="background1"/>
          </w:tcPr>
          <w:p w:rsidR="00AE6556" w:rsidRDefault="00AE6556" w:rsidP="007B4EA7">
            <w:pPr>
              <w:rPr>
                <w:rFonts w:ascii="Comic Sans MS" w:hAnsi="Comic Sans MS"/>
                <w:sz w:val="24"/>
              </w:rPr>
            </w:pPr>
            <w:r>
              <w:rPr>
                <w:rFonts w:ascii="Comic Sans MS" w:hAnsi="Comic Sans MS"/>
                <w:sz w:val="24"/>
              </w:rPr>
              <w:t xml:space="preserve">Recibirán un pequeño laberinto en donde llevara una oruga a ser mariposa. Ellos deberán escoger por cual camino, si el más largo o el más corto, pero tienen que fijarse muy bien para que la oruga llegue a ser mariposa </w:t>
            </w:r>
          </w:p>
          <w:p w:rsidR="00AE6556" w:rsidRPr="00C40D32" w:rsidRDefault="00AE6556" w:rsidP="007B4EA7">
            <w:pPr>
              <w:jc w:val="center"/>
              <w:rPr>
                <w:rFonts w:ascii="Comic Sans MS" w:hAnsi="Comic Sans MS"/>
                <w:sz w:val="24"/>
              </w:rPr>
            </w:pPr>
            <w:r>
              <w:rPr>
                <w:rFonts w:ascii="Comic Sans MS" w:hAnsi="Comic Sans MS"/>
                <w:noProof/>
                <w:sz w:val="24"/>
                <w:lang w:eastAsia="es-MX"/>
              </w:rPr>
              <w:drawing>
                <wp:inline distT="0" distB="0" distL="0" distR="0" wp14:anchorId="004336A9" wp14:editId="2D94901E">
                  <wp:extent cx="1200150" cy="14146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9">
                            <a:extLst>
                              <a:ext uri="{28A0092B-C50C-407E-A947-70E740481C1C}">
                                <a14:useLocalDpi xmlns:a14="http://schemas.microsoft.com/office/drawing/2010/main" val="0"/>
                              </a:ext>
                            </a:extLst>
                          </a:blip>
                          <a:stretch>
                            <a:fillRect/>
                          </a:stretch>
                        </pic:blipFill>
                        <pic:spPr>
                          <a:xfrm>
                            <a:off x="0" y="0"/>
                            <a:ext cx="1215289" cy="1432514"/>
                          </a:xfrm>
                          <a:prstGeom prst="rect">
                            <a:avLst/>
                          </a:prstGeom>
                        </pic:spPr>
                      </pic:pic>
                    </a:graphicData>
                  </a:graphic>
                </wp:inline>
              </w:drawing>
            </w:r>
          </w:p>
        </w:tc>
      </w:tr>
      <w:tr w:rsidR="00AE6556" w:rsidTr="007B4EA7">
        <w:trPr>
          <w:trHeight w:val="340"/>
        </w:trPr>
        <w:tc>
          <w:tcPr>
            <w:tcW w:w="10743" w:type="dxa"/>
            <w:gridSpan w:val="3"/>
            <w:tcBorders>
              <w:bottom w:val="single" w:sz="4" w:space="0" w:color="auto"/>
            </w:tcBorders>
            <w:shd w:val="clear" w:color="auto" w:fill="FBD4B4" w:themeFill="accent6" w:themeFillTint="66"/>
          </w:tcPr>
          <w:p w:rsidR="00AE6556" w:rsidRDefault="00AE6556" w:rsidP="007B4EA7">
            <w:pPr>
              <w:jc w:val="center"/>
              <w:rPr>
                <w:rFonts w:ascii="Comic Sans MS" w:hAnsi="Comic Sans MS"/>
                <w:sz w:val="24"/>
              </w:rPr>
            </w:pPr>
            <w:r w:rsidRPr="00464F22">
              <w:rPr>
                <w:rFonts w:ascii="Comic Sans MS" w:hAnsi="Comic Sans MS"/>
                <w:sz w:val="28"/>
              </w:rPr>
              <w:t>Desarrollo:</w:t>
            </w:r>
          </w:p>
        </w:tc>
      </w:tr>
      <w:tr w:rsidR="00AE6556" w:rsidTr="007B4EA7">
        <w:trPr>
          <w:trHeight w:val="1177"/>
        </w:trPr>
        <w:tc>
          <w:tcPr>
            <w:tcW w:w="10743" w:type="dxa"/>
            <w:gridSpan w:val="3"/>
            <w:shd w:val="clear" w:color="auto" w:fill="FFFFFF" w:themeFill="background1"/>
          </w:tcPr>
          <w:p w:rsidR="00AE6556" w:rsidRDefault="00AE6556" w:rsidP="007B4EA7">
            <w:pPr>
              <w:rPr>
                <w:rFonts w:ascii="Comic Sans MS" w:hAnsi="Comic Sans MS"/>
                <w:sz w:val="24"/>
              </w:rPr>
            </w:pPr>
            <w:r>
              <w:rPr>
                <w:rFonts w:ascii="Comic Sans MS" w:hAnsi="Comic Sans MS"/>
                <w:sz w:val="24"/>
              </w:rPr>
              <w:t xml:space="preserve">Seguirán con una lona o hojas de máquinas pegadas en el piso del patio ,será  un poco grande donde venga un laberinto en cual deberán irse por el camino correcto ya que lo identifiquen se les indicara que lo pinten con pintura de agua, se les peguntara que mano van a utilizar  (derecho o izquierda) </w:t>
            </w:r>
          </w:p>
        </w:tc>
      </w:tr>
      <w:tr w:rsidR="00AE6556" w:rsidTr="007B4EA7">
        <w:trPr>
          <w:trHeight w:val="390"/>
        </w:trPr>
        <w:tc>
          <w:tcPr>
            <w:tcW w:w="10743" w:type="dxa"/>
            <w:gridSpan w:val="3"/>
            <w:shd w:val="clear" w:color="auto" w:fill="B8CCE4" w:themeFill="accent1" w:themeFillTint="66"/>
          </w:tcPr>
          <w:p w:rsidR="00AE6556" w:rsidRDefault="00AE6556" w:rsidP="007B4EA7">
            <w:pPr>
              <w:jc w:val="center"/>
              <w:rPr>
                <w:rFonts w:ascii="Comic Sans MS" w:hAnsi="Comic Sans MS"/>
                <w:sz w:val="24"/>
              </w:rPr>
            </w:pPr>
            <w:r>
              <w:rPr>
                <w:rFonts w:ascii="Comic Sans MS" w:hAnsi="Comic Sans MS"/>
                <w:sz w:val="24"/>
              </w:rPr>
              <w:t>Cierre:</w:t>
            </w:r>
          </w:p>
        </w:tc>
      </w:tr>
      <w:tr w:rsidR="00AE6556" w:rsidTr="007B4EA7">
        <w:trPr>
          <w:trHeight w:val="567"/>
        </w:trPr>
        <w:tc>
          <w:tcPr>
            <w:tcW w:w="10743" w:type="dxa"/>
            <w:gridSpan w:val="3"/>
            <w:tcBorders>
              <w:bottom w:val="single" w:sz="4" w:space="0" w:color="auto"/>
            </w:tcBorders>
            <w:shd w:val="clear" w:color="auto" w:fill="FFFFFF" w:themeFill="background1"/>
          </w:tcPr>
          <w:p w:rsidR="00AE6556" w:rsidRDefault="00AE6556" w:rsidP="007B4EA7">
            <w:pPr>
              <w:rPr>
                <w:rFonts w:ascii="Comic Sans MS" w:hAnsi="Comic Sans MS"/>
                <w:sz w:val="24"/>
              </w:rPr>
            </w:pPr>
            <w:r>
              <w:rPr>
                <w:noProof/>
                <w:lang w:eastAsia="es-MX"/>
              </w:rPr>
              <mc:AlternateContent>
                <mc:Choice Requires="wps">
                  <w:drawing>
                    <wp:anchor distT="45720" distB="45720" distL="114300" distR="114300" simplePos="0" relativeHeight="251661312" behindDoc="0" locked="0" layoutInCell="1" allowOverlap="1" wp14:anchorId="46064629" wp14:editId="79BE75CC">
                      <wp:simplePos x="0" y="0"/>
                      <wp:positionH relativeFrom="margin">
                        <wp:posOffset>5405756</wp:posOffset>
                      </wp:positionH>
                      <wp:positionV relativeFrom="paragraph">
                        <wp:posOffset>198754</wp:posOffset>
                      </wp:positionV>
                      <wp:extent cx="971550" cy="756285"/>
                      <wp:effectExtent l="76200" t="95250" r="76200" b="10096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30758">
                                <a:off x="0" y="0"/>
                                <a:ext cx="971550" cy="756285"/>
                              </a:xfrm>
                              <a:prstGeom prst="rect">
                                <a:avLst/>
                              </a:prstGeom>
                              <a:solidFill>
                                <a:srgbClr val="FFFFFF"/>
                              </a:solidFill>
                              <a:ln w="9525">
                                <a:solidFill>
                                  <a:srgbClr val="000000"/>
                                </a:solidFill>
                                <a:miter lim="800000"/>
                                <a:headEnd/>
                                <a:tailEnd/>
                              </a:ln>
                            </wps:spPr>
                            <wps:txbx>
                              <w:txbxContent>
                                <w:p w:rsidR="00AE6556" w:rsidRDefault="00AE6556" w:rsidP="00AE6556">
                                  <w:r>
                                    <w:rPr>
                                      <w:noProof/>
                                      <w:lang w:eastAsia="es-MX"/>
                                    </w:rPr>
                                    <w:drawing>
                                      <wp:inline distT="0" distB="0" distL="0" distR="0" wp14:anchorId="79E103AD" wp14:editId="4856EDDF">
                                        <wp:extent cx="962025" cy="7905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96202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5.65pt;margin-top:15.65pt;width:76.5pt;height:59.55pt;rotation:688956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">
                      <v:textbox>
                        <w:txbxContent>
                          <w:p w:rsidR="00AE6556" w:rsidRDefault="00AE6556" w:rsidP="00AE6556">
                            <w:r>
                              <w:rPr>
                                <w:noProof/>
                                <w:lang w:eastAsia="es-MX"/>
                              </w:rPr>
                              <w:drawing>
                                <wp:inline distT="0" distB="0" distL="0" distR="0" wp14:anchorId="79E103AD" wp14:editId="4856EDDF">
                                  <wp:extent cx="962025" cy="7905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962025" cy="790575"/>
                                          </a:xfrm>
                                          <a:prstGeom prst="rect">
                                            <a:avLst/>
                                          </a:prstGeom>
                                        </pic:spPr>
                                      </pic:pic>
                                    </a:graphicData>
                                  </a:graphic>
                                </wp:inline>
                              </w:drawing>
                            </w:r>
                          </w:p>
                        </w:txbxContent>
                      </v:textbox>
                      <w10:wrap type="square" anchorx="margin"/>
                    </v:shape>
                  </w:pict>
                </mc:Fallback>
              </mc:AlternateContent>
            </w:r>
            <w:proofErr w:type="gramStart"/>
            <w:r>
              <w:rPr>
                <w:rFonts w:ascii="Comic Sans MS" w:hAnsi="Comic Sans MS"/>
                <w:sz w:val="24"/>
              </w:rPr>
              <w:t>reunirán</w:t>
            </w:r>
            <w:proofErr w:type="gramEnd"/>
            <w:r>
              <w:rPr>
                <w:rFonts w:ascii="Comic Sans MS" w:hAnsi="Comic Sans MS"/>
                <w:sz w:val="24"/>
              </w:rPr>
              <w:t xml:space="preserve"> equipos de 5 en el patio y jugaran al </w:t>
            </w:r>
            <w:proofErr w:type="spellStart"/>
            <w:r>
              <w:rPr>
                <w:rFonts w:ascii="Comic Sans MS" w:hAnsi="Comic Sans MS"/>
                <w:sz w:val="24"/>
              </w:rPr>
              <w:t>twister</w:t>
            </w:r>
            <w:proofErr w:type="spellEnd"/>
            <w:r>
              <w:rPr>
                <w:rFonts w:ascii="Comic Sans MS" w:hAnsi="Comic Sans MS"/>
                <w:sz w:val="24"/>
              </w:rPr>
              <w:t xml:space="preserve"> de figuras. Donde cada niño dará una opción de donde poner las manos y los pies , en que figura, en que color de la figura etc.</w:t>
            </w:r>
          </w:p>
        </w:tc>
      </w:tr>
    </w:tbl>
    <w:p w:rsidR="00AE6556" w:rsidRDefault="00AE6556" w:rsidP="000310C5">
      <w:pPr>
        <w:rPr>
          <w:rFonts w:ascii="Times New Roman" w:hAnsi="Times New Roman" w:cs="Times New Roman"/>
          <w:b/>
          <w:sz w:val="28"/>
          <w:szCs w:val="28"/>
        </w:rPr>
      </w:pPr>
      <w:r w:rsidRPr="00AE6556">
        <w:rPr>
          <w:rFonts w:ascii="Times New Roman" w:hAnsi="Times New Roman" w:cs="Times New Roman"/>
          <w:b/>
          <w:sz w:val="28"/>
          <w:szCs w:val="28"/>
        </w:rPr>
        <w:lastRenderedPageBreak/>
        <w:t xml:space="preserve">Referencias bibliográficas </w:t>
      </w:r>
    </w:p>
    <w:p w:rsidR="00AE6556" w:rsidRDefault="00AE6556" w:rsidP="00AE6556">
      <w:pPr>
        <w:pStyle w:val="Prrafodelista"/>
        <w:numPr>
          <w:ilvl w:val="0"/>
          <w:numId w:val="9"/>
        </w:numPr>
        <w:jc w:val="center"/>
        <w:rPr>
          <w:rFonts w:ascii="Times New Roman" w:hAnsi="Times New Roman" w:cs="Times New Roman"/>
          <w:sz w:val="28"/>
          <w:szCs w:val="28"/>
        </w:rPr>
      </w:pPr>
      <w:r w:rsidRPr="00AE6556">
        <w:rPr>
          <w:rFonts w:ascii="Times New Roman" w:hAnsi="Times New Roman" w:cs="Times New Roman"/>
          <w:sz w:val="28"/>
          <w:szCs w:val="28"/>
        </w:rPr>
        <w:t>Secretaria de educación pública (2017). Aprendizajes clave para la educación integral. Plan y programas de estudios para la educación básica. México: SEP</w:t>
      </w:r>
    </w:p>
    <w:p w:rsidR="00165DD8" w:rsidRPr="00165DD8" w:rsidRDefault="00AE6556" w:rsidP="00165DD8">
      <w:pPr>
        <w:pStyle w:val="Prrafodelista"/>
        <w:numPr>
          <w:ilvl w:val="0"/>
          <w:numId w:val="9"/>
        </w:numPr>
        <w:jc w:val="center"/>
        <w:rPr>
          <w:rFonts w:ascii="Times New Roman" w:hAnsi="Times New Roman" w:cs="Times New Roman"/>
          <w:sz w:val="28"/>
          <w:szCs w:val="28"/>
        </w:rPr>
      </w:pPr>
      <w:r w:rsidRPr="00AE6556">
        <w:rPr>
          <w:rFonts w:ascii="Times New Roman" w:hAnsi="Times New Roman" w:cs="Times New Roman"/>
          <w:sz w:val="28"/>
          <w:szCs w:val="28"/>
        </w:rPr>
        <w:t>Secretaría de Educación Subsecretaría de Promoción de Igualdad y Calidad Educativa</w:t>
      </w:r>
      <w:r w:rsidR="00165DD8">
        <w:rPr>
          <w:rFonts w:ascii="Times New Roman" w:hAnsi="Times New Roman" w:cs="Times New Roman"/>
          <w:sz w:val="28"/>
          <w:szCs w:val="28"/>
        </w:rPr>
        <w:t xml:space="preserve"> (2016). Secuencias didácticas. </w:t>
      </w:r>
      <w:r w:rsidR="00165DD8" w:rsidRPr="00165DD8">
        <w:rPr>
          <w:rFonts w:ascii="Times New Roman" w:hAnsi="Times New Roman" w:cs="Times New Roman"/>
          <w:sz w:val="28"/>
          <w:szCs w:val="28"/>
        </w:rPr>
        <w:t>REFLEXIONES</w:t>
      </w:r>
      <w:r w:rsidR="00165DD8">
        <w:rPr>
          <w:rFonts w:ascii="Times New Roman" w:hAnsi="Times New Roman" w:cs="Times New Roman"/>
          <w:sz w:val="28"/>
          <w:szCs w:val="28"/>
        </w:rPr>
        <w:t xml:space="preserve"> </w:t>
      </w:r>
      <w:r w:rsidR="00165DD8" w:rsidRPr="00165DD8">
        <w:rPr>
          <w:rFonts w:ascii="Times New Roman" w:hAnsi="Times New Roman" w:cs="Times New Roman"/>
          <w:sz w:val="28"/>
          <w:szCs w:val="28"/>
        </w:rPr>
        <w:t>SOBRE</w:t>
      </w:r>
      <w:r w:rsidR="00165DD8">
        <w:rPr>
          <w:rFonts w:ascii="Times New Roman" w:hAnsi="Times New Roman" w:cs="Times New Roman"/>
          <w:sz w:val="28"/>
          <w:szCs w:val="28"/>
        </w:rPr>
        <w:t xml:space="preserve"> </w:t>
      </w:r>
      <w:r w:rsidR="00165DD8" w:rsidRPr="00165DD8">
        <w:rPr>
          <w:rFonts w:ascii="Times New Roman" w:hAnsi="Times New Roman" w:cs="Times New Roman"/>
          <w:sz w:val="28"/>
          <w:szCs w:val="28"/>
        </w:rPr>
        <w:t>SUS CARACTERÍSTICAS</w:t>
      </w:r>
      <w:r w:rsidR="00165DD8">
        <w:rPr>
          <w:rFonts w:ascii="Times New Roman" w:hAnsi="Times New Roman" w:cs="Times New Roman"/>
          <w:sz w:val="28"/>
          <w:szCs w:val="28"/>
        </w:rPr>
        <w:t xml:space="preserve"> </w:t>
      </w:r>
      <w:r w:rsidR="00165DD8" w:rsidRPr="00165DD8">
        <w:rPr>
          <w:rFonts w:ascii="Times New Roman" w:hAnsi="Times New Roman" w:cs="Times New Roman"/>
          <w:sz w:val="28"/>
          <w:szCs w:val="28"/>
        </w:rPr>
        <w:t>Y APORTES</w:t>
      </w:r>
      <w:r w:rsidR="00165DD8">
        <w:rPr>
          <w:rFonts w:ascii="Times New Roman" w:hAnsi="Times New Roman" w:cs="Times New Roman"/>
          <w:sz w:val="28"/>
          <w:szCs w:val="28"/>
        </w:rPr>
        <w:t xml:space="preserve"> </w:t>
      </w:r>
      <w:r w:rsidR="00165DD8" w:rsidRPr="00165DD8">
        <w:rPr>
          <w:rFonts w:ascii="Times New Roman" w:hAnsi="Times New Roman" w:cs="Times New Roman"/>
          <w:sz w:val="28"/>
          <w:szCs w:val="28"/>
        </w:rPr>
        <w:t>PARA</w:t>
      </w:r>
      <w:r w:rsidR="00165DD8">
        <w:rPr>
          <w:rFonts w:ascii="Times New Roman" w:hAnsi="Times New Roman" w:cs="Times New Roman"/>
          <w:sz w:val="28"/>
          <w:szCs w:val="28"/>
        </w:rPr>
        <w:t xml:space="preserve"> </w:t>
      </w:r>
      <w:r w:rsidR="00165DD8" w:rsidRPr="00165DD8">
        <w:rPr>
          <w:rFonts w:ascii="Times New Roman" w:hAnsi="Times New Roman" w:cs="Times New Roman"/>
          <w:sz w:val="28"/>
          <w:szCs w:val="28"/>
        </w:rPr>
        <w:t>SUDISEÑO</w:t>
      </w:r>
      <w:r w:rsidR="00165DD8">
        <w:rPr>
          <w:rFonts w:ascii="Times New Roman" w:hAnsi="Times New Roman" w:cs="Times New Roman"/>
          <w:sz w:val="28"/>
          <w:szCs w:val="28"/>
        </w:rPr>
        <w:t>.</w:t>
      </w:r>
    </w:p>
    <w:p w:rsidR="00165DD8" w:rsidRDefault="00165DD8" w:rsidP="00165DD8">
      <w:pPr>
        <w:jc w:val="center"/>
        <w:rPr>
          <w:rFonts w:ascii="Times New Roman" w:hAnsi="Times New Roman" w:cs="Times New Roman"/>
          <w:sz w:val="28"/>
          <w:szCs w:val="28"/>
        </w:rPr>
      </w:pPr>
    </w:p>
    <w:p w:rsidR="00165DD8" w:rsidRPr="00165DD8" w:rsidRDefault="00165DD8" w:rsidP="00165DD8">
      <w:pPr>
        <w:jc w:val="center"/>
        <w:rPr>
          <w:rFonts w:ascii="Times New Roman" w:hAnsi="Times New Roman" w:cs="Times New Roman"/>
          <w:sz w:val="28"/>
          <w:szCs w:val="28"/>
        </w:rPr>
      </w:pPr>
      <w:r>
        <w:rPr>
          <w:rFonts w:ascii="Times New Roman" w:hAnsi="Times New Roman" w:cs="Times New Roman"/>
          <w:sz w:val="28"/>
          <w:szCs w:val="28"/>
        </w:rPr>
        <w:t xml:space="preserve">RUBRICA </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165DD8" w:rsidTr="00165DD8">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165DD8" w:rsidRDefault="00165DD8" w:rsidP="007B4EA7">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165DD8" w:rsidRDefault="00165DD8" w:rsidP="007B4EA7">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165DD8" w:rsidRDefault="00165DD8" w:rsidP="007B4EA7">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165DD8" w:rsidRDefault="00165DD8" w:rsidP="007B4EA7">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165DD8" w:rsidRDefault="00165DD8" w:rsidP="007B4EA7">
            <w:pPr>
              <w:pStyle w:val="Cuerpo"/>
              <w:jc w:val="both"/>
            </w:pPr>
            <w:r>
              <w:rPr>
                <w:rStyle w:val="Ninguno"/>
                <w:rFonts w:ascii="Arial" w:hAnsi="Arial"/>
                <w:lang w:val="es-ES_tradnl"/>
              </w:rPr>
              <w:t>Total</w:t>
            </w:r>
          </w:p>
        </w:tc>
      </w:tr>
      <w:tr w:rsidR="00165DD8" w:rsidRPr="0088697D" w:rsidTr="00165DD8">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Profundización</w:t>
            </w:r>
          </w:p>
          <w:p w:rsidR="00165DD8" w:rsidRDefault="00165DD8" w:rsidP="007B4EA7">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tc>
      </w:tr>
      <w:tr w:rsidR="00165DD8" w:rsidRPr="0088697D" w:rsidTr="00165DD8">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Aclaración</w:t>
            </w:r>
          </w:p>
          <w:p w:rsidR="00165DD8" w:rsidRDefault="00165DD8" w:rsidP="007B4EA7">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tc>
      </w:tr>
      <w:tr w:rsidR="00165DD8" w:rsidRPr="0088697D" w:rsidTr="00165DD8">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Alta calidad del</w:t>
            </w:r>
          </w:p>
          <w:p w:rsidR="00165DD8" w:rsidRDefault="00165DD8" w:rsidP="007B4EA7">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Ensayo simple pero bien</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organizado con al menos tres</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errores de ortografía y tipografía</w:t>
            </w:r>
          </w:p>
          <w:p w:rsidR="00165DD8" w:rsidRDefault="00165DD8" w:rsidP="007B4EA7">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tc>
      </w:tr>
      <w:tr w:rsidR="00165DD8" w:rsidRPr="0088697D" w:rsidTr="00165DD8">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b/>
                <w:bCs/>
                <w:lang w:val="es-ES_tradnl"/>
              </w:rPr>
            </w:pPr>
          </w:p>
          <w:p w:rsidR="00165DD8" w:rsidRDefault="00165DD8" w:rsidP="007B4EA7">
            <w:pPr>
              <w:pStyle w:val="Cuerpo"/>
              <w:jc w:val="both"/>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Elementos</w:t>
            </w: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propios del</w:t>
            </w:r>
          </w:p>
          <w:p w:rsidR="00165DD8" w:rsidRDefault="00165DD8" w:rsidP="007B4EA7">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El ensayo cumple claramente con</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165DD8" w:rsidRPr="008B7128" w:rsidRDefault="00165DD8" w:rsidP="007B4EA7">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165DD8" w:rsidRDefault="00165DD8" w:rsidP="007B4EA7">
            <w:pPr>
              <w:pStyle w:val="Cuerpo"/>
              <w:jc w:val="both"/>
              <w:rPr>
                <w:rStyle w:val="Ninguno"/>
                <w:rFonts w:ascii="Arial" w:hAnsi="Arial"/>
                <w:lang w:val="es-ES_tradnl"/>
              </w:rPr>
            </w:pPr>
            <w:r>
              <w:rPr>
                <w:rStyle w:val="Ninguno"/>
                <w:rFonts w:ascii="Arial" w:hAnsi="Arial"/>
                <w:lang w:val="es-ES_tradnl"/>
              </w:rPr>
              <w:t>criterios de diseño</w:t>
            </w:r>
          </w:p>
          <w:p w:rsidR="00165DD8" w:rsidRPr="008B7128" w:rsidRDefault="00165DD8" w:rsidP="007B4EA7">
            <w:pPr>
              <w:pStyle w:val="Cuerpo"/>
              <w:jc w:val="both"/>
              <w:rPr>
                <w:rFonts w:ascii="Arial" w:eastAsia="Arial" w:hAnsi="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El ensayo no cumple con todos los</w:t>
            </w:r>
          </w:p>
          <w:p w:rsidR="00165DD8" w:rsidRPr="008B7128" w:rsidRDefault="00165DD8" w:rsidP="007B4EA7">
            <w:pPr>
              <w:pStyle w:val="Cuerpo"/>
              <w:jc w:val="both"/>
              <w:rPr>
                <w:rFonts w:ascii="Arial" w:eastAsia="Arial" w:hAnsi="Arial" w:cs="Arial"/>
              </w:rPr>
            </w:pPr>
            <w:proofErr w:type="gramStart"/>
            <w:r>
              <w:rPr>
                <w:rStyle w:val="Ninguno"/>
                <w:rFonts w:ascii="Arial" w:hAnsi="Arial"/>
                <w:lang w:val="es-ES_tradnl"/>
              </w:rPr>
              <w:t>criterios</w:t>
            </w:r>
            <w:proofErr w:type="gramEnd"/>
            <w:r>
              <w:rPr>
                <w:rStyle w:val="Ninguno"/>
                <w:rFonts w:ascii="Arial" w:hAnsi="Arial"/>
                <w:lang w:val="es-ES_tradnl"/>
              </w:rPr>
              <w:t xml:space="preserve">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tc>
      </w:tr>
      <w:tr w:rsidR="00165DD8" w:rsidRPr="00031E4C" w:rsidTr="00165DD8">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lang w:val="es-ES_tradnl"/>
              </w:rPr>
            </w:pPr>
          </w:p>
          <w:p w:rsidR="00165DD8" w:rsidRDefault="00165DD8" w:rsidP="007B4EA7">
            <w:pPr>
              <w:pStyle w:val="Cuerpo"/>
              <w:jc w:val="center"/>
              <w:rPr>
                <w:rStyle w:val="Ninguno"/>
                <w:rFonts w:ascii="Arial" w:eastAsia="Arial" w:hAnsi="Arial" w:cs="Arial"/>
                <w:b/>
                <w:bCs/>
              </w:rPr>
            </w:pPr>
            <w:r>
              <w:rPr>
                <w:rStyle w:val="Ninguno"/>
                <w:rFonts w:ascii="Arial" w:hAnsi="Arial"/>
                <w:b/>
                <w:bCs/>
                <w:lang w:val="es-ES_tradnl"/>
              </w:rPr>
              <w:t>Presentación</w:t>
            </w:r>
          </w:p>
          <w:p w:rsidR="00165DD8" w:rsidRDefault="00165DD8" w:rsidP="007B4EA7">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La entrega fue</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realizada en tiempo y forma, además</w:t>
            </w:r>
          </w:p>
          <w:p w:rsidR="00165DD8" w:rsidRPr="008B7128" w:rsidRDefault="00165DD8" w:rsidP="007B4EA7">
            <w:pPr>
              <w:pStyle w:val="Cuerpo"/>
              <w:jc w:val="both"/>
              <w:rPr>
                <w:rFonts w:ascii="Arial" w:eastAsia="Arial" w:hAnsi="Arial" w:cs="Arial"/>
              </w:rPr>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rPr>
              <w:t xml:space="preserve"> </w:t>
            </w:r>
            <w:r>
              <w:rPr>
                <w:rStyle w:val="Ninguno"/>
                <w:rFonts w:ascii="Arial" w:hAnsi="Arial"/>
                <w:lang w:val="es-ES_tradnl"/>
              </w:rPr>
              <w:t xml:space="preserve">formato pre establecido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La entrega fue</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realizada en tiempo y forma, aunque</w:t>
            </w:r>
          </w:p>
          <w:p w:rsidR="00165DD8" w:rsidRPr="008B7128" w:rsidRDefault="00165DD8" w:rsidP="007B4EA7">
            <w:pPr>
              <w:pStyle w:val="Cuerpo"/>
              <w:jc w:val="both"/>
              <w:rPr>
                <w:rFonts w:ascii="Arial" w:eastAsia="Arial" w:hAnsi="Arial" w:cs="Arial"/>
              </w:rPr>
            </w:pPr>
            <w:proofErr w:type="gramStart"/>
            <w:r>
              <w:rPr>
                <w:rStyle w:val="Ninguno"/>
                <w:rFonts w:ascii="Arial" w:hAnsi="Arial"/>
                <w:lang w:val="es-ES_tradnl"/>
              </w:rPr>
              <w:t>la</w:t>
            </w:r>
            <w:proofErr w:type="gramEnd"/>
            <w:r>
              <w:rPr>
                <w:rStyle w:val="Ninguno"/>
                <w:rFonts w:ascii="Arial" w:hAnsi="Arial"/>
                <w:lang w:val="es-ES_tradnl"/>
              </w:rPr>
              <w:t xml:space="preserve">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rPr>
                <w:rStyle w:val="Ninguno"/>
                <w:rFonts w:ascii="Arial" w:eastAsia="Arial" w:hAnsi="Arial" w:cs="Arial"/>
              </w:rPr>
            </w:pPr>
            <w:r>
              <w:rPr>
                <w:rStyle w:val="Ninguno"/>
                <w:rFonts w:ascii="Arial" w:hAnsi="Arial"/>
                <w:lang w:val="es-ES_tradnl"/>
              </w:rPr>
              <w:t>La entrega no fue</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realizada en tiempo y forma, además</w:t>
            </w:r>
          </w:p>
          <w:p w:rsidR="00165DD8" w:rsidRDefault="00165DD8" w:rsidP="007B4EA7">
            <w:pPr>
              <w:pStyle w:val="Cuerpo"/>
              <w:jc w:val="both"/>
              <w:rPr>
                <w:rStyle w:val="Ninguno"/>
                <w:rFonts w:ascii="Arial" w:eastAsia="Arial" w:hAnsi="Arial" w:cs="Arial"/>
              </w:rPr>
            </w:pPr>
            <w:r>
              <w:rPr>
                <w:rStyle w:val="Ninguno"/>
                <w:rFonts w:ascii="Arial" w:hAnsi="Arial"/>
                <w:lang w:val="es-ES_tradnl"/>
              </w:rPr>
              <w:t>la entrega no se dio de la forma</w:t>
            </w:r>
          </w:p>
          <w:p w:rsidR="00165DD8" w:rsidRDefault="00165DD8" w:rsidP="007B4EA7">
            <w:pPr>
              <w:pStyle w:val="Cuerpo"/>
              <w:jc w:val="both"/>
            </w:pPr>
            <w:proofErr w:type="gramStart"/>
            <w:r>
              <w:rPr>
                <w:rStyle w:val="Ninguno"/>
                <w:rFonts w:ascii="Arial" w:hAnsi="Arial"/>
                <w:lang w:val="es-ES_tradnl"/>
              </w:rPr>
              <w:t>preestablecida</w:t>
            </w:r>
            <w:proofErr w:type="gramEnd"/>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Pr="008B7128" w:rsidRDefault="00165DD8" w:rsidP="007B4EA7"/>
        </w:tc>
      </w:tr>
      <w:tr w:rsidR="00165DD8" w:rsidTr="00165DD8">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165DD8" w:rsidRPr="008B7128" w:rsidRDefault="00165DD8" w:rsidP="007B4EA7"/>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165DD8" w:rsidRPr="008B7128" w:rsidRDefault="00165DD8" w:rsidP="007B4EA7"/>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165DD8" w:rsidRPr="008B7128" w:rsidRDefault="00165DD8" w:rsidP="007B4EA7"/>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DD8" w:rsidRDefault="00165DD8" w:rsidP="007B4EA7"/>
        </w:tc>
      </w:tr>
    </w:tbl>
    <w:p w:rsidR="00AE6556" w:rsidRPr="00AE6556" w:rsidRDefault="00AE6556" w:rsidP="00165DD8">
      <w:pPr>
        <w:tabs>
          <w:tab w:val="left" w:pos="5390"/>
        </w:tabs>
        <w:rPr>
          <w:rFonts w:ascii="Times New Roman" w:hAnsi="Times New Roman" w:cs="Times New Roman"/>
          <w:sz w:val="28"/>
          <w:szCs w:val="28"/>
        </w:rPr>
      </w:pPr>
    </w:p>
    <w:sectPr w:rsidR="00AE6556" w:rsidRPr="00AE65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DD" w:rsidRDefault="00C709DD" w:rsidP="00165DD8">
      <w:pPr>
        <w:spacing w:after="0" w:line="240" w:lineRule="auto"/>
      </w:pPr>
      <w:r>
        <w:separator/>
      </w:r>
    </w:p>
  </w:endnote>
  <w:endnote w:type="continuationSeparator" w:id="0">
    <w:p w:rsidR="00C709DD" w:rsidRDefault="00C709DD" w:rsidP="001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DD" w:rsidRDefault="00C709DD" w:rsidP="00165DD8">
      <w:pPr>
        <w:spacing w:after="0" w:line="240" w:lineRule="auto"/>
      </w:pPr>
      <w:r>
        <w:separator/>
      </w:r>
    </w:p>
  </w:footnote>
  <w:footnote w:type="continuationSeparator" w:id="0">
    <w:p w:rsidR="00C709DD" w:rsidRDefault="00C709DD" w:rsidP="00165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965"/>
    <w:multiLevelType w:val="hybridMultilevel"/>
    <w:tmpl w:val="D78CA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459FD"/>
    <w:multiLevelType w:val="hybridMultilevel"/>
    <w:tmpl w:val="26AE64AC"/>
    <w:lvl w:ilvl="0" w:tplc="A52644AE">
      <w:start w:val="1"/>
      <w:numFmt w:val="bullet"/>
      <w:lvlText w:val="◼"/>
      <w:lvlJc w:val="left"/>
      <w:pPr>
        <w:tabs>
          <w:tab w:val="num" w:pos="720"/>
        </w:tabs>
        <w:ind w:left="720" w:hanging="360"/>
      </w:pPr>
      <w:rPr>
        <w:rFonts w:ascii="Cambria Math" w:hAnsi="Cambria Math" w:hint="default"/>
      </w:rPr>
    </w:lvl>
    <w:lvl w:ilvl="1" w:tplc="54C6A2A0" w:tentative="1">
      <w:start w:val="1"/>
      <w:numFmt w:val="bullet"/>
      <w:lvlText w:val="◼"/>
      <w:lvlJc w:val="left"/>
      <w:pPr>
        <w:tabs>
          <w:tab w:val="num" w:pos="1440"/>
        </w:tabs>
        <w:ind w:left="1440" w:hanging="360"/>
      </w:pPr>
      <w:rPr>
        <w:rFonts w:ascii="Cambria Math" w:hAnsi="Cambria Math" w:hint="default"/>
      </w:rPr>
    </w:lvl>
    <w:lvl w:ilvl="2" w:tplc="85849D46" w:tentative="1">
      <w:start w:val="1"/>
      <w:numFmt w:val="bullet"/>
      <w:lvlText w:val="◼"/>
      <w:lvlJc w:val="left"/>
      <w:pPr>
        <w:tabs>
          <w:tab w:val="num" w:pos="2160"/>
        </w:tabs>
        <w:ind w:left="2160" w:hanging="360"/>
      </w:pPr>
      <w:rPr>
        <w:rFonts w:ascii="Cambria Math" w:hAnsi="Cambria Math" w:hint="default"/>
      </w:rPr>
    </w:lvl>
    <w:lvl w:ilvl="3" w:tplc="33247128" w:tentative="1">
      <w:start w:val="1"/>
      <w:numFmt w:val="bullet"/>
      <w:lvlText w:val="◼"/>
      <w:lvlJc w:val="left"/>
      <w:pPr>
        <w:tabs>
          <w:tab w:val="num" w:pos="2880"/>
        </w:tabs>
        <w:ind w:left="2880" w:hanging="360"/>
      </w:pPr>
      <w:rPr>
        <w:rFonts w:ascii="Cambria Math" w:hAnsi="Cambria Math" w:hint="default"/>
      </w:rPr>
    </w:lvl>
    <w:lvl w:ilvl="4" w:tplc="99E0AC58" w:tentative="1">
      <w:start w:val="1"/>
      <w:numFmt w:val="bullet"/>
      <w:lvlText w:val="◼"/>
      <w:lvlJc w:val="left"/>
      <w:pPr>
        <w:tabs>
          <w:tab w:val="num" w:pos="3600"/>
        </w:tabs>
        <w:ind w:left="3600" w:hanging="360"/>
      </w:pPr>
      <w:rPr>
        <w:rFonts w:ascii="Cambria Math" w:hAnsi="Cambria Math" w:hint="default"/>
      </w:rPr>
    </w:lvl>
    <w:lvl w:ilvl="5" w:tplc="214A774A" w:tentative="1">
      <w:start w:val="1"/>
      <w:numFmt w:val="bullet"/>
      <w:lvlText w:val="◼"/>
      <w:lvlJc w:val="left"/>
      <w:pPr>
        <w:tabs>
          <w:tab w:val="num" w:pos="4320"/>
        </w:tabs>
        <w:ind w:left="4320" w:hanging="360"/>
      </w:pPr>
      <w:rPr>
        <w:rFonts w:ascii="Cambria Math" w:hAnsi="Cambria Math" w:hint="default"/>
      </w:rPr>
    </w:lvl>
    <w:lvl w:ilvl="6" w:tplc="BECC3478" w:tentative="1">
      <w:start w:val="1"/>
      <w:numFmt w:val="bullet"/>
      <w:lvlText w:val="◼"/>
      <w:lvlJc w:val="left"/>
      <w:pPr>
        <w:tabs>
          <w:tab w:val="num" w:pos="5040"/>
        </w:tabs>
        <w:ind w:left="5040" w:hanging="360"/>
      </w:pPr>
      <w:rPr>
        <w:rFonts w:ascii="Cambria Math" w:hAnsi="Cambria Math" w:hint="default"/>
      </w:rPr>
    </w:lvl>
    <w:lvl w:ilvl="7" w:tplc="30E2936E" w:tentative="1">
      <w:start w:val="1"/>
      <w:numFmt w:val="bullet"/>
      <w:lvlText w:val="◼"/>
      <w:lvlJc w:val="left"/>
      <w:pPr>
        <w:tabs>
          <w:tab w:val="num" w:pos="5760"/>
        </w:tabs>
        <w:ind w:left="5760" w:hanging="360"/>
      </w:pPr>
      <w:rPr>
        <w:rFonts w:ascii="Cambria Math" w:hAnsi="Cambria Math" w:hint="default"/>
      </w:rPr>
    </w:lvl>
    <w:lvl w:ilvl="8" w:tplc="73B44B90" w:tentative="1">
      <w:start w:val="1"/>
      <w:numFmt w:val="bullet"/>
      <w:lvlText w:val="◼"/>
      <w:lvlJc w:val="left"/>
      <w:pPr>
        <w:tabs>
          <w:tab w:val="num" w:pos="6480"/>
        </w:tabs>
        <w:ind w:left="6480" w:hanging="360"/>
      </w:pPr>
      <w:rPr>
        <w:rFonts w:ascii="Cambria Math" w:hAnsi="Cambria Math" w:hint="default"/>
      </w:rPr>
    </w:lvl>
  </w:abstractNum>
  <w:abstractNum w:abstractNumId="2">
    <w:nsid w:val="225416C7"/>
    <w:multiLevelType w:val="hybridMultilevel"/>
    <w:tmpl w:val="F1F4C8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2E3C7FCC"/>
    <w:multiLevelType w:val="hybridMultilevel"/>
    <w:tmpl w:val="26FCF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8960B9"/>
    <w:multiLevelType w:val="hybridMultilevel"/>
    <w:tmpl w:val="D2F0F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786A9B"/>
    <w:multiLevelType w:val="hybridMultilevel"/>
    <w:tmpl w:val="F8CA1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3E53B47"/>
    <w:multiLevelType w:val="hybridMultilevel"/>
    <w:tmpl w:val="C06A2E9A"/>
    <w:lvl w:ilvl="0" w:tplc="29EA706C">
      <w:start w:val="1"/>
      <w:numFmt w:val="bullet"/>
      <w:lvlText w:val="◼"/>
      <w:lvlJc w:val="left"/>
      <w:pPr>
        <w:tabs>
          <w:tab w:val="num" w:pos="720"/>
        </w:tabs>
        <w:ind w:left="720" w:hanging="360"/>
      </w:pPr>
      <w:rPr>
        <w:rFonts w:ascii="Cambria Math" w:hAnsi="Cambria Math" w:hint="default"/>
      </w:rPr>
    </w:lvl>
    <w:lvl w:ilvl="1" w:tplc="7C4C0148" w:tentative="1">
      <w:start w:val="1"/>
      <w:numFmt w:val="bullet"/>
      <w:lvlText w:val="◼"/>
      <w:lvlJc w:val="left"/>
      <w:pPr>
        <w:tabs>
          <w:tab w:val="num" w:pos="1440"/>
        </w:tabs>
        <w:ind w:left="1440" w:hanging="360"/>
      </w:pPr>
      <w:rPr>
        <w:rFonts w:ascii="Cambria Math" w:hAnsi="Cambria Math" w:hint="default"/>
      </w:rPr>
    </w:lvl>
    <w:lvl w:ilvl="2" w:tplc="732CB9D0" w:tentative="1">
      <w:start w:val="1"/>
      <w:numFmt w:val="bullet"/>
      <w:lvlText w:val="◼"/>
      <w:lvlJc w:val="left"/>
      <w:pPr>
        <w:tabs>
          <w:tab w:val="num" w:pos="2160"/>
        </w:tabs>
        <w:ind w:left="2160" w:hanging="360"/>
      </w:pPr>
      <w:rPr>
        <w:rFonts w:ascii="Cambria Math" w:hAnsi="Cambria Math" w:hint="default"/>
      </w:rPr>
    </w:lvl>
    <w:lvl w:ilvl="3" w:tplc="CFCC4580" w:tentative="1">
      <w:start w:val="1"/>
      <w:numFmt w:val="bullet"/>
      <w:lvlText w:val="◼"/>
      <w:lvlJc w:val="left"/>
      <w:pPr>
        <w:tabs>
          <w:tab w:val="num" w:pos="2880"/>
        </w:tabs>
        <w:ind w:left="2880" w:hanging="360"/>
      </w:pPr>
      <w:rPr>
        <w:rFonts w:ascii="Cambria Math" w:hAnsi="Cambria Math" w:hint="default"/>
      </w:rPr>
    </w:lvl>
    <w:lvl w:ilvl="4" w:tplc="AE34A826" w:tentative="1">
      <w:start w:val="1"/>
      <w:numFmt w:val="bullet"/>
      <w:lvlText w:val="◼"/>
      <w:lvlJc w:val="left"/>
      <w:pPr>
        <w:tabs>
          <w:tab w:val="num" w:pos="3600"/>
        </w:tabs>
        <w:ind w:left="3600" w:hanging="360"/>
      </w:pPr>
      <w:rPr>
        <w:rFonts w:ascii="Cambria Math" w:hAnsi="Cambria Math" w:hint="default"/>
      </w:rPr>
    </w:lvl>
    <w:lvl w:ilvl="5" w:tplc="3B2ED4DC" w:tentative="1">
      <w:start w:val="1"/>
      <w:numFmt w:val="bullet"/>
      <w:lvlText w:val="◼"/>
      <w:lvlJc w:val="left"/>
      <w:pPr>
        <w:tabs>
          <w:tab w:val="num" w:pos="4320"/>
        </w:tabs>
        <w:ind w:left="4320" w:hanging="360"/>
      </w:pPr>
      <w:rPr>
        <w:rFonts w:ascii="Cambria Math" w:hAnsi="Cambria Math" w:hint="default"/>
      </w:rPr>
    </w:lvl>
    <w:lvl w:ilvl="6" w:tplc="A200746E" w:tentative="1">
      <w:start w:val="1"/>
      <w:numFmt w:val="bullet"/>
      <w:lvlText w:val="◼"/>
      <w:lvlJc w:val="left"/>
      <w:pPr>
        <w:tabs>
          <w:tab w:val="num" w:pos="5040"/>
        </w:tabs>
        <w:ind w:left="5040" w:hanging="360"/>
      </w:pPr>
      <w:rPr>
        <w:rFonts w:ascii="Cambria Math" w:hAnsi="Cambria Math" w:hint="default"/>
      </w:rPr>
    </w:lvl>
    <w:lvl w:ilvl="7" w:tplc="1C427A00" w:tentative="1">
      <w:start w:val="1"/>
      <w:numFmt w:val="bullet"/>
      <w:lvlText w:val="◼"/>
      <w:lvlJc w:val="left"/>
      <w:pPr>
        <w:tabs>
          <w:tab w:val="num" w:pos="5760"/>
        </w:tabs>
        <w:ind w:left="5760" w:hanging="360"/>
      </w:pPr>
      <w:rPr>
        <w:rFonts w:ascii="Cambria Math" w:hAnsi="Cambria Math" w:hint="default"/>
      </w:rPr>
    </w:lvl>
    <w:lvl w:ilvl="8" w:tplc="F1B8E778" w:tentative="1">
      <w:start w:val="1"/>
      <w:numFmt w:val="bullet"/>
      <w:lvlText w:val="◼"/>
      <w:lvlJc w:val="left"/>
      <w:pPr>
        <w:tabs>
          <w:tab w:val="num" w:pos="6480"/>
        </w:tabs>
        <w:ind w:left="6480" w:hanging="360"/>
      </w:pPr>
      <w:rPr>
        <w:rFonts w:ascii="Cambria Math" w:hAnsi="Cambria Math" w:hint="default"/>
      </w:rPr>
    </w:lvl>
  </w:abstractNum>
  <w:abstractNum w:abstractNumId="7">
    <w:nsid w:val="775F47AE"/>
    <w:multiLevelType w:val="hybridMultilevel"/>
    <w:tmpl w:val="327AF2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7C176300"/>
    <w:multiLevelType w:val="hybridMultilevel"/>
    <w:tmpl w:val="7AA69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B9"/>
    <w:rsid w:val="000310C5"/>
    <w:rsid w:val="00057613"/>
    <w:rsid w:val="00061532"/>
    <w:rsid w:val="00165DD8"/>
    <w:rsid w:val="001C3BBE"/>
    <w:rsid w:val="00250061"/>
    <w:rsid w:val="004064D5"/>
    <w:rsid w:val="00493B7A"/>
    <w:rsid w:val="004B5C6F"/>
    <w:rsid w:val="005A3F05"/>
    <w:rsid w:val="00621BBD"/>
    <w:rsid w:val="00643861"/>
    <w:rsid w:val="00AE6556"/>
    <w:rsid w:val="00C526AA"/>
    <w:rsid w:val="00C578B9"/>
    <w:rsid w:val="00C709DD"/>
    <w:rsid w:val="00CD560E"/>
    <w:rsid w:val="00DB0EC4"/>
    <w:rsid w:val="00F80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6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7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8B9"/>
    <w:rPr>
      <w:rFonts w:ascii="Tahoma" w:hAnsi="Tahoma" w:cs="Tahoma"/>
      <w:sz w:val="16"/>
      <w:szCs w:val="16"/>
    </w:rPr>
  </w:style>
  <w:style w:type="paragraph" w:styleId="Prrafodelista">
    <w:name w:val="List Paragraph"/>
    <w:basedOn w:val="Normal"/>
    <w:uiPriority w:val="34"/>
    <w:qFormat/>
    <w:rsid w:val="004B5C6F"/>
    <w:pPr>
      <w:ind w:left="720"/>
      <w:contextualSpacing/>
    </w:pPr>
  </w:style>
  <w:style w:type="table" w:styleId="Tablaconcuadrcula">
    <w:name w:val="Table Grid"/>
    <w:basedOn w:val="Tablanormal"/>
    <w:uiPriority w:val="39"/>
    <w:rsid w:val="00AE6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165DD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165DD8"/>
    <w:rPr>
      <w:lang w:val="de-DE"/>
    </w:rPr>
  </w:style>
  <w:style w:type="table" w:customStyle="1" w:styleId="TableNormal">
    <w:name w:val="Table Normal"/>
    <w:rsid w:val="00165D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165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DD8"/>
  </w:style>
  <w:style w:type="paragraph" w:styleId="Piedepgina">
    <w:name w:val="footer"/>
    <w:basedOn w:val="Normal"/>
    <w:link w:val="PiedepginaCar"/>
    <w:uiPriority w:val="99"/>
    <w:unhideWhenUsed/>
    <w:rsid w:val="00165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6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7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8B9"/>
    <w:rPr>
      <w:rFonts w:ascii="Tahoma" w:hAnsi="Tahoma" w:cs="Tahoma"/>
      <w:sz w:val="16"/>
      <w:szCs w:val="16"/>
    </w:rPr>
  </w:style>
  <w:style w:type="paragraph" w:styleId="Prrafodelista">
    <w:name w:val="List Paragraph"/>
    <w:basedOn w:val="Normal"/>
    <w:uiPriority w:val="34"/>
    <w:qFormat/>
    <w:rsid w:val="004B5C6F"/>
    <w:pPr>
      <w:ind w:left="720"/>
      <w:contextualSpacing/>
    </w:pPr>
  </w:style>
  <w:style w:type="table" w:styleId="Tablaconcuadrcula">
    <w:name w:val="Table Grid"/>
    <w:basedOn w:val="Tablanormal"/>
    <w:uiPriority w:val="39"/>
    <w:rsid w:val="00AE6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165DD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165DD8"/>
    <w:rPr>
      <w:lang w:val="de-DE"/>
    </w:rPr>
  </w:style>
  <w:style w:type="table" w:customStyle="1" w:styleId="TableNormal">
    <w:name w:val="Table Normal"/>
    <w:rsid w:val="00165D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165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DD8"/>
  </w:style>
  <w:style w:type="paragraph" w:styleId="Piedepgina">
    <w:name w:val="footer"/>
    <w:basedOn w:val="Normal"/>
    <w:link w:val="PiedepginaCar"/>
    <w:uiPriority w:val="99"/>
    <w:unhideWhenUsed/>
    <w:rsid w:val="00165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9934">
      <w:bodyDiv w:val="1"/>
      <w:marLeft w:val="0"/>
      <w:marRight w:val="0"/>
      <w:marTop w:val="0"/>
      <w:marBottom w:val="0"/>
      <w:divBdr>
        <w:top w:val="none" w:sz="0" w:space="0" w:color="auto"/>
        <w:left w:val="none" w:sz="0" w:space="0" w:color="auto"/>
        <w:bottom w:val="none" w:sz="0" w:space="0" w:color="auto"/>
        <w:right w:val="none" w:sz="0" w:space="0" w:color="auto"/>
      </w:divBdr>
      <w:divsChild>
        <w:div w:id="27800717">
          <w:marLeft w:val="360"/>
          <w:marRight w:val="0"/>
          <w:marTop w:val="360"/>
          <w:marBottom w:val="0"/>
          <w:divBdr>
            <w:top w:val="none" w:sz="0" w:space="0" w:color="auto"/>
            <w:left w:val="none" w:sz="0" w:space="0" w:color="auto"/>
            <w:bottom w:val="none" w:sz="0" w:space="0" w:color="auto"/>
            <w:right w:val="none" w:sz="0" w:space="0" w:color="auto"/>
          </w:divBdr>
        </w:div>
      </w:divsChild>
    </w:div>
    <w:div w:id="1538085601">
      <w:bodyDiv w:val="1"/>
      <w:marLeft w:val="0"/>
      <w:marRight w:val="0"/>
      <w:marTop w:val="0"/>
      <w:marBottom w:val="0"/>
      <w:divBdr>
        <w:top w:val="none" w:sz="0" w:space="0" w:color="auto"/>
        <w:left w:val="none" w:sz="0" w:space="0" w:color="auto"/>
        <w:bottom w:val="none" w:sz="0" w:space="0" w:color="auto"/>
        <w:right w:val="none" w:sz="0" w:space="0" w:color="auto"/>
      </w:divBdr>
      <w:divsChild>
        <w:div w:id="996570138">
          <w:marLeft w:val="360"/>
          <w:marRight w:val="0"/>
          <w:marTop w:val="360"/>
          <w:marBottom w:val="0"/>
          <w:divBdr>
            <w:top w:val="none" w:sz="0" w:space="0" w:color="auto"/>
            <w:left w:val="none" w:sz="0" w:space="0" w:color="auto"/>
            <w:bottom w:val="none" w:sz="0" w:space="0" w:color="auto"/>
            <w:right w:val="none" w:sz="0" w:space="0" w:color="auto"/>
          </w:divBdr>
        </w:div>
        <w:div w:id="1544177598">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1651</Words>
  <Characters>9084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dcterms:created xsi:type="dcterms:W3CDTF">2020-06-21T20:59:00Z</dcterms:created>
  <dcterms:modified xsi:type="dcterms:W3CDTF">2020-06-22T00:19:00Z</dcterms:modified>
</cp:coreProperties>
</file>