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09178620"/>
        <w:docPartObj>
          <w:docPartGallery w:val="Cover Pages"/>
          <w:docPartUnique/>
        </w:docPartObj>
      </w:sdtPr>
      <w:sdtEndPr/>
      <w:sdtContent>
        <w:p w:rsidR="000338AF" w:rsidRPr="00926648" w:rsidRDefault="000338AF" w:rsidP="00926648">
          <w:pPr>
            <w:jc w:val="center"/>
          </w:pPr>
          <w:r w:rsidRPr="002C2B5F">
            <w:rPr>
              <w:rFonts w:ascii="Bookman Old Style" w:hAnsi="Bookman Old Style"/>
              <w:noProof/>
              <w:sz w:val="28"/>
              <w:lang w:eastAsia="es-MX"/>
            </w:rPr>
            <w:drawing>
              <wp:inline distT="0" distB="0" distL="0" distR="0" wp14:anchorId="6F1ACF72" wp14:editId="7295368E">
                <wp:extent cx="1245995" cy="926509"/>
                <wp:effectExtent l="0" t="0" r="0" b="6985"/>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9926" cy="951740"/>
                        </a:xfrm>
                        <a:prstGeom prst="rect">
                          <a:avLst/>
                        </a:prstGeom>
                        <a:noFill/>
                        <a:ln>
                          <a:noFill/>
                        </a:ln>
                      </pic:spPr>
                    </pic:pic>
                  </a:graphicData>
                </a:graphic>
              </wp:inline>
            </w:drawing>
          </w:r>
        </w:p>
        <w:p w:rsidR="000338AF" w:rsidRPr="00926648" w:rsidRDefault="002C2B5F" w:rsidP="002C2B5F">
          <w:pPr>
            <w:jc w:val="center"/>
            <w:rPr>
              <w:rFonts w:ascii="Bookman Old Style" w:hAnsi="Bookman Old Style"/>
              <w:sz w:val="32"/>
            </w:rPr>
          </w:pPr>
          <w:r w:rsidRPr="00926648">
            <w:rPr>
              <w:rFonts w:ascii="Bookman Old Style" w:hAnsi="Bookman Old Style"/>
              <w:sz w:val="32"/>
            </w:rPr>
            <w:t>Escuela Normal De Educación Preescolar</w:t>
          </w:r>
        </w:p>
        <w:p w:rsidR="000338AF" w:rsidRPr="00926648" w:rsidRDefault="002C2B5F" w:rsidP="002C2B5F">
          <w:pPr>
            <w:jc w:val="center"/>
            <w:rPr>
              <w:rFonts w:ascii="Bookman Old Style" w:hAnsi="Bookman Old Style"/>
              <w:sz w:val="32"/>
            </w:rPr>
          </w:pPr>
          <w:r w:rsidRPr="00926648">
            <w:rPr>
              <w:rFonts w:ascii="Bookman Old Style" w:hAnsi="Bookman Old Style"/>
              <w:sz w:val="32"/>
            </w:rPr>
            <w:t>Ciclo escolar 2019-2020</w:t>
          </w:r>
        </w:p>
        <w:p w:rsidR="00926648" w:rsidRPr="00926648" w:rsidRDefault="00926648" w:rsidP="002C2B5F">
          <w:pPr>
            <w:jc w:val="center"/>
            <w:rPr>
              <w:rFonts w:ascii="Bookman Old Style" w:hAnsi="Bookman Old Style"/>
              <w:sz w:val="32"/>
            </w:rPr>
          </w:pPr>
        </w:p>
        <w:p w:rsidR="000338AF" w:rsidRPr="00926648" w:rsidRDefault="002C2B5F" w:rsidP="002C2B5F">
          <w:pPr>
            <w:jc w:val="center"/>
            <w:rPr>
              <w:rFonts w:ascii="Bookman Old Style" w:hAnsi="Bookman Old Style"/>
              <w:sz w:val="32"/>
            </w:rPr>
          </w:pPr>
          <w:r w:rsidRPr="00926648">
            <w:rPr>
              <w:rFonts w:ascii="Bookman Old Style" w:hAnsi="Bookman Old Style"/>
              <w:sz w:val="32"/>
            </w:rPr>
            <w:t>Forma, espacio y medida</w:t>
          </w:r>
        </w:p>
        <w:p w:rsidR="000338AF" w:rsidRPr="00926648" w:rsidRDefault="002C2B5F" w:rsidP="002C2B5F">
          <w:pPr>
            <w:jc w:val="center"/>
            <w:rPr>
              <w:rFonts w:ascii="Bookman Old Style" w:hAnsi="Bookman Old Style"/>
              <w:sz w:val="32"/>
            </w:rPr>
          </w:pPr>
          <w:r w:rsidRPr="00926648">
            <w:rPr>
              <w:rFonts w:ascii="Bookman Old Style" w:hAnsi="Bookman Old Style"/>
              <w:sz w:val="32"/>
            </w:rPr>
            <w:t>Evidencia global: Ensayo De Secuencias</w:t>
          </w:r>
        </w:p>
        <w:p w:rsidR="000338AF" w:rsidRPr="00926648" w:rsidRDefault="002C2B5F" w:rsidP="002C2B5F">
          <w:pPr>
            <w:jc w:val="center"/>
            <w:rPr>
              <w:rFonts w:ascii="Bookman Old Style" w:hAnsi="Bookman Old Style"/>
              <w:sz w:val="32"/>
            </w:rPr>
          </w:pPr>
          <w:r w:rsidRPr="00926648">
            <w:rPr>
              <w:rFonts w:ascii="Bookman Old Style" w:hAnsi="Bookman Old Style"/>
              <w:sz w:val="32"/>
            </w:rPr>
            <w:t>Mariana García Reyna</w:t>
          </w:r>
        </w:p>
        <w:p w:rsidR="000338AF" w:rsidRPr="00926648" w:rsidRDefault="00926648" w:rsidP="002C2B5F">
          <w:pPr>
            <w:jc w:val="center"/>
            <w:rPr>
              <w:rFonts w:ascii="Bookman Old Style" w:hAnsi="Bookman Old Style"/>
              <w:sz w:val="32"/>
            </w:rPr>
          </w:pPr>
          <w:r>
            <w:rPr>
              <w:rFonts w:ascii="Bookman Old Style" w:hAnsi="Bookman Old Style"/>
              <w:sz w:val="32"/>
            </w:rPr>
            <w:t>NL</w:t>
          </w:r>
          <w:r w:rsidR="002C2B5F" w:rsidRPr="00926648">
            <w:rPr>
              <w:rFonts w:ascii="Bookman Old Style" w:hAnsi="Bookman Old Style"/>
              <w:sz w:val="32"/>
            </w:rPr>
            <w:t>. 8</w:t>
          </w:r>
        </w:p>
        <w:p w:rsidR="00926648" w:rsidRPr="00926648" w:rsidRDefault="00926648" w:rsidP="002C2B5F">
          <w:pPr>
            <w:jc w:val="center"/>
            <w:rPr>
              <w:rFonts w:ascii="Bookman Old Style" w:hAnsi="Bookman Old Style"/>
              <w:sz w:val="28"/>
            </w:rPr>
          </w:pPr>
        </w:p>
        <w:p w:rsidR="000338AF" w:rsidRPr="00926648" w:rsidRDefault="002C2B5F" w:rsidP="002C2B5F">
          <w:pPr>
            <w:jc w:val="center"/>
            <w:rPr>
              <w:rFonts w:ascii="Bookman Old Style" w:hAnsi="Bookman Old Style"/>
              <w:sz w:val="28"/>
            </w:rPr>
          </w:pPr>
          <w:r w:rsidRPr="00926648">
            <w:rPr>
              <w:rFonts w:ascii="Bookman Old Style" w:hAnsi="Bookman Old Style"/>
              <w:sz w:val="28"/>
            </w:rPr>
            <w:t>Competencias profesionales:</w:t>
          </w:r>
        </w:p>
        <w:p w:rsidR="00377C7C" w:rsidRPr="00926648" w:rsidRDefault="007E3BD5" w:rsidP="002C2B5F">
          <w:pPr>
            <w:numPr>
              <w:ilvl w:val="0"/>
              <w:numId w:val="3"/>
            </w:numPr>
            <w:jc w:val="center"/>
            <w:rPr>
              <w:rFonts w:ascii="Bookman Old Style" w:hAnsi="Bookman Old Style"/>
              <w:sz w:val="28"/>
            </w:rPr>
          </w:pPr>
          <w:r w:rsidRPr="00926648">
            <w:rPr>
              <w:rFonts w:ascii="Bookman Old Style" w:hAnsi="Bookman Old Style"/>
              <w:sz w:val="28"/>
            </w:rPr>
            <w:t>Distingue los procesos de aprendizaje de sus alumnos para favorecer su desarrollo cognitivo y socioemocional.</w:t>
          </w:r>
        </w:p>
        <w:p w:rsidR="00377C7C" w:rsidRPr="00926648" w:rsidRDefault="007E3BD5" w:rsidP="002C2B5F">
          <w:pPr>
            <w:numPr>
              <w:ilvl w:val="0"/>
              <w:numId w:val="3"/>
            </w:numPr>
            <w:jc w:val="center"/>
            <w:rPr>
              <w:rFonts w:ascii="Bookman Old Style" w:hAnsi="Bookman Old Style"/>
              <w:sz w:val="28"/>
            </w:rPr>
          </w:pPr>
          <w:r w:rsidRPr="00926648">
            <w:rPr>
              <w:rFonts w:ascii="Bookman Old Style" w:hAnsi="Bookman Old Style"/>
              <w:sz w:val="28"/>
            </w:rPr>
            <w:t>Aplica el plan y programas de estudio para alcanzar los propósitos educativos y contribuir al pleno desenvolvimiento de las capacidades de sus alumnos.</w:t>
          </w:r>
        </w:p>
        <w:p w:rsidR="002C2B5F" w:rsidRPr="00926648" w:rsidRDefault="007E3BD5" w:rsidP="002C2B5F">
          <w:pPr>
            <w:numPr>
              <w:ilvl w:val="0"/>
              <w:numId w:val="3"/>
            </w:numPr>
            <w:jc w:val="center"/>
            <w:rPr>
              <w:rFonts w:ascii="Bookman Old Style" w:hAnsi="Bookman Old Style"/>
              <w:sz w:val="28"/>
            </w:rPr>
          </w:pPr>
          <w:r w:rsidRPr="00926648">
            <w:rPr>
              <w:rFonts w:ascii="Bookman Old Style" w:hAnsi="Bookman Old Style"/>
              <w:sz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377C7C" w:rsidRPr="00926648" w:rsidRDefault="007E3BD5" w:rsidP="002C2B5F">
          <w:pPr>
            <w:numPr>
              <w:ilvl w:val="0"/>
              <w:numId w:val="3"/>
            </w:numPr>
            <w:jc w:val="center"/>
            <w:rPr>
              <w:rFonts w:ascii="Bookman Old Style" w:hAnsi="Bookman Old Style"/>
              <w:sz w:val="28"/>
            </w:rPr>
          </w:pPr>
          <w:r w:rsidRPr="00926648">
            <w:rPr>
              <w:rFonts w:ascii="Bookman Old Style" w:hAnsi="Bookman Old Style"/>
              <w:sz w:val="28"/>
            </w:rPr>
            <w:t>Emplea la evaluación para intervenir en los diferentes ámbitos y momentos de la tarea educativa para mejorar los aprendizajes de sus alumnos.</w:t>
          </w:r>
        </w:p>
        <w:p w:rsidR="00377C7C" w:rsidRPr="00926648" w:rsidRDefault="007E3BD5" w:rsidP="002C2B5F">
          <w:pPr>
            <w:numPr>
              <w:ilvl w:val="0"/>
              <w:numId w:val="3"/>
            </w:numPr>
            <w:jc w:val="center"/>
            <w:rPr>
              <w:rFonts w:ascii="Bookman Old Style" w:hAnsi="Bookman Old Style"/>
              <w:sz w:val="28"/>
            </w:rPr>
          </w:pPr>
          <w:r w:rsidRPr="00926648">
            <w:rPr>
              <w:rFonts w:ascii="Bookman Old Style" w:hAnsi="Bookman Old Style"/>
              <w:sz w:val="28"/>
            </w:rPr>
            <w:t>Integra recursos de la investigación educativa para enriquecer su práctica profesional, expresando su interés por el conocimiento, la ciencia y la mejora de la educación.</w:t>
          </w:r>
        </w:p>
        <w:p w:rsidR="002C2B5F" w:rsidRPr="00926648" w:rsidRDefault="00926648" w:rsidP="00926648">
          <w:pPr>
            <w:ind w:left="720"/>
            <w:jc w:val="center"/>
            <w:rPr>
              <w:rFonts w:ascii="Arial" w:hAnsi="Arial" w:cs="Arial"/>
              <w:sz w:val="24"/>
            </w:rPr>
          </w:pPr>
          <w:r w:rsidRPr="00926648">
            <w:rPr>
              <w:rFonts w:ascii="Arial" w:hAnsi="Arial" w:cs="Arial"/>
              <w:sz w:val="24"/>
            </w:rPr>
            <w:lastRenderedPageBreak/>
            <w:t>INTRODUCCION</w:t>
          </w:r>
        </w:p>
        <w:p w:rsidR="00926648" w:rsidRPr="00926648" w:rsidRDefault="00926648" w:rsidP="002C2B5F">
          <w:pPr>
            <w:ind w:left="720"/>
            <w:rPr>
              <w:rFonts w:ascii="Arial" w:hAnsi="Arial" w:cs="Arial"/>
              <w:sz w:val="24"/>
            </w:rPr>
          </w:pPr>
        </w:p>
        <w:p w:rsidR="00063422" w:rsidRDefault="00926648" w:rsidP="00063422">
          <w:pPr>
            <w:ind w:left="720"/>
            <w:rPr>
              <w:rFonts w:ascii="Arial" w:hAnsi="Arial" w:cs="Arial"/>
              <w:sz w:val="24"/>
            </w:rPr>
          </w:pPr>
          <w:r w:rsidRPr="00926648">
            <w:rPr>
              <w:rFonts w:ascii="Arial" w:hAnsi="Arial" w:cs="Arial"/>
              <w:sz w:val="24"/>
            </w:rPr>
            <w:t xml:space="preserve">En el presente trabajo se hará una redacción del  análisis de la elaboración de una secuencia didáctica del eje Forma, espacio y medida, centrada en aprendizaje esperado “Ubica objetos y lugares cuya ubicación desconoce a través de las interpretaciones de las relaciones espaciales y de referencia” basado en el tema ubicación espacial del campo de pensamiento matemático </w:t>
          </w:r>
          <w:r>
            <w:rPr>
              <w:rFonts w:ascii="Arial" w:hAnsi="Arial" w:cs="Arial"/>
              <w:sz w:val="24"/>
            </w:rPr>
            <w:t xml:space="preserve">, en el ensayo se llevara </w:t>
          </w:r>
          <w:r w:rsidR="00442F88">
            <w:rPr>
              <w:rFonts w:ascii="Arial" w:hAnsi="Arial" w:cs="Arial"/>
              <w:sz w:val="24"/>
            </w:rPr>
            <w:t>a cabo</w:t>
          </w:r>
          <w:r>
            <w:rPr>
              <w:rFonts w:ascii="Arial" w:hAnsi="Arial" w:cs="Arial"/>
              <w:sz w:val="24"/>
            </w:rPr>
            <w:t xml:space="preserve"> un análisis de datos correspondientes a la </w:t>
          </w:r>
          <w:r w:rsidR="00442F88">
            <w:rPr>
              <w:rFonts w:ascii="Arial" w:hAnsi="Arial" w:cs="Arial"/>
              <w:sz w:val="24"/>
            </w:rPr>
            <w:t>secuencia</w:t>
          </w:r>
          <w:r>
            <w:rPr>
              <w:rFonts w:ascii="Arial" w:hAnsi="Arial" w:cs="Arial"/>
              <w:sz w:val="24"/>
            </w:rPr>
            <w:t xml:space="preserve"> de igual manera se </w:t>
          </w:r>
          <w:r w:rsidR="00442F88">
            <w:rPr>
              <w:rFonts w:ascii="Arial" w:hAnsi="Arial" w:cs="Arial"/>
              <w:sz w:val="24"/>
            </w:rPr>
            <w:t>hará</w:t>
          </w:r>
          <w:r>
            <w:rPr>
              <w:rFonts w:ascii="Arial" w:hAnsi="Arial" w:cs="Arial"/>
              <w:sz w:val="24"/>
            </w:rPr>
            <w:t xml:space="preserve"> la justificación </w:t>
          </w:r>
          <w:r w:rsidR="00442F88">
            <w:rPr>
              <w:rFonts w:ascii="Arial" w:hAnsi="Arial" w:cs="Arial"/>
              <w:sz w:val="24"/>
            </w:rPr>
            <w:t xml:space="preserve">de por qué se elaboró, se describirá a detalle el inicio, desarrollo y cierre y como es que se favorece al aprendizaje esperado que se eligió, de </w:t>
          </w:r>
          <w:r w:rsidR="00063422">
            <w:rPr>
              <w:rFonts w:ascii="Arial" w:hAnsi="Arial" w:cs="Arial"/>
              <w:sz w:val="24"/>
            </w:rPr>
            <w:t>qué</w:t>
          </w:r>
          <w:r w:rsidR="00442F88">
            <w:rPr>
              <w:rFonts w:ascii="Arial" w:hAnsi="Arial" w:cs="Arial"/>
              <w:sz w:val="24"/>
            </w:rPr>
            <w:t xml:space="preserve"> manera se </w:t>
          </w:r>
          <w:r w:rsidR="00063422">
            <w:rPr>
              <w:rFonts w:ascii="Arial" w:hAnsi="Arial" w:cs="Arial"/>
              <w:sz w:val="24"/>
            </w:rPr>
            <w:t>consideró</w:t>
          </w:r>
          <w:r w:rsidR="00442F88">
            <w:rPr>
              <w:rFonts w:ascii="Arial" w:hAnsi="Arial" w:cs="Arial"/>
              <w:sz w:val="24"/>
            </w:rPr>
            <w:t xml:space="preserve"> el contexto del niño para su elaboración</w:t>
          </w:r>
          <w:r w:rsidR="00063422">
            <w:rPr>
              <w:rFonts w:ascii="Arial" w:hAnsi="Arial" w:cs="Arial"/>
              <w:sz w:val="24"/>
            </w:rPr>
            <w:t>, al igual se aducirá el uso del material y el tiempo en cada una de las etapas de la secuencia y para concluir</w:t>
          </w:r>
          <w:r w:rsidR="00442F88">
            <w:rPr>
              <w:rFonts w:ascii="Arial" w:hAnsi="Arial" w:cs="Arial"/>
              <w:sz w:val="24"/>
            </w:rPr>
            <w:t xml:space="preserve"> se hará una redacción de como fue el proceso de la evaluación</w:t>
          </w:r>
          <w:r w:rsidR="00063422">
            <w:rPr>
              <w:rFonts w:ascii="Arial" w:hAnsi="Arial" w:cs="Arial"/>
              <w:sz w:val="24"/>
            </w:rPr>
            <w:t>.</w:t>
          </w:r>
        </w:p>
        <w:p w:rsidR="00ED4F23" w:rsidRDefault="00063422" w:rsidP="00ED4F23">
          <w:pPr>
            <w:ind w:left="720"/>
            <w:rPr>
              <w:rStyle w:val="Ninguno"/>
              <w:rFonts w:ascii="Arial" w:hAnsi="Arial" w:cs="Arial"/>
              <w:sz w:val="24"/>
              <w:szCs w:val="24"/>
              <w:lang w:val="es-ES_tradnl"/>
            </w:rPr>
          </w:pPr>
          <w:r w:rsidRPr="00063422">
            <w:rPr>
              <w:rFonts w:ascii="Arial" w:hAnsi="Arial" w:cs="Arial"/>
              <w:sz w:val="24"/>
              <w:szCs w:val="24"/>
            </w:rPr>
            <w:t xml:space="preserve">Al finalizar el documento se incluirá una </w:t>
          </w:r>
          <w:r w:rsidRPr="00063422">
            <w:rPr>
              <w:rStyle w:val="Ninguno"/>
              <w:rFonts w:ascii="Arial" w:eastAsia="Arial" w:hAnsi="Arial" w:cs="Arial"/>
              <w:sz w:val="24"/>
              <w:szCs w:val="24"/>
              <w:lang w:val="es-ES_tradnl"/>
            </w:rPr>
            <w:t>reflexión</w:t>
          </w:r>
          <w:r w:rsidRPr="00063422">
            <w:rPr>
              <w:rStyle w:val="Ninguno"/>
              <w:rFonts w:ascii="Arial" w:hAnsi="Arial" w:cs="Arial"/>
              <w:sz w:val="24"/>
              <w:szCs w:val="24"/>
              <w:lang w:val="es-ES_tradnl"/>
            </w:rPr>
            <w:t xml:space="preserve"> sobre lo que aprendí en el desarrollo del ensayo, así como en la realización de la secuencia didáctica. También se explicara cómo y en qué competencias profesionales impacta el curso de forma, espacio y medida </w:t>
          </w:r>
          <w:r>
            <w:rPr>
              <w:rStyle w:val="Ninguno"/>
              <w:rFonts w:ascii="Arial" w:hAnsi="Arial" w:cs="Arial"/>
              <w:sz w:val="24"/>
              <w:szCs w:val="24"/>
              <w:lang w:val="es-ES_tradnl"/>
            </w:rPr>
            <w:t>y la realización de esta tarea</w:t>
          </w:r>
          <w:r w:rsidR="00ED4F23">
            <w:rPr>
              <w:rStyle w:val="Ninguno"/>
              <w:rFonts w:ascii="Arial" w:hAnsi="Arial" w:cs="Arial"/>
              <w:sz w:val="24"/>
              <w:szCs w:val="24"/>
              <w:lang w:val="es-ES_tradnl"/>
            </w:rPr>
            <w:t>.</w:t>
          </w:r>
        </w:p>
        <w:p w:rsidR="00063422" w:rsidRDefault="00063422" w:rsidP="00ED4F23">
          <w:pPr>
            <w:ind w:left="720"/>
            <w:rPr>
              <w:rStyle w:val="Ninguno"/>
              <w:rFonts w:ascii="Arial" w:hAnsi="Arial" w:cs="Arial"/>
              <w:sz w:val="24"/>
              <w:szCs w:val="24"/>
              <w:lang w:val="es-ES_tradnl"/>
            </w:rPr>
          </w:pPr>
          <w:r>
            <w:rPr>
              <w:rStyle w:val="Ninguno"/>
              <w:rFonts w:ascii="Arial" w:hAnsi="Arial" w:cs="Arial"/>
              <w:sz w:val="24"/>
              <w:szCs w:val="24"/>
              <w:lang w:val="es-ES_tradnl"/>
            </w:rPr>
            <w:t>Se incluirán citas textuales al igual que anexos.</w:t>
          </w:r>
        </w:p>
        <w:p w:rsidR="00063422" w:rsidRDefault="00063422" w:rsidP="00063422">
          <w:pPr>
            <w:ind w:left="720"/>
            <w:rPr>
              <w:rStyle w:val="Ninguno"/>
              <w:rFonts w:ascii="Arial" w:hAnsi="Arial" w:cs="Arial"/>
              <w:sz w:val="24"/>
              <w:szCs w:val="24"/>
              <w:lang w:val="es-ES_tradnl"/>
            </w:rPr>
          </w:pPr>
          <w:r>
            <w:rPr>
              <w:rStyle w:val="Ninguno"/>
              <w:rFonts w:ascii="Arial" w:hAnsi="Arial" w:cs="Arial"/>
              <w:sz w:val="24"/>
              <w:szCs w:val="24"/>
              <w:lang w:val="es-ES_tradnl"/>
            </w:rPr>
            <w:t xml:space="preserve">Fundamentándome en el libro de “Aprendizajes Clave” </w:t>
          </w:r>
        </w:p>
        <w:p w:rsidR="00063422" w:rsidRDefault="00063422" w:rsidP="00063422">
          <w:pPr>
            <w:ind w:left="720"/>
            <w:rPr>
              <w:rStyle w:val="Ninguno"/>
              <w:rFonts w:ascii="Arial" w:hAnsi="Arial" w:cs="Arial"/>
              <w:sz w:val="24"/>
              <w:szCs w:val="24"/>
              <w:lang w:val="es-ES_tradnl"/>
            </w:rPr>
          </w:pPr>
          <w:r>
            <w:rPr>
              <w:rStyle w:val="Ninguno"/>
              <w:rFonts w:ascii="Arial" w:hAnsi="Arial" w:cs="Arial"/>
              <w:sz w:val="24"/>
              <w:szCs w:val="24"/>
              <w:lang w:val="es-ES_tradnl"/>
            </w:rPr>
            <w:t xml:space="preserve">Todo esto con el fin de dar una descripción sustancial y clara del tema tratar, </w:t>
          </w:r>
          <w:r w:rsidR="00ED4F23">
            <w:rPr>
              <w:rStyle w:val="Ninguno"/>
              <w:rFonts w:ascii="Arial" w:hAnsi="Arial" w:cs="Arial"/>
              <w:sz w:val="24"/>
              <w:szCs w:val="24"/>
              <w:lang w:val="es-ES_tradnl"/>
            </w:rPr>
            <w:t>así</w:t>
          </w:r>
          <w:r>
            <w:rPr>
              <w:rStyle w:val="Ninguno"/>
              <w:rFonts w:ascii="Arial" w:hAnsi="Arial" w:cs="Arial"/>
              <w:sz w:val="24"/>
              <w:szCs w:val="24"/>
              <w:lang w:val="es-ES_tradnl"/>
            </w:rPr>
            <w:t xml:space="preserve"> como dar una manera de evaluar el que sea </w:t>
          </w:r>
          <w:r w:rsidR="00ED4F23">
            <w:rPr>
              <w:rStyle w:val="Ninguno"/>
              <w:rFonts w:ascii="Arial" w:hAnsi="Arial" w:cs="Arial"/>
              <w:sz w:val="24"/>
              <w:szCs w:val="24"/>
              <w:lang w:val="es-ES_tradnl"/>
            </w:rPr>
            <w:t>consciente</w:t>
          </w:r>
          <w:r>
            <w:rPr>
              <w:rStyle w:val="Ninguno"/>
              <w:rFonts w:ascii="Arial" w:hAnsi="Arial" w:cs="Arial"/>
              <w:sz w:val="24"/>
              <w:szCs w:val="24"/>
              <w:lang w:val="es-ES_tradnl"/>
            </w:rPr>
            <w:t xml:space="preserve"> de la realización de una </w:t>
          </w:r>
          <w:r w:rsidR="00ED4F23">
            <w:rPr>
              <w:rStyle w:val="Ninguno"/>
              <w:rFonts w:ascii="Arial" w:hAnsi="Arial" w:cs="Arial"/>
              <w:sz w:val="24"/>
              <w:szCs w:val="24"/>
              <w:lang w:val="es-ES_tradnl"/>
            </w:rPr>
            <w:t>secuencia</w:t>
          </w:r>
          <w:r>
            <w:rPr>
              <w:rStyle w:val="Ninguno"/>
              <w:rFonts w:ascii="Arial" w:hAnsi="Arial" w:cs="Arial"/>
              <w:sz w:val="24"/>
              <w:szCs w:val="24"/>
              <w:lang w:val="es-ES_tradnl"/>
            </w:rPr>
            <w:t xml:space="preserve"> didáctica la cual es el conjunto de actividades educativas que, encadenadas, permiten abordar de distintas maneras un objeto de estudio, </w:t>
          </w:r>
          <w:r w:rsidR="00ED4F23">
            <w:rPr>
              <w:rStyle w:val="Ninguno"/>
              <w:rFonts w:ascii="Arial" w:hAnsi="Arial" w:cs="Arial"/>
              <w:sz w:val="24"/>
              <w:szCs w:val="24"/>
              <w:lang w:val="es-ES_tradnl"/>
            </w:rPr>
            <w:t>todas las actividades deben compartir un hilo conductor en el cual los estudiantes desarrollen un aprendizaje de una manera clara.</w:t>
          </w:r>
        </w:p>
        <w:p w:rsidR="00ED4F23" w:rsidRDefault="00ED4F23" w:rsidP="00063422">
          <w:pPr>
            <w:ind w:left="720"/>
            <w:rPr>
              <w:rStyle w:val="Ninguno"/>
              <w:rFonts w:ascii="Arial" w:hAnsi="Arial" w:cs="Arial"/>
              <w:sz w:val="24"/>
              <w:szCs w:val="24"/>
              <w:lang w:val="es-ES_tradnl"/>
            </w:rPr>
          </w:pPr>
          <w:r>
            <w:rPr>
              <w:rStyle w:val="Ninguno"/>
              <w:rFonts w:ascii="Arial" w:hAnsi="Arial" w:cs="Arial"/>
              <w:sz w:val="24"/>
              <w:szCs w:val="24"/>
              <w:lang w:val="es-ES_tradnl"/>
            </w:rPr>
            <w:t xml:space="preserve">De igual manera se evaluara lo aprendido en el curso de Forma, espacio y medida a cargo de la Profesora María Teresa Cerda Orocio </w:t>
          </w:r>
          <w:r w:rsidR="007E3BD5">
            <w:rPr>
              <w:rStyle w:val="Ninguno"/>
              <w:rFonts w:ascii="Arial" w:hAnsi="Arial" w:cs="Arial"/>
              <w:sz w:val="24"/>
              <w:szCs w:val="24"/>
              <w:lang w:val="es-ES_tradnl"/>
            </w:rPr>
            <w:t xml:space="preserve"> siendo esta mi evaluación global.</w:t>
          </w:r>
        </w:p>
        <w:p w:rsidR="007E3BD5" w:rsidRDefault="007E3BD5" w:rsidP="00063422">
          <w:pPr>
            <w:ind w:left="720"/>
            <w:rPr>
              <w:rStyle w:val="Ninguno"/>
              <w:rFonts w:ascii="Arial" w:hAnsi="Arial" w:cs="Arial"/>
              <w:sz w:val="24"/>
              <w:szCs w:val="24"/>
              <w:lang w:val="es-ES_tradnl"/>
            </w:rPr>
          </w:pPr>
        </w:p>
        <w:p w:rsidR="007E3BD5" w:rsidRDefault="007E3BD5" w:rsidP="00063422">
          <w:pPr>
            <w:ind w:left="720"/>
            <w:rPr>
              <w:rStyle w:val="Ninguno"/>
              <w:rFonts w:ascii="Arial" w:hAnsi="Arial" w:cs="Arial"/>
              <w:sz w:val="24"/>
              <w:szCs w:val="24"/>
              <w:lang w:val="es-ES_tradnl"/>
            </w:rPr>
          </w:pPr>
        </w:p>
        <w:p w:rsidR="007E3BD5" w:rsidRDefault="007E3BD5" w:rsidP="00063422">
          <w:pPr>
            <w:ind w:left="720"/>
            <w:rPr>
              <w:rStyle w:val="Ninguno"/>
              <w:rFonts w:ascii="Arial" w:hAnsi="Arial" w:cs="Arial"/>
              <w:sz w:val="24"/>
              <w:szCs w:val="24"/>
              <w:lang w:val="es-ES_tradnl"/>
            </w:rPr>
          </w:pPr>
        </w:p>
        <w:p w:rsidR="007E3BD5" w:rsidRDefault="007E3BD5" w:rsidP="00063422">
          <w:pPr>
            <w:ind w:left="720"/>
            <w:rPr>
              <w:rStyle w:val="Ninguno"/>
              <w:rFonts w:ascii="Arial" w:hAnsi="Arial" w:cs="Arial"/>
              <w:sz w:val="24"/>
              <w:szCs w:val="24"/>
              <w:lang w:val="es-ES_tradnl"/>
            </w:rPr>
          </w:pPr>
        </w:p>
        <w:p w:rsidR="007E3BD5" w:rsidRDefault="007E3BD5" w:rsidP="00063422">
          <w:pPr>
            <w:ind w:left="720"/>
            <w:rPr>
              <w:rStyle w:val="Ninguno"/>
              <w:rFonts w:ascii="Arial" w:hAnsi="Arial" w:cs="Arial"/>
              <w:sz w:val="24"/>
              <w:szCs w:val="24"/>
              <w:lang w:val="es-ES_tradnl"/>
            </w:rPr>
          </w:pPr>
        </w:p>
        <w:p w:rsidR="007E3BD5" w:rsidRDefault="007E3BD5" w:rsidP="00063422">
          <w:pPr>
            <w:ind w:left="720"/>
            <w:rPr>
              <w:rStyle w:val="Ninguno"/>
              <w:rFonts w:ascii="Arial" w:hAnsi="Arial" w:cs="Arial"/>
              <w:sz w:val="24"/>
              <w:szCs w:val="24"/>
              <w:lang w:val="es-ES_tradnl"/>
            </w:rPr>
          </w:pPr>
        </w:p>
        <w:p w:rsidR="007E3BD5" w:rsidRPr="007E3BD5" w:rsidRDefault="007E3BD5" w:rsidP="007424AB">
          <w:pPr>
            <w:ind w:left="720"/>
            <w:jc w:val="center"/>
            <w:rPr>
              <w:rStyle w:val="Ninguno"/>
              <w:rFonts w:ascii="Arial" w:hAnsi="Arial" w:cs="Arial"/>
              <w:sz w:val="24"/>
              <w:szCs w:val="24"/>
              <w:lang w:val="es-ES_tradnl"/>
            </w:rPr>
          </w:pPr>
          <w:r w:rsidRPr="007E3BD5">
            <w:rPr>
              <w:rStyle w:val="Ninguno"/>
              <w:rFonts w:ascii="Arial" w:hAnsi="Arial" w:cs="Arial"/>
              <w:sz w:val="24"/>
              <w:szCs w:val="24"/>
              <w:lang w:val="es-ES_tradnl"/>
            </w:rPr>
            <w:lastRenderedPageBreak/>
            <w:t>DESARROLLO</w:t>
          </w:r>
        </w:p>
        <w:p w:rsidR="007E3BD5" w:rsidRPr="007E3BD5" w:rsidRDefault="007E3BD5" w:rsidP="00063422">
          <w:pPr>
            <w:ind w:left="720"/>
            <w:rPr>
              <w:rStyle w:val="Ninguno"/>
              <w:rFonts w:ascii="Arial" w:hAnsi="Arial" w:cs="Arial"/>
              <w:sz w:val="24"/>
              <w:szCs w:val="24"/>
              <w:lang w:val="es-ES_tradnl"/>
            </w:rPr>
          </w:pPr>
        </w:p>
        <w:p w:rsidR="007E3BD5" w:rsidRPr="007E3BD5" w:rsidRDefault="007E3BD5" w:rsidP="00063422">
          <w:pPr>
            <w:ind w:left="720"/>
            <w:rPr>
              <w:rStyle w:val="Ninguno"/>
              <w:rFonts w:ascii="Arial" w:hAnsi="Arial" w:cs="Arial"/>
              <w:sz w:val="24"/>
              <w:szCs w:val="24"/>
              <w:lang w:val="es-MX"/>
            </w:rPr>
          </w:pPr>
          <w:r w:rsidRPr="007E3BD5">
            <w:rPr>
              <w:rStyle w:val="Ninguno"/>
              <w:rFonts w:ascii="Arial" w:hAnsi="Arial" w:cs="Arial"/>
              <w:sz w:val="24"/>
              <w:szCs w:val="24"/>
              <w:lang w:val="es-ES_tradnl"/>
            </w:rPr>
            <w:t>La secuencia que se analizara recibe el nombre de “Ayuda a Dorothy” (Anexo 1), va dirigida alumnos de segundo grado de preescolar correspondiente a la edad de 4-5 años, dicha secue</w:t>
          </w:r>
          <w:r w:rsidR="002060B5">
            <w:rPr>
              <w:rStyle w:val="Ninguno"/>
              <w:rFonts w:ascii="Arial" w:hAnsi="Arial" w:cs="Arial"/>
              <w:sz w:val="24"/>
              <w:szCs w:val="24"/>
              <w:lang w:val="es-ES_tradnl"/>
            </w:rPr>
            <w:t>ncia se elaboró con el fin de</w:t>
          </w:r>
          <w:r w:rsidRPr="007E3BD5">
            <w:rPr>
              <w:rStyle w:val="Ninguno"/>
              <w:rFonts w:ascii="Arial" w:hAnsi="Arial" w:cs="Arial"/>
              <w:sz w:val="24"/>
              <w:szCs w:val="24"/>
              <w:lang w:val="es-ES_tradnl"/>
            </w:rPr>
            <w:t xml:space="preserve"> que los niños de estas edades desarrollaran el aprendizaje esperado “</w:t>
          </w:r>
          <w:r w:rsidRPr="007E3BD5">
            <w:rPr>
              <w:rFonts w:ascii="Arial" w:hAnsi="Arial" w:cs="Arial"/>
              <w:sz w:val="24"/>
              <w:szCs w:val="24"/>
            </w:rPr>
            <w:t>Ubica objetos y lugares cuya ubicación desconoce a través de las interpretaciones de las relaciones espaciales y de referencia”</w:t>
          </w:r>
          <w:r>
            <w:rPr>
              <w:rFonts w:ascii="Arial" w:hAnsi="Arial" w:cs="Arial"/>
              <w:sz w:val="24"/>
              <w:szCs w:val="24"/>
            </w:rPr>
            <w:t xml:space="preserve"> es apropiada puesto que las actividades a realizar corresponden a su desarrollo </w:t>
          </w:r>
          <w:r w:rsidR="007424AB">
            <w:rPr>
              <w:rFonts w:ascii="Arial" w:hAnsi="Arial" w:cs="Arial"/>
              <w:sz w:val="24"/>
              <w:szCs w:val="24"/>
            </w:rPr>
            <w:t xml:space="preserve">cognitivo </w:t>
          </w:r>
          <w:r w:rsidR="007424AB" w:rsidRPr="007424AB">
            <w:rPr>
              <w:rFonts w:ascii="Arial" w:hAnsi="Arial" w:cs="Arial"/>
              <w:sz w:val="24"/>
              <w:shd w:val="clear" w:color="auto" w:fill="FFFFFF"/>
            </w:rPr>
            <w:t>durante esta esta etapa  se hace obvio el torrente de ideas imaginativas que emanan de las mentes y bocas de los niños</w:t>
          </w:r>
        </w:p>
        <w:p w:rsidR="00926648" w:rsidRPr="00926648" w:rsidRDefault="007424AB" w:rsidP="002C2B5F">
          <w:pPr>
            <w:ind w:left="720"/>
            <w:rPr>
              <w:rFonts w:ascii="Arial" w:hAnsi="Arial" w:cs="Arial"/>
              <w:sz w:val="24"/>
            </w:rPr>
          </w:pPr>
          <w:r>
            <w:rPr>
              <w:rFonts w:ascii="Arial" w:hAnsi="Arial" w:cs="Arial"/>
              <w:sz w:val="24"/>
            </w:rPr>
            <w:t xml:space="preserve">Para el inicio de la secuencia se leerá el cuento del “Mago de oz” </w:t>
          </w:r>
          <w:r w:rsidR="00544EF0">
            <w:rPr>
              <w:rFonts w:ascii="Arial" w:hAnsi="Arial" w:cs="Arial"/>
              <w:sz w:val="24"/>
            </w:rPr>
            <w:t>el cual relata  la historia de Dor</w:t>
          </w:r>
          <w:r w:rsidR="000334B2">
            <w:rPr>
              <w:rFonts w:ascii="Arial" w:hAnsi="Arial" w:cs="Arial"/>
              <w:sz w:val="24"/>
            </w:rPr>
            <w:t xml:space="preserve">othy una niña de Kansas </w:t>
          </w:r>
          <w:bookmarkStart w:id="0" w:name="_GoBack"/>
          <w:bookmarkEnd w:id="0"/>
        </w:p>
        <w:p w:rsidR="00926648" w:rsidRPr="000E4BEF" w:rsidRDefault="00544EF0" w:rsidP="002C2B5F">
          <w:pPr>
            <w:ind w:left="720"/>
            <w:rPr>
              <w:rFonts w:ascii="Arial" w:hAnsi="Arial" w:cs="Arial"/>
              <w:sz w:val="24"/>
            </w:rPr>
          </w:pPr>
          <w:r w:rsidRPr="000E4BEF">
            <w:rPr>
              <w:rFonts w:ascii="Arial" w:hAnsi="Arial" w:cs="Arial"/>
              <w:sz w:val="24"/>
            </w:rPr>
            <w:t>Al terminar el cuento a cada niño se l</w:t>
          </w:r>
          <w:r w:rsidR="000E4BEF" w:rsidRPr="000E4BEF">
            <w:rPr>
              <w:rFonts w:ascii="Arial" w:hAnsi="Arial" w:cs="Arial"/>
              <w:sz w:val="24"/>
            </w:rPr>
            <w:t>es colocara un hilo en cada muñeca</w:t>
          </w:r>
          <w:r w:rsidRPr="000E4BEF">
            <w:rPr>
              <w:rFonts w:ascii="Arial" w:hAnsi="Arial" w:cs="Arial"/>
              <w:sz w:val="24"/>
            </w:rPr>
            <w:t xml:space="preserve"> de lado derecho de color </w:t>
          </w:r>
          <w:r w:rsidR="000E4BEF" w:rsidRPr="000E4BEF">
            <w:rPr>
              <w:rFonts w:ascii="Arial" w:hAnsi="Arial" w:cs="Arial"/>
              <w:sz w:val="24"/>
            </w:rPr>
            <w:t xml:space="preserve">azul y de color  rojo en la izquierda esto con el fin de que se puedan ubicarse y acatar instrucciones en la siguiente actividad la cual consiste en salir al patio/explanada o el lugar de elección en donde estará colocado un camino amarillo como en el cuento y se les dará explicación que si siguen todas las indicaciones podrán ayudar a Dorothy a regresar a su casa ; se les dará los siguientes pasos para poder lograrlo </w:t>
          </w:r>
        </w:p>
        <w:p w:rsidR="000E4BEF" w:rsidRPr="000E4BEF" w:rsidRDefault="000E4BEF" w:rsidP="000E4BEF">
          <w:pPr>
            <w:pStyle w:val="Prrafodelista"/>
            <w:numPr>
              <w:ilvl w:val="0"/>
              <w:numId w:val="5"/>
            </w:numPr>
            <w:rPr>
              <w:rFonts w:ascii="Arial" w:hAnsi="Arial" w:cs="Arial"/>
              <w:sz w:val="24"/>
            </w:rPr>
          </w:pPr>
          <w:r w:rsidRPr="000E4BEF">
            <w:rPr>
              <w:rFonts w:ascii="Arial" w:hAnsi="Arial" w:cs="Arial"/>
              <w:sz w:val="24"/>
            </w:rPr>
            <w:t xml:space="preserve">Se dividirán en equipos de 4 niños y por tiempo irán recorriendo el camino como lo marcan las indicaciones </w:t>
          </w:r>
        </w:p>
        <w:p w:rsidR="000E4BEF" w:rsidRPr="000E4BEF" w:rsidRDefault="000E4BEF" w:rsidP="000E4BEF">
          <w:pPr>
            <w:pStyle w:val="Prrafodelista"/>
            <w:numPr>
              <w:ilvl w:val="0"/>
              <w:numId w:val="5"/>
            </w:numPr>
            <w:rPr>
              <w:rFonts w:ascii="Arial" w:hAnsi="Arial" w:cs="Arial"/>
              <w:sz w:val="24"/>
            </w:rPr>
          </w:pPr>
          <w:r w:rsidRPr="000E4BEF">
            <w:rPr>
              <w:rFonts w:ascii="Arial" w:hAnsi="Arial" w:cs="Arial"/>
              <w:sz w:val="24"/>
            </w:rPr>
            <w:t xml:space="preserve">Se ubicarán en la puerta del salón para seguir el camino, en el primer cruce se irán a la izquierda rojo, seguirán derecho hasta la siguiente división y darán vuelta a la derecha azul seguirán el camino y en el tercer cruce se irán a la derecha azul nuevamente seguirán caminando y por ultimo tomarán el camino de la izquierda rojo para seguir derecho hasta encontrar la puerta con la casa colocada </w:t>
          </w:r>
        </w:p>
        <w:p w:rsidR="000C7F39" w:rsidRPr="000C7F39" w:rsidRDefault="000E4BEF" w:rsidP="000C7F39">
          <w:pPr>
            <w:ind w:left="720"/>
            <w:rPr>
              <w:rFonts w:ascii="Arial" w:hAnsi="Arial" w:cs="Arial"/>
              <w:sz w:val="24"/>
            </w:rPr>
          </w:pPr>
          <w:r w:rsidRPr="000C7F39">
            <w:rPr>
              <w:rFonts w:ascii="Arial" w:hAnsi="Arial" w:cs="Arial"/>
              <w:sz w:val="24"/>
            </w:rPr>
            <w:t xml:space="preserve">La “casa” se colocara en el salón de música/arte/ computación o el patio de juegos </w:t>
          </w:r>
          <w:r w:rsidR="000C7F39" w:rsidRPr="000C7F39">
            <w:rPr>
              <w:rFonts w:ascii="Arial" w:hAnsi="Arial" w:cs="Arial"/>
              <w:sz w:val="24"/>
            </w:rPr>
            <w:t>al llegar a este lugar se les otorgara una medalla por cumplir con la misión de ayudar a Dorothy.</w:t>
          </w:r>
        </w:p>
        <w:p w:rsidR="000C7F39" w:rsidRDefault="000C7F39" w:rsidP="000C7F39">
          <w:pPr>
            <w:ind w:left="720"/>
            <w:rPr>
              <w:sz w:val="24"/>
            </w:rPr>
          </w:pPr>
          <w:r w:rsidRPr="000C7F39">
            <w:rPr>
              <w:rFonts w:ascii="Arial" w:hAnsi="Arial" w:cs="Arial"/>
              <w:sz w:val="24"/>
            </w:rPr>
            <w:t>Esta actividad es el desarrollo de la secuencia y para el cierre en una hoja de maquina se hará la impresión de un laberinto cabe recalcar que el laberinto es el adecuado para la edad sin tantas trampas, un camino amplio y de una extensión corta</w:t>
          </w:r>
          <w:r w:rsidRPr="000C7F39">
            <w:rPr>
              <w:sz w:val="24"/>
            </w:rPr>
            <w:t xml:space="preserve"> </w:t>
          </w:r>
          <w:r w:rsidRPr="000C7F39">
            <w:rPr>
              <w:rFonts w:ascii="Arial" w:hAnsi="Arial" w:cs="Arial"/>
              <w:sz w:val="24"/>
            </w:rPr>
            <w:t>se realizara de manera individual con colores y podrán colorear los dibujos que se encuentran en él</w:t>
          </w:r>
          <w:r>
            <w:rPr>
              <w:sz w:val="24"/>
            </w:rPr>
            <w:t xml:space="preserve">. </w:t>
          </w:r>
        </w:p>
        <w:p w:rsidR="002060B5" w:rsidRDefault="000C7F39" w:rsidP="000C7F39">
          <w:pPr>
            <w:ind w:left="720"/>
            <w:rPr>
              <w:rFonts w:ascii="Arial" w:hAnsi="Arial" w:cs="Arial"/>
              <w:sz w:val="24"/>
              <w:szCs w:val="24"/>
            </w:rPr>
          </w:pPr>
          <w:r w:rsidRPr="002060B5">
            <w:rPr>
              <w:rFonts w:ascii="Arial" w:hAnsi="Arial" w:cs="Arial"/>
              <w:sz w:val="24"/>
              <w:szCs w:val="24"/>
            </w:rPr>
            <w:t xml:space="preserve">El aprendizaje esperado a desarrollar fue “Ubica objetos y lugares cuya ubicación desconoce a través de las interpretaciones de las relaciones espaciales y de referencia” </w:t>
          </w:r>
          <w:r w:rsidR="002060B5" w:rsidRPr="002060B5">
            <w:rPr>
              <w:rFonts w:ascii="Arial" w:hAnsi="Arial" w:cs="Arial"/>
              <w:sz w:val="24"/>
              <w:szCs w:val="24"/>
            </w:rPr>
            <w:t xml:space="preserve">el cual se fue desarrollando y favoreciendo a lo </w:t>
          </w:r>
          <w:r w:rsidR="002060B5" w:rsidRPr="002060B5">
            <w:rPr>
              <w:rFonts w:ascii="Arial" w:hAnsi="Arial" w:cs="Arial"/>
              <w:sz w:val="24"/>
              <w:szCs w:val="24"/>
            </w:rPr>
            <w:lastRenderedPageBreak/>
            <w:t>largo de la secuencia un ejemplo de esto es el desarrollo se alumno al momento de escuchar y acatar las indicaciones las usa como una interpretación para encontrar la casa de Dorothy la cual desconocía; en el cierre el laberinto es una manera de encontrar un objeto a pesar de saber su ubicación no sabe cómo llegar a él y va relacionando el camino las partes que no llevan a ningún lado y así mismo se ubica el mismo en el camino para poder llevar al destino u objeto que se desea encontrar.</w:t>
          </w:r>
        </w:p>
        <w:p w:rsidR="002060B5" w:rsidRDefault="002060B5" w:rsidP="000C7F39">
          <w:pPr>
            <w:ind w:left="720"/>
            <w:rPr>
              <w:rFonts w:ascii="Arial" w:hAnsi="Arial" w:cs="Arial"/>
              <w:sz w:val="24"/>
              <w:szCs w:val="24"/>
            </w:rPr>
          </w:pPr>
          <w:r>
            <w:rPr>
              <w:rFonts w:ascii="Arial" w:hAnsi="Arial" w:cs="Arial"/>
              <w:sz w:val="24"/>
              <w:szCs w:val="24"/>
            </w:rPr>
            <w:t xml:space="preserve">Para la elaboración de la secuencia se tomó en cuenta el contexto en el que se encuentra el niño por eso se puede dar libertad de donde colocar el camino y el destino ya que ningún jardín de preescolar es igual a otro cada uno tiene su estructura y ubicación de salones, área de juegos, explanada y salones de clases de artes o música si es el caso que se cuente con estos. </w:t>
          </w:r>
        </w:p>
        <w:p w:rsidR="000B6CF1" w:rsidRDefault="002060B5" w:rsidP="000C7F39">
          <w:pPr>
            <w:ind w:left="720"/>
            <w:rPr>
              <w:rFonts w:ascii="Arial" w:hAnsi="Arial" w:cs="Arial"/>
              <w:sz w:val="24"/>
              <w:szCs w:val="24"/>
            </w:rPr>
          </w:pPr>
          <w:r>
            <w:rPr>
              <w:rFonts w:ascii="Arial" w:hAnsi="Arial" w:cs="Arial"/>
              <w:sz w:val="24"/>
              <w:szCs w:val="24"/>
            </w:rPr>
            <w:t xml:space="preserve">El material utilizado es básico no difícil de </w:t>
          </w:r>
          <w:r w:rsidR="000B6CF1">
            <w:rPr>
              <w:rFonts w:ascii="Arial" w:hAnsi="Arial" w:cs="Arial"/>
              <w:sz w:val="24"/>
              <w:szCs w:val="24"/>
            </w:rPr>
            <w:t>encontrar y adecuado para niños usaran listón en las muñecas con colores que ya conocen, las impresiones son en hoja de máquina y colores básicos para la edad, el material para las actividades como decoración es llamativo para que su atención sea puesta y no sea aburrido o tedioso y así la actividad se pura realizar de manera correcta como es el caso del camino amarillo colocado en el suelo, al igual que la casa al final del camino y las medallas de un tamaño adecuado no pequeñas para que no ocurra ningún accidente con alguno de los niños.</w:t>
          </w:r>
        </w:p>
        <w:p w:rsidR="000B6CF1" w:rsidRDefault="000B6CF1" w:rsidP="000C7F39">
          <w:pPr>
            <w:ind w:left="720"/>
            <w:rPr>
              <w:rFonts w:ascii="Arial" w:hAnsi="Arial" w:cs="Arial"/>
              <w:sz w:val="24"/>
              <w:szCs w:val="24"/>
            </w:rPr>
          </w:pPr>
          <w:r>
            <w:rPr>
              <w:rFonts w:ascii="Arial" w:hAnsi="Arial" w:cs="Arial"/>
              <w:sz w:val="24"/>
              <w:szCs w:val="24"/>
            </w:rPr>
            <w:t>El tiempo t</w:t>
          </w:r>
          <w:r w:rsidR="005138B2">
            <w:rPr>
              <w:rFonts w:ascii="Arial" w:hAnsi="Arial" w:cs="Arial"/>
              <w:sz w:val="24"/>
              <w:szCs w:val="24"/>
            </w:rPr>
            <w:t>otal de la secuencia es entre 50</w:t>
          </w:r>
          <w:r>
            <w:rPr>
              <w:rFonts w:ascii="Arial" w:hAnsi="Arial" w:cs="Arial"/>
              <w:sz w:val="24"/>
              <w:szCs w:val="24"/>
            </w:rPr>
            <w:t xml:space="preserve">-60 min según como se desarrollen las actividades, en cada apartado no se encuentra la división de este tiempo pero seria </w:t>
          </w:r>
        </w:p>
        <w:p w:rsidR="000B6CF1" w:rsidRPr="000B6CF1" w:rsidRDefault="000B6CF1" w:rsidP="000B6CF1">
          <w:pPr>
            <w:pStyle w:val="Prrafodelista"/>
            <w:numPr>
              <w:ilvl w:val="0"/>
              <w:numId w:val="5"/>
            </w:numPr>
            <w:rPr>
              <w:rFonts w:ascii="Arial" w:hAnsi="Arial" w:cs="Arial"/>
              <w:sz w:val="24"/>
            </w:rPr>
          </w:pPr>
          <w:r w:rsidRPr="000B6CF1">
            <w:rPr>
              <w:rFonts w:ascii="Arial" w:hAnsi="Arial" w:cs="Arial"/>
              <w:sz w:val="24"/>
            </w:rPr>
            <w:t>Inicio:</w:t>
          </w:r>
          <w:r>
            <w:rPr>
              <w:rFonts w:ascii="Arial" w:hAnsi="Arial" w:cs="Arial"/>
              <w:sz w:val="24"/>
            </w:rPr>
            <w:t xml:space="preserve"> </w:t>
          </w:r>
          <w:r w:rsidR="005138B2">
            <w:rPr>
              <w:rFonts w:ascii="Arial" w:hAnsi="Arial" w:cs="Arial"/>
              <w:sz w:val="24"/>
            </w:rPr>
            <w:t xml:space="preserve">15 min el tiempo adecuado para poder escuchar el cuento a detalle con atención y poder colocarles los listones a los alumnos </w:t>
          </w:r>
        </w:p>
        <w:p w:rsidR="000B6CF1" w:rsidRPr="000B6CF1" w:rsidRDefault="000B6CF1" w:rsidP="000B6CF1">
          <w:pPr>
            <w:pStyle w:val="Prrafodelista"/>
            <w:numPr>
              <w:ilvl w:val="0"/>
              <w:numId w:val="5"/>
            </w:numPr>
            <w:rPr>
              <w:rFonts w:ascii="Arial" w:hAnsi="Arial" w:cs="Arial"/>
              <w:sz w:val="24"/>
            </w:rPr>
          </w:pPr>
          <w:r w:rsidRPr="000B6CF1">
            <w:rPr>
              <w:rFonts w:ascii="Arial" w:hAnsi="Arial" w:cs="Arial"/>
              <w:sz w:val="24"/>
            </w:rPr>
            <w:t>Desarrollo:</w:t>
          </w:r>
          <w:r w:rsidR="005138B2">
            <w:rPr>
              <w:rFonts w:ascii="Arial" w:hAnsi="Arial" w:cs="Arial"/>
              <w:sz w:val="24"/>
            </w:rPr>
            <w:t xml:space="preserve"> 20-25 min el camino a recorrer no será muy largo y como estarán en binas el tiempo se menos largo </w:t>
          </w:r>
        </w:p>
        <w:p w:rsidR="005138B2" w:rsidRPr="005138B2" w:rsidRDefault="000B6CF1" w:rsidP="005138B2">
          <w:pPr>
            <w:pStyle w:val="Prrafodelista"/>
            <w:numPr>
              <w:ilvl w:val="0"/>
              <w:numId w:val="5"/>
            </w:numPr>
          </w:pPr>
          <w:r w:rsidRPr="000B6CF1">
            <w:rPr>
              <w:rFonts w:ascii="Arial" w:hAnsi="Arial" w:cs="Arial"/>
              <w:sz w:val="24"/>
            </w:rPr>
            <w:t>Cierre:</w:t>
          </w:r>
          <w:r w:rsidR="005138B2">
            <w:rPr>
              <w:rFonts w:ascii="Arial" w:hAnsi="Arial" w:cs="Arial"/>
              <w:sz w:val="24"/>
            </w:rPr>
            <w:t xml:space="preserve"> 15 min la realización de un laberinto puede ser algo difícil para algunos niños de esta edad por eso se da este tiempo y para que no se sientan presionados y lo puedan realizar de manera </w:t>
          </w:r>
          <w:r w:rsidR="00775802">
            <w:rPr>
              <w:rFonts w:ascii="Arial" w:hAnsi="Arial" w:cs="Arial"/>
              <w:sz w:val="24"/>
            </w:rPr>
            <w:t>correcta</w:t>
          </w:r>
        </w:p>
        <w:p w:rsidR="005138B2" w:rsidRDefault="005138B2" w:rsidP="005138B2">
          <w:pPr>
            <w:pStyle w:val="Prrafodelista"/>
            <w:rPr>
              <w:rFonts w:ascii="Arial" w:hAnsi="Arial" w:cs="Arial"/>
              <w:sz w:val="24"/>
            </w:rPr>
          </w:pPr>
        </w:p>
        <w:p w:rsidR="00775802" w:rsidRDefault="005138B2" w:rsidP="005138B2">
          <w:pPr>
            <w:pStyle w:val="Prrafodelista"/>
            <w:rPr>
              <w:rFonts w:ascii="Arial" w:hAnsi="Arial" w:cs="Arial"/>
              <w:sz w:val="24"/>
            </w:rPr>
          </w:pPr>
          <w:r>
            <w:rPr>
              <w:rFonts w:ascii="Arial" w:hAnsi="Arial" w:cs="Arial"/>
              <w:sz w:val="24"/>
            </w:rPr>
            <w:t xml:space="preserve">La manera en la que se </w:t>
          </w:r>
          <w:r w:rsidR="00775802">
            <w:rPr>
              <w:rFonts w:ascii="Arial" w:hAnsi="Arial" w:cs="Arial"/>
              <w:sz w:val="24"/>
            </w:rPr>
            <w:t xml:space="preserve">evaluara es la manera en la como acatan instrucciones para poder ubicarse y si logran encontrar la casa de Dorothy, al escuchar las indicaciones que se vayan por el camino correcto y en el caso de laberinto que puedan llegar al final de este y observar que tantas equivocaciones cometen para realizarlo. </w:t>
          </w:r>
        </w:p>
        <w:p w:rsidR="00775802" w:rsidRDefault="00775802" w:rsidP="005138B2">
          <w:pPr>
            <w:pStyle w:val="Prrafodelista"/>
            <w:rPr>
              <w:rFonts w:ascii="Arial" w:hAnsi="Arial" w:cs="Arial"/>
              <w:sz w:val="24"/>
            </w:rPr>
          </w:pPr>
          <w:r>
            <w:rPr>
              <w:rFonts w:ascii="Arial" w:hAnsi="Arial" w:cs="Arial"/>
              <w:sz w:val="24"/>
            </w:rPr>
            <w:t>Todo eso acomodado en una lista de cotejo para llevar un control de cada niño y así valorar si el aprendizaje esperado se logró.</w:t>
          </w:r>
        </w:p>
        <w:p w:rsidR="00775802" w:rsidRDefault="00775802" w:rsidP="005138B2">
          <w:pPr>
            <w:pStyle w:val="Prrafodelista"/>
            <w:rPr>
              <w:rFonts w:ascii="Arial" w:hAnsi="Arial" w:cs="Arial"/>
              <w:sz w:val="24"/>
            </w:rPr>
          </w:pPr>
        </w:p>
        <w:p w:rsidR="00775802" w:rsidRDefault="00775802" w:rsidP="005138B2">
          <w:pPr>
            <w:pStyle w:val="Prrafodelista"/>
            <w:rPr>
              <w:rFonts w:ascii="Arial" w:hAnsi="Arial" w:cs="Arial"/>
              <w:sz w:val="24"/>
            </w:rPr>
          </w:pPr>
        </w:p>
        <w:p w:rsidR="00775802" w:rsidRDefault="00775802" w:rsidP="005138B2">
          <w:pPr>
            <w:pStyle w:val="Prrafodelista"/>
            <w:rPr>
              <w:rFonts w:ascii="Arial" w:hAnsi="Arial" w:cs="Arial"/>
              <w:sz w:val="24"/>
            </w:rPr>
          </w:pPr>
        </w:p>
        <w:p w:rsidR="00775802" w:rsidRDefault="00775802" w:rsidP="00F25077">
          <w:pPr>
            <w:pStyle w:val="Prrafodelista"/>
            <w:jc w:val="center"/>
            <w:rPr>
              <w:rFonts w:ascii="Arial" w:hAnsi="Arial" w:cs="Arial"/>
              <w:sz w:val="24"/>
            </w:rPr>
          </w:pPr>
          <w:r>
            <w:rPr>
              <w:rFonts w:ascii="Arial" w:hAnsi="Arial" w:cs="Arial"/>
              <w:sz w:val="24"/>
            </w:rPr>
            <w:lastRenderedPageBreak/>
            <w:t>CONCLUSION</w:t>
          </w:r>
        </w:p>
        <w:p w:rsidR="00F25077" w:rsidRDefault="00F25077" w:rsidP="005138B2">
          <w:pPr>
            <w:pStyle w:val="Prrafodelista"/>
            <w:rPr>
              <w:rFonts w:ascii="Arial" w:hAnsi="Arial" w:cs="Arial"/>
              <w:sz w:val="24"/>
            </w:rPr>
          </w:pPr>
        </w:p>
        <w:p w:rsidR="00775802" w:rsidRDefault="00775802" w:rsidP="005138B2">
          <w:pPr>
            <w:pStyle w:val="Prrafodelista"/>
            <w:rPr>
              <w:rFonts w:ascii="Arial" w:hAnsi="Arial" w:cs="Arial"/>
              <w:sz w:val="24"/>
            </w:rPr>
          </w:pPr>
        </w:p>
        <w:p w:rsidR="00775802" w:rsidRDefault="00775802" w:rsidP="005138B2">
          <w:pPr>
            <w:pStyle w:val="Prrafodelista"/>
            <w:rPr>
              <w:rFonts w:ascii="Arial" w:hAnsi="Arial" w:cs="Arial"/>
              <w:sz w:val="24"/>
            </w:rPr>
          </w:pPr>
          <w:r>
            <w:rPr>
              <w:rFonts w:ascii="Arial" w:hAnsi="Arial" w:cs="Arial"/>
              <w:sz w:val="24"/>
            </w:rPr>
            <w:t xml:space="preserve">Durante la realización de este ensayo </w:t>
          </w:r>
          <w:r w:rsidR="00F25077">
            <w:rPr>
              <w:rFonts w:ascii="Arial" w:hAnsi="Arial" w:cs="Arial"/>
              <w:sz w:val="24"/>
            </w:rPr>
            <w:t xml:space="preserve">puede comprender y reflexionar sobre todo lo que conlleva la elaboración de una secuencia didáctica, que las explicaciones deben ser claras para su comprensión, el tiempo dividido en diferentes etapas y que se complete con el tiempo, que se cumpla con el aprendizaje esperado y las actividades sean las correctas para este, el material debe ser adecuado para las edades de los niño </w:t>
          </w:r>
          <w:r w:rsidR="00091722">
            <w:rPr>
              <w:rFonts w:ascii="Arial" w:hAnsi="Arial" w:cs="Arial"/>
              <w:sz w:val="24"/>
            </w:rPr>
            <w:t>y buscar una manera correcta en la que se le evalué.</w:t>
          </w:r>
        </w:p>
        <w:p w:rsidR="00F25077" w:rsidRDefault="00091722" w:rsidP="00091722">
          <w:pPr>
            <w:pStyle w:val="Prrafodelista"/>
            <w:rPr>
              <w:rFonts w:ascii="Arial" w:hAnsi="Arial" w:cs="Arial"/>
              <w:sz w:val="24"/>
            </w:rPr>
          </w:pPr>
          <w:r>
            <w:rPr>
              <w:rFonts w:ascii="Arial" w:hAnsi="Arial" w:cs="Arial"/>
              <w:sz w:val="24"/>
            </w:rPr>
            <w:t>A lo largo del trabajo y del curso de Forma, espacio y medida se desarrollaron competencias profesionales en lo personal siento que cumplí con cada una de ellas ya que distinguí</w:t>
          </w:r>
          <w:r w:rsidR="00F25077" w:rsidRPr="00091722">
            <w:rPr>
              <w:rFonts w:ascii="Arial" w:hAnsi="Arial" w:cs="Arial"/>
              <w:sz w:val="24"/>
            </w:rPr>
            <w:t xml:space="preserve"> lo</w:t>
          </w:r>
          <w:r>
            <w:rPr>
              <w:rFonts w:ascii="Arial" w:hAnsi="Arial" w:cs="Arial"/>
              <w:sz w:val="24"/>
            </w:rPr>
            <w:t>s procesos de aprendizaje de los</w:t>
          </w:r>
          <w:r w:rsidR="00F25077" w:rsidRPr="00091722">
            <w:rPr>
              <w:rFonts w:ascii="Arial" w:hAnsi="Arial" w:cs="Arial"/>
              <w:sz w:val="24"/>
            </w:rPr>
            <w:t xml:space="preserve"> alumnos para favorecer su desarr</w:t>
          </w:r>
          <w:r w:rsidRPr="00091722">
            <w:rPr>
              <w:rFonts w:ascii="Arial" w:hAnsi="Arial" w:cs="Arial"/>
              <w:sz w:val="24"/>
            </w:rPr>
            <w:t xml:space="preserve">ollo cognitivo y socioemocional, </w:t>
          </w:r>
          <w:r>
            <w:rPr>
              <w:rFonts w:ascii="Arial" w:hAnsi="Arial" w:cs="Arial"/>
              <w:sz w:val="24"/>
            </w:rPr>
            <w:t xml:space="preserve">supe aplicar </w:t>
          </w:r>
          <w:r w:rsidR="00F25077" w:rsidRPr="00091722">
            <w:rPr>
              <w:rFonts w:ascii="Arial" w:hAnsi="Arial" w:cs="Arial"/>
              <w:sz w:val="24"/>
            </w:rPr>
            <w:t>el plan y programas de estudio para alcanzar los propósitos educativos y contribuir al pleno desenvolvimiento de</w:t>
          </w:r>
          <w:r>
            <w:rPr>
              <w:rFonts w:ascii="Arial" w:hAnsi="Arial" w:cs="Arial"/>
              <w:sz w:val="24"/>
            </w:rPr>
            <w:t xml:space="preserve"> las capacidades de los alumnos, logre diseñar planeaciones aplicando mis</w:t>
          </w:r>
          <w:r w:rsidR="00F25077" w:rsidRPr="00091722">
            <w:rPr>
              <w:rFonts w:ascii="Arial" w:hAnsi="Arial" w:cs="Arial"/>
              <w:sz w:val="24"/>
            </w:rPr>
            <w:t xml:space="preserve"> conocimientos curriculares, psicopedagógicos, disciplinares, didácticos y tecnológicos para propiciar espacios de aprendizaje incluyentes que respondan a las necesidades de todos los alumnos en el marco </w:t>
          </w:r>
          <w:r w:rsidRPr="00091722">
            <w:rPr>
              <w:rFonts w:ascii="Arial" w:hAnsi="Arial" w:cs="Arial"/>
              <w:sz w:val="24"/>
            </w:rPr>
            <w:t xml:space="preserve">del plan y programas de estudio, </w:t>
          </w:r>
          <w:r w:rsidR="000334B2">
            <w:rPr>
              <w:rFonts w:ascii="Arial" w:hAnsi="Arial" w:cs="Arial"/>
              <w:sz w:val="24"/>
            </w:rPr>
            <w:t xml:space="preserve">empleando de igual manera </w:t>
          </w:r>
          <w:r w:rsidR="00F25077" w:rsidRPr="00091722">
            <w:rPr>
              <w:rFonts w:ascii="Arial" w:hAnsi="Arial" w:cs="Arial"/>
              <w:sz w:val="24"/>
            </w:rPr>
            <w:t>la evaluación para intervenir en los diferentes ámbitos y momentos de la tarea educativa para</w:t>
          </w:r>
          <w:r w:rsidR="000334B2">
            <w:rPr>
              <w:rFonts w:ascii="Arial" w:hAnsi="Arial" w:cs="Arial"/>
              <w:sz w:val="24"/>
            </w:rPr>
            <w:t xml:space="preserve"> mejorar los aprendizajes de los</w:t>
          </w:r>
          <w:r w:rsidR="00F25077" w:rsidRPr="00091722">
            <w:rPr>
              <w:rFonts w:ascii="Arial" w:hAnsi="Arial" w:cs="Arial"/>
              <w:sz w:val="24"/>
            </w:rPr>
            <w:t xml:space="preserve"> alumnos</w:t>
          </w:r>
          <w:r w:rsidRPr="00091722">
            <w:rPr>
              <w:rFonts w:ascii="Arial" w:hAnsi="Arial" w:cs="Arial"/>
              <w:sz w:val="24"/>
            </w:rPr>
            <w:t xml:space="preserve">, </w:t>
          </w:r>
          <w:r w:rsidR="000334B2">
            <w:rPr>
              <w:rFonts w:ascii="Arial" w:hAnsi="Arial" w:cs="Arial"/>
              <w:sz w:val="24"/>
            </w:rPr>
            <w:t>con todo esto fue necesario integrar</w:t>
          </w:r>
          <w:r w:rsidR="00F25077" w:rsidRPr="00091722">
            <w:rPr>
              <w:rFonts w:ascii="Arial" w:hAnsi="Arial" w:cs="Arial"/>
              <w:sz w:val="24"/>
            </w:rPr>
            <w:t xml:space="preserve"> recursos de la investiga</w:t>
          </w:r>
          <w:r w:rsidR="000334B2">
            <w:rPr>
              <w:rFonts w:ascii="Arial" w:hAnsi="Arial" w:cs="Arial"/>
              <w:sz w:val="24"/>
            </w:rPr>
            <w:t>ción educativa para enriquecer la</w:t>
          </w:r>
          <w:r w:rsidR="00F25077" w:rsidRPr="00091722">
            <w:rPr>
              <w:rFonts w:ascii="Arial" w:hAnsi="Arial" w:cs="Arial"/>
              <w:sz w:val="24"/>
            </w:rPr>
            <w:t xml:space="preserve"> práctica profesional, expresando su interés por el conocimiento, la cien</w:t>
          </w:r>
          <w:r w:rsidR="000334B2">
            <w:rPr>
              <w:rFonts w:ascii="Arial" w:hAnsi="Arial" w:cs="Arial"/>
              <w:sz w:val="24"/>
            </w:rPr>
            <w:t>cia y la mejora de la educación.</w:t>
          </w:r>
        </w:p>
        <w:p w:rsidR="000334B2" w:rsidRPr="000334B2" w:rsidRDefault="000334B2" w:rsidP="00091722">
          <w:pPr>
            <w:pStyle w:val="Prrafodelista"/>
            <w:rPr>
              <w:rFonts w:ascii="Arial" w:hAnsi="Arial" w:cs="Arial"/>
              <w:sz w:val="28"/>
            </w:rPr>
          </w:pPr>
          <w:r>
            <w:rPr>
              <w:rFonts w:ascii="Arial" w:hAnsi="Arial" w:cs="Arial"/>
              <w:sz w:val="24"/>
            </w:rPr>
            <w:t>“</w:t>
          </w:r>
          <w:r w:rsidRPr="000334B2">
            <w:rPr>
              <w:rFonts w:ascii="Arial" w:hAnsi="Arial" w:cs="Arial"/>
              <w:sz w:val="24"/>
            </w:rPr>
            <w:t>El pensamiento matemático es deductivo, desarrolla en el niño la capacidad para inferir resultados o conclusiones con base en condiciones y datos conocidos. Para su desarrollo es necesario que los alumnos realicen diversas actividades y resolver numerosas situaciones que representen un problema o un reto</w:t>
          </w:r>
          <w:r>
            <w:rPr>
              <w:rFonts w:ascii="Arial" w:hAnsi="Arial" w:cs="Arial"/>
              <w:sz w:val="24"/>
            </w:rPr>
            <w:t>” (Libro de Aprendizajes clave pág. 219) Hago uso de este cita textual pues explica de manera breve porque es importante el uso de las matemáticas en preescolar de igual manera se relaciona con la secuencia didáctica que analicé anteriormente.</w:t>
          </w:r>
        </w:p>
        <w:p w:rsidR="00F25077" w:rsidRDefault="00F25077" w:rsidP="00F25077">
          <w:pPr>
            <w:ind w:left="720"/>
            <w:rPr>
              <w:rFonts w:ascii="Bookman Old Style" w:hAnsi="Bookman Old Style"/>
              <w:sz w:val="28"/>
            </w:rPr>
          </w:pPr>
        </w:p>
        <w:p w:rsidR="00F25077" w:rsidRDefault="00F25077" w:rsidP="00F25077">
          <w:pPr>
            <w:ind w:left="720"/>
            <w:rPr>
              <w:rFonts w:ascii="Bookman Old Style" w:hAnsi="Bookman Old Style"/>
              <w:sz w:val="28"/>
            </w:rPr>
          </w:pPr>
        </w:p>
        <w:p w:rsidR="00F25077" w:rsidRDefault="00F25077" w:rsidP="00F25077">
          <w:pPr>
            <w:ind w:left="720"/>
            <w:rPr>
              <w:rFonts w:ascii="Bookman Old Style" w:hAnsi="Bookman Old Style"/>
              <w:sz w:val="28"/>
            </w:rPr>
          </w:pPr>
        </w:p>
        <w:p w:rsidR="000334B2" w:rsidRDefault="000334B2" w:rsidP="000334B2">
          <w:pPr>
            <w:rPr>
              <w:rFonts w:ascii="Bookman Old Style" w:hAnsi="Bookman Old Style"/>
              <w:sz w:val="28"/>
            </w:rPr>
          </w:pPr>
        </w:p>
        <w:p w:rsidR="000334B2" w:rsidRDefault="000334B2" w:rsidP="000334B2">
          <w:pPr>
            <w:rPr>
              <w:rFonts w:ascii="Bookman Old Style" w:hAnsi="Bookman Old Style"/>
              <w:sz w:val="28"/>
            </w:rPr>
          </w:pPr>
        </w:p>
        <w:p w:rsidR="000338AF" w:rsidRDefault="00775802" w:rsidP="000334B2">
          <w:r>
            <w:rPr>
              <w:rFonts w:ascii="Arial" w:hAnsi="Arial" w:cs="Arial"/>
              <w:sz w:val="24"/>
            </w:rPr>
            <w:lastRenderedPageBreak/>
            <w:t>ANEXO 1</w:t>
          </w:r>
        </w:p>
      </w:sdtContent>
    </w:sdt>
    <w:tbl>
      <w:tblPr>
        <w:tblStyle w:val="Tablaconcuadrcula"/>
        <w:tblpPr w:leftFromText="141" w:rightFromText="141" w:vertAnchor="text" w:horzAnchor="margin" w:tblpY="69"/>
        <w:tblW w:w="9793" w:type="dxa"/>
        <w:tblLook w:val="04A0" w:firstRow="1" w:lastRow="0" w:firstColumn="1" w:lastColumn="0" w:noHBand="0" w:noVBand="1"/>
      </w:tblPr>
      <w:tblGrid>
        <w:gridCol w:w="1747"/>
        <w:gridCol w:w="8046"/>
      </w:tblGrid>
      <w:tr w:rsidR="00926648" w:rsidTr="00D265A9">
        <w:trPr>
          <w:trHeight w:val="326"/>
        </w:trPr>
        <w:tc>
          <w:tcPr>
            <w:tcW w:w="9793" w:type="dxa"/>
            <w:gridSpan w:val="2"/>
            <w:shd w:val="clear" w:color="auto" w:fill="DEEAF6" w:themeFill="accent1" w:themeFillTint="33"/>
          </w:tcPr>
          <w:p w:rsidR="00926648" w:rsidRPr="004E0A98" w:rsidRDefault="00926648" w:rsidP="00D265A9">
            <w:pPr>
              <w:tabs>
                <w:tab w:val="left" w:pos="1500"/>
              </w:tabs>
              <w:jc w:val="center"/>
              <w:rPr>
                <w:b/>
              </w:rPr>
            </w:pPr>
            <w:r w:rsidRPr="004E0A98">
              <w:rPr>
                <w:b/>
                <w:sz w:val="24"/>
              </w:rPr>
              <w:t>SECUENCIA DIDACTICA</w:t>
            </w:r>
            <w:r>
              <w:rPr>
                <w:b/>
                <w:sz w:val="24"/>
              </w:rPr>
              <w:t xml:space="preserve">: Ayuda a Dorothy </w:t>
            </w:r>
          </w:p>
        </w:tc>
      </w:tr>
      <w:tr w:rsidR="00926648" w:rsidTr="00D265A9">
        <w:trPr>
          <w:trHeight w:val="326"/>
        </w:trPr>
        <w:tc>
          <w:tcPr>
            <w:tcW w:w="1747" w:type="dxa"/>
          </w:tcPr>
          <w:p w:rsidR="00926648" w:rsidRPr="004E0A98" w:rsidRDefault="00926648" w:rsidP="00D265A9">
            <w:pPr>
              <w:rPr>
                <w:b/>
                <w:i/>
                <w:sz w:val="24"/>
              </w:rPr>
            </w:pPr>
            <w:r>
              <w:rPr>
                <w:b/>
                <w:i/>
                <w:sz w:val="24"/>
              </w:rPr>
              <w:t>CAMPO</w:t>
            </w:r>
          </w:p>
        </w:tc>
        <w:tc>
          <w:tcPr>
            <w:tcW w:w="8046" w:type="dxa"/>
          </w:tcPr>
          <w:p w:rsidR="00926648" w:rsidRPr="00A62BB8" w:rsidRDefault="00926648" w:rsidP="00D265A9">
            <w:pPr>
              <w:rPr>
                <w:rFonts w:ascii="Arial" w:hAnsi="Arial" w:cs="Arial"/>
              </w:rPr>
            </w:pPr>
            <w:r w:rsidRPr="00A62BB8">
              <w:rPr>
                <w:rFonts w:ascii="Arial" w:hAnsi="Arial" w:cs="Arial"/>
              </w:rPr>
              <w:t xml:space="preserve">Pensamiento matemático </w:t>
            </w:r>
          </w:p>
        </w:tc>
      </w:tr>
      <w:tr w:rsidR="00926648" w:rsidTr="00D265A9">
        <w:trPr>
          <w:trHeight w:val="326"/>
        </w:trPr>
        <w:tc>
          <w:tcPr>
            <w:tcW w:w="1747" w:type="dxa"/>
          </w:tcPr>
          <w:p w:rsidR="00926648" w:rsidRPr="004E0A98" w:rsidRDefault="00926648" w:rsidP="00D265A9">
            <w:pPr>
              <w:rPr>
                <w:b/>
                <w:i/>
                <w:sz w:val="24"/>
              </w:rPr>
            </w:pPr>
            <w:r w:rsidRPr="004E0A98">
              <w:rPr>
                <w:b/>
                <w:i/>
                <w:sz w:val="24"/>
              </w:rPr>
              <w:t>EJE</w:t>
            </w:r>
          </w:p>
        </w:tc>
        <w:tc>
          <w:tcPr>
            <w:tcW w:w="8046" w:type="dxa"/>
          </w:tcPr>
          <w:p w:rsidR="00926648" w:rsidRPr="00A62BB8" w:rsidRDefault="00926648" w:rsidP="00D265A9">
            <w:pPr>
              <w:rPr>
                <w:rFonts w:ascii="Arial" w:hAnsi="Arial" w:cs="Arial"/>
              </w:rPr>
            </w:pPr>
            <w:r w:rsidRPr="00A62BB8">
              <w:rPr>
                <w:rFonts w:ascii="Arial" w:hAnsi="Arial" w:cs="Arial"/>
              </w:rPr>
              <w:t xml:space="preserve">Forma, espacio y medida </w:t>
            </w:r>
          </w:p>
        </w:tc>
      </w:tr>
      <w:tr w:rsidR="00926648" w:rsidTr="00D265A9">
        <w:trPr>
          <w:trHeight w:val="343"/>
        </w:trPr>
        <w:tc>
          <w:tcPr>
            <w:tcW w:w="1747" w:type="dxa"/>
          </w:tcPr>
          <w:p w:rsidR="00926648" w:rsidRPr="004E0A98" w:rsidRDefault="00926648" w:rsidP="00D265A9">
            <w:pPr>
              <w:rPr>
                <w:b/>
                <w:i/>
                <w:sz w:val="24"/>
              </w:rPr>
            </w:pPr>
            <w:r w:rsidRPr="004E0A98">
              <w:rPr>
                <w:b/>
                <w:i/>
                <w:sz w:val="24"/>
              </w:rPr>
              <w:t>TEMA</w:t>
            </w:r>
          </w:p>
        </w:tc>
        <w:tc>
          <w:tcPr>
            <w:tcW w:w="8046" w:type="dxa"/>
          </w:tcPr>
          <w:p w:rsidR="00926648" w:rsidRPr="00A62BB8" w:rsidRDefault="00926648" w:rsidP="00D265A9">
            <w:pPr>
              <w:rPr>
                <w:rFonts w:ascii="Arial" w:hAnsi="Arial" w:cs="Arial"/>
              </w:rPr>
            </w:pPr>
            <w:r w:rsidRPr="00A62BB8">
              <w:rPr>
                <w:rFonts w:ascii="Arial" w:hAnsi="Arial" w:cs="Arial"/>
              </w:rPr>
              <w:t xml:space="preserve">Ubicación Espacial </w:t>
            </w:r>
          </w:p>
        </w:tc>
      </w:tr>
      <w:tr w:rsidR="00926648" w:rsidTr="00D265A9">
        <w:trPr>
          <w:trHeight w:val="343"/>
        </w:trPr>
        <w:tc>
          <w:tcPr>
            <w:tcW w:w="1747" w:type="dxa"/>
          </w:tcPr>
          <w:p w:rsidR="00926648" w:rsidRPr="004E0A98" w:rsidRDefault="00926648" w:rsidP="00D265A9">
            <w:pPr>
              <w:rPr>
                <w:b/>
                <w:i/>
                <w:sz w:val="24"/>
              </w:rPr>
            </w:pPr>
            <w:r>
              <w:rPr>
                <w:b/>
                <w:i/>
                <w:sz w:val="24"/>
              </w:rPr>
              <w:t>GRADO</w:t>
            </w:r>
          </w:p>
        </w:tc>
        <w:tc>
          <w:tcPr>
            <w:tcW w:w="8046" w:type="dxa"/>
          </w:tcPr>
          <w:p w:rsidR="00926648" w:rsidRPr="00A62BB8" w:rsidRDefault="00926648" w:rsidP="00D265A9">
            <w:pPr>
              <w:rPr>
                <w:rFonts w:ascii="Arial" w:hAnsi="Arial" w:cs="Arial"/>
              </w:rPr>
            </w:pPr>
            <w:r w:rsidRPr="00A62BB8">
              <w:rPr>
                <w:rFonts w:ascii="Arial" w:hAnsi="Arial" w:cs="Arial"/>
              </w:rPr>
              <w:t xml:space="preserve">2° </w:t>
            </w:r>
          </w:p>
        </w:tc>
      </w:tr>
      <w:tr w:rsidR="00926648" w:rsidTr="00D265A9">
        <w:trPr>
          <w:trHeight w:val="343"/>
        </w:trPr>
        <w:tc>
          <w:tcPr>
            <w:tcW w:w="1747" w:type="dxa"/>
          </w:tcPr>
          <w:p w:rsidR="00926648" w:rsidRDefault="00926648" w:rsidP="00D265A9">
            <w:pPr>
              <w:rPr>
                <w:b/>
                <w:i/>
                <w:sz w:val="24"/>
              </w:rPr>
            </w:pPr>
            <w:r>
              <w:rPr>
                <w:b/>
                <w:i/>
                <w:sz w:val="24"/>
              </w:rPr>
              <w:t xml:space="preserve">DURACION </w:t>
            </w:r>
          </w:p>
        </w:tc>
        <w:tc>
          <w:tcPr>
            <w:tcW w:w="8046" w:type="dxa"/>
          </w:tcPr>
          <w:p w:rsidR="00926648" w:rsidRPr="00A62BB8" w:rsidRDefault="00926648" w:rsidP="00D265A9">
            <w:pPr>
              <w:rPr>
                <w:rFonts w:ascii="Arial" w:hAnsi="Arial" w:cs="Arial"/>
              </w:rPr>
            </w:pPr>
            <w:r w:rsidRPr="00A62BB8">
              <w:rPr>
                <w:rFonts w:ascii="Arial" w:hAnsi="Arial" w:cs="Arial"/>
              </w:rPr>
              <w:t xml:space="preserve">40-60 min </w:t>
            </w:r>
          </w:p>
        </w:tc>
      </w:tr>
      <w:tr w:rsidR="00926648" w:rsidTr="00D265A9">
        <w:trPr>
          <w:trHeight w:val="730"/>
        </w:trPr>
        <w:tc>
          <w:tcPr>
            <w:tcW w:w="1747" w:type="dxa"/>
          </w:tcPr>
          <w:p w:rsidR="00926648" w:rsidRPr="004E0A98" w:rsidRDefault="00926648" w:rsidP="00D265A9">
            <w:pPr>
              <w:rPr>
                <w:b/>
                <w:i/>
                <w:sz w:val="24"/>
              </w:rPr>
            </w:pPr>
            <w:r w:rsidRPr="004E0A98">
              <w:rPr>
                <w:b/>
                <w:i/>
                <w:sz w:val="24"/>
              </w:rPr>
              <w:t>APRENDIZAJE ESPERADO</w:t>
            </w:r>
          </w:p>
        </w:tc>
        <w:tc>
          <w:tcPr>
            <w:tcW w:w="8046" w:type="dxa"/>
          </w:tcPr>
          <w:p w:rsidR="00926648" w:rsidRPr="00A62BB8" w:rsidRDefault="00926648" w:rsidP="00D265A9">
            <w:pPr>
              <w:rPr>
                <w:rFonts w:ascii="Arial" w:hAnsi="Arial" w:cs="Arial"/>
              </w:rPr>
            </w:pPr>
            <w:r w:rsidRPr="00A62BB8">
              <w:rPr>
                <w:rFonts w:ascii="Arial" w:hAnsi="Arial" w:cs="Arial"/>
              </w:rPr>
              <w:t xml:space="preserve">Ubica objetos y lugares cuya ubicación desconoce a través de las interpretaciones de las relaciones espaciales y de referencia </w:t>
            </w:r>
          </w:p>
        </w:tc>
      </w:tr>
      <w:tr w:rsidR="00926648" w:rsidTr="00D265A9">
        <w:trPr>
          <w:trHeight w:val="880"/>
        </w:trPr>
        <w:tc>
          <w:tcPr>
            <w:tcW w:w="1747" w:type="dxa"/>
          </w:tcPr>
          <w:p w:rsidR="00926648" w:rsidRPr="004E0A98" w:rsidRDefault="00926648" w:rsidP="00D265A9">
            <w:pPr>
              <w:rPr>
                <w:b/>
                <w:i/>
                <w:sz w:val="24"/>
              </w:rPr>
            </w:pPr>
            <w:r w:rsidRPr="004E0A98">
              <w:rPr>
                <w:b/>
                <w:i/>
                <w:sz w:val="24"/>
              </w:rPr>
              <w:t>INICIO</w:t>
            </w:r>
          </w:p>
        </w:tc>
        <w:tc>
          <w:tcPr>
            <w:tcW w:w="8046" w:type="dxa"/>
          </w:tcPr>
          <w:p w:rsidR="00926648" w:rsidRPr="00A62BB8" w:rsidRDefault="00926648" w:rsidP="00D265A9">
            <w:pPr>
              <w:rPr>
                <w:rFonts w:ascii="Arial" w:hAnsi="Arial" w:cs="Arial"/>
              </w:rPr>
            </w:pPr>
            <w:r w:rsidRPr="00A62BB8">
              <w:rPr>
                <w:rFonts w:ascii="Arial" w:hAnsi="Arial" w:cs="Arial"/>
              </w:rPr>
              <w:t xml:space="preserve">Escucharan el cuento de mago de oz ( </w:t>
            </w:r>
            <w:hyperlink r:id="rId7" w:history="1">
              <w:r w:rsidRPr="00A62BB8">
                <w:rPr>
                  <w:rStyle w:val="Hipervnculo"/>
                  <w:rFonts w:ascii="Arial" w:hAnsi="Arial" w:cs="Arial"/>
                </w:rPr>
                <w:t>https://www.guiainfantil.com/servicios/Cuentos/ElmagoOz.htm</w:t>
              </w:r>
            </w:hyperlink>
            <w:r w:rsidRPr="00A62BB8">
              <w:rPr>
                <w:rFonts w:ascii="Arial" w:hAnsi="Arial" w:cs="Arial"/>
              </w:rPr>
              <w:t xml:space="preserve"> ) , para continuar con la actividad de seguir el camino </w:t>
            </w:r>
          </w:p>
          <w:p w:rsidR="00926648" w:rsidRPr="00A62BB8" w:rsidRDefault="00926648" w:rsidP="00D265A9">
            <w:pPr>
              <w:rPr>
                <w:rFonts w:ascii="Arial" w:hAnsi="Arial" w:cs="Arial"/>
              </w:rPr>
            </w:pPr>
            <w:r w:rsidRPr="00A62BB8">
              <w:rPr>
                <w:rFonts w:ascii="Arial" w:hAnsi="Arial" w:cs="Arial"/>
              </w:rPr>
              <w:t>Se les colocara un listón rojo en la muñeca izquierda y uno azul en la derecha esto con el fin de poder dar indicaciones para dirigirse a un espacio seleccionado</w:t>
            </w:r>
          </w:p>
        </w:tc>
      </w:tr>
      <w:tr w:rsidR="00926648" w:rsidTr="00D265A9">
        <w:trPr>
          <w:trHeight w:val="1015"/>
        </w:trPr>
        <w:tc>
          <w:tcPr>
            <w:tcW w:w="1747" w:type="dxa"/>
          </w:tcPr>
          <w:p w:rsidR="00926648" w:rsidRPr="004E0A98" w:rsidRDefault="00926648" w:rsidP="00D265A9">
            <w:pPr>
              <w:rPr>
                <w:b/>
                <w:i/>
                <w:sz w:val="24"/>
              </w:rPr>
            </w:pPr>
            <w:r w:rsidRPr="004E0A98">
              <w:rPr>
                <w:b/>
                <w:i/>
                <w:sz w:val="24"/>
              </w:rPr>
              <w:t>DESARROLLO</w:t>
            </w:r>
          </w:p>
        </w:tc>
        <w:tc>
          <w:tcPr>
            <w:tcW w:w="8046" w:type="dxa"/>
          </w:tcPr>
          <w:p w:rsidR="00926648" w:rsidRDefault="00926648" w:rsidP="00D265A9">
            <w:pPr>
              <w:rPr>
                <w:rFonts w:ascii="Arial" w:hAnsi="Arial" w:cs="Arial"/>
              </w:rPr>
            </w:pPr>
            <w:r w:rsidRPr="00A62BB8">
              <w:rPr>
                <w:rFonts w:ascii="Arial" w:hAnsi="Arial" w:cs="Arial"/>
              </w:rPr>
              <w:t xml:space="preserve">Saldrán al patio donde se encuentra un camino (marcado con cinta amarilla en el suelo) y  deberán seguir las instrucciones que se les dé para ayudar a </w:t>
            </w:r>
            <w:r w:rsidRPr="00A62BB8">
              <w:rPr>
                <w:rFonts w:ascii="Arial" w:hAnsi="Arial" w:cs="Arial"/>
                <w:color w:val="222222"/>
                <w:shd w:val="clear" w:color="auto" w:fill="FFFFFF"/>
              </w:rPr>
              <w:t xml:space="preserve"> Dorothy</w:t>
            </w:r>
            <w:r w:rsidRPr="00A62BB8">
              <w:rPr>
                <w:rFonts w:ascii="Arial" w:hAnsi="Arial" w:cs="Arial"/>
              </w:rPr>
              <w:t xml:space="preserve"> a llegar a su casa </w:t>
            </w:r>
            <w:r w:rsidRPr="00A62BB8">
              <w:rPr>
                <w:rFonts w:ascii="Arial" w:hAnsi="Arial" w:cs="Arial"/>
              </w:rPr>
              <w:br/>
              <w:t>INDICACIONES</w:t>
            </w:r>
          </w:p>
          <w:p w:rsidR="00926648" w:rsidRPr="002A2559" w:rsidRDefault="00926648" w:rsidP="00926648">
            <w:pPr>
              <w:pStyle w:val="Prrafodelista"/>
              <w:numPr>
                <w:ilvl w:val="0"/>
                <w:numId w:val="5"/>
              </w:numPr>
              <w:rPr>
                <w:rFonts w:ascii="Arial" w:hAnsi="Arial" w:cs="Arial"/>
              </w:rPr>
            </w:pPr>
            <w:r>
              <w:rPr>
                <w:rFonts w:ascii="Arial" w:hAnsi="Arial" w:cs="Arial"/>
              </w:rPr>
              <w:t xml:space="preserve">Se dividirán en equipos de 4 niños y por tiempo irán recorriendo el camino como lo marcan las indicaciones </w:t>
            </w:r>
          </w:p>
          <w:p w:rsidR="00926648" w:rsidRPr="002A2559" w:rsidRDefault="00926648" w:rsidP="00926648">
            <w:pPr>
              <w:pStyle w:val="Prrafodelista"/>
              <w:numPr>
                <w:ilvl w:val="0"/>
                <w:numId w:val="5"/>
              </w:numPr>
              <w:rPr>
                <w:rFonts w:ascii="Arial" w:hAnsi="Arial" w:cs="Arial"/>
              </w:rPr>
            </w:pPr>
            <w:r>
              <w:rPr>
                <w:rFonts w:ascii="Arial" w:hAnsi="Arial" w:cs="Arial"/>
              </w:rPr>
              <w:t xml:space="preserve">Se ubicarán en la puerta del salón para seguir el camino, en el primer cruce se irán a la izquierda rojo, seguirán derecho hasta la siguiente división y darán vuelta a la derecha azul seguirán el camino y en el tercer cruce se irán a la derecha azul nuevamente seguirán caminando y por ultimo tomarán el camino de la izquierda rojo para seguir derecho hasta encontrar la puerta con la casa colocada </w:t>
            </w:r>
          </w:p>
          <w:p w:rsidR="00926648" w:rsidRPr="002A2559" w:rsidRDefault="00926648" w:rsidP="00D265A9">
            <w:pPr>
              <w:ind w:left="360"/>
              <w:rPr>
                <w:rFonts w:ascii="Arial" w:hAnsi="Arial" w:cs="Arial"/>
              </w:rPr>
            </w:pPr>
          </w:p>
        </w:tc>
      </w:tr>
      <w:tr w:rsidR="00926648" w:rsidTr="00D265A9">
        <w:trPr>
          <w:trHeight w:val="2967"/>
        </w:trPr>
        <w:tc>
          <w:tcPr>
            <w:tcW w:w="1747" w:type="dxa"/>
          </w:tcPr>
          <w:p w:rsidR="00926648" w:rsidRPr="004E0A98" w:rsidRDefault="00926648" w:rsidP="00D265A9">
            <w:pPr>
              <w:rPr>
                <w:b/>
                <w:i/>
                <w:sz w:val="24"/>
              </w:rPr>
            </w:pPr>
            <w:r w:rsidRPr="004E0A98">
              <w:rPr>
                <w:b/>
                <w:i/>
                <w:sz w:val="24"/>
              </w:rPr>
              <w:t>CIERRE</w:t>
            </w:r>
          </w:p>
        </w:tc>
        <w:tc>
          <w:tcPr>
            <w:tcW w:w="8046" w:type="dxa"/>
          </w:tcPr>
          <w:p w:rsidR="00926648" w:rsidRPr="00A62BB8" w:rsidRDefault="00926648" w:rsidP="00D265A9">
            <w:pPr>
              <w:rPr>
                <w:rFonts w:ascii="Arial" w:hAnsi="Arial" w:cs="Arial"/>
              </w:rPr>
            </w:pPr>
            <w:r w:rsidRPr="00A62BB8">
              <w:rPr>
                <w:rFonts w:ascii="Arial" w:hAnsi="Arial" w:cs="Arial"/>
                <w:noProof/>
                <w:lang w:eastAsia="es-MX"/>
              </w:rPr>
              <w:drawing>
                <wp:anchor distT="0" distB="0" distL="114300" distR="114300" simplePos="0" relativeHeight="251659264" behindDoc="1" locked="0" layoutInCell="1" allowOverlap="1" wp14:anchorId="6B412AB3" wp14:editId="3E10184D">
                  <wp:simplePos x="0" y="0"/>
                  <wp:positionH relativeFrom="column">
                    <wp:posOffset>2919730</wp:posOffset>
                  </wp:positionH>
                  <wp:positionV relativeFrom="paragraph">
                    <wp:posOffset>255905</wp:posOffset>
                  </wp:positionV>
                  <wp:extent cx="1152525" cy="1544610"/>
                  <wp:effectExtent l="0" t="0" r="0" b="0"/>
                  <wp:wrapNone/>
                  <wp:docPr id="4" name="Imagen 4" descr="Resultado de imagen de laberinto de mago de 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laberinto de mago de oz"/>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8919"/>
                          <a:stretch/>
                        </pic:blipFill>
                        <pic:spPr bwMode="auto">
                          <a:xfrm>
                            <a:off x="0" y="0"/>
                            <a:ext cx="1152525" cy="1544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62BB8">
              <w:rPr>
                <w:rFonts w:ascii="Arial" w:hAnsi="Arial" w:cs="Arial"/>
              </w:rPr>
              <w:t xml:space="preserve">Al llegar al final del camino se les entregara una medalla por haber ayudado a </w:t>
            </w:r>
            <w:r w:rsidRPr="00A62BB8">
              <w:rPr>
                <w:rFonts w:ascii="Arial" w:hAnsi="Arial" w:cs="Arial"/>
                <w:color w:val="222222"/>
                <w:shd w:val="clear" w:color="auto" w:fill="FFFFFF"/>
              </w:rPr>
              <w:t xml:space="preserve"> Dorothy</w:t>
            </w:r>
            <w:r w:rsidRPr="00A62BB8">
              <w:rPr>
                <w:rFonts w:ascii="Arial" w:hAnsi="Arial" w:cs="Arial"/>
              </w:rPr>
              <w:t xml:space="preserve"> a llegar a s</w:t>
            </w:r>
            <w:r>
              <w:rPr>
                <w:rFonts w:ascii="Arial" w:hAnsi="Arial" w:cs="Arial"/>
              </w:rPr>
              <w:t>u casa.</w:t>
            </w:r>
            <w:r>
              <w:rPr>
                <w:rFonts w:ascii="Arial" w:hAnsi="Arial" w:cs="Arial"/>
              </w:rPr>
              <w:br/>
              <w:t>Para finalizar</w:t>
            </w:r>
            <w:r w:rsidRPr="00A62BB8">
              <w:rPr>
                <w:rFonts w:ascii="Arial" w:hAnsi="Arial" w:cs="Arial"/>
              </w:rPr>
              <w:t xml:space="preserve"> realizaran un laberinto. </w:t>
            </w:r>
          </w:p>
          <w:p w:rsidR="00926648" w:rsidRPr="00A62BB8" w:rsidRDefault="00926648" w:rsidP="00D265A9">
            <w:pPr>
              <w:rPr>
                <w:rFonts w:ascii="Arial" w:hAnsi="Arial" w:cs="Arial"/>
              </w:rPr>
            </w:pPr>
          </w:p>
        </w:tc>
      </w:tr>
      <w:tr w:rsidR="00926648" w:rsidTr="00D265A9">
        <w:trPr>
          <w:trHeight w:val="1003"/>
        </w:trPr>
        <w:tc>
          <w:tcPr>
            <w:tcW w:w="1747" w:type="dxa"/>
          </w:tcPr>
          <w:p w:rsidR="00926648" w:rsidRPr="004E0A98" w:rsidRDefault="00926648" w:rsidP="00D265A9">
            <w:pPr>
              <w:rPr>
                <w:b/>
                <w:i/>
                <w:sz w:val="24"/>
              </w:rPr>
            </w:pPr>
            <w:r>
              <w:rPr>
                <w:b/>
                <w:i/>
                <w:sz w:val="24"/>
              </w:rPr>
              <w:t xml:space="preserve">RECURSOS </w:t>
            </w:r>
          </w:p>
        </w:tc>
        <w:tc>
          <w:tcPr>
            <w:tcW w:w="8046" w:type="dxa"/>
          </w:tcPr>
          <w:p w:rsidR="00926648" w:rsidRPr="00A62BB8" w:rsidRDefault="00926648" w:rsidP="00926648">
            <w:pPr>
              <w:pStyle w:val="Prrafodelista"/>
              <w:numPr>
                <w:ilvl w:val="0"/>
                <w:numId w:val="4"/>
              </w:numPr>
              <w:rPr>
                <w:rFonts w:ascii="Arial" w:hAnsi="Arial" w:cs="Arial"/>
              </w:rPr>
            </w:pPr>
            <w:r w:rsidRPr="00A62BB8">
              <w:rPr>
                <w:rFonts w:ascii="Arial" w:hAnsi="Arial" w:cs="Arial"/>
              </w:rPr>
              <w:t xml:space="preserve">Listón rojo y azul </w:t>
            </w:r>
          </w:p>
          <w:p w:rsidR="00926648" w:rsidRPr="00A62BB8" w:rsidRDefault="00926648" w:rsidP="00926648">
            <w:pPr>
              <w:pStyle w:val="Prrafodelista"/>
              <w:numPr>
                <w:ilvl w:val="0"/>
                <w:numId w:val="4"/>
              </w:numPr>
              <w:rPr>
                <w:rFonts w:ascii="Arial" w:hAnsi="Arial" w:cs="Arial"/>
              </w:rPr>
            </w:pPr>
            <w:r w:rsidRPr="00A62BB8">
              <w:rPr>
                <w:rFonts w:ascii="Arial" w:hAnsi="Arial" w:cs="Arial"/>
              </w:rPr>
              <w:t xml:space="preserve">Cinta en al suelo </w:t>
            </w:r>
          </w:p>
          <w:p w:rsidR="00926648" w:rsidRPr="00A62BB8" w:rsidRDefault="00926648" w:rsidP="00926648">
            <w:pPr>
              <w:pStyle w:val="Prrafodelista"/>
              <w:numPr>
                <w:ilvl w:val="0"/>
                <w:numId w:val="4"/>
              </w:numPr>
              <w:rPr>
                <w:rFonts w:ascii="Arial" w:hAnsi="Arial" w:cs="Arial"/>
              </w:rPr>
            </w:pPr>
            <w:r w:rsidRPr="00A62BB8">
              <w:rPr>
                <w:rFonts w:ascii="Arial" w:hAnsi="Arial" w:cs="Arial"/>
              </w:rPr>
              <w:t xml:space="preserve">Casa dibujada </w:t>
            </w:r>
          </w:p>
          <w:p w:rsidR="00926648" w:rsidRPr="00A62BB8" w:rsidRDefault="00926648" w:rsidP="00926648">
            <w:pPr>
              <w:pStyle w:val="Prrafodelista"/>
              <w:numPr>
                <w:ilvl w:val="0"/>
                <w:numId w:val="4"/>
              </w:numPr>
              <w:rPr>
                <w:rFonts w:ascii="Arial" w:hAnsi="Arial" w:cs="Arial"/>
              </w:rPr>
            </w:pPr>
            <w:r w:rsidRPr="00A62BB8">
              <w:rPr>
                <w:rFonts w:ascii="Arial" w:hAnsi="Arial" w:cs="Arial"/>
              </w:rPr>
              <w:t xml:space="preserve">Disfraz de Dorothy </w:t>
            </w:r>
          </w:p>
          <w:p w:rsidR="00926648" w:rsidRPr="00A62BB8" w:rsidRDefault="00926648" w:rsidP="00926648">
            <w:pPr>
              <w:pStyle w:val="Prrafodelista"/>
              <w:numPr>
                <w:ilvl w:val="0"/>
                <w:numId w:val="4"/>
              </w:numPr>
              <w:rPr>
                <w:rFonts w:ascii="Arial" w:hAnsi="Arial" w:cs="Arial"/>
              </w:rPr>
            </w:pPr>
            <w:r w:rsidRPr="00A62BB8">
              <w:rPr>
                <w:rFonts w:ascii="Arial" w:hAnsi="Arial" w:cs="Arial"/>
              </w:rPr>
              <w:t xml:space="preserve">Laberinto en hoja de maquina </w:t>
            </w:r>
          </w:p>
          <w:p w:rsidR="00926648" w:rsidRPr="00A62BB8" w:rsidRDefault="00926648" w:rsidP="00926648">
            <w:pPr>
              <w:pStyle w:val="Prrafodelista"/>
              <w:numPr>
                <w:ilvl w:val="0"/>
                <w:numId w:val="4"/>
              </w:numPr>
              <w:rPr>
                <w:rFonts w:ascii="Arial" w:hAnsi="Arial" w:cs="Arial"/>
              </w:rPr>
            </w:pPr>
            <w:r w:rsidRPr="00A62BB8">
              <w:rPr>
                <w:rFonts w:ascii="Arial" w:hAnsi="Arial" w:cs="Arial"/>
              </w:rPr>
              <w:t xml:space="preserve">Medallas </w:t>
            </w:r>
          </w:p>
        </w:tc>
      </w:tr>
    </w:tbl>
    <w:p w:rsidR="00952F5B" w:rsidRDefault="00F25077" w:rsidP="00F25077">
      <w:pPr>
        <w:jc w:val="center"/>
        <w:rPr>
          <w:rFonts w:ascii="Arial" w:hAnsi="Arial" w:cs="Arial"/>
          <w:sz w:val="24"/>
        </w:rPr>
      </w:pPr>
      <w:r w:rsidRPr="00F25077">
        <w:rPr>
          <w:rFonts w:ascii="Arial" w:hAnsi="Arial" w:cs="Arial"/>
          <w:sz w:val="24"/>
        </w:rPr>
        <w:lastRenderedPageBreak/>
        <w:t>REFERENCIAS BIBLIOGRAFICAS</w:t>
      </w:r>
    </w:p>
    <w:p w:rsidR="00091722" w:rsidRDefault="00091722" w:rsidP="00091722">
      <w:pPr>
        <w:rPr>
          <w:rFonts w:ascii="Arial" w:hAnsi="Arial" w:cs="Arial"/>
          <w:sz w:val="24"/>
        </w:rPr>
      </w:pPr>
    </w:p>
    <w:p w:rsidR="00091722" w:rsidRPr="000334B2" w:rsidRDefault="00091722" w:rsidP="00091722">
      <w:pPr>
        <w:rPr>
          <w:rFonts w:ascii="Arial" w:hAnsi="Arial" w:cs="Arial"/>
          <w:sz w:val="24"/>
          <w:szCs w:val="24"/>
        </w:rPr>
      </w:pPr>
      <w:r w:rsidRPr="000334B2">
        <w:rPr>
          <w:rFonts w:ascii="Arial" w:hAnsi="Arial" w:cs="Arial"/>
          <w:sz w:val="24"/>
          <w:szCs w:val="24"/>
        </w:rPr>
        <w:t xml:space="preserve">Libro “Aprendizajes clave” </w:t>
      </w:r>
      <w:r w:rsidR="000334B2" w:rsidRPr="000334B2">
        <w:rPr>
          <w:rFonts w:ascii="Arial" w:hAnsi="Arial" w:cs="Arial"/>
          <w:sz w:val="24"/>
          <w:szCs w:val="24"/>
        </w:rPr>
        <w:t xml:space="preserve"> </w:t>
      </w:r>
      <w:hyperlink r:id="rId9" w:history="1">
        <w:r w:rsidR="000334B2" w:rsidRPr="000334B2">
          <w:rPr>
            <w:rStyle w:val="Hipervnculo"/>
            <w:rFonts w:ascii="Arial" w:hAnsi="Arial" w:cs="Arial"/>
            <w:sz w:val="24"/>
            <w:szCs w:val="24"/>
          </w:rPr>
          <w:t>http://187.160.244.18/sistema/Data/tareas/enep-00038/_AreasDocumentos/03-2018-0203/3370.pdf</w:t>
        </w:r>
      </w:hyperlink>
    </w:p>
    <w:sectPr w:rsidR="00091722" w:rsidRPr="000334B2" w:rsidSect="000338AF">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04644"/>
    <w:multiLevelType w:val="hybridMultilevel"/>
    <w:tmpl w:val="C7FE096A"/>
    <w:lvl w:ilvl="0" w:tplc="080A000B">
      <w:start w:val="1"/>
      <w:numFmt w:val="bullet"/>
      <w:lvlText w:val=""/>
      <w:lvlJc w:val="left"/>
      <w:pPr>
        <w:tabs>
          <w:tab w:val="num" w:pos="720"/>
        </w:tabs>
        <w:ind w:left="720" w:hanging="360"/>
      </w:pPr>
      <w:rPr>
        <w:rFonts w:ascii="Wingdings" w:hAnsi="Wingdings" w:hint="default"/>
      </w:rPr>
    </w:lvl>
    <w:lvl w:ilvl="1" w:tplc="666A5582" w:tentative="1">
      <w:start w:val="1"/>
      <w:numFmt w:val="bullet"/>
      <w:lvlText w:val="◼"/>
      <w:lvlJc w:val="left"/>
      <w:pPr>
        <w:tabs>
          <w:tab w:val="num" w:pos="1440"/>
        </w:tabs>
        <w:ind w:left="1440" w:hanging="360"/>
      </w:pPr>
      <w:rPr>
        <w:rFonts w:ascii="Cambria Math" w:hAnsi="Cambria Math" w:hint="default"/>
      </w:rPr>
    </w:lvl>
    <w:lvl w:ilvl="2" w:tplc="D38C5DE2" w:tentative="1">
      <w:start w:val="1"/>
      <w:numFmt w:val="bullet"/>
      <w:lvlText w:val="◼"/>
      <w:lvlJc w:val="left"/>
      <w:pPr>
        <w:tabs>
          <w:tab w:val="num" w:pos="2160"/>
        </w:tabs>
        <w:ind w:left="2160" w:hanging="360"/>
      </w:pPr>
      <w:rPr>
        <w:rFonts w:ascii="Cambria Math" w:hAnsi="Cambria Math" w:hint="default"/>
      </w:rPr>
    </w:lvl>
    <w:lvl w:ilvl="3" w:tplc="46047694" w:tentative="1">
      <w:start w:val="1"/>
      <w:numFmt w:val="bullet"/>
      <w:lvlText w:val="◼"/>
      <w:lvlJc w:val="left"/>
      <w:pPr>
        <w:tabs>
          <w:tab w:val="num" w:pos="2880"/>
        </w:tabs>
        <w:ind w:left="2880" w:hanging="360"/>
      </w:pPr>
      <w:rPr>
        <w:rFonts w:ascii="Cambria Math" w:hAnsi="Cambria Math" w:hint="default"/>
      </w:rPr>
    </w:lvl>
    <w:lvl w:ilvl="4" w:tplc="685E5DA8" w:tentative="1">
      <w:start w:val="1"/>
      <w:numFmt w:val="bullet"/>
      <w:lvlText w:val="◼"/>
      <w:lvlJc w:val="left"/>
      <w:pPr>
        <w:tabs>
          <w:tab w:val="num" w:pos="3600"/>
        </w:tabs>
        <w:ind w:left="3600" w:hanging="360"/>
      </w:pPr>
      <w:rPr>
        <w:rFonts w:ascii="Cambria Math" w:hAnsi="Cambria Math" w:hint="default"/>
      </w:rPr>
    </w:lvl>
    <w:lvl w:ilvl="5" w:tplc="82F0C3F6" w:tentative="1">
      <w:start w:val="1"/>
      <w:numFmt w:val="bullet"/>
      <w:lvlText w:val="◼"/>
      <w:lvlJc w:val="left"/>
      <w:pPr>
        <w:tabs>
          <w:tab w:val="num" w:pos="4320"/>
        </w:tabs>
        <w:ind w:left="4320" w:hanging="360"/>
      </w:pPr>
      <w:rPr>
        <w:rFonts w:ascii="Cambria Math" w:hAnsi="Cambria Math" w:hint="default"/>
      </w:rPr>
    </w:lvl>
    <w:lvl w:ilvl="6" w:tplc="66AE959E" w:tentative="1">
      <w:start w:val="1"/>
      <w:numFmt w:val="bullet"/>
      <w:lvlText w:val="◼"/>
      <w:lvlJc w:val="left"/>
      <w:pPr>
        <w:tabs>
          <w:tab w:val="num" w:pos="5040"/>
        </w:tabs>
        <w:ind w:left="5040" w:hanging="360"/>
      </w:pPr>
      <w:rPr>
        <w:rFonts w:ascii="Cambria Math" w:hAnsi="Cambria Math" w:hint="default"/>
      </w:rPr>
    </w:lvl>
    <w:lvl w:ilvl="7" w:tplc="5032F216" w:tentative="1">
      <w:start w:val="1"/>
      <w:numFmt w:val="bullet"/>
      <w:lvlText w:val="◼"/>
      <w:lvlJc w:val="left"/>
      <w:pPr>
        <w:tabs>
          <w:tab w:val="num" w:pos="5760"/>
        </w:tabs>
        <w:ind w:left="5760" w:hanging="360"/>
      </w:pPr>
      <w:rPr>
        <w:rFonts w:ascii="Cambria Math" w:hAnsi="Cambria Math" w:hint="default"/>
      </w:rPr>
    </w:lvl>
    <w:lvl w:ilvl="8" w:tplc="E21CE1D0" w:tentative="1">
      <w:start w:val="1"/>
      <w:numFmt w:val="bullet"/>
      <w:lvlText w:val="◼"/>
      <w:lvlJc w:val="left"/>
      <w:pPr>
        <w:tabs>
          <w:tab w:val="num" w:pos="6480"/>
        </w:tabs>
        <w:ind w:left="6480" w:hanging="360"/>
      </w:pPr>
      <w:rPr>
        <w:rFonts w:ascii="Cambria Math" w:hAnsi="Cambria Math" w:hint="default"/>
      </w:rPr>
    </w:lvl>
  </w:abstractNum>
  <w:abstractNum w:abstractNumId="1">
    <w:nsid w:val="284E6AF0"/>
    <w:multiLevelType w:val="hybridMultilevel"/>
    <w:tmpl w:val="7C8EB576"/>
    <w:lvl w:ilvl="0" w:tplc="167E5588">
      <w:start w:val="1"/>
      <w:numFmt w:val="bullet"/>
      <w:lvlText w:val="◼"/>
      <w:lvlJc w:val="left"/>
      <w:pPr>
        <w:tabs>
          <w:tab w:val="num" w:pos="720"/>
        </w:tabs>
        <w:ind w:left="720" w:hanging="360"/>
      </w:pPr>
      <w:rPr>
        <w:rFonts w:ascii="Cambria Math" w:hAnsi="Cambria Math" w:hint="default"/>
      </w:rPr>
    </w:lvl>
    <w:lvl w:ilvl="1" w:tplc="B58411F4" w:tentative="1">
      <w:start w:val="1"/>
      <w:numFmt w:val="bullet"/>
      <w:lvlText w:val="◼"/>
      <w:lvlJc w:val="left"/>
      <w:pPr>
        <w:tabs>
          <w:tab w:val="num" w:pos="1440"/>
        </w:tabs>
        <w:ind w:left="1440" w:hanging="360"/>
      </w:pPr>
      <w:rPr>
        <w:rFonts w:ascii="Cambria Math" w:hAnsi="Cambria Math" w:hint="default"/>
      </w:rPr>
    </w:lvl>
    <w:lvl w:ilvl="2" w:tplc="0CB84C6E" w:tentative="1">
      <w:start w:val="1"/>
      <w:numFmt w:val="bullet"/>
      <w:lvlText w:val="◼"/>
      <w:lvlJc w:val="left"/>
      <w:pPr>
        <w:tabs>
          <w:tab w:val="num" w:pos="2160"/>
        </w:tabs>
        <w:ind w:left="2160" w:hanging="360"/>
      </w:pPr>
      <w:rPr>
        <w:rFonts w:ascii="Cambria Math" w:hAnsi="Cambria Math" w:hint="default"/>
      </w:rPr>
    </w:lvl>
    <w:lvl w:ilvl="3" w:tplc="68585B6E" w:tentative="1">
      <w:start w:val="1"/>
      <w:numFmt w:val="bullet"/>
      <w:lvlText w:val="◼"/>
      <w:lvlJc w:val="left"/>
      <w:pPr>
        <w:tabs>
          <w:tab w:val="num" w:pos="2880"/>
        </w:tabs>
        <w:ind w:left="2880" w:hanging="360"/>
      </w:pPr>
      <w:rPr>
        <w:rFonts w:ascii="Cambria Math" w:hAnsi="Cambria Math" w:hint="default"/>
      </w:rPr>
    </w:lvl>
    <w:lvl w:ilvl="4" w:tplc="F83A84E2" w:tentative="1">
      <w:start w:val="1"/>
      <w:numFmt w:val="bullet"/>
      <w:lvlText w:val="◼"/>
      <w:lvlJc w:val="left"/>
      <w:pPr>
        <w:tabs>
          <w:tab w:val="num" w:pos="3600"/>
        </w:tabs>
        <w:ind w:left="3600" w:hanging="360"/>
      </w:pPr>
      <w:rPr>
        <w:rFonts w:ascii="Cambria Math" w:hAnsi="Cambria Math" w:hint="default"/>
      </w:rPr>
    </w:lvl>
    <w:lvl w:ilvl="5" w:tplc="7982EBB4" w:tentative="1">
      <w:start w:val="1"/>
      <w:numFmt w:val="bullet"/>
      <w:lvlText w:val="◼"/>
      <w:lvlJc w:val="left"/>
      <w:pPr>
        <w:tabs>
          <w:tab w:val="num" w:pos="4320"/>
        </w:tabs>
        <w:ind w:left="4320" w:hanging="360"/>
      </w:pPr>
      <w:rPr>
        <w:rFonts w:ascii="Cambria Math" w:hAnsi="Cambria Math" w:hint="default"/>
      </w:rPr>
    </w:lvl>
    <w:lvl w:ilvl="6" w:tplc="104EC804" w:tentative="1">
      <w:start w:val="1"/>
      <w:numFmt w:val="bullet"/>
      <w:lvlText w:val="◼"/>
      <w:lvlJc w:val="left"/>
      <w:pPr>
        <w:tabs>
          <w:tab w:val="num" w:pos="5040"/>
        </w:tabs>
        <w:ind w:left="5040" w:hanging="360"/>
      </w:pPr>
      <w:rPr>
        <w:rFonts w:ascii="Cambria Math" w:hAnsi="Cambria Math" w:hint="default"/>
      </w:rPr>
    </w:lvl>
    <w:lvl w:ilvl="7" w:tplc="F0B8642A" w:tentative="1">
      <w:start w:val="1"/>
      <w:numFmt w:val="bullet"/>
      <w:lvlText w:val="◼"/>
      <w:lvlJc w:val="left"/>
      <w:pPr>
        <w:tabs>
          <w:tab w:val="num" w:pos="5760"/>
        </w:tabs>
        <w:ind w:left="5760" w:hanging="360"/>
      </w:pPr>
      <w:rPr>
        <w:rFonts w:ascii="Cambria Math" w:hAnsi="Cambria Math" w:hint="default"/>
      </w:rPr>
    </w:lvl>
    <w:lvl w:ilvl="8" w:tplc="3E0A5E26" w:tentative="1">
      <w:start w:val="1"/>
      <w:numFmt w:val="bullet"/>
      <w:lvlText w:val="◼"/>
      <w:lvlJc w:val="left"/>
      <w:pPr>
        <w:tabs>
          <w:tab w:val="num" w:pos="6480"/>
        </w:tabs>
        <w:ind w:left="6480" w:hanging="360"/>
      </w:pPr>
      <w:rPr>
        <w:rFonts w:ascii="Cambria Math" w:hAnsi="Cambria Math" w:hint="default"/>
      </w:rPr>
    </w:lvl>
  </w:abstractNum>
  <w:abstractNum w:abstractNumId="2">
    <w:nsid w:val="36286669"/>
    <w:multiLevelType w:val="hybridMultilevel"/>
    <w:tmpl w:val="4DAEA6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311384A"/>
    <w:multiLevelType w:val="hybridMultilevel"/>
    <w:tmpl w:val="18E46690"/>
    <w:lvl w:ilvl="0" w:tplc="03A08036">
      <w:numFmt w:val="bullet"/>
      <w:lvlText w:val="-"/>
      <w:lvlJc w:val="left"/>
      <w:pPr>
        <w:ind w:left="720" w:hanging="360"/>
      </w:pPr>
      <w:rPr>
        <w:rFonts w:ascii="Calibri" w:eastAsia="Cambr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3CE5BF0"/>
    <w:multiLevelType w:val="hybridMultilevel"/>
    <w:tmpl w:val="46CEC25A"/>
    <w:lvl w:ilvl="0" w:tplc="080A000D">
      <w:start w:val="1"/>
      <w:numFmt w:val="bullet"/>
      <w:lvlText w:val=""/>
      <w:lvlJc w:val="left"/>
      <w:pPr>
        <w:ind w:left="928"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40F3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22C8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38273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D81C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421C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18B04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1626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2CC5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55986488"/>
    <w:multiLevelType w:val="hybridMultilevel"/>
    <w:tmpl w:val="B1A6E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5A06BBE"/>
    <w:multiLevelType w:val="hybridMultilevel"/>
    <w:tmpl w:val="2FFC40CE"/>
    <w:lvl w:ilvl="0" w:tplc="92EE2212">
      <w:start w:val="1"/>
      <w:numFmt w:val="bullet"/>
      <w:lvlText w:val="◼"/>
      <w:lvlJc w:val="left"/>
      <w:pPr>
        <w:tabs>
          <w:tab w:val="num" w:pos="720"/>
        </w:tabs>
        <w:ind w:left="720" w:hanging="360"/>
      </w:pPr>
      <w:rPr>
        <w:rFonts w:ascii="Cambria Math" w:hAnsi="Cambria Math" w:hint="default"/>
      </w:rPr>
    </w:lvl>
    <w:lvl w:ilvl="1" w:tplc="666A5582" w:tentative="1">
      <w:start w:val="1"/>
      <w:numFmt w:val="bullet"/>
      <w:lvlText w:val="◼"/>
      <w:lvlJc w:val="left"/>
      <w:pPr>
        <w:tabs>
          <w:tab w:val="num" w:pos="1440"/>
        </w:tabs>
        <w:ind w:left="1440" w:hanging="360"/>
      </w:pPr>
      <w:rPr>
        <w:rFonts w:ascii="Cambria Math" w:hAnsi="Cambria Math" w:hint="default"/>
      </w:rPr>
    </w:lvl>
    <w:lvl w:ilvl="2" w:tplc="D38C5DE2" w:tentative="1">
      <w:start w:val="1"/>
      <w:numFmt w:val="bullet"/>
      <w:lvlText w:val="◼"/>
      <w:lvlJc w:val="left"/>
      <w:pPr>
        <w:tabs>
          <w:tab w:val="num" w:pos="2160"/>
        </w:tabs>
        <w:ind w:left="2160" w:hanging="360"/>
      </w:pPr>
      <w:rPr>
        <w:rFonts w:ascii="Cambria Math" w:hAnsi="Cambria Math" w:hint="default"/>
      </w:rPr>
    </w:lvl>
    <w:lvl w:ilvl="3" w:tplc="46047694" w:tentative="1">
      <w:start w:val="1"/>
      <w:numFmt w:val="bullet"/>
      <w:lvlText w:val="◼"/>
      <w:lvlJc w:val="left"/>
      <w:pPr>
        <w:tabs>
          <w:tab w:val="num" w:pos="2880"/>
        </w:tabs>
        <w:ind w:left="2880" w:hanging="360"/>
      </w:pPr>
      <w:rPr>
        <w:rFonts w:ascii="Cambria Math" w:hAnsi="Cambria Math" w:hint="default"/>
      </w:rPr>
    </w:lvl>
    <w:lvl w:ilvl="4" w:tplc="685E5DA8" w:tentative="1">
      <w:start w:val="1"/>
      <w:numFmt w:val="bullet"/>
      <w:lvlText w:val="◼"/>
      <w:lvlJc w:val="left"/>
      <w:pPr>
        <w:tabs>
          <w:tab w:val="num" w:pos="3600"/>
        </w:tabs>
        <w:ind w:left="3600" w:hanging="360"/>
      </w:pPr>
      <w:rPr>
        <w:rFonts w:ascii="Cambria Math" w:hAnsi="Cambria Math" w:hint="default"/>
      </w:rPr>
    </w:lvl>
    <w:lvl w:ilvl="5" w:tplc="82F0C3F6" w:tentative="1">
      <w:start w:val="1"/>
      <w:numFmt w:val="bullet"/>
      <w:lvlText w:val="◼"/>
      <w:lvlJc w:val="left"/>
      <w:pPr>
        <w:tabs>
          <w:tab w:val="num" w:pos="4320"/>
        </w:tabs>
        <w:ind w:left="4320" w:hanging="360"/>
      </w:pPr>
      <w:rPr>
        <w:rFonts w:ascii="Cambria Math" w:hAnsi="Cambria Math" w:hint="default"/>
      </w:rPr>
    </w:lvl>
    <w:lvl w:ilvl="6" w:tplc="66AE959E" w:tentative="1">
      <w:start w:val="1"/>
      <w:numFmt w:val="bullet"/>
      <w:lvlText w:val="◼"/>
      <w:lvlJc w:val="left"/>
      <w:pPr>
        <w:tabs>
          <w:tab w:val="num" w:pos="5040"/>
        </w:tabs>
        <w:ind w:left="5040" w:hanging="360"/>
      </w:pPr>
      <w:rPr>
        <w:rFonts w:ascii="Cambria Math" w:hAnsi="Cambria Math" w:hint="default"/>
      </w:rPr>
    </w:lvl>
    <w:lvl w:ilvl="7" w:tplc="5032F216" w:tentative="1">
      <w:start w:val="1"/>
      <w:numFmt w:val="bullet"/>
      <w:lvlText w:val="◼"/>
      <w:lvlJc w:val="left"/>
      <w:pPr>
        <w:tabs>
          <w:tab w:val="num" w:pos="5760"/>
        </w:tabs>
        <w:ind w:left="5760" w:hanging="360"/>
      </w:pPr>
      <w:rPr>
        <w:rFonts w:ascii="Cambria Math" w:hAnsi="Cambria Math" w:hint="default"/>
      </w:rPr>
    </w:lvl>
    <w:lvl w:ilvl="8" w:tplc="E21CE1D0" w:tentative="1">
      <w:start w:val="1"/>
      <w:numFmt w:val="bullet"/>
      <w:lvlText w:val="◼"/>
      <w:lvlJc w:val="left"/>
      <w:pPr>
        <w:tabs>
          <w:tab w:val="num" w:pos="6480"/>
        </w:tabs>
        <w:ind w:left="6480" w:hanging="360"/>
      </w:pPr>
      <w:rPr>
        <w:rFonts w:ascii="Cambria Math" w:hAnsi="Cambria Math" w:hint="default"/>
      </w:rPr>
    </w:lvl>
  </w:abstractNum>
  <w:num w:numId="1">
    <w:abstractNumId w:val="6"/>
  </w:num>
  <w:num w:numId="2">
    <w:abstractNumId w:val="1"/>
  </w:num>
  <w:num w:numId="3">
    <w:abstractNumId w:val="0"/>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AF"/>
    <w:rsid w:val="000334B2"/>
    <w:rsid w:val="000338AF"/>
    <w:rsid w:val="00063422"/>
    <w:rsid w:val="00091722"/>
    <w:rsid w:val="000B6CF1"/>
    <w:rsid w:val="000C7F39"/>
    <w:rsid w:val="000E4BEF"/>
    <w:rsid w:val="002060B5"/>
    <w:rsid w:val="002C2B5F"/>
    <w:rsid w:val="00377C7C"/>
    <w:rsid w:val="00442F88"/>
    <w:rsid w:val="005138B2"/>
    <w:rsid w:val="00544EF0"/>
    <w:rsid w:val="007424AB"/>
    <w:rsid w:val="00775802"/>
    <w:rsid w:val="007E3BD5"/>
    <w:rsid w:val="00926648"/>
    <w:rsid w:val="00952F5B"/>
    <w:rsid w:val="00ED4F23"/>
    <w:rsid w:val="00F250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38B9C-7056-4D57-B7F9-741585F0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338AF"/>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0338AF"/>
    <w:rPr>
      <w:rFonts w:eastAsiaTheme="minorEastAsia"/>
      <w:lang w:eastAsia="es-MX"/>
    </w:rPr>
  </w:style>
  <w:style w:type="table" w:styleId="Tablaconcuadrcula">
    <w:name w:val="Table Grid"/>
    <w:basedOn w:val="Tablanormal"/>
    <w:uiPriority w:val="39"/>
    <w:rsid w:val="00926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26648"/>
    <w:pPr>
      <w:ind w:left="720"/>
      <w:contextualSpacing/>
    </w:pPr>
  </w:style>
  <w:style w:type="character" w:styleId="Hipervnculo">
    <w:name w:val="Hyperlink"/>
    <w:basedOn w:val="Fuentedeprrafopredeter"/>
    <w:uiPriority w:val="99"/>
    <w:semiHidden/>
    <w:unhideWhenUsed/>
    <w:rsid w:val="00926648"/>
    <w:rPr>
      <w:color w:val="0000FF"/>
      <w:u w:val="single"/>
    </w:rPr>
  </w:style>
  <w:style w:type="paragraph" w:customStyle="1" w:styleId="Cuerpo">
    <w:name w:val="Cuerpo"/>
    <w:rsid w:val="0092664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926648"/>
    <w:rPr>
      <w:lang w:val="de-DE"/>
    </w:rPr>
  </w:style>
  <w:style w:type="character" w:styleId="Textoennegrita">
    <w:name w:val="Strong"/>
    <w:basedOn w:val="Fuentedeprrafopredeter"/>
    <w:uiPriority w:val="22"/>
    <w:qFormat/>
    <w:rsid w:val="000634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433256">
      <w:bodyDiv w:val="1"/>
      <w:marLeft w:val="0"/>
      <w:marRight w:val="0"/>
      <w:marTop w:val="0"/>
      <w:marBottom w:val="0"/>
      <w:divBdr>
        <w:top w:val="none" w:sz="0" w:space="0" w:color="auto"/>
        <w:left w:val="none" w:sz="0" w:space="0" w:color="auto"/>
        <w:bottom w:val="none" w:sz="0" w:space="0" w:color="auto"/>
        <w:right w:val="none" w:sz="0" w:space="0" w:color="auto"/>
      </w:divBdr>
      <w:divsChild>
        <w:div w:id="1811946560">
          <w:marLeft w:val="360"/>
          <w:marRight w:val="0"/>
          <w:marTop w:val="360"/>
          <w:marBottom w:val="0"/>
          <w:divBdr>
            <w:top w:val="none" w:sz="0" w:space="0" w:color="auto"/>
            <w:left w:val="none" w:sz="0" w:space="0" w:color="auto"/>
            <w:bottom w:val="none" w:sz="0" w:space="0" w:color="auto"/>
            <w:right w:val="none" w:sz="0" w:space="0" w:color="auto"/>
          </w:divBdr>
        </w:div>
        <w:div w:id="606353293">
          <w:marLeft w:val="360"/>
          <w:marRight w:val="0"/>
          <w:marTop w:val="360"/>
          <w:marBottom w:val="0"/>
          <w:divBdr>
            <w:top w:val="none" w:sz="0" w:space="0" w:color="auto"/>
            <w:left w:val="none" w:sz="0" w:space="0" w:color="auto"/>
            <w:bottom w:val="none" w:sz="0" w:space="0" w:color="auto"/>
            <w:right w:val="none" w:sz="0" w:space="0" w:color="auto"/>
          </w:divBdr>
        </w:div>
        <w:div w:id="1688095730">
          <w:marLeft w:val="360"/>
          <w:marRight w:val="0"/>
          <w:marTop w:val="360"/>
          <w:marBottom w:val="0"/>
          <w:divBdr>
            <w:top w:val="none" w:sz="0" w:space="0" w:color="auto"/>
            <w:left w:val="none" w:sz="0" w:space="0" w:color="auto"/>
            <w:bottom w:val="none" w:sz="0" w:space="0" w:color="auto"/>
            <w:right w:val="none" w:sz="0" w:space="0" w:color="auto"/>
          </w:divBdr>
        </w:div>
      </w:divsChild>
    </w:div>
    <w:div w:id="466320782">
      <w:bodyDiv w:val="1"/>
      <w:marLeft w:val="0"/>
      <w:marRight w:val="0"/>
      <w:marTop w:val="0"/>
      <w:marBottom w:val="0"/>
      <w:divBdr>
        <w:top w:val="none" w:sz="0" w:space="0" w:color="auto"/>
        <w:left w:val="none" w:sz="0" w:space="0" w:color="auto"/>
        <w:bottom w:val="none" w:sz="0" w:space="0" w:color="auto"/>
        <w:right w:val="none" w:sz="0" w:space="0" w:color="auto"/>
      </w:divBdr>
      <w:divsChild>
        <w:div w:id="1961259194">
          <w:marLeft w:val="360"/>
          <w:marRight w:val="0"/>
          <w:marTop w:val="360"/>
          <w:marBottom w:val="0"/>
          <w:divBdr>
            <w:top w:val="none" w:sz="0" w:space="0" w:color="auto"/>
            <w:left w:val="none" w:sz="0" w:space="0" w:color="auto"/>
            <w:bottom w:val="none" w:sz="0" w:space="0" w:color="auto"/>
            <w:right w:val="none" w:sz="0" w:space="0" w:color="auto"/>
          </w:divBdr>
        </w:div>
        <w:div w:id="1695299772">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www.guiainfantil.com/servicios/Cuentos/ElmagoOz.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87.160.244.18/sistema/Data/tareas/enep-00038/_AreasDocumentos/03-2018-0203/337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C0009-5BE3-4D8D-BC5D-04F1D218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1860</Words>
  <Characters>10232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2020-06-21T07:16:00Z</dcterms:created>
  <dcterms:modified xsi:type="dcterms:W3CDTF">2020-06-22T00:35:00Z</dcterms:modified>
</cp:coreProperties>
</file>