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E9" w:rsidRDefault="00491F06">
      <w:r>
        <w:rPr>
          <w:noProof/>
          <w:lang w:eastAsia="es-ES"/>
        </w:rPr>
        <mc:AlternateContent>
          <mc:Choice Requires="wps">
            <w:drawing>
              <wp:anchor distT="0" distB="0" distL="114300" distR="114300" simplePos="0" relativeHeight="251661312" behindDoc="0" locked="0" layoutInCell="1" allowOverlap="1" wp14:anchorId="295A25CB" wp14:editId="026894B9">
                <wp:simplePos x="0" y="0"/>
                <wp:positionH relativeFrom="column">
                  <wp:posOffset>681990</wp:posOffset>
                </wp:positionH>
                <wp:positionV relativeFrom="paragraph">
                  <wp:posOffset>-509269</wp:posOffset>
                </wp:positionV>
                <wp:extent cx="3848100" cy="39243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848100" cy="3924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91F06" w:rsidRDefault="00491F06" w:rsidP="00491F06"/>
                          <w:p w:rsidR="00491F06" w:rsidRPr="00491F06" w:rsidRDefault="00491F06" w:rsidP="00491F06">
                            <w:pPr>
                              <w:jc w:val="center"/>
                              <w:rPr>
                                <w:rFonts w:ascii="Yellow Rabbit - Personal Use" w:hAnsi="Yellow Rabbit - Personal Use"/>
                                <w:sz w:val="40"/>
                              </w:rPr>
                            </w:pPr>
                            <w:r>
                              <w:rPr>
                                <w:rFonts w:ascii="Yellow Rabbit - Personal Use" w:hAnsi="Yellow Rabbit - Personal Use"/>
                                <w:noProof/>
                                <w:sz w:val="40"/>
                                <w:lang w:eastAsia="es-ES"/>
                              </w:rPr>
                              <w:drawing>
                                <wp:inline distT="0" distB="0" distL="0" distR="0" wp14:anchorId="332423C3" wp14:editId="0C7CCCE7">
                                  <wp:extent cx="1857375" cy="13811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ela-normal-de-educacic3b3n-preescolar-del-estado-de-coahuila.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ESCUELA NORMAL DE EDUCACIÓN PREESCOLAR</w:t>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FORMA ESPACIO Y MEDIDA</w:t>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MELANNY ALEJANDRA GALINDO MORALES #7</w:t>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MARIA TERESA CERDA OROCIO</w:t>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REFLEXIÓN SOBRE MI SECUENCIA DIDACTICA</w:t>
                            </w:r>
                          </w:p>
                          <w:p w:rsidR="00491F06" w:rsidRDefault="00491F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5A25CB" id="_x0000_t202" coordsize="21600,21600" o:spt="202" path="m,l,21600r21600,l21600,xe">
                <v:stroke joinstyle="miter"/>
                <v:path gradientshapeok="t" o:connecttype="rect"/>
              </v:shapetype>
              <v:shape id="Cuadro de texto 4" o:spid="_x0000_s1026" type="#_x0000_t202" style="position:absolute;margin-left:53.7pt;margin-top:-40.1pt;width:303pt;height:3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" filled="f" stroked="f">
                <v:textbox>
                  <w:txbxContent>
                    <w:p w:rsidR="00491F06" w:rsidRDefault="00491F06" w:rsidP="00491F06"/>
                    <w:p w:rsidR="00491F06" w:rsidRPr="00491F06" w:rsidRDefault="00491F06" w:rsidP="00491F06">
                      <w:pPr>
                        <w:jc w:val="center"/>
                        <w:rPr>
                          <w:rFonts w:ascii="Yellow Rabbit - Personal Use" w:hAnsi="Yellow Rabbit - Personal Use"/>
                          <w:sz w:val="40"/>
                        </w:rPr>
                      </w:pPr>
                      <w:r>
                        <w:rPr>
                          <w:rFonts w:ascii="Yellow Rabbit - Personal Use" w:hAnsi="Yellow Rabbit - Personal Use"/>
                          <w:noProof/>
                          <w:sz w:val="40"/>
                          <w:lang w:eastAsia="es-ES"/>
                        </w:rPr>
                        <w:drawing>
                          <wp:inline distT="0" distB="0" distL="0" distR="0" wp14:anchorId="332423C3" wp14:editId="0C7CCCE7">
                            <wp:extent cx="1857375" cy="13811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ela-normal-de-educacic3b3n-preescolar-del-estado-de-coahuila.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ESCUELA NORMAL DE EDUCACIÓN PREESCOLAR</w:t>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FORMA ESPACIO Y MEDIDA</w:t>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MELANNY ALEJANDRA GALINDO MORALES #7</w:t>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MARIA TERESA CERDA OROCIO</w:t>
                      </w:r>
                    </w:p>
                    <w:p w:rsidR="00491F06" w:rsidRPr="00491F06" w:rsidRDefault="00491F06" w:rsidP="00491F06">
                      <w:pPr>
                        <w:jc w:val="center"/>
                        <w:rPr>
                          <w:rFonts w:ascii="Yellow Rabbit - Personal Use" w:hAnsi="Yellow Rabbit - Personal Use"/>
                          <w:sz w:val="40"/>
                        </w:rPr>
                      </w:pPr>
                      <w:r w:rsidRPr="00491F06">
                        <w:rPr>
                          <w:rFonts w:ascii="Yellow Rabbit - Personal Use" w:hAnsi="Yellow Rabbit - Personal Use"/>
                          <w:sz w:val="40"/>
                        </w:rPr>
                        <w:t>REFLEXIÓN SOBRE MI SECUENCIA DIDACTICA</w:t>
                      </w:r>
                    </w:p>
                    <w:p w:rsidR="00491F06" w:rsidRDefault="00491F06"/>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5C7FFB2D" wp14:editId="34D3E42F">
                <wp:simplePos x="0" y="0"/>
                <wp:positionH relativeFrom="column">
                  <wp:posOffset>329565</wp:posOffset>
                </wp:positionH>
                <wp:positionV relativeFrom="paragraph">
                  <wp:posOffset>-328295</wp:posOffset>
                </wp:positionV>
                <wp:extent cx="4486275" cy="39909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4486275" cy="3990975"/>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6477E8" id="Rectángulo redondeado 3" o:spid="_x0000_s1026" style="position:absolute;margin-left:25.95pt;margin-top:-25.85pt;width:353.25pt;height:3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" fillcolor="#7030a0" strokecolor="#7030a0" strokeweight="1pt">
                <v:stroke joinstyle="miter"/>
              </v:roundrect>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-871220</wp:posOffset>
                </wp:positionV>
                <wp:extent cx="7467600" cy="105822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7467600" cy="10582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91F06" w:rsidRDefault="00491F06">
                            <w:r>
                              <w:rPr>
                                <w:noProof/>
                                <w:lang w:eastAsia="es-ES"/>
                              </w:rPr>
                              <w:drawing>
                                <wp:inline distT="0" distB="0" distL="0" distR="0">
                                  <wp:extent cx="7284720" cy="10477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7284720" cy="10477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 o:spid="_x0000_s1027" type="#_x0000_t202" style="position:absolute;margin-left:-82.8pt;margin-top:-68.6pt;width:588pt;height:8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" filled="f" stroked="f">
                <v:textbox>
                  <w:txbxContent>
                    <w:p w:rsidR="00491F06" w:rsidRDefault="00491F06">
                      <w:r>
                        <w:rPr>
                          <w:noProof/>
                          <w:lang w:eastAsia="es-ES"/>
                        </w:rPr>
                        <w:drawing>
                          <wp:inline distT="0" distB="0" distL="0" distR="0">
                            <wp:extent cx="7284720" cy="10477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7284720" cy="10477500"/>
                                    </a:xfrm>
                                    <a:prstGeom prst="rect">
                                      <a:avLst/>
                                    </a:prstGeom>
                                  </pic:spPr>
                                </pic:pic>
                              </a:graphicData>
                            </a:graphic>
                          </wp:inline>
                        </w:drawing>
                      </w:r>
                    </w:p>
                  </w:txbxContent>
                </v:textbox>
              </v:shape>
            </w:pict>
          </mc:Fallback>
        </mc:AlternateContent>
      </w:r>
    </w:p>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B44124" w:rsidRDefault="00B44124"/>
    <w:p w:rsidR="002A4FA1" w:rsidRDefault="002A4FA1">
      <w:pPr>
        <w:rPr>
          <w:rFonts w:ascii="Arial" w:hAnsi="Arial" w:cs="Arial"/>
          <w:sz w:val="28"/>
        </w:rPr>
      </w:pPr>
      <w:bookmarkStart w:id="0" w:name="_GoBack"/>
      <w:bookmarkEnd w:id="0"/>
    </w:p>
    <w:p w:rsidR="00B44124" w:rsidRPr="002A4FA1" w:rsidRDefault="00D07BCD">
      <w:pPr>
        <w:rPr>
          <w:rFonts w:ascii="Arial" w:hAnsi="Arial" w:cs="Arial"/>
          <w:sz w:val="28"/>
        </w:rPr>
      </w:pPr>
      <w:r w:rsidRPr="002A4FA1">
        <w:rPr>
          <w:rFonts w:ascii="Arial" w:hAnsi="Arial" w:cs="Arial"/>
          <w:sz w:val="28"/>
        </w:rPr>
        <w:t>Como primer punto me gustaría iniciar sobre lo importante que son las secuencias didácticas p</w:t>
      </w:r>
      <w:r w:rsidR="002A4FA1" w:rsidRPr="002A4FA1">
        <w:rPr>
          <w:rFonts w:ascii="Arial" w:hAnsi="Arial" w:cs="Arial"/>
          <w:sz w:val="28"/>
        </w:rPr>
        <w:t>ara los niños en el preescolar</w:t>
      </w:r>
    </w:p>
    <w:p w:rsidR="002A4FA1" w:rsidRPr="002A4FA1" w:rsidRDefault="002A4FA1">
      <w:pPr>
        <w:rPr>
          <w:rFonts w:ascii="Arial" w:hAnsi="Arial" w:cs="Arial"/>
          <w:sz w:val="28"/>
        </w:rPr>
      </w:pPr>
      <w:r w:rsidRPr="002A4FA1">
        <w:rPr>
          <w:rFonts w:ascii="Arial" w:hAnsi="Arial" w:cs="Arial"/>
          <w:sz w:val="28"/>
        </w:rPr>
        <w:t>La educación de los niños en la escuela se encuentra directamente relacionado con el quehacer de sus maestros. Los profesores ponen en juego sus conocimientos inherentes a su formación y la sabiduría acumulada a través de sus años de experiencia para ponerla a disposición de la formación de sus alumnos; adecua su modo de enseñar a los diversos estilos de aprendizaje de sus alumnos. Asume el aprendizaje como destino, la planeación cómo faro y la situación didáctica, el barco que lo conducirá hacia buen puerto.</w:t>
      </w:r>
    </w:p>
    <w:p w:rsidR="00D07BCD" w:rsidRDefault="00D07BCD">
      <w:pPr>
        <w:rPr>
          <w:rFonts w:ascii="Arial" w:hAnsi="Arial" w:cs="Arial"/>
          <w:sz w:val="28"/>
        </w:rPr>
      </w:pPr>
      <w:r w:rsidRPr="002A4FA1">
        <w:rPr>
          <w:rFonts w:ascii="Arial" w:hAnsi="Arial" w:cs="Arial"/>
          <w:sz w:val="28"/>
        </w:rPr>
        <w:t>Son procedimientos conocimientos actitudes y valores los que son necesarios para desenvolverse en la sociedad actual en los pequeños. También se cumplen con las competencias esenciales las cuales son aprendizajes clave, ya que estos tienen como propósito solucionar los problemas de la vida cotidiana y porque le permiten al ser humano aprender a lo largo de la vida. Ya que para los niños el aprender es fundamental para adaptarse a una era en constante cambio y evolución. Planear la enseñanza es sinónimo de realizar una planeación didáctica con la mirada puesta en la conjugación de distintos factores que conduzcan hacia el aprendizaje de los estudiantes, a lo que se espera de ellos al final del camino. Trae consigo clarificar cómo se logrará, los apoyos necesarios y los recursos necesarios para realizar en esta compleja tarea.</w:t>
      </w:r>
      <w:r w:rsidR="002A4FA1" w:rsidRPr="002A4FA1">
        <w:rPr>
          <w:rFonts w:ascii="Arial" w:hAnsi="Arial" w:cs="Arial"/>
          <w:sz w:val="28"/>
        </w:rPr>
        <w:t xml:space="preserve"> </w:t>
      </w:r>
    </w:p>
    <w:p w:rsidR="002A4FA1" w:rsidRPr="002A4FA1" w:rsidRDefault="002A4FA1">
      <w:pPr>
        <w:rPr>
          <w:rFonts w:ascii="Arial" w:hAnsi="Arial" w:cs="Arial"/>
          <w:sz w:val="28"/>
        </w:rPr>
      </w:pPr>
      <w:r>
        <w:rPr>
          <w:rFonts w:ascii="Arial" w:hAnsi="Arial" w:cs="Arial"/>
          <w:sz w:val="28"/>
        </w:rPr>
        <w:t xml:space="preserve">Me gustó muchísimo realizar esta secuencia didáctica ya que ayuda a mejorar el aprendizaje de los pequeños y se vuelve más significativo para ellos, </w:t>
      </w:r>
      <w:r w:rsidR="00543B13">
        <w:rPr>
          <w:rFonts w:ascii="Arial" w:hAnsi="Arial" w:cs="Arial"/>
          <w:sz w:val="28"/>
        </w:rPr>
        <w:t xml:space="preserve">elegí el tema de magnitudes y </w:t>
      </w:r>
      <w:r w:rsidR="00491F06">
        <w:rPr>
          <w:rFonts w:ascii="Arial" w:hAnsi="Arial" w:cs="Arial"/>
          <w:sz w:val="28"/>
        </w:rPr>
        <w:t xml:space="preserve">medidas ya </w:t>
      </w:r>
    </w:p>
    <w:p w:rsidR="00491F06" w:rsidRPr="00491F06" w:rsidRDefault="00491F06" w:rsidP="00491F06">
      <w:pPr>
        <w:rPr>
          <w:rFonts w:ascii="Arial" w:hAnsi="Arial" w:cs="Arial"/>
          <w:sz w:val="28"/>
        </w:rPr>
      </w:pPr>
      <w:r w:rsidRPr="00491F06">
        <w:rPr>
          <w:rFonts w:ascii="Arial" w:hAnsi="Arial" w:cs="Arial"/>
          <w:sz w:val="28"/>
        </w:rPr>
        <w:t xml:space="preserve">Es muy importante que desde el preescolar el niño </w:t>
      </w:r>
      <w:r w:rsidRPr="00491F06">
        <w:rPr>
          <w:rFonts w:ascii="Arial" w:hAnsi="Arial" w:cs="Arial"/>
          <w:sz w:val="28"/>
        </w:rPr>
        <w:t>comienza</w:t>
      </w:r>
      <w:r w:rsidRPr="00491F06">
        <w:rPr>
          <w:rFonts w:ascii="Arial" w:hAnsi="Arial" w:cs="Arial"/>
          <w:sz w:val="28"/>
        </w:rPr>
        <w:t xml:space="preserve"> a tener conocimientos intencionalmente de las medidas. Es un proceso continuo, La construcción de noción de medida es un proceso continuo que requiere un desarrollo los </w:t>
      </w:r>
      <w:r w:rsidRPr="00491F06">
        <w:rPr>
          <w:rFonts w:ascii="Arial" w:hAnsi="Arial" w:cs="Arial"/>
          <w:sz w:val="28"/>
        </w:rPr>
        <w:t>pequeñitos en</w:t>
      </w:r>
      <w:r w:rsidRPr="00491F06">
        <w:rPr>
          <w:rFonts w:ascii="Arial" w:hAnsi="Arial" w:cs="Arial"/>
          <w:sz w:val="28"/>
        </w:rPr>
        <w:t xml:space="preserve"> el nivel inicial comienza realizando comparaciones perceptivas para luego utilizar en los desplazamientos partes de su cuerpo o elementos externos.</w:t>
      </w:r>
    </w:p>
    <w:p w:rsidR="00491F06" w:rsidRPr="00491F06" w:rsidRDefault="00491F06" w:rsidP="00491F06">
      <w:pPr>
        <w:rPr>
          <w:rFonts w:ascii="Arial" w:hAnsi="Arial" w:cs="Arial"/>
          <w:sz w:val="28"/>
        </w:rPr>
      </w:pPr>
      <w:r w:rsidRPr="00491F06">
        <w:rPr>
          <w:rFonts w:ascii="Arial" w:hAnsi="Arial" w:cs="Arial"/>
          <w:sz w:val="28"/>
        </w:rPr>
        <w:lastRenderedPageBreak/>
        <w:t xml:space="preserve">Los conocimientos intuitivos que el niño trae al jardín deben ser el punto de partida de las situaciones problemáticas que la miss plantea todo esto tiene que permitir que los niños organicen, sistamicen, enriquezcan, amplíen y conceptualicen sus saberes previos y de esta forma puedan apropiarse de los nuevos contenidos deben ser enseñados intencionalmente en el nivel.  </w:t>
      </w:r>
    </w:p>
    <w:p w:rsidR="00491F06" w:rsidRPr="00491F06" w:rsidRDefault="00491F06" w:rsidP="00491F06">
      <w:pPr>
        <w:rPr>
          <w:rFonts w:ascii="Arial" w:hAnsi="Arial" w:cs="Arial"/>
          <w:sz w:val="28"/>
        </w:rPr>
      </w:pPr>
      <w:r w:rsidRPr="00491F06">
        <w:rPr>
          <w:rFonts w:ascii="Arial" w:hAnsi="Arial" w:cs="Arial"/>
          <w:sz w:val="28"/>
        </w:rPr>
        <w:t xml:space="preserve">En el jardín de niños es muy importante reforzar el conocimiento previo que ya traen los niños para transformarlo en un conocimiento científico y formal, abordar las magnitudes: longitud, peso, capacidad, tiempo, desde su uso social y a partir de la utilización de unidades no convencionales </w:t>
      </w:r>
    </w:p>
    <w:p w:rsidR="00491F06" w:rsidRPr="00491F06" w:rsidRDefault="00491F06" w:rsidP="00491F06">
      <w:pPr>
        <w:rPr>
          <w:rFonts w:ascii="Arial" w:hAnsi="Arial" w:cs="Arial"/>
          <w:sz w:val="28"/>
        </w:rPr>
      </w:pPr>
      <w:r w:rsidRPr="00491F06">
        <w:rPr>
          <w:rFonts w:ascii="Arial" w:hAnsi="Arial" w:cs="Arial"/>
          <w:sz w:val="28"/>
        </w:rPr>
        <w:t xml:space="preserve">Me di a la tarea de buscar algunas etapas en las cuales podemos identificar la </w:t>
      </w:r>
      <w:r w:rsidRPr="00491F06">
        <w:rPr>
          <w:rFonts w:ascii="Arial" w:hAnsi="Arial" w:cs="Arial"/>
          <w:sz w:val="28"/>
        </w:rPr>
        <w:t>noción</w:t>
      </w:r>
      <w:r w:rsidRPr="00491F06">
        <w:rPr>
          <w:rFonts w:ascii="Arial" w:hAnsi="Arial" w:cs="Arial"/>
          <w:sz w:val="28"/>
        </w:rPr>
        <w:t xml:space="preserve"> de medida, para así poder realizar mi secuencia didáctica </w:t>
      </w:r>
      <w:r w:rsidRPr="00491F06">
        <w:rPr>
          <w:rFonts w:ascii="Arial" w:hAnsi="Arial" w:cs="Arial"/>
          <w:sz w:val="28"/>
        </w:rPr>
        <w:t>tomándolo</w:t>
      </w:r>
      <w:r w:rsidRPr="00491F06">
        <w:rPr>
          <w:rFonts w:ascii="Arial" w:hAnsi="Arial" w:cs="Arial"/>
          <w:sz w:val="28"/>
        </w:rPr>
        <w:t xml:space="preserve"> en cuenta. </w:t>
      </w:r>
    </w:p>
    <w:p w:rsidR="00491F06" w:rsidRPr="00491F06" w:rsidRDefault="00491F06" w:rsidP="00491F06">
      <w:pPr>
        <w:rPr>
          <w:rFonts w:ascii="Arial" w:hAnsi="Arial" w:cs="Arial"/>
          <w:sz w:val="28"/>
        </w:rPr>
      </w:pPr>
    </w:p>
    <w:p w:rsidR="00491F06" w:rsidRPr="00491F06" w:rsidRDefault="00491F06" w:rsidP="00491F06">
      <w:pPr>
        <w:rPr>
          <w:rFonts w:ascii="Arial" w:hAnsi="Arial" w:cs="Arial"/>
          <w:sz w:val="28"/>
        </w:rPr>
      </w:pPr>
      <w:r w:rsidRPr="00491F06">
        <w:rPr>
          <w:rFonts w:ascii="Arial" w:hAnsi="Arial" w:cs="Arial"/>
          <w:sz w:val="28"/>
        </w:rPr>
        <w:t>Comparaciones perceptivas</w:t>
      </w:r>
    </w:p>
    <w:p w:rsidR="00491F06" w:rsidRPr="00491F06" w:rsidRDefault="00491F06" w:rsidP="00491F06">
      <w:pPr>
        <w:rPr>
          <w:rFonts w:ascii="Arial" w:hAnsi="Arial" w:cs="Arial"/>
          <w:sz w:val="28"/>
        </w:rPr>
      </w:pPr>
      <w:r w:rsidRPr="00491F06">
        <w:rPr>
          <w:rFonts w:ascii="Arial" w:hAnsi="Arial" w:cs="Arial"/>
          <w:sz w:val="28"/>
        </w:rPr>
        <w:t xml:space="preserve">Desplazamiento de objetos </w:t>
      </w:r>
    </w:p>
    <w:p w:rsidR="00491F06" w:rsidRPr="00491F06" w:rsidRDefault="00491F06" w:rsidP="00491F06">
      <w:pPr>
        <w:rPr>
          <w:rFonts w:ascii="Arial" w:hAnsi="Arial" w:cs="Arial"/>
          <w:sz w:val="28"/>
        </w:rPr>
      </w:pPr>
      <w:r w:rsidRPr="00491F06">
        <w:rPr>
          <w:rFonts w:ascii="Arial" w:hAnsi="Arial" w:cs="Arial"/>
          <w:sz w:val="28"/>
        </w:rPr>
        <w:t xml:space="preserve">inicio de la conservación y transitividad </w:t>
      </w:r>
    </w:p>
    <w:p w:rsidR="00491F06" w:rsidRPr="00491F06" w:rsidRDefault="00491F06" w:rsidP="00491F06">
      <w:pPr>
        <w:rPr>
          <w:rFonts w:ascii="Arial" w:hAnsi="Arial" w:cs="Arial"/>
          <w:sz w:val="28"/>
        </w:rPr>
      </w:pPr>
      <w:r w:rsidRPr="00491F06">
        <w:rPr>
          <w:rFonts w:ascii="Arial" w:hAnsi="Arial" w:cs="Arial"/>
          <w:sz w:val="28"/>
        </w:rPr>
        <w:t xml:space="preserve">Construcción de la unidad </w:t>
      </w:r>
    </w:p>
    <w:p w:rsidR="00491F06" w:rsidRDefault="00491F06" w:rsidP="00491F06">
      <w:pPr>
        <w:rPr>
          <w:rFonts w:ascii="Arial" w:hAnsi="Arial" w:cs="Arial"/>
          <w:sz w:val="28"/>
        </w:rPr>
      </w:pPr>
    </w:p>
    <w:p w:rsidR="00D07BCD" w:rsidRPr="00491F06" w:rsidRDefault="00491F06" w:rsidP="00491F06">
      <w:pPr>
        <w:rPr>
          <w:rFonts w:ascii="Arial" w:hAnsi="Arial" w:cs="Arial"/>
          <w:sz w:val="28"/>
        </w:rPr>
      </w:pPr>
      <w:r w:rsidRPr="00491F06">
        <w:rPr>
          <w:rFonts w:ascii="Arial" w:hAnsi="Arial" w:cs="Arial"/>
          <w:sz w:val="28"/>
        </w:rPr>
        <w:t xml:space="preserve">También es importante proponer situaciones didácticas que permitan la </w:t>
      </w:r>
      <w:r w:rsidRPr="00491F06">
        <w:rPr>
          <w:rFonts w:ascii="Arial" w:hAnsi="Arial" w:cs="Arial"/>
          <w:sz w:val="28"/>
        </w:rPr>
        <w:t>exploración</w:t>
      </w:r>
      <w:r w:rsidRPr="00491F06">
        <w:rPr>
          <w:rFonts w:ascii="Arial" w:hAnsi="Arial" w:cs="Arial"/>
          <w:sz w:val="28"/>
        </w:rPr>
        <w:t>. Experimentación, observación y estimación</w:t>
      </w:r>
    </w:p>
    <w:p w:rsidR="00D07BCD" w:rsidRDefault="00D07BCD"/>
    <w:sectPr w:rsidR="00D07B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Yellow Rabbit - Personal Use">
    <w:panose1 w:val="00000000000000000000"/>
    <w:charset w:val="00"/>
    <w:family w:val="modern"/>
    <w:notTrueType/>
    <w:pitch w:val="variable"/>
    <w:sig w:usb0="00000027" w:usb1="1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24"/>
    <w:rsid w:val="002A4FA1"/>
    <w:rsid w:val="00491F06"/>
    <w:rsid w:val="00543B13"/>
    <w:rsid w:val="00B44124"/>
    <w:rsid w:val="00C616E9"/>
    <w:rsid w:val="00D07B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4E6A"/>
  <w15:chartTrackingRefBased/>
  <w15:docId w15:val="{2BC7D1B3-FDB6-4A44-B900-FE11A2D5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488</Words>
  <Characters>2689</Characters>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2020-06-23T01:20:00Z</dcterms:created>
  <dcterms:modified xsi:type="dcterms:W3CDTF">2020-06-23T04:27:00Z</dcterms:modified>
</cp:coreProperties>
</file>