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CFE" w:rsidRPr="009F2D97" w:rsidRDefault="008F0CFE" w:rsidP="008F0CFE">
      <w:pPr>
        <w:ind w:firstLine="708"/>
        <w:jc w:val="center"/>
        <w:rPr>
          <w:rFonts w:ascii="Arial" w:hAnsi="Arial" w:cs="Arial"/>
          <w:sz w:val="28"/>
          <w:szCs w:val="28"/>
        </w:rPr>
      </w:pPr>
      <w:bookmarkStart w:id="0" w:name="_GoBack"/>
      <w:bookmarkEnd w:id="0"/>
      <w:r w:rsidRPr="009F2D97">
        <w:rPr>
          <w:rFonts w:ascii="Arial" w:hAnsi="Arial" w:cs="Arial"/>
          <w:sz w:val="28"/>
          <w:szCs w:val="28"/>
        </w:rPr>
        <w:t>ESCUELA NORMAL DE EDUCACIÓN PREESCOLAR</w:t>
      </w:r>
      <w:r>
        <w:rPr>
          <w:rFonts w:ascii="Arial" w:hAnsi="Arial" w:cs="Arial"/>
          <w:sz w:val="28"/>
          <w:szCs w:val="28"/>
        </w:rPr>
        <w:t xml:space="preserve"> DEL ESTADO DE COAHUILA</w:t>
      </w:r>
    </w:p>
    <w:p w:rsidR="008F0CFE" w:rsidRDefault="008F0CFE" w:rsidP="008F0CFE">
      <w:pPr>
        <w:jc w:val="center"/>
        <w:rPr>
          <w:rFonts w:ascii="Arial" w:hAnsi="Arial" w:cs="Arial"/>
          <w:sz w:val="24"/>
          <w:szCs w:val="24"/>
        </w:rPr>
      </w:pPr>
      <w:r w:rsidRPr="009F2D97">
        <w:rPr>
          <w:rFonts w:ascii="Arial" w:hAnsi="Arial" w:cs="Arial"/>
          <w:sz w:val="24"/>
          <w:szCs w:val="24"/>
        </w:rPr>
        <w:t>Licenciatura en educación preescolar</w:t>
      </w:r>
    </w:p>
    <w:p w:rsidR="008F0CFE" w:rsidRDefault="000547FF" w:rsidP="008F0CFE">
      <w:pPr>
        <w:jc w:val="center"/>
        <w:rPr>
          <w:rFonts w:ascii="Arial" w:hAnsi="Arial" w:cs="Arial"/>
          <w:sz w:val="24"/>
          <w:szCs w:val="24"/>
        </w:rPr>
      </w:pPr>
      <w:r>
        <w:rPr>
          <w:rFonts w:ascii="Verdana" w:hAnsi="Verdana"/>
          <w:noProof/>
          <w:color w:val="000000"/>
          <w:lang w:eastAsia="es-MX"/>
        </w:rPr>
        <w:drawing>
          <wp:anchor distT="0" distB="0" distL="114300" distR="114300" simplePos="0" relativeHeight="251659264" behindDoc="1" locked="0" layoutInCell="1" allowOverlap="1" wp14:anchorId="4632AD2D" wp14:editId="212A68DF">
            <wp:simplePos x="0" y="0"/>
            <wp:positionH relativeFrom="column">
              <wp:posOffset>3523615</wp:posOffset>
            </wp:positionH>
            <wp:positionV relativeFrom="paragraph">
              <wp:posOffset>288290</wp:posOffset>
            </wp:positionV>
            <wp:extent cx="1079770" cy="1316659"/>
            <wp:effectExtent l="0" t="0" r="0" b="0"/>
            <wp:wrapNone/>
            <wp:docPr id="2" name="Imagen 2" descr="http://187.160.244.18/sistema/Data/tareas/ENEP-00027/_Actividad/_has/00000000/7.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770" cy="1316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FE">
        <w:rPr>
          <w:rFonts w:ascii="Arial" w:hAnsi="Arial" w:cs="Arial"/>
          <w:sz w:val="24"/>
          <w:szCs w:val="24"/>
        </w:rPr>
        <w:t xml:space="preserve">Ciclo 2019-2020 </w:t>
      </w:r>
      <w:r w:rsidR="008F0CFE">
        <w:rPr>
          <w:rFonts w:ascii="Arial" w:hAnsi="Arial" w:cs="Arial"/>
          <w:sz w:val="24"/>
          <w:szCs w:val="24"/>
        </w:rPr>
        <w:tab/>
        <w:t>cuarto</w:t>
      </w:r>
      <w:r w:rsidR="008F0CFE" w:rsidRPr="009F2D97">
        <w:rPr>
          <w:rFonts w:ascii="Arial" w:hAnsi="Arial" w:cs="Arial"/>
          <w:sz w:val="24"/>
          <w:szCs w:val="24"/>
        </w:rPr>
        <w:t xml:space="preserve"> semestre</w:t>
      </w:r>
    </w:p>
    <w:p w:rsidR="008F0CFE" w:rsidRDefault="008F0CFE" w:rsidP="008F0CFE">
      <w:pPr>
        <w:jc w:val="center"/>
        <w:rPr>
          <w:rFonts w:ascii="Arial" w:hAnsi="Arial" w:cs="Arial"/>
          <w:sz w:val="24"/>
          <w:szCs w:val="24"/>
        </w:rPr>
      </w:pPr>
    </w:p>
    <w:p w:rsidR="008F0CFE" w:rsidRDefault="008F0CFE" w:rsidP="008F0CFE">
      <w:pPr>
        <w:jc w:val="center"/>
        <w:rPr>
          <w:rFonts w:ascii="Arial" w:hAnsi="Arial" w:cs="Arial"/>
          <w:sz w:val="24"/>
          <w:szCs w:val="24"/>
        </w:rPr>
      </w:pPr>
    </w:p>
    <w:p w:rsidR="008F0CFE" w:rsidRDefault="008F0CFE" w:rsidP="008F0CFE">
      <w:pPr>
        <w:jc w:val="center"/>
        <w:rPr>
          <w:rFonts w:ascii="Arial" w:hAnsi="Arial" w:cs="Arial"/>
          <w:sz w:val="24"/>
          <w:szCs w:val="24"/>
        </w:rPr>
      </w:pPr>
    </w:p>
    <w:p w:rsidR="008F0CFE" w:rsidRDefault="008F0CFE" w:rsidP="008F0CFE">
      <w:pPr>
        <w:jc w:val="center"/>
        <w:rPr>
          <w:rFonts w:ascii="Arial" w:hAnsi="Arial" w:cs="Arial"/>
          <w:sz w:val="24"/>
          <w:szCs w:val="24"/>
        </w:rPr>
      </w:pPr>
    </w:p>
    <w:p w:rsidR="008F0CFE" w:rsidRPr="009F2D97" w:rsidRDefault="008F0CFE" w:rsidP="000547FF">
      <w:pPr>
        <w:rPr>
          <w:rFonts w:ascii="Arial" w:hAnsi="Arial" w:cs="Arial"/>
          <w:sz w:val="24"/>
          <w:szCs w:val="24"/>
        </w:rPr>
      </w:pPr>
    </w:p>
    <w:p w:rsidR="008F0CFE" w:rsidRPr="004023A6" w:rsidRDefault="008F0CFE" w:rsidP="008F0CFE">
      <w:pPr>
        <w:jc w:val="center"/>
        <w:rPr>
          <w:rFonts w:ascii="Arial" w:hAnsi="Arial" w:cs="Arial"/>
        </w:rPr>
      </w:pPr>
      <w:r w:rsidRPr="00351607">
        <w:rPr>
          <w:rFonts w:ascii="Arial" w:hAnsi="Arial" w:cs="Arial"/>
          <w:b/>
          <w:sz w:val="24"/>
          <w:szCs w:val="24"/>
        </w:rPr>
        <w:t>Materia</w:t>
      </w:r>
      <w:r>
        <w:rPr>
          <w:rFonts w:ascii="Arial" w:hAnsi="Arial" w:cs="Arial"/>
          <w:b/>
        </w:rPr>
        <w:t xml:space="preserve">: </w:t>
      </w:r>
      <w:r w:rsidR="0072563A">
        <w:rPr>
          <w:rFonts w:ascii="Arial" w:hAnsi="Arial" w:cs="Arial"/>
          <w:b/>
        </w:rPr>
        <w:t>Desarrollo de la competencia lectora</w:t>
      </w:r>
    </w:p>
    <w:p w:rsidR="008F0CFE" w:rsidRPr="009F2D97" w:rsidRDefault="008F0CFE" w:rsidP="008F0CFE">
      <w:pPr>
        <w:jc w:val="center"/>
        <w:rPr>
          <w:rFonts w:ascii="Arial" w:hAnsi="Arial" w:cs="Arial"/>
          <w:sz w:val="24"/>
          <w:szCs w:val="24"/>
        </w:rPr>
      </w:pPr>
      <w:r w:rsidRPr="00351607">
        <w:rPr>
          <w:rFonts w:ascii="Arial" w:hAnsi="Arial" w:cs="Arial"/>
          <w:b/>
          <w:sz w:val="24"/>
          <w:szCs w:val="24"/>
        </w:rPr>
        <w:t>Tema:</w:t>
      </w:r>
      <w:r w:rsidRPr="009F2D97">
        <w:rPr>
          <w:rFonts w:ascii="Arial" w:hAnsi="Arial" w:cs="Arial"/>
          <w:sz w:val="24"/>
          <w:szCs w:val="24"/>
        </w:rPr>
        <w:t xml:space="preserve"> </w:t>
      </w:r>
      <w:r w:rsidR="0072563A">
        <w:rPr>
          <w:rFonts w:ascii="Arial" w:hAnsi="Arial" w:cs="Arial"/>
          <w:sz w:val="24"/>
          <w:szCs w:val="24"/>
        </w:rPr>
        <w:t>tipos de libros que contienen imagen.</w:t>
      </w:r>
    </w:p>
    <w:p w:rsidR="008F0CFE" w:rsidRPr="004023A6" w:rsidRDefault="008F0CFE" w:rsidP="008F0CFE">
      <w:pPr>
        <w:jc w:val="center"/>
        <w:rPr>
          <w:rFonts w:ascii="Arial" w:hAnsi="Arial" w:cs="Arial"/>
          <w:sz w:val="24"/>
          <w:szCs w:val="24"/>
        </w:rPr>
      </w:pPr>
      <w:r>
        <w:rPr>
          <w:rFonts w:ascii="Arial" w:hAnsi="Arial" w:cs="Arial"/>
          <w:b/>
          <w:sz w:val="24"/>
          <w:szCs w:val="24"/>
        </w:rPr>
        <w:t>Maestra</w:t>
      </w:r>
      <w:r w:rsidRPr="00351607">
        <w:rPr>
          <w:rFonts w:ascii="Arial" w:hAnsi="Arial" w:cs="Arial"/>
          <w:b/>
          <w:sz w:val="24"/>
          <w:szCs w:val="24"/>
        </w:rPr>
        <w:t>:</w:t>
      </w:r>
      <w:r>
        <w:rPr>
          <w:rFonts w:ascii="Arial" w:hAnsi="Arial" w:cs="Arial"/>
          <w:b/>
          <w:sz w:val="24"/>
          <w:szCs w:val="24"/>
        </w:rPr>
        <w:t xml:space="preserve"> </w:t>
      </w:r>
      <w:r w:rsidR="0072563A">
        <w:rPr>
          <w:rFonts w:ascii="Arial" w:hAnsi="Arial" w:cs="Arial"/>
          <w:b/>
          <w:sz w:val="24"/>
          <w:szCs w:val="24"/>
        </w:rPr>
        <w:t>Elena Monserrat Gámez Cepeda</w:t>
      </w:r>
    </w:p>
    <w:p w:rsidR="008F0CFE" w:rsidRPr="009F2D97" w:rsidRDefault="008F0CFE" w:rsidP="008F0CFE">
      <w:pPr>
        <w:jc w:val="center"/>
        <w:rPr>
          <w:rFonts w:ascii="Arial" w:hAnsi="Arial" w:cs="Arial"/>
          <w:sz w:val="24"/>
          <w:szCs w:val="24"/>
        </w:rPr>
      </w:pPr>
      <w:r w:rsidRPr="00351607">
        <w:rPr>
          <w:rFonts w:ascii="Arial" w:hAnsi="Arial" w:cs="Arial"/>
          <w:b/>
          <w:sz w:val="24"/>
          <w:szCs w:val="24"/>
        </w:rPr>
        <w:t>Alumna:</w:t>
      </w:r>
      <w:r>
        <w:rPr>
          <w:rFonts w:ascii="Arial" w:hAnsi="Arial" w:cs="Arial"/>
          <w:sz w:val="24"/>
          <w:szCs w:val="24"/>
        </w:rPr>
        <w:t xml:space="preserve"> Dulce Nelly Pérez Núñez.</w:t>
      </w:r>
    </w:p>
    <w:p w:rsidR="008F0CFE" w:rsidRPr="000547FF" w:rsidRDefault="008F0CFE" w:rsidP="000547FF">
      <w:pPr>
        <w:jc w:val="center"/>
        <w:rPr>
          <w:rFonts w:ascii="Arial" w:hAnsi="Arial" w:cs="Arial"/>
          <w:sz w:val="24"/>
          <w:szCs w:val="24"/>
        </w:rPr>
      </w:pPr>
      <w:r w:rsidRPr="00351607">
        <w:rPr>
          <w:rFonts w:ascii="Arial" w:hAnsi="Arial" w:cs="Arial"/>
          <w:b/>
          <w:sz w:val="24"/>
          <w:szCs w:val="24"/>
        </w:rPr>
        <w:t>N#:</w:t>
      </w:r>
      <w:r>
        <w:rPr>
          <w:rFonts w:ascii="Arial" w:hAnsi="Arial" w:cs="Arial"/>
          <w:b/>
          <w:sz w:val="24"/>
          <w:szCs w:val="24"/>
        </w:rPr>
        <w:t xml:space="preserve"> </w:t>
      </w:r>
      <w:r w:rsidRPr="00FE6515">
        <w:rPr>
          <w:rFonts w:ascii="Arial" w:hAnsi="Arial" w:cs="Arial"/>
          <w:sz w:val="24"/>
          <w:szCs w:val="24"/>
        </w:rPr>
        <w:t>10</w:t>
      </w:r>
      <w:r>
        <w:rPr>
          <w:rFonts w:ascii="Arial" w:hAnsi="Arial" w:cs="Arial"/>
          <w:sz w:val="24"/>
          <w:szCs w:val="24"/>
        </w:rPr>
        <w:t xml:space="preserve"> </w:t>
      </w:r>
      <w:r w:rsidRPr="00FE6515">
        <w:rPr>
          <w:rFonts w:ascii="Arial" w:hAnsi="Arial" w:cs="Arial"/>
          <w:b/>
          <w:sz w:val="24"/>
          <w:szCs w:val="24"/>
        </w:rPr>
        <w:t>Grado</w:t>
      </w:r>
      <w:r>
        <w:rPr>
          <w:rFonts w:ascii="Arial" w:hAnsi="Arial" w:cs="Arial"/>
          <w:sz w:val="24"/>
          <w:szCs w:val="24"/>
        </w:rPr>
        <w:t>: 2</w:t>
      </w:r>
      <w:r w:rsidRPr="009F2D97">
        <w:rPr>
          <w:rFonts w:ascii="Arial" w:hAnsi="Arial" w:cs="Arial"/>
          <w:sz w:val="24"/>
          <w:szCs w:val="24"/>
        </w:rPr>
        <w:t xml:space="preserve"> </w:t>
      </w:r>
      <w:r w:rsidRPr="00351607">
        <w:rPr>
          <w:rFonts w:ascii="Arial" w:hAnsi="Arial" w:cs="Arial"/>
          <w:b/>
          <w:sz w:val="24"/>
          <w:szCs w:val="24"/>
        </w:rPr>
        <w:t>sección:</w:t>
      </w:r>
      <w:r w:rsidRPr="009F2D97">
        <w:rPr>
          <w:rFonts w:ascii="Arial" w:hAnsi="Arial" w:cs="Arial"/>
          <w:sz w:val="24"/>
          <w:szCs w:val="24"/>
        </w:rPr>
        <w:t xml:space="preserve"> “B”</w:t>
      </w:r>
    </w:p>
    <w:p w:rsidR="008F0CFE" w:rsidRPr="009372CE" w:rsidRDefault="008F0CFE" w:rsidP="008F0CFE">
      <w:pPr>
        <w:spacing w:after="0"/>
        <w:rPr>
          <w:rFonts w:ascii="Arial" w:hAnsi="Arial" w:cs="Arial"/>
          <w:sz w:val="24"/>
          <w:szCs w:val="24"/>
        </w:rPr>
      </w:pPr>
      <w:r w:rsidRPr="009372CE">
        <w:rPr>
          <w:rFonts w:ascii="Arial" w:hAnsi="Arial" w:cs="Arial"/>
          <w:sz w:val="24"/>
          <w:szCs w:val="24"/>
        </w:rPr>
        <w:tab/>
      </w:r>
    </w:p>
    <w:p w:rsidR="008F0CFE" w:rsidRDefault="008F0CFE" w:rsidP="008F0CFE">
      <w:pPr>
        <w:spacing w:after="0"/>
        <w:rPr>
          <w:rFonts w:ascii="Arial" w:hAnsi="Arial" w:cs="Arial"/>
          <w:sz w:val="24"/>
          <w:szCs w:val="24"/>
        </w:rPr>
      </w:pPr>
      <w:r w:rsidRPr="009372CE">
        <w:rPr>
          <w:rFonts w:ascii="Arial" w:hAnsi="Arial" w:cs="Arial"/>
          <w:sz w:val="24"/>
          <w:szCs w:val="24"/>
        </w:rPr>
        <w:t>.</w:t>
      </w:r>
    </w:p>
    <w:p w:rsidR="008F0CFE" w:rsidRPr="009F2D97" w:rsidRDefault="008F0CFE" w:rsidP="008F0CFE">
      <w:pPr>
        <w:rPr>
          <w:rFonts w:ascii="Arial" w:hAnsi="Arial" w:cs="Arial"/>
          <w:sz w:val="24"/>
          <w:szCs w:val="24"/>
        </w:rPr>
      </w:pPr>
    </w:p>
    <w:p w:rsidR="008F0CFE" w:rsidRDefault="008F0CFE" w:rsidP="008F0CFE">
      <w:pPr>
        <w:jc w:val="right"/>
        <w:rPr>
          <w:rFonts w:ascii="Arial" w:hAnsi="Arial" w:cs="Arial"/>
        </w:rPr>
      </w:pPr>
      <w:r w:rsidRPr="009F2D97">
        <w:rPr>
          <w:rFonts w:ascii="Arial" w:hAnsi="Arial" w:cs="Arial"/>
        </w:rPr>
        <w:t xml:space="preserve">Saltillo Coahuila México    </w:t>
      </w:r>
    </w:p>
    <w:p w:rsidR="008F0CFE" w:rsidRDefault="000547FF" w:rsidP="008F0CFE">
      <w:pPr>
        <w:jc w:val="right"/>
      </w:pPr>
      <w:r>
        <w:rPr>
          <w:rFonts w:ascii="Arial" w:hAnsi="Arial" w:cs="Arial"/>
        </w:rPr>
        <w:t>26 de marzo</w:t>
      </w:r>
      <w:r w:rsidR="008F0CFE">
        <w:rPr>
          <w:rFonts w:ascii="Arial" w:hAnsi="Arial" w:cs="Arial"/>
        </w:rPr>
        <w:t xml:space="preserve"> del 2020</w:t>
      </w:r>
    </w:p>
    <w:p w:rsidR="008F0CFE" w:rsidRDefault="008F0CFE" w:rsidP="00903920"/>
    <w:p w:rsidR="008F0CFE" w:rsidRDefault="008F0CFE" w:rsidP="00903920"/>
    <w:p w:rsidR="00367678" w:rsidRDefault="00367678" w:rsidP="00903920">
      <w:r>
        <w:lastRenderedPageBreak/>
        <w:t>Principales puntos sobre libros ilustrados recuperados del foro:</w:t>
      </w:r>
    </w:p>
    <w:p w:rsidR="00367678" w:rsidRPr="002E6E8A" w:rsidRDefault="002E6E8A" w:rsidP="002E6E8A">
      <w:pPr>
        <w:rPr>
          <w:rFonts w:ascii="Arial" w:hAnsi="Arial" w:cs="Arial"/>
          <w:sz w:val="26"/>
          <w:szCs w:val="26"/>
        </w:rPr>
      </w:pPr>
      <w:r w:rsidRPr="002E6E8A">
        <w:rPr>
          <w:rFonts w:ascii="Arial" w:hAnsi="Arial" w:cs="Arial"/>
          <w:sz w:val="26"/>
          <w:szCs w:val="26"/>
        </w:rPr>
        <w:t>Existen</w:t>
      </w:r>
      <w:r w:rsidR="00D87923" w:rsidRPr="002E6E8A">
        <w:rPr>
          <w:rFonts w:ascii="Arial" w:hAnsi="Arial" w:cs="Arial"/>
          <w:sz w:val="26"/>
          <w:szCs w:val="26"/>
        </w:rPr>
        <w:t xml:space="preserve"> diferentes libros ilustrados, por ejemplo, revistas, </w:t>
      </w:r>
      <w:r w:rsidRPr="002E6E8A">
        <w:rPr>
          <w:rFonts w:ascii="Arial" w:hAnsi="Arial" w:cs="Arial"/>
          <w:sz w:val="26"/>
          <w:szCs w:val="26"/>
        </w:rPr>
        <w:t>científicos</w:t>
      </w:r>
      <w:r w:rsidR="00D87923" w:rsidRPr="002E6E8A">
        <w:rPr>
          <w:rFonts w:ascii="Arial" w:hAnsi="Arial" w:cs="Arial"/>
          <w:sz w:val="26"/>
          <w:szCs w:val="26"/>
        </w:rPr>
        <w:t xml:space="preserve">, de literatura como cuentos, leyendas fabulas, </w:t>
      </w:r>
      <w:r w:rsidRPr="002E6E8A">
        <w:rPr>
          <w:rFonts w:ascii="Arial" w:hAnsi="Arial" w:cs="Arial"/>
          <w:sz w:val="26"/>
          <w:szCs w:val="26"/>
        </w:rPr>
        <w:t>biografías</w:t>
      </w:r>
      <w:r w:rsidR="00D87923" w:rsidRPr="002E6E8A">
        <w:rPr>
          <w:rFonts w:ascii="Arial" w:hAnsi="Arial" w:cs="Arial"/>
          <w:sz w:val="26"/>
          <w:szCs w:val="26"/>
        </w:rPr>
        <w:t>, entre otros. Entre todos ellos existen diferencias, empezando por el contenido, lo temas que se tratan en cada uno de ellos, y el lenguaje que se usa va dirigido a diferente tipo de personas.</w:t>
      </w:r>
    </w:p>
    <w:p w:rsidR="00D87923" w:rsidRPr="002E6E8A" w:rsidRDefault="002E6E8A" w:rsidP="002E6E8A">
      <w:pPr>
        <w:rPr>
          <w:rFonts w:ascii="Arial" w:hAnsi="Arial" w:cs="Arial"/>
          <w:sz w:val="26"/>
          <w:szCs w:val="26"/>
        </w:rPr>
      </w:pPr>
      <w:r w:rsidRPr="002E6E8A">
        <w:rPr>
          <w:rFonts w:ascii="Arial" w:hAnsi="Arial" w:cs="Arial"/>
          <w:sz w:val="26"/>
          <w:szCs w:val="26"/>
        </w:rPr>
        <w:t>El</w:t>
      </w:r>
      <w:r w:rsidR="00D87923" w:rsidRPr="002E6E8A">
        <w:rPr>
          <w:rFonts w:ascii="Arial" w:hAnsi="Arial" w:cs="Arial"/>
          <w:sz w:val="26"/>
          <w:szCs w:val="26"/>
        </w:rPr>
        <w:t xml:space="preserve"> uso de las </w:t>
      </w:r>
      <w:r w:rsidRPr="002E6E8A">
        <w:rPr>
          <w:rFonts w:ascii="Arial" w:hAnsi="Arial" w:cs="Arial"/>
          <w:sz w:val="26"/>
          <w:szCs w:val="26"/>
        </w:rPr>
        <w:t>imágenes</w:t>
      </w:r>
      <w:r w:rsidR="00D87923" w:rsidRPr="002E6E8A">
        <w:rPr>
          <w:rFonts w:ascii="Arial" w:hAnsi="Arial" w:cs="Arial"/>
          <w:sz w:val="26"/>
          <w:szCs w:val="26"/>
        </w:rPr>
        <w:t xml:space="preserve"> dentro de los libros permite al lector entender el mensaje escrito que se quiere </w:t>
      </w:r>
      <w:r w:rsidRPr="002E6E8A">
        <w:rPr>
          <w:rFonts w:ascii="Arial" w:hAnsi="Arial" w:cs="Arial"/>
          <w:sz w:val="26"/>
          <w:szCs w:val="26"/>
        </w:rPr>
        <w:t>transmitir,</w:t>
      </w:r>
      <w:r w:rsidR="00D87923" w:rsidRPr="002E6E8A">
        <w:rPr>
          <w:rFonts w:ascii="Arial" w:hAnsi="Arial" w:cs="Arial"/>
          <w:sz w:val="26"/>
          <w:szCs w:val="26"/>
        </w:rPr>
        <w:t xml:space="preserve"> de la forma más objetiva, también ayuda a atraer la atención del lector hacia el texto.</w:t>
      </w:r>
    </w:p>
    <w:p w:rsidR="00D87923" w:rsidRPr="002E6E8A" w:rsidRDefault="00C20731" w:rsidP="002E6E8A">
      <w:pPr>
        <w:rPr>
          <w:rFonts w:ascii="Arial" w:hAnsi="Arial" w:cs="Arial"/>
          <w:sz w:val="26"/>
          <w:szCs w:val="26"/>
        </w:rPr>
      </w:pPr>
      <w:r w:rsidRPr="002E6E8A">
        <w:rPr>
          <w:rFonts w:ascii="Arial" w:hAnsi="Arial" w:cs="Arial"/>
          <w:sz w:val="26"/>
          <w:szCs w:val="26"/>
        </w:rPr>
        <w:t>Los</w:t>
      </w:r>
      <w:r w:rsidR="00D87923" w:rsidRPr="002E6E8A">
        <w:rPr>
          <w:rFonts w:ascii="Arial" w:hAnsi="Arial" w:cs="Arial"/>
          <w:sz w:val="26"/>
          <w:szCs w:val="26"/>
        </w:rPr>
        <w:t xml:space="preserve"> libros ilustrados más representativos o icónicos son aquellos que se utilizan más para la literatura </w:t>
      </w:r>
      <w:r w:rsidRPr="002E6E8A">
        <w:rPr>
          <w:rFonts w:ascii="Arial" w:hAnsi="Arial" w:cs="Arial"/>
          <w:sz w:val="26"/>
          <w:szCs w:val="26"/>
        </w:rPr>
        <w:t>infantil</w:t>
      </w:r>
      <w:r w:rsidR="00D87923" w:rsidRPr="002E6E8A">
        <w:rPr>
          <w:rFonts w:ascii="Arial" w:hAnsi="Arial" w:cs="Arial"/>
          <w:sz w:val="26"/>
          <w:szCs w:val="26"/>
        </w:rPr>
        <w:t>.</w:t>
      </w:r>
    </w:p>
    <w:p w:rsidR="00D87923" w:rsidRPr="002E6E8A" w:rsidRDefault="002E6E8A" w:rsidP="002E6E8A">
      <w:pPr>
        <w:rPr>
          <w:rFonts w:ascii="Arial" w:hAnsi="Arial" w:cs="Arial"/>
          <w:sz w:val="26"/>
          <w:szCs w:val="26"/>
        </w:rPr>
      </w:pPr>
      <w:r w:rsidRPr="002E6E8A">
        <w:rPr>
          <w:rFonts w:ascii="Arial" w:hAnsi="Arial" w:cs="Arial"/>
          <w:sz w:val="26"/>
          <w:szCs w:val="26"/>
        </w:rPr>
        <w:t>Un tipo de libro ilustrado es el '</w:t>
      </w:r>
      <w:r w:rsidR="00C20731" w:rsidRPr="002E6E8A">
        <w:rPr>
          <w:rFonts w:ascii="Arial" w:hAnsi="Arial" w:cs="Arial"/>
          <w:sz w:val="26"/>
          <w:szCs w:val="26"/>
        </w:rPr>
        <w:t>álbum</w:t>
      </w:r>
      <w:r w:rsidRPr="002E6E8A">
        <w:rPr>
          <w:rFonts w:ascii="Arial" w:hAnsi="Arial" w:cs="Arial"/>
          <w:sz w:val="26"/>
          <w:szCs w:val="26"/>
        </w:rPr>
        <w:t xml:space="preserve"> ilustrado' la cual es una lectura visual en donde se necesita que el lector haga una interpretación narrativa más allá de las palabras, la historia se apoya fundamentalmente en la ilustración.</w:t>
      </w:r>
    </w:p>
    <w:p w:rsidR="002E6E8A" w:rsidRPr="002E6E8A" w:rsidRDefault="002E6E8A" w:rsidP="002E6E8A">
      <w:pPr>
        <w:rPr>
          <w:rFonts w:ascii="Arial" w:hAnsi="Arial" w:cs="Arial"/>
          <w:sz w:val="26"/>
          <w:szCs w:val="26"/>
        </w:rPr>
      </w:pPr>
      <w:r w:rsidRPr="002E6E8A">
        <w:rPr>
          <w:rFonts w:ascii="Arial" w:hAnsi="Arial" w:cs="Arial"/>
          <w:sz w:val="26"/>
          <w:szCs w:val="26"/>
        </w:rPr>
        <w:t>La gran variedad de libros permite que el lector elija y centre su atención dependiendo de su personalidad, es decir el lector elige basándose en sus gustos y experiencias  dentro de la lectura. Dentro de esta gran variedad se encuentran los literarios  e informativos. Los literarios nos ofrecen la trasmisión de ideas, emociones, estado de ánimo y formas de ver al mundo; se divide en fabula, poemas, novelas, teatro, etc.  A diferencia de  los informativos este género da a conocer contenidos como filosofía, matemáticas, deportes.</w:t>
      </w:r>
    </w:p>
    <w:p w:rsidR="002E6E8A" w:rsidRPr="002E6E8A" w:rsidRDefault="002E6E8A" w:rsidP="002E6E8A">
      <w:pPr>
        <w:rPr>
          <w:rFonts w:ascii="Arial" w:hAnsi="Arial" w:cs="Arial"/>
          <w:sz w:val="26"/>
          <w:szCs w:val="26"/>
        </w:rPr>
      </w:pPr>
      <w:r w:rsidRPr="002E6E8A">
        <w:rPr>
          <w:rFonts w:ascii="Arial" w:hAnsi="Arial" w:cs="Arial"/>
          <w:sz w:val="26"/>
          <w:szCs w:val="26"/>
        </w:rPr>
        <w:t>El libro ilustrado puede ser narrativo como las novelas, poesía,  o no ser narrativo un ejemplo seria publicaciones geográficas, manuales, etc…</w:t>
      </w:r>
      <w:r w:rsidRPr="002E6E8A">
        <w:rPr>
          <w:rFonts w:ascii="Arial" w:hAnsi="Arial" w:cs="Arial"/>
          <w:sz w:val="26"/>
          <w:szCs w:val="26"/>
        </w:rPr>
        <w:br/>
        <w:t>En el libro ilustrado el texto es lo principal, y las ilustraciones son más como adornos, el texto lleva el peso de la narración ya que en algunos casos se puede llegar a eliminar las imágenes sin afectar la narrativa. Se parte del texto y de este se crean las ilustraciones. </w:t>
      </w:r>
    </w:p>
    <w:p w:rsidR="002E6E8A" w:rsidRPr="002E6E8A" w:rsidRDefault="002E6E8A" w:rsidP="002E6E8A">
      <w:pPr>
        <w:rPr>
          <w:rFonts w:ascii="Arial" w:hAnsi="Arial" w:cs="Arial"/>
          <w:sz w:val="26"/>
          <w:szCs w:val="26"/>
        </w:rPr>
      </w:pPr>
    </w:p>
    <w:p w:rsidR="002E6E8A" w:rsidRDefault="002E6E8A" w:rsidP="00D87923"/>
    <w:p w:rsidR="002E6E8A" w:rsidRDefault="002E6E8A" w:rsidP="00D87923"/>
    <w:p w:rsidR="00903920" w:rsidRDefault="000547FF" w:rsidP="00903920">
      <w:r>
        <w:lastRenderedPageBreak/>
        <w:t>De</w:t>
      </w:r>
      <w:r w:rsidR="00903920">
        <w:t xml:space="preserve"> libro Definición Ejemplo </w:t>
      </w:r>
    </w:p>
    <w:p w:rsidR="00903920" w:rsidRDefault="00903920" w:rsidP="00903920"/>
    <w:tbl>
      <w:tblPr>
        <w:tblStyle w:val="Tablaconcuadrcula"/>
        <w:tblW w:w="0" w:type="auto"/>
        <w:tblLook w:val="04A0" w:firstRow="1" w:lastRow="0" w:firstColumn="1" w:lastColumn="0" w:noHBand="0" w:noVBand="1"/>
      </w:tblPr>
      <w:tblGrid>
        <w:gridCol w:w="1838"/>
        <w:gridCol w:w="5528"/>
        <w:gridCol w:w="5630"/>
      </w:tblGrid>
      <w:tr w:rsidR="00B01172" w:rsidTr="007519BB">
        <w:tc>
          <w:tcPr>
            <w:tcW w:w="1838" w:type="dxa"/>
          </w:tcPr>
          <w:p w:rsidR="00B01172" w:rsidRDefault="00B01172">
            <w:r>
              <w:t>TIPO DE LIBRO</w:t>
            </w:r>
          </w:p>
        </w:tc>
        <w:tc>
          <w:tcPr>
            <w:tcW w:w="5528" w:type="dxa"/>
          </w:tcPr>
          <w:p w:rsidR="00B01172" w:rsidRDefault="00B01172">
            <w:r>
              <w:t>DEFINICIÓ</w:t>
            </w:r>
          </w:p>
        </w:tc>
        <w:tc>
          <w:tcPr>
            <w:tcW w:w="5630" w:type="dxa"/>
          </w:tcPr>
          <w:p w:rsidR="00B01172" w:rsidRDefault="00B01172">
            <w:r>
              <w:t>EJEMPLO</w:t>
            </w:r>
          </w:p>
        </w:tc>
      </w:tr>
      <w:tr w:rsidR="00B01172" w:rsidTr="003B7E7C">
        <w:tc>
          <w:tcPr>
            <w:tcW w:w="1838" w:type="dxa"/>
            <w:vAlign w:val="center"/>
          </w:tcPr>
          <w:p w:rsidR="00B01172" w:rsidRDefault="00B01172" w:rsidP="003B7E7C">
            <w:pPr>
              <w:jc w:val="center"/>
            </w:pPr>
            <w:r>
              <w:t>Libro ilustrado</w:t>
            </w:r>
          </w:p>
          <w:p w:rsidR="00B01172" w:rsidRDefault="00B01172" w:rsidP="003B7E7C">
            <w:pPr>
              <w:jc w:val="center"/>
            </w:pPr>
          </w:p>
        </w:tc>
        <w:tc>
          <w:tcPr>
            <w:tcW w:w="5528" w:type="dxa"/>
          </w:tcPr>
          <w:p w:rsidR="00B01172" w:rsidRPr="007519BB" w:rsidRDefault="00B01172" w:rsidP="00B01172">
            <w:pPr>
              <w:rPr>
                <w:rFonts w:ascii="Arial" w:hAnsi="Arial" w:cs="Arial"/>
                <w:sz w:val="26"/>
                <w:szCs w:val="26"/>
              </w:rPr>
            </w:pPr>
            <w:r w:rsidRPr="007519BB">
              <w:rPr>
                <w:rFonts w:ascii="Arial" w:hAnsi="Arial" w:cs="Arial"/>
                <w:sz w:val="26"/>
                <w:szCs w:val="26"/>
              </w:rPr>
              <w:t>Los libros ilustrados son libros cuyo texto se acompaña de ilustraciones que reflejan imágenes de la historia que se está narrando. Los libros ilustrados son típicos de la literatura infantil</w:t>
            </w:r>
          </w:p>
        </w:tc>
        <w:tc>
          <w:tcPr>
            <w:tcW w:w="5630" w:type="dxa"/>
          </w:tcPr>
          <w:p w:rsidR="00637B46" w:rsidRPr="00637B46" w:rsidRDefault="00637B46" w:rsidP="00637B46">
            <w:r w:rsidRPr="00637B46">
              <w:t xml:space="preserve">Un día diferente para el señor Amos, Philip C. </w:t>
            </w:r>
            <w:proofErr w:type="spellStart"/>
            <w:r w:rsidRPr="00637B46">
              <w:t>Stead</w:t>
            </w:r>
            <w:proofErr w:type="spellEnd"/>
            <w:r w:rsidRPr="00637B46">
              <w:t xml:space="preserve"> e ilustrado por Erin E. </w:t>
            </w:r>
            <w:proofErr w:type="spellStart"/>
            <w:r w:rsidRPr="00637B46">
              <w:t>Stead</w:t>
            </w:r>
            <w:proofErr w:type="spellEnd"/>
          </w:p>
          <w:p w:rsidR="00637B46" w:rsidRPr="00637B46" w:rsidRDefault="00637B46" w:rsidP="00637B46">
            <w:r w:rsidRPr="00637B46">
              <w:t>Monstruo Rosa, Olga de Dios</w:t>
            </w:r>
          </w:p>
          <w:p w:rsidR="00637B46" w:rsidRDefault="00637B46" w:rsidP="00637B46">
            <w:r w:rsidRPr="00637B46">
              <w:t>El libro de los cerdos, Anthony Brown</w:t>
            </w:r>
          </w:p>
          <w:p w:rsidR="00B01172" w:rsidRPr="00637B46" w:rsidRDefault="00637B46" w:rsidP="00637B46">
            <w:r w:rsidRPr="008E315C">
              <w:t xml:space="preserve">¡Voy a </w:t>
            </w:r>
            <w:proofErr w:type="spellStart"/>
            <w:r w:rsidRPr="008E315C">
              <w:t>comedte</w:t>
            </w:r>
            <w:proofErr w:type="spellEnd"/>
            <w:r w:rsidRPr="008E315C">
              <w:t xml:space="preserve">!, Jean Marc </w:t>
            </w:r>
            <w:proofErr w:type="spellStart"/>
            <w:r w:rsidRPr="008E315C">
              <w:t>Derouen</w:t>
            </w:r>
            <w:proofErr w:type="spellEnd"/>
            <w:r w:rsidRPr="008E315C">
              <w:t xml:space="preserve"> y </w:t>
            </w:r>
            <w:proofErr w:type="spellStart"/>
            <w:r w:rsidRPr="008E315C">
              <w:t>Laure</w:t>
            </w:r>
            <w:proofErr w:type="spellEnd"/>
            <w:r w:rsidRPr="008E315C">
              <w:t xml:space="preserve"> du </w:t>
            </w:r>
            <w:proofErr w:type="spellStart"/>
            <w:r w:rsidRPr="008E315C">
              <w:t>Faÿ</w:t>
            </w:r>
            <w:proofErr w:type="spellEnd"/>
          </w:p>
        </w:tc>
      </w:tr>
      <w:tr w:rsidR="00B01172" w:rsidTr="003B7E7C">
        <w:tc>
          <w:tcPr>
            <w:tcW w:w="1838" w:type="dxa"/>
            <w:vAlign w:val="center"/>
          </w:tcPr>
          <w:p w:rsidR="00B01172" w:rsidRDefault="00B01172" w:rsidP="003B7E7C">
            <w:pPr>
              <w:jc w:val="center"/>
            </w:pPr>
            <w:r>
              <w:t>Libro álbum</w:t>
            </w:r>
          </w:p>
          <w:p w:rsidR="00B01172" w:rsidRDefault="00B01172" w:rsidP="003B7E7C">
            <w:pPr>
              <w:jc w:val="center"/>
            </w:pPr>
          </w:p>
        </w:tc>
        <w:tc>
          <w:tcPr>
            <w:tcW w:w="5528" w:type="dxa"/>
          </w:tcPr>
          <w:p w:rsidR="00B01172" w:rsidRPr="007519BB" w:rsidRDefault="007519BB" w:rsidP="007519BB">
            <w:pPr>
              <w:rPr>
                <w:rFonts w:ascii="Arial" w:hAnsi="Arial" w:cs="Arial"/>
                <w:sz w:val="26"/>
                <w:szCs w:val="26"/>
              </w:rPr>
            </w:pPr>
            <w:r w:rsidRPr="007519BB">
              <w:rPr>
                <w:rFonts w:ascii="Arial" w:hAnsi="Arial" w:cs="Arial"/>
                <w:sz w:val="26"/>
                <w:szCs w:val="26"/>
              </w:rPr>
              <w:t>Una unidad que no puede ser comprendida sin considerar cada una de sus partes. Portada, guardas, tipografía e imágenes son diseñadas como una secuencia cuyas relaciones internas son cruciales para la comprensión del libro.</w:t>
            </w:r>
          </w:p>
        </w:tc>
        <w:tc>
          <w:tcPr>
            <w:tcW w:w="5630" w:type="dxa"/>
          </w:tcPr>
          <w:p w:rsidR="00B01172" w:rsidRDefault="00312871">
            <w:pPr>
              <w:rPr>
                <w:rStyle w:val="Textoennegrita"/>
                <w:rFonts w:ascii="Arial" w:hAnsi="Arial" w:cs="Arial"/>
                <w:color w:val="1C1C1C"/>
                <w:sz w:val="20"/>
                <w:szCs w:val="20"/>
                <w:bdr w:val="none" w:sz="0" w:space="0" w:color="auto" w:frame="1"/>
                <w:shd w:val="clear" w:color="auto" w:fill="FFFFFF"/>
              </w:rPr>
            </w:pPr>
            <w:r>
              <w:rPr>
                <w:rStyle w:val="nfasis"/>
                <w:rFonts w:ascii="Arial" w:hAnsi="Arial" w:cs="Arial"/>
                <w:b/>
                <w:bCs/>
                <w:color w:val="1C1C1C"/>
                <w:sz w:val="20"/>
                <w:szCs w:val="20"/>
                <w:bdr w:val="none" w:sz="0" w:space="0" w:color="auto" w:frame="1"/>
              </w:rPr>
              <w:t>Donde viven los monstruos</w:t>
            </w:r>
            <w:r>
              <w:rPr>
                <w:rStyle w:val="Textoennegrita"/>
                <w:rFonts w:ascii="Arial" w:hAnsi="Arial" w:cs="Arial"/>
                <w:color w:val="1C1C1C"/>
                <w:sz w:val="20"/>
                <w:szCs w:val="20"/>
                <w:bdr w:val="none" w:sz="0" w:space="0" w:color="auto" w:frame="1"/>
                <w:shd w:val="clear" w:color="auto" w:fill="FFFFFF"/>
              </w:rPr>
              <w:t xml:space="preserve">, Maurice </w:t>
            </w:r>
            <w:proofErr w:type="spellStart"/>
            <w:r>
              <w:rPr>
                <w:rStyle w:val="Textoennegrita"/>
                <w:rFonts w:ascii="Arial" w:hAnsi="Arial" w:cs="Arial"/>
                <w:color w:val="1C1C1C"/>
                <w:sz w:val="20"/>
                <w:szCs w:val="20"/>
                <w:bdr w:val="none" w:sz="0" w:space="0" w:color="auto" w:frame="1"/>
                <w:shd w:val="clear" w:color="auto" w:fill="FFFFFF"/>
              </w:rPr>
              <w:t>Sendak</w:t>
            </w:r>
            <w:proofErr w:type="spellEnd"/>
            <w:r>
              <w:rPr>
                <w:rStyle w:val="Textoennegrita"/>
                <w:rFonts w:ascii="Arial" w:hAnsi="Arial" w:cs="Arial"/>
                <w:color w:val="1C1C1C"/>
                <w:sz w:val="20"/>
                <w:szCs w:val="20"/>
                <w:bdr w:val="none" w:sz="0" w:space="0" w:color="auto" w:frame="1"/>
                <w:shd w:val="clear" w:color="auto" w:fill="FFFFFF"/>
              </w:rPr>
              <w:t xml:space="preserve"> (ed. </w:t>
            </w:r>
            <w:proofErr w:type="spellStart"/>
            <w:r>
              <w:rPr>
                <w:rStyle w:val="Textoennegrita"/>
                <w:rFonts w:ascii="Arial" w:hAnsi="Arial" w:cs="Arial"/>
                <w:color w:val="1C1C1C"/>
                <w:sz w:val="20"/>
                <w:szCs w:val="20"/>
                <w:bdr w:val="none" w:sz="0" w:space="0" w:color="auto" w:frame="1"/>
                <w:shd w:val="clear" w:color="auto" w:fill="FFFFFF"/>
              </w:rPr>
              <w:t>Kalandraka</w:t>
            </w:r>
            <w:proofErr w:type="spellEnd"/>
            <w:r>
              <w:rPr>
                <w:rStyle w:val="Textoennegrita"/>
                <w:rFonts w:ascii="Arial" w:hAnsi="Arial" w:cs="Arial"/>
                <w:color w:val="1C1C1C"/>
                <w:sz w:val="20"/>
                <w:szCs w:val="20"/>
                <w:bdr w:val="none" w:sz="0" w:space="0" w:color="auto" w:frame="1"/>
                <w:shd w:val="clear" w:color="auto" w:fill="FFFFFF"/>
              </w:rPr>
              <w:t>)</w:t>
            </w:r>
          </w:p>
          <w:p w:rsidR="00312871" w:rsidRDefault="00312871">
            <w:pPr>
              <w:rPr>
                <w:rStyle w:val="Textoennegrita"/>
                <w:rFonts w:ascii="Arial" w:hAnsi="Arial" w:cs="Arial"/>
                <w:color w:val="1C1C1C"/>
                <w:sz w:val="20"/>
                <w:szCs w:val="20"/>
                <w:bdr w:val="none" w:sz="0" w:space="0" w:color="auto" w:frame="1"/>
                <w:shd w:val="clear" w:color="auto" w:fill="FFFFFF"/>
              </w:rPr>
            </w:pPr>
            <w:r>
              <w:rPr>
                <w:rStyle w:val="nfasis"/>
                <w:rFonts w:ascii="Arial" w:hAnsi="Arial" w:cs="Arial"/>
                <w:b/>
                <w:bCs/>
                <w:color w:val="1C1C1C"/>
                <w:sz w:val="20"/>
                <w:szCs w:val="20"/>
                <w:bdr w:val="none" w:sz="0" w:space="0" w:color="auto" w:frame="1"/>
              </w:rPr>
              <w:t>El globo</w:t>
            </w:r>
            <w:r>
              <w:rPr>
                <w:rStyle w:val="Textoennegrita"/>
                <w:rFonts w:ascii="Arial" w:hAnsi="Arial" w:cs="Arial"/>
                <w:color w:val="1C1C1C"/>
                <w:sz w:val="20"/>
                <w:szCs w:val="20"/>
                <w:bdr w:val="none" w:sz="0" w:space="0" w:color="auto" w:frame="1"/>
                <w:shd w:val="clear" w:color="auto" w:fill="FFFFFF"/>
              </w:rPr>
              <w:t xml:space="preserve">, </w:t>
            </w:r>
            <w:proofErr w:type="spellStart"/>
            <w:r>
              <w:rPr>
                <w:rStyle w:val="Textoennegrita"/>
                <w:rFonts w:ascii="Arial" w:hAnsi="Arial" w:cs="Arial"/>
                <w:color w:val="1C1C1C"/>
                <w:sz w:val="20"/>
                <w:szCs w:val="20"/>
                <w:bdr w:val="none" w:sz="0" w:space="0" w:color="auto" w:frame="1"/>
                <w:shd w:val="clear" w:color="auto" w:fill="FFFFFF"/>
              </w:rPr>
              <w:t>Isol</w:t>
            </w:r>
            <w:proofErr w:type="spellEnd"/>
            <w:r>
              <w:rPr>
                <w:rFonts w:ascii="Arial" w:hAnsi="Arial" w:cs="Arial"/>
                <w:color w:val="7A7575"/>
                <w:sz w:val="20"/>
                <w:szCs w:val="20"/>
                <w:shd w:val="clear" w:color="auto" w:fill="FFFFFF"/>
              </w:rPr>
              <w:t> </w:t>
            </w:r>
            <w:r>
              <w:rPr>
                <w:rStyle w:val="Textoennegrita"/>
                <w:rFonts w:ascii="Arial" w:hAnsi="Arial" w:cs="Arial"/>
                <w:color w:val="1C1C1C"/>
                <w:sz w:val="20"/>
                <w:szCs w:val="20"/>
                <w:bdr w:val="none" w:sz="0" w:space="0" w:color="auto" w:frame="1"/>
                <w:shd w:val="clear" w:color="auto" w:fill="FFFFFF"/>
              </w:rPr>
              <w:t>(ed. Fondo de Cultura Económica</w:t>
            </w:r>
          </w:p>
          <w:p w:rsidR="00312871" w:rsidRDefault="00312871">
            <w:pPr>
              <w:rPr>
                <w:rStyle w:val="Textoennegrita"/>
                <w:rFonts w:ascii="Arial" w:hAnsi="Arial" w:cs="Arial"/>
                <w:color w:val="1C1C1C"/>
                <w:sz w:val="20"/>
                <w:szCs w:val="20"/>
                <w:bdr w:val="none" w:sz="0" w:space="0" w:color="auto" w:frame="1"/>
                <w:shd w:val="clear" w:color="auto" w:fill="FFFFFF"/>
              </w:rPr>
            </w:pPr>
            <w:r>
              <w:rPr>
                <w:rStyle w:val="nfasis"/>
                <w:rFonts w:ascii="Arial" w:hAnsi="Arial" w:cs="Arial"/>
                <w:b/>
                <w:bCs/>
                <w:color w:val="1C1C1C"/>
                <w:sz w:val="20"/>
                <w:szCs w:val="20"/>
                <w:bdr w:val="none" w:sz="0" w:space="0" w:color="auto" w:frame="1"/>
              </w:rPr>
              <w:t>Sencillamente tú</w:t>
            </w:r>
            <w:r>
              <w:rPr>
                <w:rStyle w:val="Textoennegrita"/>
                <w:rFonts w:ascii="Arial" w:hAnsi="Arial" w:cs="Arial"/>
                <w:color w:val="1C1C1C"/>
                <w:sz w:val="20"/>
                <w:szCs w:val="20"/>
                <w:bdr w:val="none" w:sz="0" w:space="0" w:color="auto" w:frame="1"/>
                <w:shd w:val="clear" w:color="auto" w:fill="FFFFFF"/>
              </w:rPr>
              <w:t xml:space="preserve">, Jutta Bauer y Heinz </w:t>
            </w:r>
            <w:proofErr w:type="spellStart"/>
            <w:r>
              <w:rPr>
                <w:rStyle w:val="Textoennegrita"/>
                <w:rFonts w:ascii="Arial" w:hAnsi="Arial" w:cs="Arial"/>
                <w:color w:val="1C1C1C"/>
                <w:sz w:val="20"/>
                <w:szCs w:val="20"/>
                <w:bdr w:val="none" w:sz="0" w:space="0" w:color="auto" w:frame="1"/>
                <w:shd w:val="clear" w:color="auto" w:fill="FFFFFF"/>
              </w:rPr>
              <w:t>Janisch</w:t>
            </w:r>
            <w:proofErr w:type="spellEnd"/>
            <w:r>
              <w:rPr>
                <w:rStyle w:val="Textoennegrita"/>
                <w:rFonts w:ascii="Arial" w:hAnsi="Arial" w:cs="Arial"/>
                <w:color w:val="1C1C1C"/>
                <w:sz w:val="20"/>
                <w:szCs w:val="20"/>
                <w:bdr w:val="none" w:sz="0" w:space="0" w:color="auto" w:frame="1"/>
                <w:shd w:val="clear" w:color="auto" w:fill="FFFFFF"/>
              </w:rPr>
              <w:t xml:space="preserve"> (ed. </w:t>
            </w:r>
            <w:proofErr w:type="spellStart"/>
            <w:r>
              <w:rPr>
                <w:rStyle w:val="Textoennegrita"/>
                <w:rFonts w:ascii="Arial" w:hAnsi="Arial" w:cs="Arial"/>
                <w:color w:val="1C1C1C"/>
                <w:sz w:val="20"/>
                <w:szCs w:val="20"/>
                <w:bdr w:val="none" w:sz="0" w:space="0" w:color="auto" w:frame="1"/>
                <w:shd w:val="clear" w:color="auto" w:fill="FFFFFF"/>
              </w:rPr>
              <w:t>Lóguez</w:t>
            </w:r>
            <w:proofErr w:type="spellEnd"/>
            <w:r>
              <w:rPr>
                <w:rStyle w:val="Textoennegrita"/>
                <w:rFonts w:ascii="Arial" w:hAnsi="Arial" w:cs="Arial"/>
                <w:color w:val="1C1C1C"/>
                <w:sz w:val="20"/>
                <w:szCs w:val="20"/>
                <w:bdr w:val="none" w:sz="0" w:space="0" w:color="auto" w:frame="1"/>
                <w:shd w:val="clear" w:color="auto" w:fill="FFFFFF"/>
              </w:rPr>
              <w:t>)</w:t>
            </w:r>
          </w:p>
          <w:p w:rsidR="00312871" w:rsidRDefault="00312871">
            <w:pPr>
              <w:rPr>
                <w:rStyle w:val="Textoennegrita"/>
                <w:rFonts w:ascii="Arial" w:hAnsi="Arial" w:cs="Arial"/>
                <w:color w:val="1C1C1C"/>
                <w:sz w:val="20"/>
                <w:szCs w:val="20"/>
                <w:bdr w:val="none" w:sz="0" w:space="0" w:color="auto" w:frame="1"/>
                <w:shd w:val="clear" w:color="auto" w:fill="FFFFFF"/>
              </w:rPr>
            </w:pPr>
            <w:r>
              <w:rPr>
                <w:rStyle w:val="Textoennegrita"/>
                <w:rFonts w:ascii="Arial" w:hAnsi="Arial" w:cs="Arial"/>
                <w:color w:val="1C1C1C"/>
                <w:sz w:val="20"/>
                <w:szCs w:val="20"/>
                <w:bdr w:val="none" w:sz="0" w:space="0" w:color="auto" w:frame="1"/>
                <w:shd w:val="clear" w:color="auto" w:fill="FFFFFF"/>
              </w:rPr>
              <w:t>Una caperucita roja (</w:t>
            </w:r>
            <w:proofErr w:type="spellStart"/>
            <w:r>
              <w:rPr>
                <w:rStyle w:val="Textoennegrita"/>
                <w:rFonts w:ascii="Arial" w:hAnsi="Arial" w:cs="Arial"/>
                <w:color w:val="1C1C1C"/>
                <w:sz w:val="20"/>
                <w:szCs w:val="20"/>
                <w:bdr w:val="none" w:sz="0" w:space="0" w:color="auto" w:frame="1"/>
                <w:shd w:val="clear" w:color="auto" w:fill="FFFFFF"/>
              </w:rPr>
              <w:t>Marjolaine</w:t>
            </w:r>
            <w:proofErr w:type="spellEnd"/>
            <w:r>
              <w:rPr>
                <w:rStyle w:val="Textoennegrita"/>
                <w:rFonts w:ascii="Arial" w:hAnsi="Arial" w:cs="Arial"/>
                <w:color w:val="1C1C1C"/>
                <w:sz w:val="20"/>
                <w:szCs w:val="20"/>
                <w:bdr w:val="none" w:sz="0" w:space="0" w:color="auto" w:frame="1"/>
                <w:shd w:val="clear" w:color="auto" w:fill="FFFFFF"/>
              </w:rPr>
              <w:t xml:space="preserve"> </w:t>
            </w:r>
            <w:proofErr w:type="spellStart"/>
            <w:r>
              <w:rPr>
                <w:rStyle w:val="Textoennegrita"/>
                <w:rFonts w:ascii="Arial" w:hAnsi="Arial" w:cs="Arial"/>
                <w:color w:val="1C1C1C"/>
                <w:sz w:val="20"/>
                <w:szCs w:val="20"/>
                <w:bdr w:val="none" w:sz="0" w:space="0" w:color="auto" w:frame="1"/>
                <w:shd w:val="clear" w:color="auto" w:fill="FFFFFF"/>
              </w:rPr>
              <w:t>Leray</w:t>
            </w:r>
            <w:proofErr w:type="spellEnd"/>
            <w:r>
              <w:rPr>
                <w:rStyle w:val="Textoennegrita"/>
                <w:rFonts w:ascii="Arial" w:hAnsi="Arial" w:cs="Arial"/>
                <w:color w:val="1C1C1C"/>
                <w:sz w:val="20"/>
                <w:szCs w:val="20"/>
                <w:bdr w:val="none" w:sz="0" w:space="0" w:color="auto" w:frame="1"/>
                <w:shd w:val="clear" w:color="auto" w:fill="FFFFFF"/>
              </w:rPr>
              <w:t>)</w:t>
            </w:r>
          </w:p>
          <w:p w:rsidR="00312871" w:rsidRDefault="00312871">
            <w:r>
              <w:rPr>
                <w:rStyle w:val="Textoennegrita"/>
                <w:rFonts w:ascii="Arial" w:hAnsi="Arial" w:cs="Arial"/>
                <w:color w:val="1C1C1C"/>
                <w:sz w:val="20"/>
                <w:szCs w:val="20"/>
                <w:bdr w:val="none" w:sz="0" w:space="0" w:color="auto" w:frame="1"/>
                <w:shd w:val="clear" w:color="auto" w:fill="FFFFFF"/>
              </w:rPr>
              <w:t>Santa fruta (</w:t>
            </w:r>
            <w:proofErr w:type="spellStart"/>
            <w:r>
              <w:rPr>
                <w:rStyle w:val="Textoennegrita"/>
                <w:rFonts w:ascii="Arial" w:hAnsi="Arial" w:cs="Arial"/>
                <w:color w:val="1C1C1C"/>
                <w:sz w:val="20"/>
                <w:szCs w:val="20"/>
                <w:bdr w:val="none" w:sz="0" w:space="0" w:color="auto" w:frame="1"/>
                <w:shd w:val="clear" w:color="auto" w:fill="FFFFFF"/>
              </w:rPr>
              <w:t>Delphine</w:t>
            </w:r>
            <w:proofErr w:type="spellEnd"/>
            <w:r>
              <w:rPr>
                <w:rStyle w:val="Textoennegrita"/>
                <w:rFonts w:ascii="Arial" w:hAnsi="Arial" w:cs="Arial"/>
                <w:color w:val="1C1C1C"/>
                <w:sz w:val="20"/>
                <w:szCs w:val="20"/>
                <w:bdr w:val="none" w:sz="0" w:space="0" w:color="auto" w:frame="1"/>
                <w:shd w:val="clear" w:color="auto" w:fill="FFFFFF"/>
              </w:rPr>
              <w:t xml:space="preserve"> Perret, </w:t>
            </w:r>
            <w:proofErr w:type="spellStart"/>
            <w:r>
              <w:rPr>
                <w:rStyle w:val="Textoennegrita"/>
                <w:rFonts w:ascii="Arial" w:hAnsi="Arial" w:cs="Arial"/>
                <w:color w:val="1C1C1C"/>
                <w:sz w:val="20"/>
                <w:szCs w:val="20"/>
                <w:bdr w:val="none" w:sz="0" w:space="0" w:color="auto" w:frame="1"/>
                <w:shd w:val="clear" w:color="auto" w:fill="FFFFFF"/>
              </w:rPr>
              <w:t>Sébastien</w:t>
            </w:r>
            <w:proofErr w:type="spellEnd"/>
            <w:r>
              <w:rPr>
                <w:rStyle w:val="Textoennegrita"/>
                <w:rFonts w:ascii="Arial" w:hAnsi="Arial" w:cs="Arial"/>
                <w:color w:val="1C1C1C"/>
                <w:sz w:val="20"/>
                <w:szCs w:val="20"/>
                <w:bdr w:val="none" w:sz="0" w:space="0" w:color="auto" w:frame="1"/>
                <w:shd w:val="clear" w:color="auto" w:fill="FFFFFF"/>
              </w:rPr>
              <w:t xml:space="preserve"> </w:t>
            </w:r>
            <w:proofErr w:type="spellStart"/>
            <w:r>
              <w:rPr>
                <w:rStyle w:val="Textoennegrita"/>
                <w:rFonts w:ascii="Arial" w:hAnsi="Arial" w:cs="Arial"/>
                <w:color w:val="1C1C1C"/>
                <w:sz w:val="20"/>
                <w:szCs w:val="20"/>
                <w:bdr w:val="none" w:sz="0" w:space="0" w:color="auto" w:frame="1"/>
                <w:shd w:val="clear" w:color="auto" w:fill="FFFFFF"/>
              </w:rPr>
              <w:t>Mourrain</w:t>
            </w:r>
            <w:proofErr w:type="spellEnd"/>
            <w:r>
              <w:rPr>
                <w:rStyle w:val="Textoennegrita"/>
                <w:rFonts w:ascii="Arial" w:hAnsi="Arial" w:cs="Arial"/>
                <w:color w:val="1C1C1C"/>
                <w:sz w:val="20"/>
                <w:szCs w:val="20"/>
                <w:bdr w:val="none" w:sz="0" w:space="0" w:color="auto" w:frame="1"/>
                <w:shd w:val="clear" w:color="auto" w:fill="FFFFFF"/>
              </w:rPr>
              <w:t>)</w:t>
            </w:r>
          </w:p>
        </w:tc>
      </w:tr>
      <w:tr w:rsidR="00B01172" w:rsidTr="003B7E7C">
        <w:tc>
          <w:tcPr>
            <w:tcW w:w="1838" w:type="dxa"/>
            <w:vAlign w:val="center"/>
          </w:tcPr>
          <w:p w:rsidR="00B01172" w:rsidRDefault="00B01172" w:rsidP="003B7E7C">
            <w:pPr>
              <w:jc w:val="center"/>
            </w:pPr>
            <w:r>
              <w:t>Tira cómica</w:t>
            </w:r>
          </w:p>
          <w:p w:rsidR="00B01172" w:rsidRDefault="00B01172" w:rsidP="003B7E7C">
            <w:pPr>
              <w:jc w:val="center"/>
            </w:pPr>
          </w:p>
        </w:tc>
        <w:tc>
          <w:tcPr>
            <w:tcW w:w="5528" w:type="dxa"/>
          </w:tcPr>
          <w:p w:rsidR="00B01172" w:rsidRPr="00DF6555" w:rsidRDefault="007519BB">
            <w:pPr>
              <w:rPr>
                <w:rFonts w:ascii="Arial" w:hAnsi="Arial" w:cs="Arial"/>
                <w:sz w:val="26"/>
                <w:szCs w:val="26"/>
              </w:rPr>
            </w:pPr>
            <w:r w:rsidRPr="00DF6555">
              <w:rPr>
                <w:rFonts w:ascii="Arial" w:hAnsi="Arial" w:cs="Arial"/>
                <w:color w:val="333333"/>
                <w:sz w:val="26"/>
                <w:szCs w:val="26"/>
                <w:shd w:val="clear" w:color="auto" w:fill="FBFAF8"/>
              </w:rPr>
              <w:t>La tira cómica es una de las secciones clásicas de la mayoría de periódicos. Consiste en un número reducido de viñetas en las que se cuenta una pequeña historia con un tono de humor.</w:t>
            </w:r>
          </w:p>
        </w:tc>
        <w:tc>
          <w:tcPr>
            <w:tcW w:w="5630" w:type="dxa"/>
          </w:tcPr>
          <w:p w:rsidR="008E315C" w:rsidRPr="008E315C" w:rsidRDefault="008E315C" w:rsidP="008E315C">
            <w:r w:rsidRPr="008E315C">
              <w:t>MAFALDA (Quino, 1964-1975) ...</w:t>
            </w:r>
          </w:p>
          <w:p w:rsidR="008E315C" w:rsidRPr="008E315C" w:rsidRDefault="008E315C" w:rsidP="008E315C">
            <w:r w:rsidRPr="008E315C">
              <w:t>CALVIN &amp; HOBBES, de Bill Watterson (1985-1995) ...</w:t>
            </w:r>
          </w:p>
          <w:p w:rsidR="008E315C" w:rsidRPr="008E315C" w:rsidRDefault="008E315C" w:rsidP="008E315C">
            <w:r w:rsidRPr="008E315C">
              <w:t>DILBERT, de Scott Adams (1989-) ...</w:t>
            </w:r>
          </w:p>
          <w:p w:rsidR="008E315C" w:rsidRPr="008E315C" w:rsidRDefault="008E315C" w:rsidP="008E315C">
            <w:r w:rsidRPr="008E315C">
              <w:t>GARDFIELD, de Jim Davis (1978-) ...</w:t>
            </w:r>
          </w:p>
          <w:p w:rsidR="008E315C" w:rsidRPr="008E315C" w:rsidRDefault="008E315C" w:rsidP="008E315C">
            <w:r w:rsidRPr="008E315C">
              <w:t>PEANUTS, de Charles M.</w:t>
            </w:r>
          </w:p>
          <w:p w:rsidR="00B01172" w:rsidRDefault="00B01172"/>
        </w:tc>
      </w:tr>
      <w:tr w:rsidR="00B01172" w:rsidRPr="008E315C" w:rsidTr="003B7E7C">
        <w:tc>
          <w:tcPr>
            <w:tcW w:w="1838" w:type="dxa"/>
            <w:vAlign w:val="center"/>
          </w:tcPr>
          <w:p w:rsidR="00B01172" w:rsidRDefault="00B01172" w:rsidP="003B7E7C">
            <w:pPr>
              <w:jc w:val="center"/>
            </w:pPr>
            <w:r>
              <w:t>Novela gráfica</w:t>
            </w:r>
          </w:p>
        </w:tc>
        <w:tc>
          <w:tcPr>
            <w:tcW w:w="5528" w:type="dxa"/>
            <w:shd w:val="clear" w:color="auto" w:fill="auto"/>
          </w:tcPr>
          <w:p w:rsidR="00B01172" w:rsidRPr="003B7E7C" w:rsidRDefault="003B7E7C" w:rsidP="003B7E7C">
            <w:pPr>
              <w:rPr>
                <w:rFonts w:ascii="Arial" w:hAnsi="Arial" w:cs="Arial"/>
                <w:sz w:val="26"/>
                <w:szCs w:val="26"/>
              </w:rPr>
            </w:pPr>
            <w:r w:rsidRPr="003B7E7C">
              <w:rPr>
                <w:rFonts w:ascii="Arial" w:hAnsi="Arial" w:cs="Arial"/>
                <w:sz w:val="26"/>
                <w:szCs w:val="26"/>
              </w:rPr>
              <w:t>historieta dirigida a un público maduro, que posee un formato de libro, pertenece generalmente a un único autor, relata una historia prolongada y posee una elevada aspiración literaria</w:t>
            </w:r>
          </w:p>
        </w:tc>
        <w:tc>
          <w:tcPr>
            <w:tcW w:w="5630" w:type="dxa"/>
          </w:tcPr>
          <w:p w:rsidR="008E315C" w:rsidRPr="008E315C" w:rsidRDefault="008E315C" w:rsidP="008E315C">
            <w:r w:rsidRPr="008E315C">
              <w:t xml:space="preserve">Maus: Relato de un superviviente de Art </w:t>
            </w:r>
            <w:proofErr w:type="spellStart"/>
            <w:r w:rsidRPr="008E315C">
              <w:t>Spiegelman</w:t>
            </w:r>
            <w:proofErr w:type="spellEnd"/>
            <w:r w:rsidRPr="008E315C">
              <w:t>. ...</w:t>
            </w:r>
          </w:p>
          <w:p w:rsidR="008E315C" w:rsidRPr="008E315C" w:rsidRDefault="008E315C" w:rsidP="008E315C">
            <w:proofErr w:type="spellStart"/>
            <w:r w:rsidRPr="008E315C">
              <w:t>Daytripper</w:t>
            </w:r>
            <w:proofErr w:type="spellEnd"/>
            <w:r w:rsidRPr="008E315C">
              <w:t xml:space="preserve"> de Gabriel Ba and Fabio Moon. ...</w:t>
            </w:r>
          </w:p>
          <w:p w:rsidR="008E315C" w:rsidRPr="008E315C" w:rsidRDefault="008E315C" w:rsidP="008E315C">
            <w:proofErr w:type="spellStart"/>
            <w:r w:rsidRPr="008E315C">
              <w:t>This</w:t>
            </w:r>
            <w:proofErr w:type="spellEnd"/>
            <w:r w:rsidRPr="008E315C">
              <w:t xml:space="preserve"> </w:t>
            </w:r>
            <w:proofErr w:type="spellStart"/>
            <w:r w:rsidRPr="008E315C">
              <w:t>One</w:t>
            </w:r>
            <w:proofErr w:type="spellEnd"/>
            <w:r w:rsidRPr="008E315C">
              <w:t xml:space="preserve"> Summer de </w:t>
            </w:r>
            <w:proofErr w:type="spellStart"/>
            <w:r w:rsidRPr="008E315C">
              <w:t>Mariko</w:t>
            </w:r>
            <w:proofErr w:type="spellEnd"/>
            <w:r w:rsidRPr="008E315C">
              <w:t xml:space="preserve"> </w:t>
            </w:r>
            <w:proofErr w:type="spellStart"/>
            <w:r w:rsidRPr="008E315C">
              <w:t>Tamaki</w:t>
            </w:r>
            <w:proofErr w:type="spellEnd"/>
            <w:r w:rsidRPr="008E315C">
              <w:t xml:space="preserve"> and </w:t>
            </w:r>
            <w:proofErr w:type="spellStart"/>
            <w:r w:rsidRPr="008E315C">
              <w:t>Jillian</w:t>
            </w:r>
            <w:proofErr w:type="spellEnd"/>
            <w:r w:rsidRPr="008E315C">
              <w:t xml:space="preserve"> </w:t>
            </w:r>
            <w:proofErr w:type="spellStart"/>
            <w:r w:rsidRPr="008E315C">
              <w:t>Tamaki</w:t>
            </w:r>
            <w:proofErr w:type="spellEnd"/>
            <w:r w:rsidRPr="008E315C">
              <w:t>. ...</w:t>
            </w:r>
          </w:p>
          <w:p w:rsidR="008E315C" w:rsidRPr="008E315C" w:rsidRDefault="008E315C" w:rsidP="008E315C">
            <w:r w:rsidRPr="008E315C">
              <w:t xml:space="preserve">Sweet </w:t>
            </w:r>
            <w:proofErr w:type="spellStart"/>
            <w:r w:rsidRPr="008E315C">
              <w:t>Tooth</w:t>
            </w:r>
            <w:proofErr w:type="spellEnd"/>
            <w:r w:rsidRPr="008E315C">
              <w:t xml:space="preserve"> de Jeff </w:t>
            </w:r>
            <w:proofErr w:type="spellStart"/>
            <w:r w:rsidRPr="008E315C">
              <w:t>Lemire</w:t>
            </w:r>
            <w:proofErr w:type="spellEnd"/>
            <w:r w:rsidRPr="008E315C">
              <w:t>.</w:t>
            </w:r>
          </w:p>
          <w:p w:rsidR="00B01172" w:rsidRPr="008E315C" w:rsidRDefault="00B01172">
            <w:pPr>
              <w:rPr>
                <w:lang w:val="en-US"/>
              </w:rPr>
            </w:pPr>
          </w:p>
        </w:tc>
      </w:tr>
    </w:tbl>
    <w:p w:rsidR="00903920" w:rsidRPr="008E315C" w:rsidRDefault="00903920">
      <w:pPr>
        <w:rPr>
          <w:lang w:val="en-US"/>
        </w:rPr>
      </w:pPr>
    </w:p>
    <w:sectPr w:rsidR="00903920" w:rsidRPr="008E315C" w:rsidSect="0090392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06" w:rsidRDefault="009C0206" w:rsidP="00B01172">
      <w:pPr>
        <w:spacing w:after="0" w:line="240" w:lineRule="auto"/>
      </w:pPr>
      <w:r>
        <w:separator/>
      </w:r>
    </w:p>
  </w:endnote>
  <w:endnote w:type="continuationSeparator" w:id="0">
    <w:p w:rsidR="009C0206" w:rsidRDefault="009C0206" w:rsidP="00B0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06" w:rsidRDefault="009C0206" w:rsidP="00B01172">
      <w:pPr>
        <w:spacing w:after="0" w:line="240" w:lineRule="auto"/>
      </w:pPr>
      <w:r>
        <w:separator/>
      </w:r>
    </w:p>
  </w:footnote>
  <w:footnote w:type="continuationSeparator" w:id="0">
    <w:p w:rsidR="009C0206" w:rsidRDefault="009C0206" w:rsidP="00B01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00F83"/>
    <w:multiLevelType w:val="multilevel"/>
    <w:tmpl w:val="92D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50781"/>
    <w:multiLevelType w:val="multilevel"/>
    <w:tmpl w:val="470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20"/>
    <w:rsid w:val="000547FF"/>
    <w:rsid w:val="002E6E8A"/>
    <w:rsid w:val="00312871"/>
    <w:rsid w:val="00367678"/>
    <w:rsid w:val="003B7E7C"/>
    <w:rsid w:val="00512A58"/>
    <w:rsid w:val="00637B46"/>
    <w:rsid w:val="0072563A"/>
    <w:rsid w:val="007519BB"/>
    <w:rsid w:val="008E315C"/>
    <w:rsid w:val="008F0CFE"/>
    <w:rsid w:val="00903920"/>
    <w:rsid w:val="009C0206"/>
    <w:rsid w:val="009D3EEF"/>
    <w:rsid w:val="00B01172"/>
    <w:rsid w:val="00C20731"/>
    <w:rsid w:val="00D87923"/>
    <w:rsid w:val="00DF6555"/>
    <w:rsid w:val="00F52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637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E6E8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2E6E8A"/>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B01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172"/>
  </w:style>
  <w:style w:type="paragraph" w:styleId="Piedepgina">
    <w:name w:val="footer"/>
    <w:basedOn w:val="Normal"/>
    <w:link w:val="PiedepginaCar"/>
    <w:uiPriority w:val="99"/>
    <w:unhideWhenUsed/>
    <w:rsid w:val="00B01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172"/>
  </w:style>
  <w:style w:type="character" w:styleId="Textoennegrita">
    <w:name w:val="Strong"/>
    <w:basedOn w:val="Fuentedeprrafopredeter"/>
    <w:uiPriority w:val="22"/>
    <w:qFormat/>
    <w:rsid w:val="00312871"/>
    <w:rPr>
      <w:b/>
      <w:bCs/>
    </w:rPr>
  </w:style>
  <w:style w:type="character" w:styleId="nfasis">
    <w:name w:val="Emphasis"/>
    <w:basedOn w:val="Fuentedeprrafopredeter"/>
    <w:uiPriority w:val="20"/>
    <w:qFormat/>
    <w:rsid w:val="00312871"/>
    <w:rPr>
      <w:i/>
      <w:iCs/>
    </w:rPr>
  </w:style>
  <w:style w:type="character" w:customStyle="1" w:styleId="Ttulo2Car">
    <w:name w:val="Título 2 Car"/>
    <w:basedOn w:val="Fuentedeprrafopredeter"/>
    <w:link w:val="Ttulo2"/>
    <w:uiPriority w:val="9"/>
    <w:semiHidden/>
    <w:rsid w:val="00637B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9623">
      <w:bodyDiv w:val="1"/>
      <w:marLeft w:val="0"/>
      <w:marRight w:val="0"/>
      <w:marTop w:val="0"/>
      <w:marBottom w:val="0"/>
      <w:divBdr>
        <w:top w:val="none" w:sz="0" w:space="0" w:color="auto"/>
        <w:left w:val="none" w:sz="0" w:space="0" w:color="auto"/>
        <w:bottom w:val="none" w:sz="0" w:space="0" w:color="auto"/>
        <w:right w:val="none" w:sz="0" w:space="0" w:color="auto"/>
      </w:divBdr>
    </w:div>
    <w:div w:id="335348778">
      <w:bodyDiv w:val="1"/>
      <w:marLeft w:val="0"/>
      <w:marRight w:val="0"/>
      <w:marTop w:val="0"/>
      <w:marBottom w:val="0"/>
      <w:divBdr>
        <w:top w:val="none" w:sz="0" w:space="0" w:color="auto"/>
        <w:left w:val="none" w:sz="0" w:space="0" w:color="auto"/>
        <w:bottom w:val="none" w:sz="0" w:space="0" w:color="auto"/>
        <w:right w:val="none" w:sz="0" w:space="0" w:color="auto"/>
      </w:divBdr>
    </w:div>
    <w:div w:id="409741714">
      <w:bodyDiv w:val="1"/>
      <w:marLeft w:val="0"/>
      <w:marRight w:val="0"/>
      <w:marTop w:val="0"/>
      <w:marBottom w:val="0"/>
      <w:divBdr>
        <w:top w:val="none" w:sz="0" w:space="0" w:color="auto"/>
        <w:left w:val="none" w:sz="0" w:space="0" w:color="auto"/>
        <w:bottom w:val="none" w:sz="0" w:space="0" w:color="auto"/>
        <w:right w:val="none" w:sz="0" w:space="0" w:color="auto"/>
      </w:divBdr>
    </w:div>
    <w:div w:id="457725743">
      <w:bodyDiv w:val="1"/>
      <w:marLeft w:val="0"/>
      <w:marRight w:val="0"/>
      <w:marTop w:val="0"/>
      <w:marBottom w:val="0"/>
      <w:divBdr>
        <w:top w:val="none" w:sz="0" w:space="0" w:color="auto"/>
        <w:left w:val="none" w:sz="0" w:space="0" w:color="auto"/>
        <w:bottom w:val="none" w:sz="0" w:space="0" w:color="auto"/>
        <w:right w:val="none" w:sz="0" w:space="0" w:color="auto"/>
      </w:divBdr>
    </w:div>
    <w:div w:id="625893034">
      <w:bodyDiv w:val="1"/>
      <w:marLeft w:val="0"/>
      <w:marRight w:val="0"/>
      <w:marTop w:val="0"/>
      <w:marBottom w:val="0"/>
      <w:divBdr>
        <w:top w:val="none" w:sz="0" w:space="0" w:color="auto"/>
        <w:left w:val="none" w:sz="0" w:space="0" w:color="auto"/>
        <w:bottom w:val="none" w:sz="0" w:space="0" w:color="auto"/>
        <w:right w:val="none" w:sz="0" w:space="0" w:color="auto"/>
      </w:divBdr>
    </w:div>
    <w:div w:id="632640772">
      <w:bodyDiv w:val="1"/>
      <w:marLeft w:val="0"/>
      <w:marRight w:val="0"/>
      <w:marTop w:val="0"/>
      <w:marBottom w:val="0"/>
      <w:divBdr>
        <w:top w:val="none" w:sz="0" w:space="0" w:color="auto"/>
        <w:left w:val="none" w:sz="0" w:space="0" w:color="auto"/>
        <w:bottom w:val="none" w:sz="0" w:space="0" w:color="auto"/>
        <w:right w:val="none" w:sz="0" w:space="0" w:color="auto"/>
      </w:divBdr>
    </w:div>
    <w:div w:id="21416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87.160.244.18/sistema/Data/tareas/ENEP-00027/_Actividad/_has/00000000/7.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ELENA MONSERRAT GAMEZ CEPEDA</cp:lastModifiedBy>
  <cp:revision>2</cp:revision>
  <dcterms:created xsi:type="dcterms:W3CDTF">2020-03-28T03:44:00Z</dcterms:created>
  <dcterms:modified xsi:type="dcterms:W3CDTF">2020-03-28T03:44:00Z</dcterms:modified>
</cp:coreProperties>
</file>