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7208C" w14:textId="77777777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C261CE">
        <w:rPr>
          <w:rFonts w:ascii="Arial" w:hAnsi="Arial" w:cs="Arial"/>
          <w:sz w:val="36"/>
        </w:rPr>
        <w:t>Escuela Normal de Educación Preescolar</w:t>
      </w:r>
    </w:p>
    <w:p w14:paraId="5FF87A77" w14:textId="77777777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C261CE">
        <w:rPr>
          <w:rFonts w:ascii="Arial" w:hAnsi="Arial" w:cs="Arial"/>
          <w:sz w:val="28"/>
        </w:rPr>
        <w:t>Licenciatura en Educación Preescolar</w:t>
      </w:r>
    </w:p>
    <w:p w14:paraId="5A7F1EBD" w14:textId="77777777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C261CE">
        <w:rPr>
          <w:rFonts w:ascii="Arial" w:hAnsi="Arial" w:cs="Arial"/>
          <w:sz w:val="28"/>
        </w:rPr>
        <w:t>Ciclo escolar 2019-2020</w:t>
      </w:r>
    </w:p>
    <w:p w14:paraId="59CB2DFF" w14:textId="77777777" w:rsidR="00C261CE" w:rsidRPr="003F3E42" w:rsidRDefault="00C261CE" w:rsidP="00C261CE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3F3E42">
        <w:rPr>
          <w:rFonts w:ascii="Arial" w:hAnsi="Arial" w:cs="Arial"/>
          <w:noProof/>
          <w:sz w:val="44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4BE7F8E1" wp14:editId="1375A6C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09429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18750" t="24964" r="60417" b="28617"/>
                    <a:stretch/>
                  </pic:blipFill>
                  <pic:spPr bwMode="auto">
                    <a:xfrm>
                      <a:off x="0" y="0"/>
                      <a:ext cx="1009429" cy="1264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07AB5" w14:textId="77777777" w:rsidR="00C261CE" w:rsidRPr="003F3E42" w:rsidRDefault="00C261CE" w:rsidP="00C261CE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27606140" w14:textId="77777777" w:rsidR="00C261CE" w:rsidRDefault="00C261CE" w:rsidP="00C261CE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377F9284" w14:textId="77777777" w:rsidR="00C261CE" w:rsidRPr="003F3E42" w:rsidRDefault="00C261CE" w:rsidP="00C261CE">
      <w:pPr>
        <w:spacing w:after="0" w:line="240" w:lineRule="auto"/>
        <w:jc w:val="center"/>
        <w:rPr>
          <w:rFonts w:ascii="Arial" w:hAnsi="Arial" w:cs="Arial"/>
          <w:sz w:val="36"/>
          <w:szCs w:val="28"/>
        </w:rPr>
      </w:pPr>
    </w:p>
    <w:p w14:paraId="7D8C002A" w14:textId="77777777" w:rsidR="00C261CE" w:rsidRPr="003F3E42" w:rsidRDefault="00C261CE" w:rsidP="00C261CE">
      <w:pPr>
        <w:spacing w:after="0" w:line="240" w:lineRule="auto"/>
        <w:rPr>
          <w:rFonts w:ascii="Arial" w:hAnsi="Arial" w:cs="Arial"/>
          <w:sz w:val="36"/>
          <w:szCs w:val="28"/>
        </w:rPr>
      </w:pPr>
    </w:p>
    <w:p w14:paraId="7EEF4F6E" w14:textId="77777777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261CE">
        <w:rPr>
          <w:rFonts w:ascii="Arial" w:hAnsi="Arial" w:cs="Arial"/>
          <w:b/>
          <w:sz w:val="28"/>
        </w:rPr>
        <w:t>Curso:</w:t>
      </w:r>
    </w:p>
    <w:p w14:paraId="144D5F10" w14:textId="77777777" w:rsidR="00C261CE" w:rsidRDefault="00C261CE" w:rsidP="00C261CE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Desarrollo de la competencia lectoral</w:t>
      </w:r>
    </w:p>
    <w:p w14:paraId="1060647C" w14:textId="4913B681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261CE">
        <w:rPr>
          <w:rFonts w:ascii="Arial" w:hAnsi="Arial" w:cs="Arial"/>
          <w:b/>
          <w:sz w:val="28"/>
        </w:rPr>
        <w:t xml:space="preserve">Profesora: </w:t>
      </w:r>
    </w:p>
    <w:p w14:paraId="0F7FD7EB" w14:textId="4FD6DA59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Elena Monserrat Gámez Cepeda</w:t>
      </w:r>
    </w:p>
    <w:p w14:paraId="368B1D13" w14:textId="77777777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C261CE">
        <w:rPr>
          <w:rFonts w:ascii="Arial" w:hAnsi="Arial" w:cs="Arial"/>
          <w:b/>
          <w:sz w:val="28"/>
        </w:rPr>
        <w:t>Presenta:</w:t>
      </w:r>
      <w:r w:rsidRPr="00C261CE">
        <w:rPr>
          <w:rFonts w:ascii="Arial" w:hAnsi="Arial" w:cs="Arial"/>
          <w:sz w:val="32"/>
        </w:rPr>
        <w:t xml:space="preserve"> </w:t>
      </w:r>
    </w:p>
    <w:p w14:paraId="11E73F6A" w14:textId="77777777" w:rsidR="00C261CE" w:rsidRPr="00C261CE" w:rsidRDefault="00C261CE" w:rsidP="00C261CE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261CE">
        <w:rPr>
          <w:rFonts w:ascii="Arial" w:hAnsi="Arial" w:cs="Arial"/>
          <w:sz w:val="28"/>
        </w:rPr>
        <w:t>Luz María Velásquez Mata</w:t>
      </w:r>
    </w:p>
    <w:p w14:paraId="6F78935B" w14:textId="77777777" w:rsidR="00C261CE" w:rsidRPr="00C261CE" w:rsidRDefault="00C261CE" w:rsidP="00C261CE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C261CE">
        <w:rPr>
          <w:rFonts w:ascii="Arial" w:hAnsi="Arial" w:cs="Arial"/>
          <w:sz w:val="28"/>
        </w:rPr>
        <w:t xml:space="preserve"> </w:t>
      </w:r>
      <w:r w:rsidRPr="00C261CE">
        <w:rPr>
          <w:rFonts w:ascii="Arial" w:hAnsi="Arial" w:cs="Arial"/>
          <w:b/>
          <w:sz w:val="28"/>
        </w:rPr>
        <w:t>No.</w:t>
      </w:r>
      <w:r w:rsidRPr="00C261CE">
        <w:rPr>
          <w:rFonts w:ascii="Arial" w:hAnsi="Arial" w:cs="Arial"/>
          <w:sz w:val="28"/>
        </w:rPr>
        <w:t>19</w:t>
      </w:r>
    </w:p>
    <w:p w14:paraId="32B47FB7" w14:textId="6CB1A3D0" w:rsidR="00C261CE" w:rsidRDefault="00C261CE" w:rsidP="00C261CE">
      <w:pPr>
        <w:spacing w:after="0" w:line="276" w:lineRule="auto"/>
        <w:jc w:val="center"/>
        <w:rPr>
          <w:rFonts w:ascii="Arial" w:hAnsi="Arial" w:cs="Arial"/>
          <w:sz w:val="28"/>
        </w:rPr>
      </w:pPr>
      <w:r w:rsidRPr="00C261CE">
        <w:rPr>
          <w:rFonts w:ascii="Arial" w:hAnsi="Arial" w:cs="Arial"/>
          <w:sz w:val="24"/>
        </w:rPr>
        <w:t xml:space="preserve"> </w:t>
      </w:r>
      <w:r w:rsidRPr="00C261CE">
        <w:rPr>
          <w:rFonts w:ascii="Arial" w:hAnsi="Arial" w:cs="Arial"/>
          <w:sz w:val="28"/>
        </w:rPr>
        <w:t>2</w:t>
      </w:r>
      <w:r w:rsidRPr="00C261CE">
        <w:rPr>
          <w:rFonts w:ascii="Arial" w:hAnsi="Arial" w:cs="Arial"/>
          <w:b/>
          <w:bCs/>
          <w:sz w:val="28"/>
        </w:rPr>
        <w:t xml:space="preserve">° </w:t>
      </w:r>
      <w:r w:rsidRPr="00C261CE">
        <w:rPr>
          <w:rFonts w:ascii="Arial" w:hAnsi="Arial" w:cs="Arial"/>
          <w:sz w:val="28"/>
        </w:rPr>
        <w:t xml:space="preserve">“B”     </w:t>
      </w:r>
    </w:p>
    <w:p w14:paraId="4E343EAE" w14:textId="3FABD8FF" w:rsidR="00C261CE" w:rsidRDefault="00C261CE" w:rsidP="00C261CE">
      <w:pPr>
        <w:spacing w:after="0" w:line="276" w:lineRule="auto"/>
        <w:jc w:val="center"/>
        <w:rPr>
          <w:rFonts w:ascii="Arial" w:hAnsi="Arial" w:cs="Arial"/>
          <w:sz w:val="28"/>
        </w:rPr>
      </w:pPr>
    </w:p>
    <w:p w14:paraId="7B0EA12D" w14:textId="77777777" w:rsidR="00C261CE" w:rsidRPr="00C261CE" w:rsidRDefault="00C261CE" w:rsidP="00C261CE">
      <w:pPr>
        <w:spacing w:after="0" w:line="276" w:lineRule="auto"/>
        <w:rPr>
          <w:rFonts w:ascii="Arial" w:hAnsi="Arial" w:cs="Arial"/>
          <w:sz w:val="28"/>
        </w:rPr>
      </w:pPr>
    </w:p>
    <w:p w14:paraId="53230031" w14:textId="0849A45D" w:rsidR="00C261CE" w:rsidRDefault="00C261CE" w:rsidP="00C261CE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  <w:r w:rsidRPr="003F3E42">
        <w:rPr>
          <w:rFonts w:ascii="Arial" w:hAnsi="Arial" w:cs="Arial"/>
          <w:b/>
          <w:sz w:val="36"/>
          <w:szCs w:val="24"/>
        </w:rPr>
        <w:t>“</w:t>
      </w:r>
      <w:r>
        <w:rPr>
          <w:rFonts w:ascii="Arial" w:hAnsi="Arial" w:cs="Arial"/>
          <w:b/>
          <w:sz w:val="36"/>
          <w:szCs w:val="24"/>
        </w:rPr>
        <w:t>Cuadro sobre los tipos de libros con imágenes”</w:t>
      </w:r>
    </w:p>
    <w:p w14:paraId="527D6558" w14:textId="77777777" w:rsidR="00C261CE" w:rsidRDefault="00C261CE" w:rsidP="00C261CE">
      <w:pPr>
        <w:spacing w:line="276" w:lineRule="auto"/>
        <w:jc w:val="center"/>
        <w:rPr>
          <w:rFonts w:ascii="Arial" w:hAnsi="Arial" w:cs="Arial"/>
          <w:b/>
          <w:sz w:val="36"/>
          <w:szCs w:val="24"/>
        </w:rPr>
      </w:pPr>
    </w:p>
    <w:p w14:paraId="31164D9A" w14:textId="77777777" w:rsidR="00C261CE" w:rsidRDefault="00C261CE" w:rsidP="00C261CE">
      <w:pPr>
        <w:spacing w:line="276" w:lineRule="auto"/>
        <w:rPr>
          <w:rFonts w:ascii="Arial" w:hAnsi="Arial" w:cs="Arial"/>
          <w:b/>
          <w:sz w:val="36"/>
          <w:szCs w:val="24"/>
        </w:rPr>
      </w:pPr>
    </w:p>
    <w:p w14:paraId="6A9DF9DA" w14:textId="078362DB" w:rsidR="00C261CE" w:rsidRPr="00C261CE" w:rsidRDefault="00C261CE" w:rsidP="00C261CE">
      <w:pPr>
        <w:spacing w:line="276" w:lineRule="auto"/>
        <w:rPr>
          <w:rFonts w:ascii="Arial" w:hAnsi="Arial" w:cs="Arial"/>
          <w:bCs/>
          <w:sz w:val="28"/>
          <w:szCs w:val="24"/>
        </w:rPr>
      </w:pPr>
      <w:r w:rsidRPr="00D02ECD">
        <w:rPr>
          <w:rFonts w:ascii="Arial" w:hAnsi="Arial" w:cs="Arial"/>
          <w:bCs/>
          <w:sz w:val="28"/>
          <w:szCs w:val="24"/>
        </w:rPr>
        <w:t>2</w:t>
      </w:r>
      <w:r>
        <w:rPr>
          <w:rFonts w:ascii="Arial" w:hAnsi="Arial" w:cs="Arial"/>
          <w:bCs/>
          <w:sz w:val="28"/>
          <w:szCs w:val="24"/>
        </w:rPr>
        <w:t>6</w:t>
      </w:r>
      <w:r w:rsidRPr="00D02ECD">
        <w:rPr>
          <w:rFonts w:ascii="Arial" w:hAnsi="Arial" w:cs="Arial"/>
          <w:bCs/>
          <w:sz w:val="28"/>
          <w:szCs w:val="24"/>
        </w:rPr>
        <w:t xml:space="preserve"> de marzo del 2020           </w:t>
      </w:r>
      <w:r>
        <w:rPr>
          <w:rFonts w:ascii="Arial" w:hAnsi="Arial" w:cs="Arial"/>
          <w:bCs/>
          <w:sz w:val="28"/>
          <w:szCs w:val="24"/>
        </w:rPr>
        <w:t xml:space="preserve">  </w:t>
      </w:r>
      <w:r w:rsidRPr="00D02ECD">
        <w:rPr>
          <w:rFonts w:ascii="Arial" w:hAnsi="Arial" w:cs="Arial"/>
          <w:bCs/>
          <w:sz w:val="28"/>
          <w:szCs w:val="24"/>
        </w:rPr>
        <w:t xml:space="preserve">         </w:t>
      </w:r>
      <w:r>
        <w:rPr>
          <w:rFonts w:ascii="Arial" w:hAnsi="Arial" w:cs="Arial"/>
          <w:bCs/>
          <w:sz w:val="28"/>
          <w:szCs w:val="24"/>
        </w:rPr>
        <w:t xml:space="preserve">                                                       </w:t>
      </w:r>
      <w:r w:rsidRPr="00D02ECD">
        <w:rPr>
          <w:rFonts w:ascii="Arial" w:hAnsi="Arial" w:cs="Arial"/>
          <w:bCs/>
          <w:sz w:val="28"/>
          <w:szCs w:val="24"/>
        </w:rPr>
        <w:t xml:space="preserve">                          Saltillo, Coahui</w:t>
      </w:r>
      <w:r w:rsidR="007C617E">
        <w:rPr>
          <w:rFonts w:ascii="Arial" w:hAnsi="Arial" w:cs="Arial"/>
          <w:bCs/>
          <w:sz w:val="28"/>
          <w:szCs w:val="24"/>
        </w:rPr>
        <w:t>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6737"/>
      </w:tblGrid>
      <w:tr w:rsidR="00441A2B" w14:paraId="3813A30E" w14:textId="77777777" w:rsidTr="00441A2B">
        <w:tc>
          <w:tcPr>
            <w:tcW w:w="2122" w:type="dxa"/>
            <w:shd w:val="clear" w:color="auto" w:fill="00B0F0"/>
            <w:vAlign w:val="center"/>
          </w:tcPr>
          <w:p w14:paraId="1548A0CF" w14:textId="77777777" w:rsidR="00C261CE" w:rsidRPr="00CF4AF0" w:rsidRDefault="00C261CE" w:rsidP="00C261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AF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TIPO DE LIBRO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1E4DE018" w14:textId="513C6330" w:rsidR="00C261CE" w:rsidRPr="00CF4AF0" w:rsidRDefault="00C261CE" w:rsidP="00C261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AF0">
              <w:rPr>
                <w:rFonts w:ascii="Arial" w:hAnsi="Arial" w:cs="Arial"/>
                <w:b/>
                <w:bCs/>
                <w:sz w:val="24"/>
                <w:szCs w:val="24"/>
              </w:rPr>
              <w:t>DEFINICIÓN</w:t>
            </w:r>
          </w:p>
        </w:tc>
        <w:tc>
          <w:tcPr>
            <w:tcW w:w="6737" w:type="dxa"/>
            <w:shd w:val="clear" w:color="auto" w:fill="FF3300"/>
            <w:vAlign w:val="center"/>
          </w:tcPr>
          <w:p w14:paraId="2C9AC9B8" w14:textId="77777777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1A2B">
              <w:rPr>
                <w:rFonts w:ascii="Arial" w:hAnsi="Arial" w:cs="Arial"/>
                <w:b/>
                <w:bCs/>
                <w:sz w:val="24"/>
                <w:szCs w:val="24"/>
              </w:rPr>
              <w:t>EJEMPLO</w:t>
            </w:r>
          </w:p>
        </w:tc>
      </w:tr>
      <w:tr w:rsidR="00441A2B" w14:paraId="66F6EC5D" w14:textId="77777777" w:rsidTr="00441A2B">
        <w:tc>
          <w:tcPr>
            <w:tcW w:w="2122" w:type="dxa"/>
            <w:shd w:val="clear" w:color="auto" w:fill="8EAADB" w:themeFill="accent1" w:themeFillTint="99"/>
            <w:vAlign w:val="center"/>
          </w:tcPr>
          <w:p w14:paraId="64631877" w14:textId="0EB4DDE4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A2B">
              <w:rPr>
                <w:rFonts w:ascii="Arial" w:hAnsi="Arial" w:cs="Arial"/>
                <w:b/>
                <w:bCs/>
                <w:sz w:val="28"/>
                <w:szCs w:val="28"/>
              </w:rPr>
              <w:t>Libro ilustrado</w:t>
            </w:r>
          </w:p>
          <w:p w14:paraId="48AE78E7" w14:textId="77777777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FA3865B" w14:textId="4E66A275" w:rsidR="00C261CE" w:rsidRDefault="00CF4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73247">
              <w:rPr>
                <w:rFonts w:ascii="Arial" w:hAnsi="Arial" w:cs="Arial"/>
                <w:sz w:val="24"/>
                <w:szCs w:val="24"/>
              </w:rPr>
              <w:t xml:space="preserve">Son libros cuyo texto se acompaña de ilustraciones que reflejan imágenes de la historia que se </w:t>
            </w:r>
            <w:r w:rsidR="00F613AF">
              <w:rPr>
                <w:rFonts w:ascii="Arial" w:hAnsi="Arial" w:cs="Arial"/>
                <w:sz w:val="24"/>
                <w:szCs w:val="24"/>
              </w:rPr>
              <w:t>está</w:t>
            </w:r>
            <w:r w:rsidR="00173247">
              <w:rPr>
                <w:rFonts w:ascii="Arial" w:hAnsi="Arial" w:cs="Arial"/>
                <w:sz w:val="24"/>
                <w:szCs w:val="24"/>
              </w:rPr>
              <w:t xml:space="preserve"> narrando, el peso de la función narrativa radica en el texto y las imágenes solamente “ilustran” lo dicho en el texto, sirven como apoyo narrativo.</w:t>
            </w:r>
          </w:p>
          <w:p w14:paraId="56640181" w14:textId="26CE39C5" w:rsidR="00173247" w:rsidRDefault="00CF4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73247">
              <w:rPr>
                <w:rFonts w:ascii="Arial" w:hAnsi="Arial" w:cs="Arial"/>
                <w:sz w:val="24"/>
                <w:szCs w:val="24"/>
              </w:rPr>
              <w:t>Primero se escribe el texto y a partir de él se crean las ilustraciones.</w:t>
            </w:r>
          </w:p>
          <w:p w14:paraId="6861106E" w14:textId="508AF17D" w:rsidR="00173247" w:rsidRPr="00C261CE" w:rsidRDefault="00CF4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-Son textos más largos.</w:t>
            </w:r>
          </w:p>
        </w:tc>
        <w:tc>
          <w:tcPr>
            <w:tcW w:w="6737" w:type="dxa"/>
          </w:tcPr>
          <w:p w14:paraId="7E68E29A" w14:textId="0D8F22B7" w:rsidR="007C617E" w:rsidRPr="00441A2B" w:rsidRDefault="00F613AF">
            <w:pPr>
              <w:rPr>
                <w:rFonts w:ascii="Arial" w:hAnsi="Arial" w:cs="Arial"/>
                <w:noProof/>
              </w:rPr>
            </w:pPr>
            <w:r w:rsidRPr="00441A2B">
              <w:rPr>
                <w:rFonts w:ascii="Arial" w:hAnsi="Arial" w:cs="Arial"/>
                <w:noProof/>
              </w:rPr>
              <w:t>-“La isla del abuelo”, “!Vivas las uñas de colores”, “¿Cómo esconder un león?”, “El gato y el león” y “Un tigre con tutú" .</w:t>
            </w:r>
          </w:p>
          <w:p w14:paraId="6EC035FB" w14:textId="2B04D1B8" w:rsidR="00C261CE" w:rsidRPr="00441A2B" w:rsidRDefault="007C617E" w:rsidP="007C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A2B">
              <w:rPr>
                <w:rFonts w:ascii="Arial" w:hAnsi="Arial" w:cs="Arial"/>
                <w:noProof/>
              </w:rPr>
              <w:drawing>
                <wp:inline distT="0" distB="0" distL="0" distR="0" wp14:anchorId="269EDB01" wp14:editId="440E8766">
                  <wp:extent cx="3437923" cy="2354453"/>
                  <wp:effectExtent l="0" t="0" r="0" b="8255"/>
                  <wp:docPr id="2" name="Imagen 2" descr="Resultado de imagen de libro ilustrado ejemplo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libro ilustrado ejemplo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8" t="11658" r="16635" b="11030"/>
                          <a:stretch/>
                        </pic:blipFill>
                        <pic:spPr bwMode="auto">
                          <a:xfrm>
                            <a:off x="0" y="0"/>
                            <a:ext cx="3462125" cy="237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2B" w14:paraId="3097E6FE" w14:textId="77777777" w:rsidTr="00441A2B">
        <w:tc>
          <w:tcPr>
            <w:tcW w:w="2122" w:type="dxa"/>
            <w:shd w:val="clear" w:color="auto" w:fill="8EAADB" w:themeFill="accent1" w:themeFillTint="99"/>
            <w:vAlign w:val="center"/>
          </w:tcPr>
          <w:p w14:paraId="29D68C25" w14:textId="4BB13C49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A2B">
              <w:rPr>
                <w:rFonts w:ascii="Arial" w:hAnsi="Arial" w:cs="Arial"/>
                <w:b/>
                <w:bCs/>
                <w:sz w:val="28"/>
                <w:szCs w:val="28"/>
              </w:rPr>
              <w:t>Libro álbum</w:t>
            </w:r>
          </w:p>
          <w:p w14:paraId="26CB318C" w14:textId="77777777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783E8C5A" w14:textId="7D5F27B7" w:rsidR="00C261CE" w:rsidRDefault="00CF4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73247">
              <w:rPr>
                <w:rFonts w:ascii="Arial" w:hAnsi="Arial" w:cs="Arial"/>
                <w:sz w:val="24"/>
                <w:szCs w:val="24"/>
              </w:rPr>
              <w:t>Son relatos que integran texto e ilustración, son de lectura visual, es decir, necesitan que el lector haga una interpretación narrativa más allá de las palabras, se apoya fundamentalmente de la ilustración.</w:t>
            </w:r>
          </w:p>
          <w:p w14:paraId="337D5798" w14:textId="7952E02E" w:rsidR="00CF4AF0" w:rsidRDefault="00173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Introducen a los niños en secuencias lógicas como despertarse, vestirse, lavarse los dientes, etc., introduce al niño en la estructura básica de la narración.</w:t>
            </w:r>
          </w:p>
          <w:p w14:paraId="761E1D7A" w14:textId="4683997B" w:rsidR="00CF4AF0" w:rsidRDefault="00CF4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73247">
              <w:rPr>
                <w:rFonts w:ascii="Arial" w:hAnsi="Arial" w:cs="Arial"/>
                <w:sz w:val="24"/>
                <w:szCs w:val="24"/>
              </w:rPr>
              <w:t xml:space="preserve">Se crea el texto y </w:t>
            </w:r>
            <w:r>
              <w:rPr>
                <w:rFonts w:ascii="Arial" w:hAnsi="Arial" w:cs="Arial"/>
                <w:sz w:val="24"/>
                <w:szCs w:val="24"/>
              </w:rPr>
              <w:t>la ilustración simultánea.</w:t>
            </w:r>
          </w:p>
          <w:p w14:paraId="02B1C570" w14:textId="77777777" w:rsidR="00173247" w:rsidRDefault="00CF4A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-Suelen ser más breves. </w:t>
            </w:r>
          </w:p>
          <w:p w14:paraId="5C3893FC" w14:textId="6BB38A34" w:rsidR="007C617E" w:rsidRPr="00C261CE" w:rsidRDefault="007C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7" w:type="dxa"/>
          </w:tcPr>
          <w:p w14:paraId="67748F6E" w14:textId="4153B068" w:rsidR="007C617E" w:rsidRPr="00441A2B" w:rsidRDefault="00F613AF" w:rsidP="00F613AF">
            <w:pPr>
              <w:rPr>
                <w:rFonts w:ascii="Arial" w:hAnsi="Arial" w:cs="Arial"/>
                <w:noProof/>
              </w:rPr>
            </w:pPr>
            <w:r w:rsidRPr="00441A2B">
              <w:rPr>
                <w:rFonts w:ascii="Arial" w:hAnsi="Arial" w:cs="Arial"/>
                <w:noProof/>
              </w:rPr>
              <w:t>-“Pájaro amarillo”, “Mediano”, “La cabra que no estaba”, “Mounstrosa sorpresa” y “La vaca que subió un árbol”.</w:t>
            </w:r>
          </w:p>
          <w:p w14:paraId="0192195F" w14:textId="2D7FED29" w:rsidR="00C261CE" w:rsidRPr="00441A2B" w:rsidRDefault="007C617E" w:rsidP="007C617E">
            <w:pPr>
              <w:jc w:val="center"/>
              <w:rPr>
                <w:rFonts w:ascii="Arial" w:hAnsi="Arial" w:cs="Arial"/>
                <w:noProof/>
              </w:rPr>
            </w:pPr>
            <w:r w:rsidRPr="00441A2B">
              <w:rPr>
                <w:rFonts w:ascii="Arial" w:hAnsi="Arial" w:cs="Arial"/>
                <w:noProof/>
              </w:rPr>
              <w:drawing>
                <wp:inline distT="0" distB="0" distL="0" distR="0" wp14:anchorId="69C6336D" wp14:editId="23046A70">
                  <wp:extent cx="3336290" cy="2303411"/>
                  <wp:effectExtent l="0" t="0" r="0" b="1905"/>
                  <wp:docPr id="5" name="Imagen 5" descr="Resultado de imagen de libro album ejemp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libro album ejemp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296" cy="230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2B" w14:paraId="7AFDCCA7" w14:textId="77777777" w:rsidTr="00441A2B">
        <w:tc>
          <w:tcPr>
            <w:tcW w:w="2122" w:type="dxa"/>
            <w:shd w:val="clear" w:color="auto" w:fill="8EAADB" w:themeFill="accent1" w:themeFillTint="99"/>
            <w:vAlign w:val="center"/>
          </w:tcPr>
          <w:p w14:paraId="4E856DC6" w14:textId="696288CB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A2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Tira cómica</w:t>
            </w:r>
          </w:p>
          <w:p w14:paraId="6FD1140D" w14:textId="77777777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6212D5AD" w14:textId="77777777" w:rsidR="00C261CE" w:rsidRDefault="00273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 un medio expresivo en el que se combinan de manera integrada las imágenes fijas y el texto lingüístico.</w:t>
            </w:r>
          </w:p>
          <w:p w14:paraId="42FB2FBB" w14:textId="14B499B0" w:rsidR="0027324B" w:rsidRPr="00C261CE" w:rsidRDefault="00273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-Es una estructura narrativa formada por la secuencia progresiva de pictogramas en los cuales pueden integrarse elementos de escritura fonética.</w:t>
            </w:r>
            <w:r w:rsidR="009B6351">
              <w:rPr>
                <w:rFonts w:ascii="Arial" w:hAnsi="Arial" w:cs="Arial"/>
                <w:sz w:val="24"/>
                <w:szCs w:val="24"/>
              </w:rPr>
              <w:t xml:space="preserve"> (R.</w:t>
            </w:r>
            <w:r w:rsidR="00D8347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B6351">
              <w:rPr>
                <w:rFonts w:ascii="Arial" w:hAnsi="Arial" w:cs="Arial"/>
                <w:sz w:val="24"/>
                <w:szCs w:val="24"/>
              </w:rPr>
              <w:t>Gubern</w:t>
            </w:r>
            <w:proofErr w:type="spellEnd"/>
            <w:r w:rsidR="009B6351">
              <w:rPr>
                <w:rFonts w:ascii="Arial" w:hAnsi="Arial" w:cs="Arial"/>
                <w:sz w:val="24"/>
                <w:szCs w:val="24"/>
              </w:rPr>
              <w:t>)</w:t>
            </w:r>
            <w:r w:rsidR="000B26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37" w:type="dxa"/>
          </w:tcPr>
          <w:p w14:paraId="0E2B445F" w14:textId="1CB22B04" w:rsidR="00F613AF" w:rsidRPr="00441A2B" w:rsidRDefault="00F613AF">
            <w:pPr>
              <w:rPr>
                <w:rFonts w:ascii="Arial" w:hAnsi="Arial" w:cs="Arial"/>
                <w:noProof/>
              </w:rPr>
            </w:pPr>
            <w:r w:rsidRPr="00441A2B">
              <w:rPr>
                <w:rFonts w:ascii="Arial" w:hAnsi="Arial" w:cs="Arial"/>
                <w:noProof/>
              </w:rPr>
              <w:t>-“Barbosa el Pirata”, “El lobo lolo”, “El pez globo se transforma” y “Las aventuras de Fede y Tomate”.</w:t>
            </w:r>
          </w:p>
          <w:p w14:paraId="39630043" w14:textId="42A34F70" w:rsidR="00C261CE" w:rsidRPr="00441A2B" w:rsidRDefault="007C617E" w:rsidP="00441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1A2B">
              <w:rPr>
                <w:rFonts w:ascii="Arial" w:hAnsi="Arial" w:cs="Arial"/>
                <w:noProof/>
              </w:rPr>
              <w:drawing>
                <wp:inline distT="0" distB="0" distL="0" distR="0" wp14:anchorId="4653C801" wp14:editId="64A672DE">
                  <wp:extent cx="3595370" cy="2423160"/>
                  <wp:effectExtent l="0" t="0" r="5080" b="0"/>
                  <wp:docPr id="4" name="Imagen 4" descr="Resultado de imagen de tira comic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tira comica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26" b="6996"/>
                          <a:stretch/>
                        </pic:blipFill>
                        <pic:spPr bwMode="auto">
                          <a:xfrm>
                            <a:off x="0" y="0"/>
                            <a:ext cx="3604902" cy="242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2B" w14:paraId="664531B2" w14:textId="77777777" w:rsidTr="00441A2B">
        <w:tc>
          <w:tcPr>
            <w:tcW w:w="2122" w:type="dxa"/>
            <w:shd w:val="clear" w:color="auto" w:fill="8EAADB" w:themeFill="accent1" w:themeFillTint="99"/>
            <w:vAlign w:val="center"/>
          </w:tcPr>
          <w:p w14:paraId="75A10DF6" w14:textId="0426D081" w:rsidR="00C261CE" w:rsidRPr="00441A2B" w:rsidRDefault="00C261CE" w:rsidP="00C261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1A2B">
              <w:rPr>
                <w:rFonts w:ascii="Arial" w:hAnsi="Arial" w:cs="Arial"/>
                <w:b/>
                <w:bCs/>
                <w:sz w:val="28"/>
                <w:szCs w:val="28"/>
              </w:rPr>
              <w:t>Novela gráfica</w:t>
            </w:r>
          </w:p>
        </w:tc>
        <w:tc>
          <w:tcPr>
            <w:tcW w:w="4110" w:type="dxa"/>
          </w:tcPr>
          <w:p w14:paraId="67085690" w14:textId="77777777" w:rsidR="00C261CE" w:rsidRDefault="007C6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F613AF">
              <w:rPr>
                <w:rFonts w:ascii="Arial" w:hAnsi="Arial" w:cs="Arial"/>
                <w:sz w:val="24"/>
                <w:szCs w:val="24"/>
              </w:rPr>
              <w:t>Es un termino que se usa para definir un nuevo tipo de historieta a un público maduro, que posee un formato de libro, relata una historia prolongada y posee una elevada inspiración.</w:t>
            </w:r>
          </w:p>
          <w:p w14:paraId="46C0ADB5" w14:textId="77777777" w:rsidR="00F613AF" w:rsidRDefault="00F61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novela gráfica desarrolla una estética coherente con la descripción dinámica de una atmósfera cuya misión es referir una acción concreta llevada a cabo por ciertos personajes.</w:t>
            </w:r>
          </w:p>
          <w:p w14:paraId="3EA19AC4" w14:textId="7583EC46" w:rsidR="00E23257" w:rsidRPr="00C261CE" w:rsidRDefault="00E232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-Contiene una historia completa de principio a fin.</w:t>
            </w:r>
          </w:p>
        </w:tc>
        <w:tc>
          <w:tcPr>
            <w:tcW w:w="6737" w:type="dxa"/>
          </w:tcPr>
          <w:p w14:paraId="130ECBAC" w14:textId="54D544C6" w:rsidR="00F613AF" w:rsidRPr="00441A2B" w:rsidRDefault="00441A2B" w:rsidP="00441A2B">
            <w:pPr>
              <w:rPr>
                <w:rFonts w:ascii="Arial" w:hAnsi="Arial" w:cs="Arial"/>
                <w:noProof/>
              </w:rPr>
            </w:pPr>
            <w:r w:rsidRPr="00441A2B">
              <w:rPr>
                <w:rFonts w:ascii="Arial" w:hAnsi="Arial" w:cs="Arial"/>
                <w:noProof/>
              </w:rPr>
              <w:t>-“Ethel y Ernest”, “La invención de Hugo Cabret”, “Smile” y “Las desventuras de Max Crumbly”.</w:t>
            </w:r>
          </w:p>
          <w:p w14:paraId="58BB298B" w14:textId="1128A77B" w:rsidR="00C261CE" w:rsidRPr="00441A2B" w:rsidRDefault="003E6889" w:rsidP="007C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CF5190" wp14:editId="13B7002F">
                  <wp:extent cx="1790493" cy="2339459"/>
                  <wp:effectExtent l="0" t="0" r="635" b="3810"/>
                  <wp:docPr id="7" name="Imagen 7" descr="Resultado de imagen de fotonovel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fotonovela para niñ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" t="4753" r="7010" b="4446"/>
                          <a:stretch/>
                        </pic:blipFill>
                        <pic:spPr bwMode="auto">
                          <a:xfrm>
                            <a:off x="0" y="0"/>
                            <a:ext cx="1798406" cy="234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69CDCDF" wp14:editId="1F318F93">
                  <wp:extent cx="1609137" cy="2325302"/>
                  <wp:effectExtent l="0" t="0" r="0" b="0"/>
                  <wp:docPr id="8" name="Imagen 8" descr="Resultado de imagen de fotonovela para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fotonovela para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153" cy="233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82E6F" w14:textId="77777777" w:rsidR="003E6889" w:rsidRDefault="003E6889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73C8C87" w14:textId="292DC0BF" w:rsidR="00CF4AF0" w:rsidRDefault="00CF4AF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Bibliografía</w:t>
      </w:r>
    </w:p>
    <w:p w14:paraId="2CA5B236" w14:textId="77777777" w:rsidR="00CF4AF0" w:rsidRPr="00CF4AF0" w:rsidRDefault="00CF4AF0">
      <w:pPr>
        <w:rPr>
          <w:rFonts w:ascii="Arial" w:hAnsi="Arial" w:cs="Arial"/>
        </w:rPr>
      </w:pPr>
      <w:r w:rsidRPr="00CF4AF0">
        <w:rPr>
          <w:rFonts w:ascii="Arial" w:hAnsi="Arial" w:cs="Arial"/>
        </w:rPr>
        <w:t xml:space="preserve">Orozco, M. (2009). El libro álbum: definición y peculiaridades. En Revista Sinfonía </w:t>
      </w:r>
      <w:proofErr w:type="spellStart"/>
      <w:r w:rsidRPr="00CF4AF0">
        <w:rPr>
          <w:rFonts w:ascii="Arial" w:hAnsi="Arial" w:cs="Arial"/>
        </w:rPr>
        <w:t>Fall</w:t>
      </w:r>
      <w:proofErr w:type="spellEnd"/>
      <w:r w:rsidRPr="00CF4AF0">
        <w:rPr>
          <w:rFonts w:ascii="Arial" w:hAnsi="Arial" w:cs="Arial"/>
        </w:rPr>
        <w:t xml:space="preserve">. Disponible en </w:t>
      </w:r>
    </w:p>
    <w:p w14:paraId="4887E0C8" w14:textId="06BF63BB" w:rsidR="00CF4AF0" w:rsidRDefault="003E6889">
      <w:pPr>
        <w:rPr>
          <w:rFonts w:ascii="Arial" w:hAnsi="Arial" w:cs="Arial"/>
        </w:rPr>
      </w:pPr>
      <w:hyperlink r:id="rId10" w:history="1">
        <w:r w:rsidR="00CF4AF0" w:rsidRPr="00CF4AF0">
          <w:rPr>
            <w:rStyle w:val="Hipervnculo"/>
            <w:rFonts w:ascii="Arial" w:hAnsi="Arial" w:cs="Arial"/>
          </w:rPr>
          <w:t>http://sincronia.cucsh.udg.mx/orozcofall09.htm</w:t>
        </w:r>
      </w:hyperlink>
    </w:p>
    <w:p w14:paraId="7761B38E" w14:textId="3C06DBE6" w:rsidR="0027324B" w:rsidRDefault="0027324B">
      <w:proofErr w:type="spellStart"/>
      <w:r>
        <w:rPr>
          <w:rFonts w:ascii="Arial" w:hAnsi="Arial" w:cs="Arial"/>
        </w:rPr>
        <w:t>Aparici</w:t>
      </w:r>
      <w:proofErr w:type="spellEnd"/>
      <w:r>
        <w:rPr>
          <w:rFonts w:ascii="Arial" w:hAnsi="Arial" w:cs="Arial"/>
        </w:rPr>
        <w:t xml:space="preserve">, R. (1989). El comic y la fotonovela en el aula. En Proyecto didáctico Quirón. Disponible en </w:t>
      </w:r>
      <w:hyperlink r:id="rId11" w:anchor="v=onepage&amp;q=c%C3%B3mic%20en%20el%20aula&amp;f=false" w:history="1">
        <w:r>
          <w:rPr>
            <w:rStyle w:val="Hipervnculo"/>
          </w:rPr>
          <w:t>https://books.google.es/books?hl=es&amp;lr=&amp;id=TaDeejtCfNAC&amp;oi=fnd&amp;pg=PA1&amp;dq=c%C3%B3mic+en+el+aula&amp;ots=k51rhqbRHs&amp;sig=xEBjrdRoDAhH4NesfV3tkIkMF7s#v=onepage&amp;q=c%C3%B3mic%20en%20el%20aula&amp;f=false</w:t>
        </w:r>
      </w:hyperlink>
    </w:p>
    <w:p w14:paraId="6E2EDE5E" w14:textId="77777777" w:rsidR="0027324B" w:rsidRPr="00CF4AF0" w:rsidRDefault="0027324B">
      <w:pPr>
        <w:rPr>
          <w:rFonts w:ascii="Arial" w:hAnsi="Arial" w:cs="Arial"/>
        </w:rPr>
      </w:pPr>
    </w:p>
    <w:p w14:paraId="2B8B89D2" w14:textId="77777777" w:rsidR="00CF4AF0" w:rsidRPr="00CF4AF0" w:rsidRDefault="00CF4AF0">
      <w:pPr>
        <w:rPr>
          <w:rFonts w:ascii="Arial" w:hAnsi="Arial" w:cs="Arial"/>
          <w:b/>
          <w:bCs/>
          <w:sz w:val="24"/>
          <w:szCs w:val="24"/>
        </w:rPr>
      </w:pPr>
    </w:p>
    <w:sectPr w:rsidR="00CF4AF0" w:rsidRPr="00CF4AF0" w:rsidSect="009039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20"/>
    <w:rsid w:val="000B2674"/>
    <w:rsid w:val="00173247"/>
    <w:rsid w:val="0027324B"/>
    <w:rsid w:val="003E6889"/>
    <w:rsid w:val="00441A2B"/>
    <w:rsid w:val="00471619"/>
    <w:rsid w:val="007C617E"/>
    <w:rsid w:val="00903920"/>
    <w:rsid w:val="009B6351"/>
    <w:rsid w:val="00C261CE"/>
    <w:rsid w:val="00CF4AF0"/>
    <w:rsid w:val="00D83472"/>
    <w:rsid w:val="00E23257"/>
    <w:rsid w:val="00F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A80F"/>
  <w15:chartTrackingRefBased/>
  <w15:docId w15:val="{1D330379-E0D0-4FFC-8471-5264FD3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4A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books.google.es/books?hl=es&amp;lr=&amp;id=TaDeejtCfNAC&amp;oi=fnd&amp;pg=PA1&amp;dq=c%C3%B3mic+en+el+aula&amp;ots=k51rhqbRHs&amp;sig=xEBjrdRoDAhH4NesfV3tkIkMF7s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sincronia.cucsh.udg.mx/orozcofall09.ht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GILBERTO EDUARDO PRECIADO VILLALOBOS</cp:lastModifiedBy>
  <cp:revision>8</cp:revision>
  <dcterms:created xsi:type="dcterms:W3CDTF">2020-03-24T05:55:00Z</dcterms:created>
  <dcterms:modified xsi:type="dcterms:W3CDTF">2020-03-25T00:30:00Z</dcterms:modified>
</cp:coreProperties>
</file>