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C63" w:rsidRPr="00027BFE" w:rsidRDefault="00C27C63" w:rsidP="00C27C63">
      <w:pPr>
        <w:jc w:val="center"/>
        <w:rPr>
          <w:rFonts w:ascii="Arial" w:eastAsia="Times New Roman" w:hAnsi="Arial" w:cs="Arial"/>
          <w:b/>
          <w:sz w:val="24"/>
          <w:szCs w:val="24"/>
        </w:rPr>
      </w:pPr>
      <w:r>
        <w:rPr>
          <w:rFonts w:ascii="Arial" w:eastAsia="Times New Roman" w:hAnsi="Arial" w:cs="Arial"/>
          <w:b/>
          <w:sz w:val="24"/>
          <w:szCs w:val="24"/>
        </w:rPr>
        <w:t>Escuela Normal de Educación P</w:t>
      </w:r>
      <w:r w:rsidRPr="00027BFE">
        <w:rPr>
          <w:rFonts w:ascii="Arial" w:eastAsia="Times New Roman" w:hAnsi="Arial" w:cs="Arial"/>
          <w:b/>
          <w:sz w:val="24"/>
          <w:szCs w:val="24"/>
        </w:rPr>
        <w:t>reescolar</w:t>
      </w: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sz w:val="24"/>
          <w:szCs w:val="24"/>
        </w:rPr>
        <w:t>Ciclo escolar</w:t>
      </w: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sz w:val="24"/>
          <w:szCs w:val="24"/>
        </w:rPr>
        <w:t>2019 – 2020</w:t>
      </w: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noProof/>
          <w:sz w:val="24"/>
          <w:szCs w:val="24"/>
        </w:rPr>
        <w:drawing>
          <wp:inline distT="0" distB="0" distL="0" distR="0" wp14:anchorId="6474EEEF" wp14:editId="74FF2827">
            <wp:extent cx="1042577" cy="1288856"/>
            <wp:effectExtent l="0" t="0" r="0" b="0"/>
            <wp:docPr id="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22667" t="13779" r="20889" b="16443"/>
                    <a:stretch>
                      <a:fillRect/>
                    </a:stretch>
                  </pic:blipFill>
                  <pic:spPr>
                    <a:xfrm>
                      <a:off x="0" y="0"/>
                      <a:ext cx="1042577" cy="1288856"/>
                    </a:xfrm>
                    <a:prstGeom prst="rect">
                      <a:avLst/>
                    </a:prstGeom>
                    <a:ln/>
                  </pic:spPr>
                </pic:pic>
              </a:graphicData>
            </a:graphic>
          </wp:inline>
        </w:drawing>
      </w:r>
    </w:p>
    <w:p w:rsidR="00C27C63" w:rsidRPr="00027BFE" w:rsidRDefault="00C27C63" w:rsidP="00C27C63">
      <w:pPr>
        <w:jc w:val="center"/>
        <w:rPr>
          <w:rFonts w:ascii="Arial" w:eastAsia="Times New Roman" w:hAnsi="Arial" w:cs="Arial"/>
          <w:sz w:val="24"/>
          <w:szCs w:val="24"/>
        </w:rPr>
      </w:pP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b/>
          <w:sz w:val="24"/>
          <w:szCs w:val="24"/>
        </w:rPr>
        <w:t>Curso:</w:t>
      </w:r>
      <w:r w:rsidRPr="00027BFE">
        <w:rPr>
          <w:rFonts w:ascii="Arial" w:eastAsia="Times New Roman" w:hAnsi="Arial" w:cs="Arial"/>
          <w:sz w:val="24"/>
          <w:szCs w:val="24"/>
        </w:rPr>
        <w:t xml:space="preserve"> Modelos pedagógicos </w:t>
      </w: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b/>
          <w:sz w:val="24"/>
          <w:szCs w:val="24"/>
        </w:rPr>
        <w:t>Titular:</w:t>
      </w:r>
      <w:r w:rsidRPr="00027BFE">
        <w:rPr>
          <w:rFonts w:ascii="Arial" w:eastAsia="Times New Roman" w:hAnsi="Arial" w:cs="Arial"/>
          <w:sz w:val="24"/>
          <w:szCs w:val="24"/>
        </w:rPr>
        <w:t xml:space="preserve"> Narciso Rodríguez Espinosa </w:t>
      </w:r>
    </w:p>
    <w:p w:rsidR="00C27C63" w:rsidRPr="00027BFE" w:rsidRDefault="00C27C63" w:rsidP="00C27C63">
      <w:pPr>
        <w:jc w:val="center"/>
        <w:rPr>
          <w:rFonts w:ascii="Arial" w:eastAsia="Times New Roman" w:hAnsi="Arial" w:cs="Arial"/>
          <w:sz w:val="24"/>
          <w:szCs w:val="24"/>
        </w:rPr>
      </w:pPr>
    </w:p>
    <w:p w:rsidR="00C27C63" w:rsidRPr="00027BFE" w:rsidRDefault="00C27C63" w:rsidP="00C27C63">
      <w:pPr>
        <w:jc w:val="center"/>
        <w:rPr>
          <w:rFonts w:ascii="Arial" w:eastAsia="Times New Roman" w:hAnsi="Arial" w:cs="Arial"/>
          <w:sz w:val="24"/>
          <w:szCs w:val="24"/>
        </w:rPr>
      </w:pP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b/>
          <w:sz w:val="24"/>
          <w:szCs w:val="24"/>
        </w:rPr>
        <w:t>Evidencia:</w:t>
      </w:r>
      <w:r w:rsidRPr="00027BFE">
        <w:rPr>
          <w:rFonts w:ascii="Arial" w:eastAsia="Times New Roman" w:hAnsi="Arial" w:cs="Arial"/>
          <w:sz w:val="24"/>
          <w:szCs w:val="24"/>
        </w:rPr>
        <w:t xml:space="preserve"> Resumen e ideas principales unidad I y II</w:t>
      </w:r>
    </w:p>
    <w:p w:rsidR="00C27C63" w:rsidRPr="00027BFE" w:rsidRDefault="00C27C63" w:rsidP="00C27C63">
      <w:pPr>
        <w:jc w:val="center"/>
        <w:rPr>
          <w:rFonts w:ascii="Arial" w:eastAsia="Times New Roman" w:hAnsi="Arial" w:cs="Arial"/>
          <w:sz w:val="24"/>
          <w:szCs w:val="24"/>
        </w:rPr>
      </w:pP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sz w:val="24"/>
          <w:szCs w:val="24"/>
        </w:rPr>
        <w:t>Competencias profesionales: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8"/>
      </w:tblGrid>
      <w:tr w:rsidR="00C27C63" w:rsidRPr="00027BFE" w:rsidTr="002000C4">
        <w:trPr>
          <w:tblCellSpacing w:w="15" w:type="dxa"/>
        </w:trPr>
        <w:tc>
          <w:tcPr>
            <w:tcW w:w="0" w:type="auto"/>
            <w:hideMark/>
          </w:tcPr>
          <w:p w:rsidR="00C27C63" w:rsidRPr="00027BFE" w:rsidRDefault="00C27C63" w:rsidP="00C27C63">
            <w:pPr>
              <w:pStyle w:val="Prrafodelista"/>
              <w:numPr>
                <w:ilvl w:val="0"/>
                <w:numId w:val="32"/>
              </w:numPr>
              <w:spacing w:after="0" w:line="240" w:lineRule="auto"/>
              <w:rPr>
                <w:rFonts w:ascii="Arial" w:eastAsia="Times New Roman" w:hAnsi="Arial" w:cs="Arial"/>
                <w:color w:val="000000"/>
                <w:sz w:val="24"/>
                <w:szCs w:val="24"/>
              </w:rPr>
            </w:pPr>
            <w:r w:rsidRPr="00027BFE">
              <w:rPr>
                <w:rFonts w:ascii="Arial" w:eastAsia="Times New Roman" w:hAnsi="Arial" w:cs="Arial"/>
                <w:color w:val="000000"/>
                <w:sz w:val="24"/>
                <w:szCs w:val="24"/>
              </w:rPr>
              <w:t>Aplica el plan y programas de estudio para alcanzar los propósitos educativos y contribuir al pleno desenvolvimiento de las capacidades de sus alumnos.</w:t>
            </w:r>
          </w:p>
        </w:tc>
      </w:tr>
    </w:tbl>
    <w:p w:rsidR="00C27C63" w:rsidRPr="00027BFE" w:rsidRDefault="00C27C63" w:rsidP="00C27C63">
      <w:pPr>
        <w:spacing w:after="0" w:line="240" w:lineRule="auto"/>
        <w:rPr>
          <w:rFonts w:ascii="Arial" w:eastAsia="Times New Roman" w:hAnsi="Arial" w:cs="Arial"/>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C27C63" w:rsidRPr="00027BFE" w:rsidTr="002000C4">
        <w:trPr>
          <w:tblCellSpacing w:w="15" w:type="dxa"/>
        </w:trPr>
        <w:tc>
          <w:tcPr>
            <w:tcW w:w="0" w:type="auto"/>
            <w:hideMark/>
          </w:tcPr>
          <w:p w:rsidR="00C27C63" w:rsidRPr="00027BFE" w:rsidRDefault="00C27C63" w:rsidP="00C27C63">
            <w:pPr>
              <w:pStyle w:val="Prrafodelista"/>
              <w:numPr>
                <w:ilvl w:val="0"/>
                <w:numId w:val="32"/>
              </w:numPr>
              <w:spacing w:after="0" w:line="240" w:lineRule="auto"/>
              <w:jc w:val="both"/>
              <w:rPr>
                <w:rFonts w:ascii="Arial" w:eastAsia="Times New Roman" w:hAnsi="Arial" w:cs="Arial"/>
                <w:color w:val="000000"/>
                <w:sz w:val="24"/>
                <w:szCs w:val="24"/>
              </w:rPr>
            </w:pPr>
          </w:p>
        </w:tc>
        <w:tc>
          <w:tcPr>
            <w:tcW w:w="0" w:type="auto"/>
            <w:hideMark/>
          </w:tcPr>
          <w:p w:rsidR="00C27C63" w:rsidRPr="00027BFE" w:rsidRDefault="00C27C63" w:rsidP="00C27C63">
            <w:pPr>
              <w:pStyle w:val="Prrafodelista"/>
              <w:numPr>
                <w:ilvl w:val="0"/>
                <w:numId w:val="32"/>
              </w:numPr>
              <w:spacing w:after="0" w:line="240" w:lineRule="auto"/>
              <w:rPr>
                <w:rFonts w:ascii="Arial" w:eastAsia="Times New Roman" w:hAnsi="Arial" w:cs="Arial"/>
                <w:color w:val="000000"/>
                <w:sz w:val="24"/>
                <w:szCs w:val="24"/>
              </w:rPr>
            </w:pPr>
            <w:r w:rsidRPr="00027BFE">
              <w:rPr>
                <w:rFonts w:ascii="Arial" w:eastAsia="Times New Roman" w:hAnsi="Arial" w:cs="Arial"/>
                <w:color w:val="000000"/>
                <w:sz w:val="24"/>
                <w:szCs w:val="24"/>
              </w:rPr>
              <w:t>Integra recursos de la investigación educativa para enriquecer su práctica profesional, expresando su interés por el conocimiento, la ciencia y la mejora de la educación.</w:t>
            </w:r>
          </w:p>
        </w:tc>
      </w:tr>
    </w:tbl>
    <w:p w:rsidR="00C27C63" w:rsidRPr="00027BFE" w:rsidRDefault="00C27C63" w:rsidP="00C27C63">
      <w:pPr>
        <w:rPr>
          <w:rFonts w:ascii="Arial" w:eastAsia="Times New Roman" w:hAnsi="Arial" w:cs="Arial"/>
          <w:sz w:val="24"/>
          <w:szCs w:val="24"/>
        </w:rPr>
      </w:pPr>
    </w:p>
    <w:p w:rsidR="00C27C63" w:rsidRPr="00027BFE" w:rsidRDefault="00C27C63" w:rsidP="00C27C63">
      <w:pPr>
        <w:jc w:val="center"/>
        <w:rPr>
          <w:rFonts w:ascii="Arial" w:eastAsia="Times New Roman" w:hAnsi="Arial" w:cs="Arial"/>
          <w:b/>
          <w:sz w:val="24"/>
          <w:szCs w:val="24"/>
        </w:rPr>
      </w:pPr>
      <w:r w:rsidRPr="00027BFE">
        <w:rPr>
          <w:rFonts w:ascii="Arial" w:eastAsia="Times New Roman" w:hAnsi="Arial" w:cs="Arial"/>
          <w:b/>
          <w:sz w:val="24"/>
          <w:szCs w:val="24"/>
        </w:rPr>
        <w:t>Presentado por:</w:t>
      </w: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sz w:val="24"/>
          <w:szCs w:val="24"/>
        </w:rPr>
        <w:t>Mariana Sanjuanita Isabel Garza Gámez #5</w:t>
      </w:r>
    </w:p>
    <w:p w:rsidR="00C27C63" w:rsidRPr="00027BFE" w:rsidRDefault="00C27C63" w:rsidP="00C27C63">
      <w:pPr>
        <w:jc w:val="center"/>
        <w:rPr>
          <w:rFonts w:ascii="Arial" w:eastAsia="Times New Roman" w:hAnsi="Arial" w:cs="Arial"/>
          <w:sz w:val="24"/>
          <w:szCs w:val="24"/>
        </w:rPr>
      </w:pPr>
    </w:p>
    <w:p w:rsidR="00C27C63" w:rsidRPr="00027BFE" w:rsidRDefault="00C27C63" w:rsidP="00C27C63">
      <w:pPr>
        <w:jc w:val="center"/>
        <w:rPr>
          <w:rFonts w:ascii="Arial" w:eastAsia="Times New Roman" w:hAnsi="Arial" w:cs="Arial"/>
          <w:b/>
          <w:sz w:val="24"/>
          <w:szCs w:val="24"/>
        </w:rPr>
      </w:pPr>
      <w:r w:rsidRPr="00027BFE">
        <w:rPr>
          <w:rFonts w:ascii="Arial" w:eastAsia="Times New Roman" w:hAnsi="Arial" w:cs="Arial"/>
          <w:b/>
          <w:sz w:val="24"/>
          <w:szCs w:val="24"/>
        </w:rPr>
        <w:t>Grado y sección</w:t>
      </w:r>
    </w:p>
    <w:p w:rsidR="00C27C63" w:rsidRPr="00027BFE" w:rsidRDefault="00C27C63" w:rsidP="00C27C63">
      <w:pPr>
        <w:jc w:val="center"/>
        <w:rPr>
          <w:rFonts w:ascii="Arial" w:eastAsia="Times New Roman" w:hAnsi="Arial" w:cs="Arial"/>
          <w:sz w:val="24"/>
          <w:szCs w:val="24"/>
        </w:rPr>
      </w:pPr>
      <w:r>
        <w:rPr>
          <w:rFonts w:ascii="Arial" w:eastAsia="Times New Roman" w:hAnsi="Arial" w:cs="Arial"/>
          <w:sz w:val="24"/>
          <w:szCs w:val="24"/>
        </w:rPr>
        <w:t>2º “B”</w:t>
      </w:r>
    </w:p>
    <w:p w:rsidR="00C27C63" w:rsidRPr="00027BFE" w:rsidRDefault="00C27C63" w:rsidP="00C27C63">
      <w:pPr>
        <w:jc w:val="center"/>
        <w:rPr>
          <w:rFonts w:ascii="Arial" w:eastAsia="Times New Roman" w:hAnsi="Arial" w:cs="Arial"/>
          <w:sz w:val="24"/>
          <w:szCs w:val="24"/>
        </w:rPr>
      </w:pPr>
    </w:p>
    <w:p w:rsidR="00C27C63" w:rsidRPr="00027BFE" w:rsidRDefault="00C27C63" w:rsidP="00C27C63">
      <w:pPr>
        <w:jc w:val="center"/>
        <w:rPr>
          <w:rFonts w:ascii="Arial" w:eastAsia="Times New Roman" w:hAnsi="Arial" w:cs="Arial"/>
          <w:sz w:val="24"/>
          <w:szCs w:val="24"/>
        </w:rPr>
      </w:pPr>
      <w:r w:rsidRPr="00027BFE">
        <w:rPr>
          <w:rFonts w:ascii="Arial" w:eastAsia="Times New Roman" w:hAnsi="Arial" w:cs="Arial"/>
          <w:sz w:val="24"/>
          <w:szCs w:val="24"/>
        </w:rPr>
        <w:t xml:space="preserve">Saltillo, Coah.                                                                  </w:t>
      </w:r>
      <w:r>
        <w:rPr>
          <w:rFonts w:ascii="Arial" w:eastAsia="Times New Roman" w:hAnsi="Arial" w:cs="Arial"/>
          <w:sz w:val="24"/>
          <w:szCs w:val="24"/>
        </w:rPr>
        <w:t xml:space="preserve">      Abril 2020</w:t>
      </w:r>
    </w:p>
    <w:p w:rsidR="008D24A0" w:rsidRDefault="00180535" w:rsidP="00EB087E">
      <w:pPr>
        <w:spacing w:line="276" w:lineRule="auto"/>
        <w:jc w:val="center"/>
        <w:rPr>
          <w:rFonts w:ascii="Arial" w:hAnsi="Arial" w:cs="Arial"/>
          <w:b/>
          <w:sz w:val="28"/>
          <w:szCs w:val="28"/>
          <w14:glow w14:rad="139700">
            <w14:schemeClr w14:val="accent3">
              <w14:alpha w14:val="60000"/>
              <w14:satMod w14:val="175000"/>
            </w14:schemeClr>
          </w14:glow>
        </w:rPr>
      </w:pPr>
      <w:r w:rsidRPr="00EB087E">
        <w:rPr>
          <w:rFonts w:ascii="Arial" w:hAnsi="Arial" w:cs="Arial"/>
          <w:b/>
          <w:sz w:val="28"/>
          <w:szCs w:val="28"/>
          <w14:glow w14:rad="139700">
            <w14:schemeClr w14:val="accent3">
              <w14:alpha w14:val="60000"/>
              <w14:satMod w14:val="175000"/>
            </w14:schemeClr>
          </w14:glow>
        </w:rPr>
        <w:lastRenderedPageBreak/>
        <w:t>Implicaciones de las teorías en los modelos pedagógicos</w:t>
      </w:r>
    </w:p>
    <w:p w:rsidR="00EB087E" w:rsidRPr="00EB087E" w:rsidRDefault="00EB087E" w:rsidP="00EB087E">
      <w:pPr>
        <w:spacing w:line="276" w:lineRule="auto"/>
        <w:jc w:val="center"/>
        <w:rPr>
          <w:rFonts w:ascii="Arial" w:hAnsi="Arial" w:cs="Arial"/>
          <w:b/>
          <w:sz w:val="28"/>
          <w:szCs w:val="28"/>
          <w14:glow w14:rad="139700">
            <w14:schemeClr w14:val="accent3">
              <w14:alpha w14:val="60000"/>
              <w14:satMod w14:val="175000"/>
            </w14:schemeClr>
          </w14:glow>
        </w:rPr>
      </w:pPr>
      <w:r>
        <w:rPr>
          <w:noProof/>
          <w:lang w:eastAsia="es-MX"/>
        </w:rPr>
        <w:drawing>
          <wp:anchor distT="0" distB="0" distL="114300" distR="114300" simplePos="0" relativeHeight="251658240" behindDoc="0" locked="0" layoutInCell="1" allowOverlap="1" wp14:anchorId="59487410" wp14:editId="4B996CCB">
            <wp:simplePos x="0" y="0"/>
            <wp:positionH relativeFrom="margin">
              <wp:align>right</wp:align>
            </wp:positionH>
            <wp:positionV relativeFrom="paragraph">
              <wp:posOffset>125730</wp:posOffset>
            </wp:positionV>
            <wp:extent cx="1851025" cy="1692275"/>
            <wp:effectExtent l="38100" t="38100" r="34925" b="41275"/>
            <wp:wrapThrough wrapText="bothSides">
              <wp:wrapPolygon edited="0">
                <wp:start x="-445" y="-486"/>
                <wp:lineTo x="-445" y="21884"/>
                <wp:lineTo x="21785" y="21884"/>
                <wp:lineTo x="21785" y="-486"/>
                <wp:lineTo x="-445" y="-486"/>
              </wp:wrapPolygon>
            </wp:wrapThrough>
            <wp:docPr id="1" name="Imagen 1" descr="Biografia de B. F. Sk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rafia de B. F. Ski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1025" cy="1692275"/>
                    </a:xfrm>
                    <a:prstGeom prst="rect">
                      <a:avLst/>
                    </a:prstGeom>
                    <a:noFill/>
                    <a:ln w="38100">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rsidR="007B7916" w:rsidRDefault="007B7916" w:rsidP="00EB087E">
      <w:pPr>
        <w:spacing w:line="276" w:lineRule="auto"/>
        <w:rPr>
          <w:rFonts w:ascii="Arial" w:hAnsi="Arial" w:cs="Arial"/>
          <w:sz w:val="28"/>
          <w:szCs w:val="28"/>
          <w14:glow w14:rad="63500">
            <w14:schemeClr w14:val="accent2">
              <w14:alpha w14:val="60000"/>
              <w14:satMod w14:val="175000"/>
            </w14:schemeClr>
          </w14:glow>
        </w:rPr>
      </w:pPr>
      <w:r>
        <w:rPr>
          <w:rFonts w:ascii="Arial" w:hAnsi="Arial" w:cs="Arial"/>
          <w:sz w:val="28"/>
          <w:szCs w:val="28"/>
          <w14:glow w14:rad="63500">
            <w14:schemeClr w14:val="accent2">
              <w14:alpha w14:val="60000"/>
              <w14:satMod w14:val="175000"/>
            </w14:schemeClr>
          </w14:glow>
        </w:rPr>
        <w:t xml:space="preserve">Conductismo </w:t>
      </w:r>
      <w:r w:rsidR="00424E9E">
        <w:rPr>
          <w:rFonts w:ascii="Arial" w:hAnsi="Arial" w:cs="Arial"/>
          <w:sz w:val="28"/>
          <w:szCs w:val="28"/>
          <w14:glow w14:rad="63500">
            <w14:schemeClr w14:val="accent2">
              <w14:alpha w14:val="60000"/>
              <w14:satMod w14:val="175000"/>
            </w14:schemeClr>
          </w14:glow>
        </w:rPr>
        <w:t>(</w:t>
      </w:r>
      <w:r>
        <w:rPr>
          <w:rFonts w:ascii="Arial" w:hAnsi="Arial" w:cs="Arial"/>
          <w:sz w:val="28"/>
          <w:szCs w:val="28"/>
          <w14:glow w14:rad="63500">
            <w14:schemeClr w14:val="accent2">
              <w14:alpha w14:val="60000"/>
              <w14:satMod w14:val="175000"/>
            </w14:schemeClr>
          </w14:glow>
        </w:rPr>
        <w:t>Skinner</w:t>
      </w:r>
      <w:r w:rsidR="00424E9E">
        <w:rPr>
          <w:rFonts w:ascii="Arial" w:hAnsi="Arial" w:cs="Arial"/>
          <w:sz w:val="28"/>
          <w:szCs w:val="28"/>
          <w14:glow w14:rad="63500">
            <w14:schemeClr w14:val="accent2">
              <w14:alpha w14:val="60000"/>
              <w14:satMod w14:val="175000"/>
            </w14:schemeClr>
          </w14:glow>
        </w:rPr>
        <w:t>)</w:t>
      </w:r>
    </w:p>
    <w:p w:rsidR="007B7916" w:rsidRDefault="0098246F" w:rsidP="00EB087E">
      <w:pPr>
        <w:spacing w:line="276" w:lineRule="auto"/>
        <w:rPr>
          <w:rFonts w:ascii="Arial" w:hAnsi="Arial" w:cs="Arial"/>
          <w:sz w:val="24"/>
          <w:szCs w:val="24"/>
        </w:rPr>
      </w:pPr>
      <w:r>
        <w:rPr>
          <w:rFonts w:ascii="Arial" w:hAnsi="Arial" w:cs="Arial"/>
          <w:sz w:val="24"/>
          <w:szCs w:val="24"/>
        </w:rPr>
        <w:t>Gracias a las investigaciones que este autor hizo sobre el comportamiento animal hizo pensar que el aprendizaje era unas respuestas ante un determinado estímulo.</w:t>
      </w:r>
    </w:p>
    <w:p w:rsidR="0098246F" w:rsidRDefault="0098246F" w:rsidP="00EB087E">
      <w:pPr>
        <w:spacing w:line="276" w:lineRule="auto"/>
        <w:rPr>
          <w:rFonts w:ascii="Arial" w:hAnsi="Arial" w:cs="Arial"/>
          <w:sz w:val="24"/>
          <w:szCs w:val="24"/>
        </w:rPr>
      </w:pPr>
      <w:r>
        <w:rPr>
          <w:rFonts w:ascii="Arial" w:hAnsi="Arial" w:cs="Arial"/>
          <w:sz w:val="24"/>
          <w:szCs w:val="24"/>
        </w:rPr>
        <w:t xml:space="preserve">La repetición garantizaba el aprendizaje y era mejor si </w:t>
      </w:r>
      <w:r w:rsidR="004339F4">
        <w:rPr>
          <w:rFonts w:ascii="Arial" w:hAnsi="Arial" w:cs="Arial"/>
          <w:sz w:val="24"/>
          <w:szCs w:val="24"/>
        </w:rPr>
        <w:t>se suministraban los refuerzos oportunos.</w:t>
      </w:r>
    </w:p>
    <w:p w:rsidR="004339F4" w:rsidRDefault="004339F4" w:rsidP="00EB087E">
      <w:pPr>
        <w:spacing w:line="276" w:lineRule="auto"/>
        <w:rPr>
          <w:rFonts w:ascii="Arial" w:hAnsi="Arial" w:cs="Arial"/>
          <w:sz w:val="24"/>
          <w:szCs w:val="24"/>
        </w:rPr>
      </w:pPr>
      <w:r>
        <w:rPr>
          <w:rFonts w:ascii="Arial" w:hAnsi="Arial" w:cs="Arial"/>
          <w:sz w:val="24"/>
          <w:szCs w:val="24"/>
        </w:rPr>
        <w:t xml:space="preserve">Esta concepción del aprendizaje fue asociada al </w:t>
      </w:r>
      <w:r w:rsidRPr="004339F4">
        <w:rPr>
          <w:rFonts w:ascii="Arial" w:hAnsi="Arial" w:cs="Arial"/>
          <w:i/>
          <w:sz w:val="24"/>
          <w:szCs w:val="24"/>
        </w:rPr>
        <w:t>estímulo-respuesta</w:t>
      </w:r>
      <w:r>
        <w:rPr>
          <w:rFonts w:ascii="Arial" w:hAnsi="Arial" w:cs="Arial"/>
          <w:i/>
          <w:sz w:val="24"/>
          <w:szCs w:val="24"/>
        </w:rPr>
        <w:t xml:space="preserve">, </w:t>
      </w:r>
      <w:r>
        <w:rPr>
          <w:rFonts w:ascii="Arial" w:hAnsi="Arial" w:cs="Arial"/>
          <w:sz w:val="24"/>
          <w:szCs w:val="24"/>
        </w:rPr>
        <w:t>en este enfoque el papel del maestro consiste en desarrollar una adecuada serie de arreglos contingenciales de reforzamiento para enseñar.</w:t>
      </w:r>
    </w:p>
    <w:p w:rsidR="004339F4" w:rsidRDefault="00424E9E" w:rsidP="00EB087E">
      <w:pPr>
        <w:spacing w:line="276" w:lineRule="auto"/>
        <w:rPr>
          <w:rFonts w:ascii="Arial" w:hAnsi="Arial" w:cs="Arial"/>
          <w:sz w:val="24"/>
          <w:szCs w:val="24"/>
        </w:rPr>
      </w:pPr>
      <w:r>
        <w:rPr>
          <w:rFonts w:ascii="Arial" w:hAnsi="Arial" w:cs="Arial"/>
          <w:sz w:val="24"/>
          <w:szCs w:val="24"/>
        </w:rPr>
        <w:t>Dentro de los principios que deben manejar los maestros son aquellos que conllevan el reforzamiento positivo y evitar el castigo.</w:t>
      </w:r>
    </w:p>
    <w:p w:rsidR="007B7916" w:rsidRPr="00BC3F90" w:rsidRDefault="00424E9E" w:rsidP="00EB087E">
      <w:pPr>
        <w:spacing w:line="276" w:lineRule="auto"/>
        <w:rPr>
          <w:rFonts w:ascii="Arial" w:hAnsi="Arial" w:cs="Arial"/>
          <w:sz w:val="24"/>
          <w:szCs w:val="24"/>
        </w:rPr>
      </w:pPr>
      <w:r>
        <w:rPr>
          <w:rFonts w:ascii="Arial" w:hAnsi="Arial" w:cs="Arial"/>
          <w:sz w:val="24"/>
          <w:szCs w:val="24"/>
        </w:rPr>
        <w:t>Según los conductistas, para que los estudiantes aprendan solo es necesario presentarles la información</w:t>
      </w:r>
    </w:p>
    <w:p w:rsidR="007B7916" w:rsidRDefault="00424E9E" w:rsidP="00EB087E">
      <w:pPr>
        <w:spacing w:line="276" w:lineRule="auto"/>
        <w:rPr>
          <w:rFonts w:ascii="Arial" w:hAnsi="Arial" w:cs="Arial"/>
          <w:sz w:val="28"/>
          <w:szCs w:val="28"/>
          <w14:glow w14:rad="63500">
            <w14:schemeClr w14:val="accent5">
              <w14:alpha w14:val="60000"/>
              <w14:satMod w14:val="175000"/>
            </w14:schemeClr>
          </w14:glow>
        </w:rPr>
      </w:pPr>
      <w:r w:rsidRPr="00424E9E">
        <w:rPr>
          <w:rFonts w:ascii="Arial" w:hAnsi="Arial" w:cs="Arial"/>
          <w:sz w:val="28"/>
          <w:szCs w:val="28"/>
          <w14:glow w14:rad="63500">
            <w14:schemeClr w14:val="accent5">
              <w14:alpha w14:val="60000"/>
              <w14:satMod w14:val="175000"/>
            </w14:schemeClr>
          </w14:glow>
        </w:rPr>
        <w:t>Características del enfoque</w:t>
      </w:r>
    </w:p>
    <w:p w:rsidR="00424E9E" w:rsidRDefault="00424E9E" w:rsidP="00EB087E">
      <w:pPr>
        <w:pStyle w:val="Prrafodelista"/>
        <w:numPr>
          <w:ilvl w:val="0"/>
          <w:numId w:val="1"/>
        </w:numPr>
        <w:spacing w:line="276" w:lineRule="auto"/>
        <w:rPr>
          <w:rFonts w:ascii="Arial" w:hAnsi="Arial" w:cs="Arial"/>
          <w:sz w:val="24"/>
          <w:szCs w:val="24"/>
        </w:rPr>
      </w:pPr>
      <w:r w:rsidRPr="00424E9E">
        <w:rPr>
          <w:rFonts w:ascii="Arial" w:hAnsi="Arial" w:cs="Arial"/>
          <w:sz w:val="24"/>
          <w:szCs w:val="24"/>
        </w:rPr>
        <w:t>Ser un proceso de enseñanza-aprendizaje estandarizado</w:t>
      </w:r>
    </w:p>
    <w:p w:rsidR="00424E9E" w:rsidRDefault="00424E9E" w:rsidP="00EB087E">
      <w:pPr>
        <w:pStyle w:val="Prrafodelista"/>
        <w:numPr>
          <w:ilvl w:val="0"/>
          <w:numId w:val="1"/>
        </w:numPr>
        <w:spacing w:line="276" w:lineRule="auto"/>
        <w:rPr>
          <w:rFonts w:ascii="Arial" w:hAnsi="Arial" w:cs="Arial"/>
          <w:sz w:val="24"/>
          <w:szCs w:val="24"/>
        </w:rPr>
      </w:pPr>
      <w:r>
        <w:rPr>
          <w:rFonts w:ascii="Arial" w:hAnsi="Arial" w:cs="Arial"/>
          <w:sz w:val="24"/>
          <w:szCs w:val="24"/>
        </w:rPr>
        <w:t>El profesor es el transmisor de conocimientos, autoritario y rígido</w:t>
      </w:r>
    </w:p>
    <w:p w:rsidR="00424E9E" w:rsidRDefault="00424E9E" w:rsidP="00EB087E">
      <w:pPr>
        <w:pStyle w:val="Prrafodelista"/>
        <w:numPr>
          <w:ilvl w:val="0"/>
          <w:numId w:val="1"/>
        </w:numPr>
        <w:spacing w:line="276" w:lineRule="auto"/>
        <w:rPr>
          <w:rFonts w:ascii="Arial" w:hAnsi="Arial" w:cs="Arial"/>
          <w:sz w:val="24"/>
          <w:szCs w:val="24"/>
        </w:rPr>
      </w:pPr>
      <w:r>
        <w:rPr>
          <w:rFonts w:ascii="Arial" w:hAnsi="Arial" w:cs="Arial"/>
          <w:sz w:val="24"/>
          <w:szCs w:val="24"/>
        </w:rPr>
        <w:t>El estudiante es un objeto pasivo, que reproduce conocimientos no presenta iniciativa ni intereses.</w:t>
      </w:r>
    </w:p>
    <w:p w:rsidR="00424E9E" w:rsidRDefault="00424E9E" w:rsidP="00EB087E">
      <w:pPr>
        <w:spacing w:line="276" w:lineRule="auto"/>
        <w:rPr>
          <w:rFonts w:ascii="Arial" w:hAnsi="Arial" w:cs="Arial"/>
          <w:sz w:val="24"/>
          <w:szCs w:val="24"/>
        </w:rPr>
      </w:pPr>
      <w:r>
        <w:rPr>
          <w:rFonts w:ascii="Arial" w:hAnsi="Arial" w:cs="Arial"/>
          <w:sz w:val="24"/>
          <w:szCs w:val="24"/>
        </w:rPr>
        <w:t>Este tipo de educación ha demostrado que no es suficiente para las condiciones socioeconómicas de la época moderna.</w:t>
      </w:r>
    </w:p>
    <w:p w:rsidR="00424E9E" w:rsidRDefault="00424E9E" w:rsidP="00EB087E">
      <w:pPr>
        <w:spacing w:line="276" w:lineRule="auto"/>
        <w:rPr>
          <w:rFonts w:ascii="Arial" w:hAnsi="Arial" w:cs="Arial"/>
          <w:sz w:val="24"/>
          <w:szCs w:val="24"/>
        </w:rPr>
      </w:pPr>
    </w:p>
    <w:p w:rsidR="00424E9E" w:rsidRPr="00EB087E" w:rsidRDefault="00BC3F90" w:rsidP="00EB087E">
      <w:pPr>
        <w:spacing w:line="276" w:lineRule="auto"/>
        <w:jc w:val="center"/>
        <w:rPr>
          <w:rFonts w:ascii="Arial" w:hAnsi="Arial" w:cs="Arial"/>
          <w:b/>
          <w:sz w:val="28"/>
          <w:szCs w:val="28"/>
          <w14:glow w14:rad="228600">
            <w14:schemeClr w14:val="accent4">
              <w14:alpha w14:val="60000"/>
              <w14:satMod w14:val="175000"/>
            </w14:schemeClr>
          </w14:glow>
        </w:rPr>
      </w:pPr>
      <w:r w:rsidRPr="00EB087E">
        <w:rPr>
          <w:rFonts w:ascii="Arial" w:hAnsi="Arial" w:cs="Arial"/>
          <w:noProof/>
          <w:lang w:eastAsia="es-MX"/>
        </w:rPr>
        <w:lastRenderedPageBreak/>
        <w:drawing>
          <wp:anchor distT="0" distB="0" distL="114300" distR="114300" simplePos="0" relativeHeight="251659264" behindDoc="0" locked="0" layoutInCell="1" allowOverlap="1" wp14:anchorId="652AED6E" wp14:editId="3AE37F96">
            <wp:simplePos x="0" y="0"/>
            <wp:positionH relativeFrom="column">
              <wp:posOffset>-561510</wp:posOffset>
            </wp:positionH>
            <wp:positionV relativeFrom="paragraph">
              <wp:posOffset>386902</wp:posOffset>
            </wp:positionV>
            <wp:extent cx="1707515" cy="1659255"/>
            <wp:effectExtent l="38100" t="38100" r="45085" b="36195"/>
            <wp:wrapThrough wrapText="bothSides">
              <wp:wrapPolygon edited="0">
                <wp:start x="-482" y="-496"/>
                <wp:lineTo x="-482" y="21823"/>
                <wp:lineTo x="21929" y="21823"/>
                <wp:lineTo x="21929" y="-496"/>
                <wp:lineTo x="-482" y="-496"/>
              </wp:wrapPolygon>
            </wp:wrapThrough>
            <wp:docPr id="2" name="Imagen 2" descr="Biografia de Jean Pi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rafia de Jean Piag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7515" cy="1659255"/>
                    </a:xfrm>
                    <a:prstGeom prst="rect">
                      <a:avLst/>
                    </a:prstGeom>
                    <a:noFill/>
                    <a:ln w="38100">
                      <a:solidFill>
                        <a:schemeClr val="accent4">
                          <a:lumMod val="75000"/>
                        </a:schemeClr>
                      </a:solidFill>
                    </a:ln>
                  </pic:spPr>
                </pic:pic>
              </a:graphicData>
            </a:graphic>
            <wp14:sizeRelH relativeFrom="page">
              <wp14:pctWidth>0</wp14:pctWidth>
            </wp14:sizeRelH>
            <wp14:sizeRelV relativeFrom="page">
              <wp14:pctHeight>0</wp14:pctHeight>
            </wp14:sizeRelV>
          </wp:anchor>
        </w:drawing>
      </w:r>
      <w:r w:rsidRPr="00EB087E">
        <w:rPr>
          <w:rFonts w:ascii="Arial" w:hAnsi="Arial" w:cs="Arial"/>
          <w:b/>
          <w:sz w:val="28"/>
          <w:szCs w:val="28"/>
          <w14:glow w14:rad="228600">
            <w14:schemeClr w14:val="accent4">
              <w14:alpha w14:val="60000"/>
              <w14:satMod w14:val="175000"/>
            </w14:schemeClr>
          </w14:glow>
        </w:rPr>
        <w:t>Teoría constructivista</w:t>
      </w:r>
      <w:r w:rsidR="00424E9E" w:rsidRPr="00EB087E">
        <w:rPr>
          <w:rFonts w:ascii="Arial" w:hAnsi="Arial" w:cs="Arial"/>
          <w:b/>
          <w:sz w:val="28"/>
          <w:szCs w:val="28"/>
          <w14:glow w14:rad="228600">
            <w14:schemeClr w14:val="accent4">
              <w14:alpha w14:val="60000"/>
              <w14:satMod w14:val="175000"/>
            </w14:schemeClr>
          </w14:glow>
        </w:rPr>
        <w:t xml:space="preserve"> Jean Piaget</w:t>
      </w:r>
    </w:p>
    <w:p w:rsidR="00BC3F90" w:rsidRPr="00EB087E" w:rsidRDefault="00BC3F90" w:rsidP="00EB087E">
      <w:pPr>
        <w:spacing w:line="276" w:lineRule="auto"/>
        <w:rPr>
          <w:rFonts w:ascii="Arial" w:hAnsi="Arial" w:cs="Arial"/>
          <w:sz w:val="24"/>
          <w:szCs w:val="24"/>
        </w:rPr>
      </w:pPr>
      <w:r w:rsidRPr="00EB087E">
        <w:rPr>
          <w:rFonts w:ascii="Arial" w:hAnsi="Arial" w:cs="Arial"/>
          <w:sz w:val="24"/>
          <w:szCs w:val="24"/>
        </w:rPr>
        <w:t>En esta teoría  sostiene que el conocimiento no se descubre, se construye.</w:t>
      </w:r>
    </w:p>
    <w:p w:rsidR="00BC3F90" w:rsidRPr="00EB087E" w:rsidRDefault="00BC3F90" w:rsidP="00EB087E">
      <w:pPr>
        <w:spacing w:line="276" w:lineRule="auto"/>
        <w:rPr>
          <w:rFonts w:ascii="Arial" w:hAnsi="Arial" w:cs="Arial"/>
          <w:sz w:val="24"/>
          <w:szCs w:val="24"/>
        </w:rPr>
      </w:pPr>
      <w:r w:rsidRPr="00EB087E">
        <w:rPr>
          <w:rFonts w:ascii="Arial" w:hAnsi="Arial" w:cs="Arial"/>
          <w:sz w:val="24"/>
          <w:szCs w:val="24"/>
        </w:rPr>
        <w:t xml:space="preserve">El maestro es un promotor del desarrollo y de la autonomía de los estudiantes, su papel fundamental consiste en promover un ambiente de reciprocidad, de respeto  y  auto confianza  para  el niño, dando oportunidad para  el  aprendizaje autoestructurante de los estudiantes, principalmente a través de la "enseñanza indirecta" y del  planteamiento  de  problemas y conflictos cognoscitivos. </w:t>
      </w:r>
    </w:p>
    <w:p w:rsidR="00895AC8" w:rsidRPr="00EB087E" w:rsidRDefault="00BC3F90" w:rsidP="00EB087E">
      <w:pPr>
        <w:spacing w:line="276" w:lineRule="auto"/>
        <w:rPr>
          <w:rFonts w:ascii="Arial" w:hAnsi="Arial" w:cs="Arial"/>
          <w:sz w:val="24"/>
          <w:szCs w:val="24"/>
        </w:rPr>
      </w:pPr>
      <w:r w:rsidRPr="00EB087E">
        <w:rPr>
          <w:rFonts w:ascii="Arial" w:hAnsi="Arial" w:cs="Arial"/>
          <w:sz w:val="24"/>
          <w:szCs w:val="24"/>
        </w:rPr>
        <w:t xml:space="preserve">Se deben respetar los errores de los </w:t>
      </w:r>
      <w:r w:rsidR="00895AC8" w:rsidRPr="00EB087E">
        <w:rPr>
          <w:rFonts w:ascii="Arial" w:hAnsi="Arial" w:cs="Arial"/>
          <w:sz w:val="24"/>
          <w:szCs w:val="24"/>
        </w:rPr>
        <w:t>alumno y las estrategias que implementan los propios niños, debe evitar el uso de la recompensa y castigo.</w:t>
      </w:r>
    </w:p>
    <w:p w:rsidR="00895AC8" w:rsidRPr="00EB087E" w:rsidRDefault="00895AC8" w:rsidP="00EB087E">
      <w:pPr>
        <w:spacing w:line="276" w:lineRule="auto"/>
        <w:rPr>
          <w:rFonts w:ascii="Arial" w:hAnsi="Arial" w:cs="Arial"/>
          <w:b/>
          <w:sz w:val="24"/>
          <w:szCs w:val="24"/>
          <w14:glow w14:rad="101600">
            <w14:schemeClr w14:val="accent6">
              <w14:alpha w14:val="60000"/>
              <w14:satMod w14:val="175000"/>
            </w14:schemeClr>
          </w14:glow>
        </w:rPr>
      </w:pPr>
      <w:r w:rsidRPr="00EB087E">
        <w:rPr>
          <w:rFonts w:ascii="Arial" w:hAnsi="Arial" w:cs="Arial"/>
          <w:sz w:val="24"/>
          <w:szCs w:val="24"/>
          <w14:glow w14:rad="101600">
            <w14:schemeClr w14:val="accent6">
              <w14:alpha w14:val="60000"/>
              <w14:satMod w14:val="175000"/>
            </w14:schemeClr>
          </w14:glow>
        </w:rPr>
        <w:t>Existen 2 tipos de sanciones</w:t>
      </w:r>
    </w:p>
    <w:p w:rsidR="00895AC8" w:rsidRPr="00EB087E" w:rsidRDefault="00895AC8" w:rsidP="00EB087E">
      <w:pPr>
        <w:pStyle w:val="Prrafodelista"/>
        <w:numPr>
          <w:ilvl w:val="0"/>
          <w:numId w:val="2"/>
        </w:numPr>
        <w:spacing w:line="276" w:lineRule="auto"/>
        <w:rPr>
          <w:rFonts w:ascii="Arial" w:hAnsi="Arial" w:cs="Arial"/>
          <w:sz w:val="24"/>
          <w:szCs w:val="24"/>
        </w:rPr>
      </w:pPr>
      <w:r w:rsidRPr="00EB087E">
        <w:rPr>
          <w:rFonts w:ascii="Arial" w:hAnsi="Arial" w:cs="Arial"/>
          <w:b/>
          <w:sz w:val="24"/>
          <w:szCs w:val="24"/>
          <w14:glow w14:rad="101600">
            <w14:schemeClr w14:val="accent6">
              <w14:alpha w14:val="60000"/>
              <w14:satMod w14:val="175000"/>
            </w14:schemeClr>
          </w14:glow>
        </w:rPr>
        <w:t xml:space="preserve">Sanciones expiatorias </w:t>
      </w:r>
      <w:r w:rsidRPr="00EB087E">
        <w:rPr>
          <w:rFonts w:ascii="Arial" w:hAnsi="Arial" w:cs="Arial"/>
          <w:sz w:val="24"/>
          <w:szCs w:val="24"/>
        </w:rPr>
        <w:t>en donde no existe una relación lógica entre la acción a ser sancionada y  la sanción</w:t>
      </w:r>
    </w:p>
    <w:p w:rsidR="00895AC8" w:rsidRPr="00EB087E" w:rsidRDefault="00895AC8" w:rsidP="00EB087E">
      <w:pPr>
        <w:pStyle w:val="Prrafodelista"/>
        <w:numPr>
          <w:ilvl w:val="0"/>
          <w:numId w:val="2"/>
        </w:numPr>
        <w:spacing w:line="276" w:lineRule="auto"/>
        <w:rPr>
          <w:rFonts w:ascii="Arial" w:hAnsi="Arial" w:cs="Arial"/>
          <w:sz w:val="24"/>
          <w:szCs w:val="24"/>
        </w:rPr>
      </w:pPr>
      <w:r w:rsidRPr="00EB087E">
        <w:rPr>
          <w:rFonts w:ascii="Arial" w:hAnsi="Arial" w:cs="Arial"/>
          <w:b/>
          <w:sz w:val="24"/>
          <w:szCs w:val="24"/>
          <w14:glow w14:rad="63500">
            <w14:schemeClr w14:val="accent6">
              <w14:alpha w14:val="60000"/>
              <w14:satMod w14:val="175000"/>
            </w14:schemeClr>
          </w14:glow>
        </w:rPr>
        <w:t xml:space="preserve">Sanciones por reciprocidad </w:t>
      </w:r>
      <w:r w:rsidRPr="00EB087E">
        <w:rPr>
          <w:rFonts w:ascii="Arial" w:hAnsi="Arial" w:cs="Arial"/>
          <w:sz w:val="24"/>
          <w:szCs w:val="24"/>
        </w:rPr>
        <w:t>son  aquellas  que  están directamente relacionadas con el acto a sancionar y su efecto es ayudar a construir reglas de conducta mediante la coordinación  de puntos de vista.</w:t>
      </w:r>
    </w:p>
    <w:p w:rsidR="00895AC8" w:rsidRPr="00EB087E" w:rsidRDefault="00895AC8" w:rsidP="00EB087E">
      <w:pPr>
        <w:spacing w:line="276" w:lineRule="auto"/>
        <w:rPr>
          <w:rFonts w:ascii="Arial" w:hAnsi="Arial" w:cs="Arial"/>
          <w:b/>
          <w:color w:val="000000" w:themeColor="text1"/>
          <w:sz w:val="24"/>
          <w:szCs w:val="24"/>
          <w14:glow w14:rad="101600">
            <w14:schemeClr w14:val="accent3">
              <w14:alpha w14:val="60000"/>
              <w14:satMod w14:val="175000"/>
            </w14:schemeClr>
          </w14:glow>
        </w:rPr>
      </w:pPr>
      <w:r w:rsidRPr="00EB087E">
        <w:rPr>
          <w:rFonts w:ascii="Arial" w:hAnsi="Arial" w:cs="Arial"/>
          <w:b/>
          <w:color w:val="000000" w:themeColor="text1"/>
          <w:sz w:val="24"/>
          <w:szCs w:val="24"/>
          <w14:glow w14:rad="101600">
            <w14:schemeClr w14:val="accent3">
              <w14:alpha w14:val="60000"/>
              <w14:satMod w14:val="175000"/>
            </w14:schemeClr>
          </w14:glow>
        </w:rPr>
        <w:t>Características del enfoque:</w:t>
      </w:r>
    </w:p>
    <w:p w:rsidR="00EB087E" w:rsidRPr="00EB087E" w:rsidRDefault="00EB087E" w:rsidP="00EB087E">
      <w:pPr>
        <w:pStyle w:val="Prrafodelista"/>
        <w:numPr>
          <w:ilvl w:val="0"/>
          <w:numId w:val="3"/>
        </w:numPr>
        <w:spacing w:line="276" w:lineRule="auto"/>
        <w:rPr>
          <w:rFonts w:ascii="Arial" w:hAnsi="Arial" w:cs="Arial"/>
          <w:sz w:val="24"/>
          <w:szCs w:val="24"/>
        </w:rPr>
      </w:pPr>
      <w:r w:rsidRPr="00EB087E">
        <w:rPr>
          <w:rFonts w:ascii="Arial" w:hAnsi="Arial" w:cs="Arial"/>
          <w:sz w:val="24"/>
          <w:szCs w:val="24"/>
        </w:rPr>
        <w:t xml:space="preserve">El conocimiento humano es una forma específica, muy activa de adaptación biológica de un organismo vivo complejo a un medio ambiente complejo. </w:t>
      </w:r>
    </w:p>
    <w:p w:rsidR="00EB087E" w:rsidRPr="00EB087E" w:rsidRDefault="00EB087E" w:rsidP="00EB087E">
      <w:pPr>
        <w:pStyle w:val="Prrafodelista"/>
        <w:numPr>
          <w:ilvl w:val="0"/>
          <w:numId w:val="3"/>
        </w:numPr>
        <w:spacing w:line="276" w:lineRule="auto"/>
        <w:rPr>
          <w:rFonts w:ascii="Arial" w:hAnsi="Arial" w:cs="Arial"/>
          <w:sz w:val="24"/>
          <w:szCs w:val="24"/>
        </w:rPr>
      </w:pPr>
      <w:r w:rsidRPr="00EB087E">
        <w:rPr>
          <w:rFonts w:ascii="Arial" w:hAnsi="Arial" w:cs="Arial"/>
          <w:sz w:val="24"/>
          <w:szCs w:val="24"/>
        </w:rPr>
        <w:t xml:space="preserve">Todo conocimiento es, por tanto, una construcción activa de estructuras y operaciones mentales internas por parte del sujeto.   </w:t>
      </w:r>
    </w:p>
    <w:p w:rsidR="00EB087E" w:rsidRPr="00EB087E" w:rsidRDefault="00EB087E" w:rsidP="00EB087E">
      <w:pPr>
        <w:pStyle w:val="Prrafodelista"/>
        <w:numPr>
          <w:ilvl w:val="0"/>
          <w:numId w:val="3"/>
        </w:numPr>
        <w:spacing w:line="276" w:lineRule="auto"/>
        <w:rPr>
          <w:rFonts w:ascii="Arial" w:hAnsi="Arial" w:cs="Arial"/>
          <w:sz w:val="24"/>
          <w:szCs w:val="24"/>
        </w:rPr>
      </w:pPr>
      <w:r w:rsidRPr="00EB087E">
        <w:rPr>
          <w:rFonts w:ascii="Arial" w:hAnsi="Arial" w:cs="Arial"/>
          <w:sz w:val="24"/>
          <w:szCs w:val="24"/>
        </w:rPr>
        <w:t xml:space="preserve">Los mecanismos de este proceso son la </w:t>
      </w:r>
      <w:r w:rsidRPr="00EB087E">
        <w:rPr>
          <w:rFonts w:ascii="Arial" w:hAnsi="Arial" w:cs="Arial"/>
          <w:b/>
          <w:sz w:val="24"/>
          <w:szCs w:val="24"/>
        </w:rPr>
        <w:t>asimilación y la acomodación</w:t>
      </w:r>
      <w:r w:rsidRPr="00EB087E">
        <w:rPr>
          <w:rFonts w:ascii="Arial" w:hAnsi="Arial" w:cs="Arial"/>
          <w:sz w:val="24"/>
          <w:szCs w:val="24"/>
        </w:rPr>
        <w:t xml:space="preserve">. </w:t>
      </w:r>
    </w:p>
    <w:p w:rsidR="00E63057" w:rsidRDefault="00EB087E" w:rsidP="00EB087E">
      <w:pPr>
        <w:pStyle w:val="Prrafodelista"/>
        <w:numPr>
          <w:ilvl w:val="0"/>
          <w:numId w:val="3"/>
        </w:numPr>
        <w:spacing w:line="276" w:lineRule="auto"/>
        <w:rPr>
          <w:rFonts w:ascii="Arial" w:hAnsi="Arial" w:cs="Arial"/>
          <w:sz w:val="24"/>
          <w:szCs w:val="24"/>
        </w:rPr>
      </w:pPr>
      <w:r w:rsidRPr="00EB087E">
        <w:rPr>
          <w:rFonts w:ascii="Arial" w:hAnsi="Arial" w:cs="Arial"/>
          <w:sz w:val="24"/>
          <w:szCs w:val="24"/>
        </w:rPr>
        <w:t xml:space="preserve">La vía para esta construcción del conocimiento va a partir de las acciones externas con objetos que ejecuta el niño, por un proceso de internalización, a transformarse paulatinamente en estructuras intelectuales internas, ideales. </w:t>
      </w:r>
    </w:p>
    <w:p w:rsidR="00EB087E" w:rsidRPr="00EB087E" w:rsidRDefault="00EB087E" w:rsidP="00EB087E">
      <w:pPr>
        <w:pStyle w:val="Prrafodelista"/>
        <w:numPr>
          <w:ilvl w:val="0"/>
          <w:numId w:val="3"/>
        </w:numPr>
        <w:spacing w:line="276" w:lineRule="auto"/>
        <w:rPr>
          <w:rFonts w:ascii="Arial" w:hAnsi="Arial" w:cs="Arial"/>
          <w:sz w:val="24"/>
          <w:szCs w:val="24"/>
        </w:rPr>
      </w:pPr>
      <w:r w:rsidRPr="00EB087E">
        <w:rPr>
          <w:rFonts w:ascii="Arial" w:hAnsi="Arial" w:cs="Arial"/>
          <w:sz w:val="24"/>
          <w:szCs w:val="24"/>
        </w:rPr>
        <w:t xml:space="preserve">Esta internalización es el proceso de desarrollo intelectual del sujeto que tiene tres grandes períodos: la inteligencia </w:t>
      </w:r>
      <w:r w:rsidRPr="00EB087E">
        <w:rPr>
          <w:rFonts w:ascii="Arial" w:hAnsi="Arial" w:cs="Arial"/>
          <w:b/>
          <w:sz w:val="24"/>
          <w:szCs w:val="24"/>
        </w:rPr>
        <w:t>sensorio - motriz</w:t>
      </w:r>
      <w:r w:rsidRPr="00EB087E">
        <w:rPr>
          <w:rFonts w:ascii="Arial" w:hAnsi="Arial" w:cs="Arial"/>
          <w:sz w:val="24"/>
          <w:szCs w:val="24"/>
        </w:rPr>
        <w:t xml:space="preserve">, el de preparación y realización de </w:t>
      </w:r>
      <w:r w:rsidRPr="00EB087E">
        <w:rPr>
          <w:rFonts w:ascii="Arial" w:hAnsi="Arial" w:cs="Arial"/>
          <w:b/>
          <w:sz w:val="24"/>
          <w:szCs w:val="24"/>
        </w:rPr>
        <w:t>operaciones concretas</w:t>
      </w:r>
      <w:r w:rsidRPr="00EB087E">
        <w:rPr>
          <w:rFonts w:ascii="Arial" w:hAnsi="Arial" w:cs="Arial"/>
          <w:sz w:val="24"/>
          <w:szCs w:val="24"/>
        </w:rPr>
        <w:t xml:space="preserve"> y finalmente el del </w:t>
      </w:r>
      <w:r w:rsidRPr="00EB087E">
        <w:rPr>
          <w:rFonts w:ascii="Arial" w:hAnsi="Arial" w:cs="Arial"/>
          <w:b/>
          <w:sz w:val="24"/>
          <w:szCs w:val="24"/>
        </w:rPr>
        <w:t>pensamiento lógico formal.</w:t>
      </w:r>
      <w:r w:rsidRPr="00EB087E">
        <w:rPr>
          <w:rFonts w:ascii="Arial" w:hAnsi="Arial" w:cs="Arial"/>
          <w:sz w:val="24"/>
          <w:szCs w:val="24"/>
        </w:rPr>
        <w:t xml:space="preserve"> </w:t>
      </w:r>
    </w:p>
    <w:p w:rsidR="00EB087E" w:rsidRPr="008D5BC4" w:rsidRDefault="00F7233E" w:rsidP="008D5BC4">
      <w:pPr>
        <w:jc w:val="center"/>
        <w:rPr>
          <w:rFonts w:ascii="Comic Sans MS" w:hAnsi="Comic Sans MS"/>
          <w:sz w:val="28"/>
          <w:szCs w:val="28"/>
          <w14:glow w14:rad="139700">
            <w14:schemeClr w14:val="accent1">
              <w14:alpha w14:val="60000"/>
              <w14:satMod w14:val="175000"/>
            </w14:schemeClr>
          </w14:glow>
        </w:rPr>
      </w:pPr>
      <w:r>
        <w:rPr>
          <w:noProof/>
          <w:lang w:eastAsia="es-MX"/>
        </w:rPr>
        <w:lastRenderedPageBreak/>
        <mc:AlternateContent>
          <mc:Choice Requires="wps">
            <w:drawing>
              <wp:anchor distT="0" distB="0" distL="114300" distR="114300" simplePos="0" relativeHeight="251664384" behindDoc="0" locked="0" layoutInCell="1" allowOverlap="1" wp14:anchorId="69D988B4" wp14:editId="595E41BF">
                <wp:simplePos x="0" y="0"/>
                <wp:positionH relativeFrom="column">
                  <wp:posOffset>1420949</wp:posOffset>
                </wp:positionH>
                <wp:positionV relativeFrom="paragraph">
                  <wp:posOffset>2089843</wp:posOffset>
                </wp:positionV>
                <wp:extent cx="1286510" cy="316089"/>
                <wp:effectExtent l="0" t="0" r="8890" b="8255"/>
                <wp:wrapNone/>
                <wp:docPr id="7" name="Cuadro de texto 7"/>
                <wp:cNvGraphicFramePr/>
                <a:graphic xmlns:a="http://schemas.openxmlformats.org/drawingml/2006/main">
                  <a:graphicData uri="http://schemas.microsoft.com/office/word/2010/wordprocessingShape">
                    <wps:wsp>
                      <wps:cNvSpPr txBox="1"/>
                      <wps:spPr>
                        <a:xfrm>
                          <a:off x="0" y="0"/>
                          <a:ext cx="1286510" cy="316089"/>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B33" w:rsidRPr="008D5BC4" w:rsidRDefault="00B94B33" w:rsidP="008D5BC4">
                            <w:pPr>
                              <w:rPr>
                                <w:rFonts w:ascii="Comic Sans MS" w:hAnsi="Comic Sans MS" w:cs="Arial"/>
                                <w:b/>
                                <w:sz w:val="24"/>
                                <w:szCs w:val="24"/>
                              </w:rPr>
                            </w:pPr>
                            <w:r w:rsidRPr="008D5BC4">
                              <w:rPr>
                                <w:rFonts w:ascii="Comic Sans MS" w:hAnsi="Comic Sans MS" w:cs="Arial"/>
                                <w:b/>
                                <w:sz w:val="24"/>
                                <w:szCs w:val="24"/>
                              </w:rPr>
                              <w:t xml:space="preserve">David Ausubel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988B4" id="_x0000_t202" coordsize="21600,21600" o:spt="202" path="m,l,21600r21600,l21600,xe">
                <v:stroke joinstyle="miter"/>
                <v:path gradientshapeok="t" o:connecttype="rect"/>
              </v:shapetype>
              <v:shape id="Cuadro de texto 7" o:spid="_x0000_s1026" type="#_x0000_t202" style="position:absolute;left:0;text-align:left;margin-left:111.9pt;margin-top:164.55pt;width:101.3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" fillcolor="#ffd966 [1943]" stroked="f" strokeweight=".5pt">
                <v:textbox>
                  <w:txbxContent>
                    <w:p w:rsidR="00B94B33" w:rsidRPr="008D5BC4" w:rsidRDefault="00B94B33" w:rsidP="008D5BC4">
                      <w:pPr>
                        <w:rPr>
                          <w:rFonts w:ascii="Comic Sans MS" w:hAnsi="Comic Sans MS" w:cs="Arial"/>
                          <w:b/>
                          <w:sz w:val="24"/>
                          <w:szCs w:val="24"/>
                        </w:rPr>
                      </w:pPr>
                      <w:r w:rsidRPr="008D5BC4">
                        <w:rPr>
                          <w:rFonts w:ascii="Comic Sans MS" w:hAnsi="Comic Sans MS" w:cs="Arial"/>
                          <w:b/>
                          <w:sz w:val="24"/>
                          <w:szCs w:val="24"/>
                        </w:rPr>
                        <w:t xml:space="preserve">David Ausubel  </w:t>
                      </w:r>
                    </w:p>
                  </w:txbxContent>
                </v:textbox>
              </v:shape>
            </w:pict>
          </mc:Fallback>
        </mc:AlternateContent>
      </w:r>
      <w:r w:rsidRPr="008D5BC4">
        <w:rPr>
          <w:rFonts w:ascii="Comic Sans MS" w:hAnsi="Comic Sans MS" w:cs="Arial"/>
          <w:noProof/>
          <w:sz w:val="28"/>
          <w:szCs w:val="28"/>
          <w:lang w:eastAsia="es-MX"/>
          <w14:glow w14:rad="139700">
            <w14:schemeClr w14:val="accent1">
              <w14:alpha w14:val="60000"/>
              <w14:satMod w14:val="175000"/>
            </w14:schemeClr>
          </w14:glow>
        </w:rPr>
        <mc:AlternateContent>
          <mc:Choice Requires="wps">
            <w:drawing>
              <wp:anchor distT="0" distB="0" distL="114300" distR="114300" simplePos="0" relativeHeight="251662336" behindDoc="0" locked="0" layoutInCell="1" allowOverlap="1" wp14:anchorId="100D2CDB" wp14:editId="647E99AF">
                <wp:simplePos x="0" y="0"/>
                <wp:positionH relativeFrom="column">
                  <wp:posOffset>-355963</wp:posOffset>
                </wp:positionH>
                <wp:positionV relativeFrom="paragraph">
                  <wp:posOffset>397649</wp:posOffset>
                </wp:positionV>
                <wp:extent cx="1286510" cy="316018"/>
                <wp:effectExtent l="0" t="0" r="8890" b="8255"/>
                <wp:wrapNone/>
                <wp:docPr id="6" name="Cuadro de texto 6"/>
                <wp:cNvGraphicFramePr/>
                <a:graphic xmlns:a="http://schemas.openxmlformats.org/drawingml/2006/main">
                  <a:graphicData uri="http://schemas.microsoft.com/office/word/2010/wordprocessingShape">
                    <wps:wsp>
                      <wps:cNvSpPr txBox="1"/>
                      <wps:spPr>
                        <a:xfrm>
                          <a:off x="0" y="0"/>
                          <a:ext cx="1286510" cy="316018"/>
                        </a:xfrm>
                        <a:prstGeom prst="rect">
                          <a:avLst/>
                        </a:prstGeom>
                        <a:solidFill>
                          <a:srgbClr val="E4AFF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B33" w:rsidRPr="008D5BC4" w:rsidRDefault="00B94B33">
                            <w:pPr>
                              <w:rPr>
                                <w:rFonts w:ascii="Comic Sans MS" w:hAnsi="Comic Sans MS" w:cs="Arial"/>
                                <w:b/>
                                <w:sz w:val="24"/>
                                <w:szCs w:val="24"/>
                              </w:rPr>
                            </w:pPr>
                            <w:r w:rsidRPr="008D5BC4">
                              <w:rPr>
                                <w:rFonts w:ascii="Comic Sans MS" w:hAnsi="Comic Sans MS" w:cs="Arial"/>
                                <w:b/>
                                <w:sz w:val="24"/>
                                <w:szCs w:val="24"/>
                              </w:rPr>
                              <w:t xml:space="preserve">Jerome Bruner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2CDB" id="Cuadro de texto 6" o:spid="_x0000_s1027" type="#_x0000_t202" style="position:absolute;left:0;text-align:left;margin-left:-28.05pt;margin-top:31.3pt;width:101.3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" fillcolor="#e4aff3" stroked="f" strokeweight=".5pt">
                <v:textbox>
                  <w:txbxContent>
                    <w:p w:rsidR="00B94B33" w:rsidRPr="008D5BC4" w:rsidRDefault="00B94B33">
                      <w:pPr>
                        <w:rPr>
                          <w:rFonts w:ascii="Comic Sans MS" w:hAnsi="Comic Sans MS" w:cs="Arial"/>
                          <w:b/>
                          <w:sz w:val="24"/>
                          <w:szCs w:val="24"/>
                        </w:rPr>
                      </w:pPr>
                      <w:r w:rsidRPr="008D5BC4">
                        <w:rPr>
                          <w:rFonts w:ascii="Comic Sans MS" w:hAnsi="Comic Sans MS" w:cs="Arial"/>
                          <w:b/>
                          <w:sz w:val="24"/>
                          <w:szCs w:val="24"/>
                        </w:rPr>
                        <w:t xml:space="preserve">Jerome Bruner </w:t>
                      </w:r>
                    </w:p>
                  </w:txbxContent>
                </v:textbox>
              </v:shape>
            </w:pict>
          </mc:Fallback>
        </mc:AlternateContent>
      </w:r>
      <w:r>
        <w:rPr>
          <w:noProof/>
          <w:lang w:eastAsia="es-MX"/>
        </w:rPr>
        <w:drawing>
          <wp:anchor distT="0" distB="0" distL="114300" distR="114300" simplePos="0" relativeHeight="251660288" behindDoc="0" locked="0" layoutInCell="1" allowOverlap="1" wp14:anchorId="67DABD64" wp14:editId="4DA097F8">
            <wp:simplePos x="0" y="0"/>
            <wp:positionH relativeFrom="column">
              <wp:posOffset>-477254</wp:posOffset>
            </wp:positionH>
            <wp:positionV relativeFrom="paragraph">
              <wp:posOffset>478481</wp:posOffset>
            </wp:positionV>
            <wp:extent cx="1421765" cy="1952625"/>
            <wp:effectExtent l="38100" t="38100" r="45085" b="47625"/>
            <wp:wrapThrough wrapText="bothSides">
              <wp:wrapPolygon edited="0">
                <wp:start x="-579" y="-421"/>
                <wp:lineTo x="-579" y="21916"/>
                <wp:lineTo x="21996" y="21916"/>
                <wp:lineTo x="21996" y="-421"/>
                <wp:lineTo x="-579" y="-421"/>
              </wp:wrapPolygon>
            </wp:wrapThrough>
            <wp:docPr id="3" name="Imagen 3" descr="Enseñanza y aprendizaje de la lengua: TEORÍA DE BRUNER O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señanza y aprendizaje de la lengua: TEORÍA DE BRUNER O DE L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1765" cy="1952625"/>
                    </a:xfrm>
                    <a:prstGeom prst="rect">
                      <a:avLst/>
                    </a:prstGeom>
                    <a:noFill/>
                    <a:ln w="38100">
                      <a:solidFill>
                        <a:srgbClr val="E4AFF3"/>
                      </a:solid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0" locked="0" layoutInCell="1" allowOverlap="1" wp14:anchorId="24F2DB7D" wp14:editId="13DB0E73">
            <wp:simplePos x="0" y="0"/>
            <wp:positionH relativeFrom="column">
              <wp:posOffset>1186180</wp:posOffset>
            </wp:positionH>
            <wp:positionV relativeFrom="paragraph">
              <wp:posOffset>537845</wp:posOffset>
            </wp:positionV>
            <wp:extent cx="1669415" cy="1715135"/>
            <wp:effectExtent l="38100" t="38100" r="45085" b="37465"/>
            <wp:wrapThrough wrapText="bothSides">
              <wp:wrapPolygon edited="0">
                <wp:start x="-493" y="-480"/>
                <wp:lineTo x="-493" y="21832"/>
                <wp:lineTo x="21937" y="21832"/>
                <wp:lineTo x="21937" y="-480"/>
                <wp:lineTo x="-493" y="-480"/>
              </wp:wrapPolygon>
            </wp:wrapThrough>
            <wp:docPr id="4" name="Imagen 4" descr="Biografia de David Ausu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grafia de David Ausub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9415" cy="1715135"/>
                    </a:xfrm>
                    <a:prstGeom prst="rect">
                      <a:avLst/>
                    </a:prstGeom>
                    <a:noFill/>
                    <a:ln w="28575">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0528" behindDoc="0" locked="0" layoutInCell="1" allowOverlap="1" wp14:anchorId="55C6028E" wp14:editId="285CE4F1">
                <wp:simplePos x="0" y="0"/>
                <wp:positionH relativeFrom="column">
                  <wp:posOffset>5092375</wp:posOffset>
                </wp:positionH>
                <wp:positionV relativeFrom="paragraph">
                  <wp:posOffset>2132661</wp:posOffset>
                </wp:positionV>
                <wp:extent cx="1128395" cy="293511"/>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128395" cy="293511"/>
                        </a:xfrm>
                        <a:prstGeom prst="rect">
                          <a:avLst/>
                        </a:prstGeom>
                        <a:solidFill>
                          <a:srgbClr val="F880A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B33" w:rsidRPr="008D5BC4" w:rsidRDefault="00B94B33" w:rsidP="008D5BC4">
                            <w:pPr>
                              <w:rPr>
                                <w:rFonts w:ascii="Comic Sans MS" w:hAnsi="Comic Sans MS" w:cs="Arial"/>
                                <w:b/>
                                <w:sz w:val="24"/>
                                <w:szCs w:val="24"/>
                              </w:rPr>
                            </w:pPr>
                            <w:r w:rsidRPr="008D5BC4">
                              <w:rPr>
                                <w:rFonts w:ascii="Comic Sans MS" w:hAnsi="Comic Sans MS" w:cs="Arial"/>
                                <w:b/>
                                <w:sz w:val="24"/>
                                <w:szCs w:val="24"/>
                              </w:rPr>
                              <w:t xml:space="preserve">  R. Glaser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6028E" id="Cuadro de texto 12" o:spid="_x0000_s1028" type="#_x0000_t202" style="position:absolute;left:0;text-align:left;margin-left:400.95pt;margin-top:167.95pt;width:88.8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" fillcolor="#f880a5" stroked="f" strokeweight=".5pt">
                <v:textbox>
                  <w:txbxContent>
                    <w:p w:rsidR="00B94B33" w:rsidRPr="008D5BC4" w:rsidRDefault="00B94B33" w:rsidP="008D5BC4">
                      <w:pPr>
                        <w:rPr>
                          <w:rFonts w:ascii="Comic Sans MS" w:hAnsi="Comic Sans MS" w:cs="Arial"/>
                          <w:b/>
                          <w:sz w:val="24"/>
                          <w:szCs w:val="24"/>
                        </w:rPr>
                      </w:pPr>
                      <w:r w:rsidRPr="008D5BC4">
                        <w:rPr>
                          <w:rFonts w:ascii="Comic Sans MS" w:hAnsi="Comic Sans MS" w:cs="Arial"/>
                          <w:b/>
                          <w:sz w:val="24"/>
                          <w:szCs w:val="24"/>
                        </w:rPr>
                        <w:t xml:space="preserve">  R. Glaser </w:t>
                      </w:r>
                    </w:p>
                  </w:txbxContent>
                </v:textbox>
              </v:shape>
            </w:pict>
          </mc:Fallback>
        </mc:AlternateContent>
      </w:r>
      <w:r>
        <w:rPr>
          <w:noProof/>
          <w:lang w:eastAsia="es-MX"/>
        </w:rPr>
        <w:drawing>
          <wp:anchor distT="0" distB="0" distL="114300" distR="114300" simplePos="0" relativeHeight="251668480" behindDoc="0" locked="0" layoutInCell="1" allowOverlap="1" wp14:anchorId="0EC7C5D9" wp14:editId="20FDD693">
            <wp:simplePos x="0" y="0"/>
            <wp:positionH relativeFrom="margin">
              <wp:posOffset>4806725</wp:posOffset>
            </wp:positionH>
            <wp:positionV relativeFrom="paragraph">
              <wp:posOffset>492066</wp:posOffset>
            </wp:positionV>
            <wp:extent cx="1526540" cy="1705610"/>
            <wp:effectExtent l="38100" t="38100" r="35560" b="46990"/>
            <wp:wrapThrough wrapText="bothSides">
              <wp:wrapPolygon edited="0">
                <wp:start x="-539" y="-483"/>
                <wp:lineTo x="-539" y="21954"/>
                <wp:lineTo x="21834" y="21954"/>
                <wp:lineTo x="21834" y="-483"/>
                <wp:lineTo x="-539" y="-483"/>
              </wp:wrapPolygon>
            </wp:wrapThrough>
            <wp:docPr id="11" name="Imagen 11" descr="Robert Glaser | Learning Research &amp; Development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bert Glaser | Learning Research &amp; Development Cente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6540" cy="1705610"/>
                    </a:xfrm>
                    <a:prstGeom prst="rect">
                      <a:avLst/>
                    </a:prstGeom>
                    <a:noFill/>
                    <a:ln w="28575">
                      <a:solidFill>
                        <a:srgbClr val="F880A5"/>
                      </a:solid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451D767B" wp14:editId="1657258D">
                <wp:simplePos x="0" y="0"/>
                <wp:positionH relativeFrom="column">
                  <wp:posOffset>2993256</wp:posOffset>
                </wp:positionH>
                <wp:positionV relativeFrom="paragraph">
                  <wp:posOffset>426842</wp:posOffset>
                </wp:positionV>
                <wp:extent cx="1669838" cy="338667"/>
                <wp:effectExtent l="0" t="0" r="6985" b="4445"/>
                <wp:wrapNone/>
                <wp:docPr id="9" name="Cuadro de texto 9"/>
                <wp:cNvGraphicFramePr/>
                <a:graphic xmlns:a="http://schemas.openxmlformats.org/drawingml/2006/main">
                  <a:graphicData uri="http://schemas.microsoft.com/office/word/2010/wordprocessingShape">
                    <wps:wsp>
                      <wps:cNvSpPr txBox="1"/>
                      <wps:spPr>
                        <a:xfrm>
                          <a:off x="0" y="0"/>
                          <a:ext cx="1669838" cy="338667"/>
                        </a:xfrm>
                        <a:prstGeom prst="rect">
                          <a:avLst/>
                        </a:prstGeom>
                        <a:solidFill>
                          <a:srgbClr val="9BE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B33" w:rsidRPr="008D5BC4" w:rsidRDefault="00B94B33" w:rsidP="008D5BC4">
                            <w:pPr>
                              <w:rPr>
                                <w:rFonts w:ascii="Comic Sans MS" w:hAnsi="Comic Sans MS" w:cs="Arial"/>
                                <w:b/>
                                <w:sz w:val="24"/>
                                <w:szCs w:val="24"/>
                              </w:rPr>
                            </w:pPr>
                            <w:r w:rsidRPr="008D5BC4">
                              <w:rPr>
                                <w:rFonts w:ascii="Comic Sans MS" w:hAnsi="Comic Sans MS" w:cs="Arial"/>
                                <w:b/>
                                <w:sz w:val="24"/>
                                <w:szCs w:val="24"/>
                              </w:rPr>
                              <w:t xml:space="preserve">  Robert Sternberg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D767B" id="Cuadro de texto 9" o:spid="_x0000_s1029" type="#_x0000_t202" style="position:absolute;left:0;text-align:left;margin-left:235.7pt;margin-top:33.6pt;width:131.5pt;height:2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" fillcolor="#9becff" stroked="f" strokeweight=".5pt">
                <v:textbox>
                  <w:txbxContent>
                    <w:p w:rsidR="00B94B33" w:rsidRPr="008D5BC4" w:rsidRDefault="00B94B33" w:rsidP="008D5BC4">
                      <w:pPr>
                        <w:rPr>
                          <w:rFonts w:ascii="Comic Sans MS" w:hAnsi="Comic Sans MS" w:cs="Arial"/>
                          <w:b/>
                          <w:sz w:val="24"/>
                          <w:szCs w:val="24"/>
                        </w:rPr>
                      </w:pPr>
                      <w:r w:rsidRPr="008D5BC4">
                        <w:rPr>
                          <w:rFonts w:ascii="Comic Sans MS" w:hAnsi="Comic Sans MS" w:cs="Arial"/>
                          <w:b/>
                          <w:sz w:val="24"/>
                          <w:szCs w:val="24"/>
                        </w:rPr>
                        <w:t xml:space="preserve">  Robert Sternberg</w:t>
                      </w:r>
                    </w:p>
                  </w:txbxContent>
                </v:textbox>
              </v:shape>
            </w:pict>
          </mc:Fallback>
        </mc:AlternateContent>
      </w:r>
      <w:r>
        <w:rPr>
          <w:noProof/>
          <w:lang w:eastAsia="es-MX"/>
        </w:rPr>
        <w:drawing>
          <wp:anchor distT="0" distB="0" distL="114300" distR="114300" simplePos="0" relativeHeight="251665408" behindDoc="0" locked="0" layoutInCell="1" allowOverlap="1" wp14:anchorId="28485609" wp14:editId="7A195981">
            <wp:simplePos x="0" y="0"/>
            <wp:positionH relativeFrom="column">
              <wp:posOffset>3003544</wp:posOffset>
            </wp:positionH>
            <wp:positionV relativeFrom="paragraph">
              <wp:posOffset>615181</wp:posOffset>
            </wp:positionV>
            <wp:extent cx="1694815" cy="1812925"/>
            <wp:effectExtent l="38100" t="38100" r="38735" b="34925"/>
            <wp:wrapThrough wrapText="bothSides">
              <wp:wrapPolygon edited="0">
                <wp:start x="-486" y="-454"/>
                <wp:lineTo x="-486" y="21789"/>
                <wp:lineTo x="21851" y="21789"/>
                <wp:lineTo x="21851" y="-454"/>
                <wp:lineTo x="-486" y="-454"/>
              </wp:wrapPolygon>
            </wp:wrapThrough>
            <wp:docPr id="8" name="Imagen 8" descr="Robert J. Sternberg receives lifetime achievement award | Corn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ert J. Sternberg receives lifetime achievement award | Cornel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4815" cy="1812925"/>
                    </a:xfrm>
                    <a:prstGeom prst="rect">
                      <a:avLst/>
                    </a:prstGeom>
                    <a:noFill/>
                    <a:ln w="28575">
                      <a:solidFill>
                        <a:srgbClr val="00CCFF"/>
                      </a:solidFill>
                    </a:ln>
                  </pic:spPr>
                </pic:pic>
              </a:graphicData>
            </a:graphic>
            <wp14:sizeRelH relativeFrom="page">
              <wp14:pctWidth>0</wp14:pctWidth>
            </wp14:sizeRelH>
            <wp14:sizeRelV relativeFrom="page">
              <wp14:pctHeight>0</wp14:pctHeight>
            </wp14:sizeRelV>
          </wp:anchor>
        </w:drawing>
      </w:r>
      <w:r w:rsidR="00EB087E" w:rsidRPr="008D5BC4">
        <w:rPr>
          <w:rFonts w:ascii="Comic Sans MS" w:hAnsi="Comic Sans MS" w:cs="Arial"/>
          <w:sz w:val="28"/>
          <w:szCs w:val="28"/>
          <w14:glow w14:rad="139700">
            <w14:schemeClr w14:val="accent1">
              <w14:alpha w14:val="60000"/>
              <w14:satMod w14:val="175000"/>
            </w14:schemeClr>
          </w14:glow>
        </w:rPr>
        <w:t>La psicología cognitiva contemporáne</w:t>
      </w:r>
      <w:r w:rsidR="008D5BC4" w:rsidRPr="008D5BC4">
        <w:rPr>
          <w:rFonts w:ascii="Comic Sans MS" w:hAnsi="Comic Sans MS"/>
          <w:sz w:val="28"/>
          <w:szCs w:val="28"/>
          <w14:glow w14:rad="139700">
            <w14:schemeClr w14:val="accent1">
              <w14:alpha w14:val="60000"/>
              <w14:satMod w14:val="175000"/>
            </w14:schemeClr>
          </w14:glow>
        </w:rPr>
        <w:t>a</w:t>
      </w:r>
    </w:p>
    <w:p w:rsidR="00EB087E" w:rsidRDefault="00EB087E" w:rsidP="007B7916">
      <w:pPr>
        <w:rPr>
          <w:rFonts w:ascii="Arial" w:hAnsi="Arial" w:cs="Arial"/>
          <w:sz w:val="28"/>
          <w:szCs w:val="28"/>
          <w14:glow w14:rad="63500">
            <w14:schemeClr w14:val="accent2">
              <w14:alpha w14:val="60000"/>
              <w14:satMod w14:val="175000"/>
            </w14:schemeClr>
          </w14:glow>
        </w:rPr>
      </w:pPr>
    </w:p>
    <w:p w:rsidR="00EB087E" w:rsidRPr="00A06C99" w:rsidRDefault="00BE0AF5" w:rsidP="007B7916">
      <w:pPr>
        <w:rPr>
          <w:rFonts w:ascii="Arial" w:hAnsi="Arial" w:cs="Arial"/>
          <w:sz w:val="24"/>
          <w:szCs w:val="24"/>
          <w14:glow w14:rad="63500">
            <w14:schemeClr w14:val="accent2">
              <w14:alpha w14:val="60000"/>
              <w14:satMod w14:val="175000"/>
            </w14:schemeClr>
          </w14:glow>
        </w:rPr>
      </w:pPr>
      <w:r w:rsidRPr="00A06C99">
        <w:rPr>
          <w:rFonts w:ascii="Arial" w:hAnsi="Arial" w:cs="Arial"/>
          <w:sz w:val="24"/>
          <w:szCs w:val="24"/>
        </w:rPr>
        <w:t>Estos autores enfatizan en la importancia del estudio de los procesos del pensamiento, de la estructura del conocimiento, de los mecanismos que explican éste, así como, en el estudio experimental de los mismos, no solo en condiciones de laboratorio, sino también, en condiciones naturales del aula</w:t>
      </w:r>
    </w:p>
    <w:p w:rsidR="00EB087E" w:rsidRPr="00A06C99" w:rsidRDefault="00BE0AF5" w:rsidP="007B7916">
      <w:pPr>
        <w:rPr>
          <w:rFonts w:ascii="Arial" w:hAnsi="Arial" w:cs="Arial"/>
          <w:sz w:val="24"/>
          <w:szCs w:val="24"/>
        </w:rPr>
      </w:pPr>
      <w:r w:rsidRPr="001E4EAB">
        <w:rPr>
          <w:rFonts w:ascii="Comic Sans MS" w:hAnsi="Comic Sans MS" w:cs="Arial"/>
          <w:b/>
          <w:sz w:val="24"/>
          <w:szCs w:val="24"/>
        </w:rPr>
        <w:t>Valores positivos para el desarrollo de la creatividad</w:t>
      </w:r>
      <w:r w:rsidRPr="00A06C99">
        <w:rPr>
          <w:rFonts w:ascii="Arial" w:hAnsi="Arial" w:cs="Arial"/>
          <w:sz w:val="24"/>
          <w:szCs w:val="24"/>
        </w:rPr>
        <w:t>:</w:t>
      </w:r>
    </w:p>
    <w:p w:rsidR="00BE0AF5" w:rsidRPr="00A06C99" w:rsidRDefault="00BE0AF5" w:rsidP="00BE0AF5">
      <w:pPr>
        <w:pStyle w:val="Prrafodelista"/>
        <w:numPr>
          <w:ilvl w:val="0"/>
          <w:numId w:val="5"/>
        </w:numPr>
        <w:rPr>
          <w:rFonts w:ascii="Arial" w:hAnsi="Arial" w:cs="Arial"/>
          <w:sz w:val="24"/>
          <w:szCs w:val="24"/>
        </w:rPr>
      </w:pPr>
      <w:r w:rsidRPr="00A06C99">
        <w:rPr>
          <w:rFonts w:ascii="Arial" w:hAnsi="Arial" w:cs="Arial"/>
          <w:sz w:val="24"/>
          <w:szCs w:val="24"/>
        </w:rPr>
        <w:t xml:space="preserve">El rescate de los aspectos cognitivos que están en la base del aprendizaje creativo. </w:t>
      </w:r>
    </w:p>
    <w:p w:rsidR="00BE0AF5" w:rsidRPr="00A06C99" w:rsidRDefault="00BE0AF5" w:rsidP="00BE0AF5">
      <w:pPr>
        <w:pStyle w:val="Prrafodelista"/>
        <w:numPr>
          <w:ilvl w:val="0"/>
          <w:numId w:val="5"/>
        </w:numPr>
        <w:rPr>
          <w:rFonts w:ascii="Arial" w:hAnsi="Arial" w:cs="Arial"/>
          <w:sz w:val="24"/>
          <w:szCs w:val="24"/>
        </w:rPr>
      </w:pPr>
      <w:r w:rsidRPr="00A06C99">
        <w:rPr>
          <w:rFonts w:ascii="Arial" w:hAnsi="Arial" w:cs="Arial"/>
          <w:sz w:val="24"/>
          <w:szCs w:val="24"/>
        </w:rPr>
        <w:t xml:space="preserve">La consideración de estos aspectos cognitivos como mediadores de la conducta, siendo ellos los que se modifican en el aprendizaje y luego causan el cambio de comportamiento.  </w:t>
      </w:r>
    </w:p>
    <w:p w:rsidR="00BE0AF5" w:rsidRPr="00A06C99" w:rsidRDefault="00BE0AF5" w:rsidP="00BE0AF5">
      <w:pPr>
        <w:pStyle w:val="Prrafodelista"/>
        <w:numPr>
          <w:ilvl w:val="0"/>
          <w:numId w:val="5"/>
        </w:numPr>
        <w:rPr>
          <w:rFonts w:ascii="Arial" w:hAnsi="Arial" w:cs="Arial"/>
          <w:sz w:val="24"/>
          <w:szCs w:val="24"/>
        </w:rPr>
      </w:pPr>
      <w:r w:rsidRPr="00A06C99">
        <w:rPr>
          <w:rFonts w:ascii="Arial" w:hAnsi="Arial" w:cs="Arial"/>
          <w:sz w:val="24"/>
          <w:szCs w:val="24"/>
        </w:rPr>
        <w:t xml:space="preserve">La indicación y demostración de la importancia de la meta cognición, como conocimiento y control del procesamiento de la información, en el aprender. </w:t>
      </w:r>
    </w:p>
    <w:p w:rsidR="008A04EC" w:rsidRPr="00A06C99" w:rsidRDefault="008A04EC" w:rsidP="00BE0AF5">
      <w:pPr>
        <w:rPr>
          <w:rFonts w:ascii="Comic Sans MS" w:hAnsi="Comic Sans MS" w:cstheme="minorHAnsi"/>
          <w:b/>
          <w:sz w:val="24"/>
          <w:szCs w:val="24"/>
        </w:rPr>
      </w:pPr>
      <w:r w:rsidRPr="00A06C99">
        <w:rPr>
          <w:rFonts w:ascii="Comic Sans MS" w:hAnsi="Comic Sans MS" w:cstheme="minorHAnsi"/>
          <w:b/>
          <w:sz w:val="24"/>
          <w:szCs w:val="24"/>
        </w:rPr>
        <w:t>Limitaciones:</w:t>
      </w:r>
    </w:p>
    <w:p w:rsidR="008A04EC" w:rsidRPr="001E4EAB" w:rsidRDefault="008A04EC" w:rsidP="008A04EC">
      <w:pPr>
        <w:pStyle w:val="Prrafodelista"/>
        <w:numPr>
          <w:ilvl w:val="0"/>
          <w:numId w:val="6"/>
        </w:numPr>
        <w:rPr>
          <w:rFonts w:ascii="Arial" w:hAnsi="Arial" w:cs="Arial"/>
          <w:sz w:val="24"/>
          <w:szCs w:val="24"/>
        </w:rPr>
      </w:pPr>
      <w:r w:rsidRPr="001E4EAB">
        <w:rPr>
          <w:rFonts w:ascii="Arial" w:hAnsi="Arial" w:cs="Arial"/>
          <w:sz w:val="24"/>
          <w:szCs w:val="24"/>
        </w:rPr>
        <w:t>Solamente se centra en el estudio de las  estructuras y el funcionamiento cognitivo</w:t>
      </w:r>
    </w:p>
    <w:p w:rsidR="008A04EC" w:rsidRPr="00A06C99" w:rsidRDefault="008A04EC" w:rsidP="008A04EC">
      <w:pPr>
        <w:pStyle w:val="Prrafodelista"/>
        <w:numPr>
          <w:ilvl w:val="0"/>
          <w:numId w:val="6"/>
        </w:numPr>
        <w:rPr>
          <w:rFonts w:ascii="Arial" w:hAnsi="Arial" w:cs="Arial"/>
          <w:sz w:val="24"/>
          <w:szCs w:val="24"/>
        </w:rPr>
      </w:pPr>
      <w:r w:rsidRPr="00A06C99">
        <w:rPr>
          <w:rFonts w:ascii="Arial" w:hAnsi="Arial" w:cs="Arial"/>
          <w:sz w:val="24"/>
          <w:szCs w:val="24"/>
        </w:rPr>
        <w:t xml:space="preserve">Se ocupan preferentemente de estudios experimentales, explicativos, no interventivos. </w:t>
      </w:r>
    </w:p>
    <w:p w:rsidR="00A06C99" w:rsidRPr="001E4EAB" w:rsidRDefault="008A04EC" w:rsidP="008A04EC">
      <w:pPr>
        <w:rPr>
          <w:rFonts w:ascii="Arial" w:hAnsi="Arial" w:cs="Arial"/>
          <w:sz w:val="24"/>
          <w:szCs w:val="24"/>
        </w:rPr>
      </w:pPr>
      <w:r w:rsidRPr="00A06C99">
        <w:rPr>
          <w:rFonts w:ascii="Arial" w:hAnsi="Arial" w:cs="Arial"/>
          <w:sz w:val="24"/>
          <w:szCs w:val="24"/>
        </w:rPr>
        <w:t xml:space="preserve">El maestro debe partir de la idea de un estudiante activo que aprenda de </w:t>
      </w:r>
      <w:r w:rsidR="00A06C99" w:rsidRPr="00A06C99">
        <w:rPr>
          <w:rFonts w:ascii="Arial" w:hAnsi="Arial" w:cs="Arial"/>
          <w:sz w:val="24"/>
          <w:szCs w:val="24"/>
        </w:rPr>
        <w:t>manera</w:t>
      </w:r>
      <w:r w:rsidRPr="00A06C99">
        <w:rPr>
          <w:rFonts w:ascii="Arial" w:hAnsi="Arial" w:cs="Arial"/>
          <w:sz w:val="24"/>
          <w:szCs w:val="24"/>
        </w:rPr>
        <w:t xml:space="preserve"> significativa, que aprenda a aprender, su papel se centra especialmente en confeccionar y organizar experiencias didácticas que logren esos fines, Igualmente, debe  conocer y hacer uso de las denominadas estrategias   instruccionales cognitivas, para aplicarlas de manera efectiva en sus cursos o  situaciones instruccionales</w:t>
      </w:r>
      <w:r w:rsidR="001E4EAB">
        <w:rPr>
          <w:rFonts w:ascii="Arial" w:hAnsi="Arial" w:cs="Arial"/>
          <w:sz w:val="24"/>
          <w:szCs w:val="24"/>
        </w:rPr>
        <w:t>.</w:t>
      </w:r>
    </w:p>
    <w:p w:rsidR="00A06C99" w:rsidRDefault="001E4EAB" w:rsidP="00A06C99">
      <w:pPr>
        <w:jc w:val="center"/>
        <w:rPr>
          <w:rFonts w:ascii="Comic Sans MS" w:hAnsi="Comic Sans MS"/>
          <w:b/>
          <w:sz w:val="28"/>
          <w:szCs w:val="28"/>
          <w14:glow w14:rad="139700">
            <w14:schemeClr w14:val="accent2">
              <w14:alpha w14:val="60000"/>
              <w14:satMod w14:val="175000"/>
            </w14:schemeClr>
          </w14:glow>
        </w:rPr>
      </w:pPr>
      <w:r>
        <w:rPr>
          <w:noProof/>
          <w:lang w:eastAsia="es-MX"/>
        </w:rPr>
        <w:lastRenderedPageBreak/>
        <w:drawing>
          <wp:anchor distT="0" distB="0" distL="114300" distR="114300" simplePos="0" relativeHeight="251680768" behindDoc="0" locked="0" layoutInCell="1" allowOverlap="1" wp14:anchorId="48723789" wp14:editId="60C95D0E">
            <wp:simplePos x="0" y="0"/>
            <wp:positionH relativeFrom="column">
              <wp:posOffset>4643902</wp:posOffset>
            </wp:positionH>
            <wp:positionV relativeFrom="paragraph">
              <wp:posOffset>38100</wp:posOffset>
            </wp:positionV>
            <wp:extent cx="1402080" cy="1231265"/>
            <wp:effectExtent l="38100" t="38100" r="45720" b="45085"/>
            <wp:wrapThrough wrapText="bothSides">
              <wp:wrapPolygon edited="0">
                <wp:start x="-587" y="-668"/>
                <wp:lineTo x="-587" y="22057"/>
                <wp:lineTo x="22011" y="22057"/>
                <wp:lineTo x="22011" y="-668"/>
                <wp:lineTo x="-587" y="-668"/>
              </wp:wrapPolygon>
            </wp:wrapThrough>
            <wp:docPr id="22" name="Imagen 22" descr="Biografia de David Ausu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grafia de David Ausub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1231265"/>
                    </a:xfrm>
                    <a:prstGeom prst="rect">
                      <a:avLst/>
                    </a:prstGeom>
                    <a:noFill/>
                    <a:ln w="28575">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00A06C99" w:rsidRPr="00A06C99">
        <w:rPr>
          <w:rFonts w:ascii="Comic Sans MS" w:hAnsi="Comic Sans MS"/>
          <w:b/>
          <w:sz w:val="28"/>
          <w:szCs w:val="28"/>
          <w14:glow w14:rad="139700">
            <w14:schemeClr w14:val="accent2">
              <w14:alpha w14:val="60000"/>
              <w14:satMod w14:val="175000"/>
            </w14:schemeClr>
          </w14:glow>
        </w:rPr>
        <w:t>Aprendizaje significativo</w:t>
      </w:r>
    </w:p>
    <w:p w:rsidR="00A06C99" w:rsidRPr="009A7D17" w:rsidRDefault="00A06C99" w:rsidP="00A06C99">
      <w:pPr>
        <w:rPr>
          <w:rFonts w:ascii="Arial" w:hAnsi="Arial" w:cs="Arial"/>
          <w:sz w:val="24"/>
          <w:szCs w:val="24"/>
        </w:rPr>
      </w:pPr>
      <w:r w:rsidRPr="009A7D17">
        <w:rPr>
          <w:rFonts w:ascii="Arial" w:hAnsi="Arial" w:cs="Arial"/>
          <w:sz w:val="24"/>
          <w:szCs w:val="24"/>
        </w:rPr>
        <w:t>Ausubel, estima que aprender significa comprender y para ello es condición indispensable tener en cuenta lo que el estudiante ya sabe sobre aquello que se quiere enseñar.</w:t>
      </w:r>
    </w:p>
    <w:p w:rsidR="00A06C99" w:rsidRPr="009A7D17" w:rsidRDefault="00A06C99" w:rsidP="00A06C99">
      <w:pPr>
        <w:pStyle w:val="Prrafodelista"/>
        <w:numPr>
          <w:ilvl w:val="0"/>
          <w:numId w:val="7"/>
        </w:numPr>
        <w:rPr>
          <w:rFonts w:ascii="Arial" w:hAnsi="Arial" w:cs="Arial"/>
          <w:sz w:val="24"/>
          <w:szCs w:val="24"/>
        </w:rPr>
      </w:pPr>
      <w:r w:rsidRPr="009A7D17">
        <w:rPr>
          <w:rFonts w:ascii="Arial" w:hAnsi="Arial" w:cs="Arial"/>
          <w:sz w:val="24"/>
          <w:szCs w:val="24"/>
        </w:rPr>
        <w:t xml:space="preserve">Propone la necesidad de diseñar para la acción docente lo que llama </w:t>
      </w:r>
      <w:r w:rsidRPr="009A7D17">
        <w:rPr>
          <w:rFonts w:ascii="Arial" w:hAnsi="Arial" w:cs="Arial"/>
          <w:b/>
          <w:sz w:val="24"/>
          <w:szCs w:val="24"/>
        </w:rPr>
        <w:t>organizadores previos</w:t>
      </w:r>
      <w:r w:rsidRPr="009A7D17">
        <w:rPr>
          <w:rFonts w:ascii="Arial" w:hAnsi="Arial" w:cs="Arial"/>
          <w:sz w:val="24"/>
          <w:szCs w:val="24"/>
        </w:rPr>
        <w:t xml:space="preserve">, una especie de puentes cognitivos, a partir de los cuales los estudiantes puedan establecer relaciones significativas con los nuevos contenidos. </w:t>
      </w:r>
    </w:p>
    <w:p w:rsidR="00A06C99" w:rsidRPr="009A7D17" w:rsidRDefault="00A06C99" w:rsidP="00A06C99">
      <w:pPr>
        <w:pStyle w:val="Prrafodelista"/>
        <w:numPr>
          <w:ilvl w:val="0"/>
          <w:numId w:val="7"/>
        </w:numPr>
        <w:rPr>
          <w:rFonts w:ascii="Arial" w:hAnsi="Arial" w:cs="Arial"/>
          <w:sz w:val="24"/>
          <w:szCs w:val="24"/>
        </w:rPr>
      </w:pPr>
      <w:r w:rsidRPr="009A7D17">
        <w:rPr>
          <w:rFonts w:ascii="Arial" w:hAnsi="Arial" w:cs="Arial"/>
          <w:sz w:val="24"/>
          <w:szCs w:val="24"/>
        </w:rPr>
        <w:t xml:space="preserve">Defiende un modelo didáctico de transmisión - recepción significativa, que supere las deficiencias del modelo tradicional, al tener en cuenta el punto de partida de los estudiantes y la estructura y jerarquía de los conceptos. </w:t>
      </w:r>
    </w:p>
    <w:p w:rsidR="00A06C99" w:rsidRPr="009A7D17" w:rsidRDefault="00A06C99" w:rsidP="00A06C99">
      <w:pPr>
        <w:rPr>
          <w:rFonts w:ascii="Arial" w:hAnsi="Arial" w:cs="Arial"/>
          <w:sz w:val="24"/>
          <w:szCs w:val="24"/>
        </w:rPr>
      </w:pPr>
      <w:r w:rsidRPr="009A7D17">
        <w:rPr>
          <w:rFonts w:ascii="Arial" w:hAnsi="Arial" w:cs="Arial"/>
          <w:sz w:val="24"/>
          <w:szCs w:val="24"/>
        </w:rPr>
        <w:t xml:space="preserve">Para Ausubel lo fundamental, por lo tanto, es conocer las ideas previas de los </w:t>
      </w:r>
    </w:p>
    <w:p w:rsidR="008A04EC" w:rsidRPr="009A7D17" w:rsidRDefault="009A7D17" w:rsidP="008A04EC">
      <w:pPr>
        <w:rPr>
          <w:rFonts w:ascii="Comic Sans MS" w:hAnsi="Comic Sans MS"/>
          <w:b/>
          <w:sz w:val="24"/>
          <w:szCs w:val="24"/>
        </w:rPr>
      </w:pPr>
      <w:r w:rsidRPr="009A7D17">
        <w:rPr>
          <w:rFonts w:ascii="Comic Sans MS" w:hAnsi="Comic Sans MS"/>
          <w:b/>
          <w:sz w:val="24"/>
          <w:szCs w:val="24"/>
        </w:rPr>
        <w:t>Condiciones para que se produzca un aprendizaje significativo:</w:t>
      </w:r>
    </w:p>
    <w:p w:rsidR="009A7D17" w:rsidRPr="009A7D17" w:rsidRDefault="009A7D17" w:rsidP="009A7D17">
      <w:pPr>
        <w:pStyle w:val="Prrafodelista"/>
        <w:numPr>
          <w:ilvl w:val="0"/>
          <w:numId w:val="8"/>
        </w:numPr>
        <w:rPr>
          <w:rFonts w:ascii="Arial" w:hAnsi="Arial" w:cs="Arial"/>
          <w:sz w:val="24"/>
          <w:szCs w:val="24"/>
        </w:rPr>
      </w:pPr>
      <w:r w:rsidRPr="009A7D17">
        <w:rPr>
          <w:rFonts w:ascii="Arial" w:hAnsi="Arial" w:cs="Arial"/>
          <w:sz w:val="24"/>
          <w:szCs w:val="24"/>
        </w:rPr>
        <w:t xml:space="preserve">Que los materiales de enseñanza estén estructurados lógicamente con una jerarquía conceptual </w:t>
      </w:r>
    </w:p>
    <w:p w:rsidR="009A7D17" w:rsidRPr="009A7D17" w:rsidRDefault="009A7D17" w:rsidP="009C5944">
      <w:pPr>
        <w:pStyle w:val="Prrafodelista"/>
        <w:numPr>
          <w:ilvl w:val="0"/>
          <w:numId w:val="8"/>
        </w:numPr>
        <w:rPr>
          <w:rFonts w:ascii="Arial" w:hAnsi="Arial" w:cs="Arial"/>
          <w:sz w:val="24"/>
          <w:szCs w:val="24"/>
        </w:rPr>
      </w:pPr>
      <w:r w:rsidRPr="009A7D17">
        <w:rPr>
          <w:rFonts w:ascii="Arial" w:hAnsi="Arial" w:cs="Arial"/>
          <w:sz w:val="24"/>
          <w:szCs w:val="24"/>
        </w:rPr>
        <w:t xml:space="preserve"> Que se organice la enseñanza respetando la estructura psicológica del estudiante</w:t>
      </w:r>
    </w:p>
    <w:p w:rsidR="009A7D17" w:rsidRPr="009A7D17" w:rsidRDefault="009A7D17" w:rsidP="009C5944">
      <w:pPr>
        <w:pStyle w:val="Prrafodelista"/>
        <w:numPr>
          <w:ilvl w:val="0"/>
          <w:numId w:val="8"/>
        </w:numPr>
        <w:rPr>
          <w:rFonts w:ascii="Arial" w:hAnsi="Arial" w:cs="Arial"/>
          <w:sz w:val="24"/>
          <w:szCs w:val="24"/>
        </w:rPr>
      </w:pPr>
      <w:r w:rsidRPr="009A7D17">
        <w:rPr>
          <w:rFonts w:ascii="Arial" w:hAnsi="Arial" w:cs="Arial"/>
          <w:sz w:val="24"/>
          <w:szCs w:val="24"/>
        </w:rPr>
        <w:t xml:space="preserve"> Que los estudiantes estén motivados para aprender. </w:t>
      </w:r>
    </w:p>
    <w:p w:rsidR="009A7D17" w:rsidRDefault="009A7D17" w:rsidP="009A7D17">
      <w:pPr>
        <w:pStyle w:val="Prrafodelista"/>
      </w:pPr>
    </w:p>
    <w:p w:rsidR="008A04EC" w:rsidRPr="009A7D17" w:rsidRDefault="00F7233E" w:rsidP="00BE0AF5">
      <w:pPr>
        <w:rPr>
          <w:rFonts w:ascii="Bahnschrift" w:hAnsi="Bahnschrift"/>
          <w:b/>
          <w:sz w:val="24"/>
          <w:szCs w:val="24"/>
        </w:rPr>
      </w:pPr>
      <w:r>
        <w:rPr>
          <w:noProof/>
          <w:lang w:eastAsia="es-MX"/>
        </w:rPr>
        <mc:AlternateContent>
          <mc:Choice Requires="wps">
            <w:drawing>
              <wp:anchor distT="0" distB="0" distL="114300" distR="114300" simplePos="0" relativeHeight="251675648" behindDoc="0" locked="0" layoutInCell="1" allowOverlap="1" wp14:anchorId="27B94A53" wp14:editId="0A651DE9">
                <wp:simplePos x="0" y="0"/>
                <wp:positionH relativeFrom="column">
                  <wp:posOffset>5443610</wp:posOffset>
                </wp:positionH>
                <wp:positionV relativeFrom="paragraph">
                  <wp:posOffset>137283</wp:posOffset>
                </wp:positionV>
                <wp:extent cx="775948" cy="311657"/>
                <wp:effectExtent l="0" t="0" r="5715" b="0"/>
                <wp:wrapNone/>
                <wp:docPr id="16" name="Rectángulo redondeado 16"/>
                <wp:cNvGraphicFramePr/>
                <a:graphic xmlns:a="http://schemas.openxmlformats.org/drawingml/2006/main">
                  <a:graphicData uri="http://schemas.microsoft.com/office/word/2010/wordprocessingShape">
                    <wps:wsp>
                      <wps:cNvSpPr/>
                      <wps:spPr>
                        <a:xfrm>
                          <a:off x="0" y="0"/>
                          <a:ext cx="775948" cy="311657"/>
                        </a:xfrm>
                        <a:prstGeom prst="roundRect">
                          <a:avLst/>
                        </a:prstGeom>
                        <a:solidFill>
                          <a:srgbClr val="FBC5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9A7D17" w:rsidRDefault="00B94B33" w:rsidP="00F86891">
                            <w:pPr>
                              <w:jc w:val="center"/>
                              <w:rPr>
                                <w:b/>
                                <w:color w:val="000000" w:themeColor="text1"/>
                                <w:sz w:val="24"/>
                                <w:szCs w:val="24"/>
                              </w:rPr>
                            </w:pPr>
                            <w:r>
                              <w:rPr>
                                <w:b/>
                                <w:color w:val="000000" w:themeColor="text1"/>
                                <w:sz w:val="24"/>
                                <w:szCs w:val="24"/>
                              </w:rPr>
                              <w:t>Maslow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94A53" id="Rectángulo redondeado 16" o:spid="_x0000_s1030" style="position:absolute;margin-left:428.65pt;margin-top:10.8pt;width:61.1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" fillcolor="#fbc5d2" stroked="f" strokeweight="1pt">
                <v:stroke joinstyle="miter"/>
                <v:textbox>
                  <w:txbxContent>
                    <w:p w:rsidR="00B94B33" w:rsidRPr="009A7D17" w:rsidRDefault="00B94B33" w:rsidP="00F86891">
                      <w:pPr>
                        <w:jc w:val="center"/>
                        <w:rPr>
                          <w:b/>
                          <w:color w:val="000000" w:themeColor="text1"/>
                          <w:sz w:val="24"/>
                          <w:szCs w:val="24"/>
                        </w:rPr>
                      </w:pPr>
                      <w:r>
                        <w:rPr>
                          <w:b/>
                          <w:color w:val="000000" w:themeColor="text1"/>
                          <w:sz w:val="24"/>
                          <w:szCs w:val="24"/>
                        </w:rPr>
                        <w:t>Maslow</w:t>
                      </w:r>
                    </w:p>
                  </w:txbxContent>
                </v:textbox>
              </v:roundrect>
            </w:pict>
          </mc:Fallback>
        </mc:AlternateContent>
      </w:r>
      <w:r w:rsidR="00F86891">
        <w:rPr>
          <w:noProof/>
          <w:lang w:eastAsia="es-MX"/>
        </w:rPr>
        <mc:AlternateContent>
          <mc:Choice Requires="wps">
            <w:drawing>
              <wp:anchor distT="0" distB="0" distL="114300" distR="114300" simplePos="0" relativeHeight="251672576" behindDoc="0" locked="0" layoutInCell="1" allowOverlap="1" wp14:anchorId="37C1A608" wp14:editId="1B0B531B">
                <wp:simplePos x="0" y="0"/>
                <wp:positionH relativeFrom="margin">
                  <wp:posOffset>-382270</wp:posOffset>
                </wp:positionH>
                <wp:positionV relativeFrom="paragraph">
                  <wp:posOffset>342477</wp:posOffset>
                </wp:positionV>
                <wp:extent cx="1083733" cy="327378"/>
                <wp:effectExtent l="0" t="0" r="2540" b="0"/>
                <wp:wrapNone/>
                <wp:docPr id="14" name="Rectángulo redondeado 14"/>
                <wp:cNvGraphicFramePr/>
                <a:graphic xmlns:a="http://schemas.openxmlformats.org/drawingml/2006/main">
                  <a:graphicData uri="http://schemas.microsoft.com/office/word/2010/wordprocessingShape">
                    <wps:wsp>
                      <wps:cNvSpPr/>
                      <wps:spPr>
                        <a:xfrm>
                          <a:off x="0" y="0"/>
                          <a:ext cx="1083733" cy="327378"/>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9A7D17" w:rsidRDefault="00B94B33" w:rsidP="009A7D17">
                            <w:pPr>
                              <w:jc w:val="center"/>
                              <w:rPr>
                                <w:b/>
                                <w:color w:val="000000" w:themeColor="text1"/>
                                <w:sz w:val="24"/>
                                <w:szCs w:val="24"/>
                              </w:rPr>
                            </w:pPr>
                            <w:r w:rsidRPr="009A7D17">
                              <w:rPr>
                                <w:b/>
                                <w:color w:val="000000" w:themeColor="text1"/>
                                <w:sz w:val="24"/>
                                <w:szCs w:val="24"/>
                              </w:rPr>
                              <w:t xml:space="preserve">Carl Rogers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C1A608" id="Rectángulo redondeado 14" o:spid="_x0000_s1031" style="position:absolute;margin-left:-30.1pt;margin-top:26.95pt;width:85.35pt;height:25.8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" fillcolor="#bdd6ee [1300]" stroked="f" strokeweight="1pt">
                <v:stroke joinstyle="miter"/>
                <v:textbox>
                  <w:txbxContent>
                    <w:p w:rsidR="00B94B33" w:rsidRPr="009A7D17" w:rsidRDefault="00B94B33" w:rsidP="009A7D17">
                      <w:pPr>
                        <w:jc w:val="center"/>
                        <w:rPr>
                          <w:b/>
                          <w:color w:val="000000" w:themeColor="text1"/>
                          <w:sz w:val="24"/>
                          <w:szCs w:val="24"/>
                        </w:rPr>
                      </w:pPr>
                      <w:r w:rsidRPr="009A7D17">
                        <w:rPr>
                          <w:b/>
                          <w:color w:val="000000" w:themeColor="text1"/>
                          <w:sz w:val="24"/>
                          <w:szCs w:val="24"/>
                        </w:rPr>
                        <w:t xml:space="preserve">Carl Rogers </w:t>
                      </w:r>
                    </w:p>
                  </w:txbxContent>
                </v:textbox>
                <w10:wrap anchorx="margin"/>
              </v:roundrect>
            </w:pict>
          </mc:Fallback>
        </mc:AlternateContent>
      </w:r>
    </w:p>
    <w:p w:rsidR="009A7D17" w:rsidRPr="00F86891" w:rsidRDefault="00F7233E" w:rsidP="009A7D17">
      <w:pPr>
        <w:jc w:val="center"/>
        <w:rPr>
          <w:rFonts w:ascii="Arial" w:hAnsi="Arial" w:cs="Arial"/>
          <w:b/>
          <w:sz w:val="28"/>
          <w:szCs w:val="24"/>
          <w14:glow w14:rad="101600">
            <w14:srgbClr w14:val="7030A0">
              <w14:alpha w14:val="40000"/>
            </w14:srgbClr>
          </w14:glow>
        </w:rPr>
      </w:pPr>
      <w:r>
        <w:rPr>
          <w:noProof/>
          <w:lang w:eastAsia="es-MX"/>
        </w:rPr>
        <w:drawing>
          <wp:anchor distT="0" distB="0" distL="114300" distR="114300" simplePos="0" relativeHeight="251671552" behindDoc="0" locked="0" layoutInCell="1" allowOverlap="1" wp14:anchorId="00670497" wp14:editId="0B27BF7E">
            <wp:simplePos x="0" y="0"/>
            <wp:positionH relativeFrom="column">
              <wp:posOffset>-667444</wp:posOffset>
            </wp:positionH>
            <wp:positionV relativeFrom="paragraph">
              <wp:posOffset>351219</wp:posOffset>
            </wp:positionV>
            <wp:extent cx="1462405" cy="1546860"/>
            <wp:effectExtent l="57150" t="57150" r="61595" b="53340"/>
            <wp:wrapThrough wrapText="bothSides">
              <wp:wrapPolygon edited="0">
                <wp:start x="-844" y="-798"/>
                <wp:lineTo x="-844" y="22079"/>
                <wp:lineTo x="22228" y="22079"/>
                <wp:lineTo x="22228" y="-798"/>
                <wp:lineTo x="-844" y="-798"/>
              </wp:wrapPolygon>
            </wp:wrapThrough>
            <wp:docPr id="13" name="Imagen 13" descr="Teorías de Personalidad en Psicología: Carl Ro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orías de Personalidad en Psicología: Carl Roger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6834"/>
                    <a:stretch/>
                  </pic:blipFill>
                  <pic:spPr bwMode="auto">
                    <a:xfrm>
                      <a:off x="0" y="0"/>
                      <a:ext cx="1462405" cy="1546860"/>
                    </a:xfrm>
                    <a:prstGeom prst="rect">
                      <a:avLst/>
                    </a:prstGeom>
                    <a:noFill/>
                    <a:ln w="57150">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891">
        <w:rPr>
          <w:noProof/>
          <w:lang w:eastAsia="es-MX"/>
        </w:rPr>
        <w:drawing>
          <wp:anchor distT="0" distB="0" distL="114300" distR="114300" simplePos="0" relativeHeight="251673600" behindDoc="0" locked="0" layoutInCell="1" allowOverlap="1" wp14:anchorId="432B9703" wp14:editId="7A4D2DB3">
            <wp:simplePos x="0" y="0"/>
            <wp:positionH relativeFrom="page">
              <wp:posOffset>5731484</wp:posOffset>
            </wp:positionH>
            <wp:positionV relativeFrom="paragraph">
              <wp:posOffset>93339</wp:posOffset>
            </wp:positionV>
            <wp:extent cx="1489710" cy="1489710"/>
            <wp:effectExtent l="57150" t="57150" r="53340" b="53340"/>
            <wp:wrapThrough wrapText="bothSides">
              <wp:wrapPolygon edited="0">
                <wp:start x="-829" y="-829"/>
                <wp:lineTo x="-829" y="22097"/>
                <wp:lineTo x="22097" y="22097"/>
                <wp:lineTo x="22097" y="-829"/>
                <wp:lineTo x="-829" y="-829"/>
              </wp:wrapPolygon>
            </wp:wrapThrough>
            <wp:docPr id="15" name="Imagen 15" descr="Teorías de Personalidad en Psicología: Abraham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orías de Personalidad en Psicología: Abraham Masl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710" cy="1489710"/>
                    </a:xfrm>
                    <a:prstGeom prst="rect">
                      <a:avLst/>
                    </a:prstGeom>
                    <a:noFill/>
                    <a:ln w="57150">
                      <a:solidFill>
                        <a:srgbClr val="660033"/>
                      </a:solidFill>
                    </a:ln>
                  </pic:spPr>
                </pic:pic>
              </a:graphicData>
            </a:graphic>
            <wp14:sizeRelH relativeFrom="page">
              <wp14:pctWidth>0</wp14:pctWidth>
            </wp14:sizeRelH>
            <wp14:sizeRelV relativeFrom="page">
              <wp14:pctHeight>0</wp14:pctHeight>
            </wp14:sizeRelV>
          </wp:anchor>
        </w:drawing>
      </w:r>
      <w:r w:rsidR="009A7D17" w:rsidRPr="00F86891">
        <w:rPr>
          <w:rFonts w:ascii="Arial" w:hAnsi="Arial" w:cs="Arial"/>
          <w:b/>
          <w:sz w:val="28"/>
          <w:szCs w:val="24"/>
          <w14:glow w14:rad="101600">
            <w14:srgbClr w14:val="7030A0">
              <w14:alpha w14:val="40000"/>
            </w14:srgbClr>
          </w14:glow>
        </w:rPr>
        <w:t>Las tendencias humanistas</w:t>
      </w:r>
    </w:p>
    <w:p w:rsidR="00F86891" w:rsidRPr="00F7233E" w:rsidRDefault="00F86891" w:rsidP="00BE0AF5">
      <w:pPr>
        <w:rPr>
          <w:rFonts w:ascii="Arial" w:hAnsi="Arial" w:cs="Arial"/>
          <w:color w:val="000000" w:themeColor="text1"/>
          <w:sz w:val="24"/>
          <w:szCs w:val="24"/>
        </w:rPr>
      </w:pPr>
      <w:r w:rsidRPr="00F86891">
        <w:rPr>
          <w:rFonts w:ascii="Arial" w:hAnsi="Arial" w:cs="Arial"/>
          <w:sz w:val="24"/>
          <w:szCs w:val="24"/>
        </w:rPr>
        <w:t xml:space="preserve">El </w:t>
      </w:r>
      <w:r w:rsidRPr="00F7233E">
        <w:rPr>
          <w:rFonts w:ascii="Arial" w:hAnsi="Arial" w:cs="Arial"/>
          <w:color w:val="000000" w:themeColor="text1"/>
          <w:sz w:val="24"/>
          <w:szCs w:val="24"/>
        </w:rPr>
        <w:t xml:space="preserve">núcleo central del papel del docente en una educación humanista está  basado en una relación de respeto con sus estudiantes. </w:t>
      </w:r>
    </w:p>
    <w:p w:rsidR="00F86891" w:rsidRPr="00F7233E" w:rsidRDefault="00F86891" w:rsidP="00BE0AF5">
      <w:pPr>
        <w:rPr>
          <w:rFonts w:ascii="Arial" w:hAnsi="Arial" w:cs="Arial"/>
          <w:b/>
          <w:color w:val="000000" w:themeColor="text1"/>
          <w:sz w:val="24"/>
          <w:szCs w:val="24"/>
          <w14:glow w14:rad="101600">
            <w14:srgbClr w14:val="FFC000">
              <w14:alpha w14:val="40000"/>
            </w14:srgbClr>
          </w14:glow>
        </w:rPr>
      </w:pPr>
      <w:r w:rsidRPr="00F7233E">
        <w:rPr>
          <w:rFonts w:ascii="Arial" w:hAnsi="Arial" w:cs="Arial"/>
          <w:color w:val="000000" w:themeColor="text1"/>
          <w:sz w:val="24"/>
          <w:szCs w:val="24"/>
        </w:rPr>
        <w:t>El profesor debe partir  siempre, de las potencialidades  y necesidades individuales de los estudiantes y con ello crear y fomentar un clima social fundamental para que la comunicación  de la información académica y la emocional sea exitosa (</w:t>
      </w:r>
      <w:proofErr w:type="spellStart"/>
      <w:r w:rsidRPr="00F7233E">
        <w:rPr>
          <w:rFonts w:ascii="Arial" w:hAnsi="Arial" w:cs="Arial"/>
          <w:color w:val="000000" w:themeColor="text1"/>
          <w:sz w:val="24"/>
          <w:szCs w:val="24"/>
        </w:rPr>
        <w:t>Hamachek</w:t>
      </w:r>
      <w:proofErr w:type="spellEnd"/>
      <w:r w:rsidRPr="00F7233E">
        <w:rPr>
          <w:rFonts w:ascii="Arial" w:hAnsi="Arial" w:cs="Arial"/>
          <w:color w:val="000000" w:themeColor="text1"/>
          <w:sz w:val="24"/>
          <w:szCs w:val="24"/>
        </w:rPr>
        <w:t>, 1987).</w:t>
      </w:r>
    </w:p>
    <w:p w:rsidR="00F86891" w:rsidRPr="004B1410" w:rsidRDefault="00F86891" w:rsidP="004B1410">
      <w:pPr>
        <w:rPr>
          <w:rFonts w:ascii="Arial" w:hAnsi="Arial" w:cs="Arial"/>
          <w:b/>
          <w:sz w:val="24"/>
          <w:szCs w:val="24"/>
          <w14:glow w14:rad="101600">
            <w14:srgbClr w14:val="FFC000">
              <w14:alpha w14:val="40000"/>
            </w14:srgbClr>
          </w14:glow>
        </w:rPr>
      </w:pPr>
      <w:r w:rsidRPr="004B1410">
        <w:rPr>
          <w:rFonts w:ascii="Arial" w:hAnsi="Arial" w:cs="Arial"/>
          <w:b/>
          <w:sz w:val="24"/>
          <w:szCs w:val="24"/>
          <w14:glow w14:rad="101600">
            <w14:srgbClr w14:val="FFC000">
              <w14:alpha w14:val="40000"/>
            </w14:srgbClr>
          </w14:glow>
        </w:rPr>
        <w:t xml:space="preserve">Rasgos que debe poseer el maestro humanista: </w:t>
      </w:r>
    </w:p>
    <w:p w:rsidR="00F86891" w:rsidRPr="00F86891" w:rsidRDefault="00F86891" w:rsidP="00F86891">
      <w:pPr>
        <w:pStyle w:val="Prrafodelista"/>
        <w:numPr>
          <w:ilvl w:val="0"/>
          <w:numId w:val="10"/>
        </w:numPr>
        <w:rPr>
          <w:rFonts w:ascii="Arial" w:hAnsi="Arial" w:cs="Arial"/>
          <w:sz w:val="24"/>
          <w:szCs w:val="24"/>
        </w:rPr>
      </w:pPr>
      <w:r w:rsidRPr="00F86891">
        <w:rPr>
          <w:rFonts w:ascii="Arial" w:hAnsi="Arial" w:cs="Arial"/>
          <w:sz w:val="24"/>
          <w:szCs w:val="24"/>
        </w:rPr>
        <w:t>Debe ser un maestro interesado en la persona total de los estudiantes</w:t>
      </w:r>
    </w:p>
    <w:p w:rsidR="00F86891" w:rsidRPr="00F86891" w:rsidRDefault="00F86891" w:rsidP="00F86891">
      <w:pPr>
        <w:pStyle w:val="Prrafodelista"/>
        <w:numPr>
          <w:ilvl w:val="0"/>
          <w:numId w:val="10"/>
        </w:numPr>
        <w:rPr>
          <w:rFonts w:ascii="Arial" w:hAnsi="Arial" w:cs="Arial"/>
          <w:sz w:val="24"/>
          <w:szCs w:val="24"/>
        </w:rPr>
      </w:pPr>
      <w:r w:rsidRPr="00F86891">
        <w:rPr>
          <w:rFonts w:ascii="Arial" w:hAnsi="Arial" w:cs="Arial"/>
          <w:sz w:val="24"/>
          <w:szCs w:val="24"/>
        </w:rPr>
        <w:t xml:space="preserve">Debe estar abierto ante nuevas formas de enseñanza u opciones  educativas </w:t>
      </w:r>
    </w:p>
    <w:p w:rsidR="00F86891" w:rsidRPr="00F86891" w:rsidRDefault="00F86891" w:rsidP="00F86891">
      <w:pPr>
        <w:pStyle w:val="Prrafodelista"/>
        <w:numPr>
          <w:ilvl w:val="0"/>
          <w:numId w:val="10"/>
        </w:numPr>
        <w:rPr>
          <w:rFonts w:ascii="Arial" w:hAnsi="Arial" w:cs="Arial"/>
          <w:sz w:val="24"/>
          <w:szCs w:val="24"/>
        </w:rPr>
      </w:pPr>
      <w:r w:rsidRPr="00F86891">
        <w:rPr>
          <w:rFonts w:ascii="Arial" w:hAnsi="Arial" w:cs="Arial"/>
          <w:sz w:val="24"/>
          <w:szCs w:val="24"/>
        </w:rPr>
        <w:t>Fomentar el espíritu cooperativo de sus estudiantes</w:t>
      </w:r>
    </w:p>
    <w:p w:rsidR="00F86891" w:rsidRPr="00F86891" w:rsidRDefault="00F86891" w:rsidP="00F86891">
      <w:pPr>
        <w:ind w:firstLine="60"/>
        <w:rPr>
          <w:rFonts w:ascii="Arial" w:hAnsi="Arial" w:cs="Arial"/>
          <w:sz w:val="24"/>
          <w:szCs w:val="24"/>
        </w:rPr>
      </w:pPr>
    </w:p>
    <w:p w:rsidR="00F86891" w:rsidRPr="00F86891" w:rsidRDefault="00F86891" w:rsidP="00F86891">
      <w:pPr>
        <w:pStyle w:val="Prrafodelista"/>
        <w:numPr>
          <w:ilvl w:val="0"/>
          <w:numId w:val="10"/>
        </w:numPr>
        <w:rPr>
          <w:rFonts w:ascii="Arial" w:hAnsi="Arial" w:cs="Arial"/>
          <w:sz w:val="24"/>
          <w:szCs w:val="24"/>
        </w:rPr>
      </w:pPr>
      <w:r w:rsidRPr="00F86891">
        <w:rPr>
          <w:rFonts w:ascii="Arial" w:hAnsi="Arial" w:cs="Arial"/>
          <w:sz w:val="24"/>
          <w:szCs w:val="24"/>
        </w:rPr>
        <w:t>Deben ser frente a sus estudiantes tal y como son, auténticos y genuinos</w:t>
      </w:r>
    </w:p>
    <w:p w:rsidR="00F86891" w:rsidRPr="00F86891" w:rsidRDefault="00F86891" w:rsidP="00F86891">
      <w:pPr>
        <w:pStyle w:val="Prrafodelista"/>
        <w:numPr>
          <w:ilvl w:val="0"/>
          <w:numId w:val="10"/>
        </w:numPr>
        <w:rPr>
          <w:rFonts w:ascii="Arial" w:hAnsi="Arial" w:cs="Arial"/>
          <w:sz w:val="24"/>
          <w:szCs w:val="24"/>
        </w:rPr>
      </w:pPr>
      <w:r w:rsidRPr="00F86891">
        <w:rPr>
          <w:rFonts w:ascii="Arial" w:hAnsi="Arial" w:cs="Arial"/>
          <w:sz w:val="24"/>
          <w:szCs w:val="24"/>
        </w:rPr>
        <w:t>Deben comprender a los estudiantes poniéndose en el lugar de ellos,  siendo sensible a sus percepciones y sentimientos.</w:t>
      </w:r>
    </w:p>
    <w:p w:rsidR="00F86891" w:rsidRDefault="00F86891" w:rsidP="00F86891">
      <w:pPr>
        <w:pStyle w:val="Prrafodelista"/>
        <w:numPr>
          <w:ilvl w:val="0"/>
          <w:numId w:val="10"/>
        </w:numPr>
        <w:rPr>
          <w:rFonts w:ascii="Arial" w:hAnsi="Arial" w:cs="Arial"/>
          <w:sz w:val="24"/>
          <w:szCs w:val="24"/>
        </w:rPr>
      </w:pPr>
      <w:r w:rsidRPr="00F86891">
        <w:rPr>
          <w:rFonts w:ascii="Arial" w:hAnsi="Arial" w:cs="Arial"/>
          <w:sz w:val="24"/>
          <w:szCs w:val="24"/>
        </w:rPr>
        <w:t>Debe rechazar las posturas autoritarias y egocéntricas</w:t>
      </w:r>
    </w:p>
    <w:p w:rsidR="004B1410" w:rsidRDefault="004B1410" w:rsidP="004B1410">
      <w:pPr>
        <w:pStyle w:val="Prrafodelista"/>
        <w:rPr>
          <w:rFonts w:ascii="Arial" w:hAnsi="Arial" w:cs="Arial"/>
          <w:sz w:val="24"/>
          <w:szCs w:val="24"/>
        </w:rPr>
      </w:pPr>
    </w:p>
    <w:p w:rsidR="004B1410" w:rsidRDefault="004B1410" w:rsidP="004B1410">
      <w:pPr>
        <w:pStyle w:val="Prrafodelista"/>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109003D3" wp14:editId="7FEF74AA">
                <wp:simplePos x="0" y="0"/>
                <wp:positionH relativeFrom="column">
                  <wp:posOffset>1030887</wp:posOffset>
                </wp:positionH>
                <wp:positionV relativeFrom="paragraph">
                  <wp:posOffset>8818</wp:posOffset>
                </wp:positionV>
                <wp:extent cx="3623381" cy="1196623"/>
                <wp:effectExtent l="0" t="0" r="0" b="3810"/>
                <wp:wrapNone/>
                <wp:docPr id="18" name="Rectángulo redondeado 18"/>
                <wp:cNvGraphicFramePr/>
                <a:graphic xmlns:a="http://schemas.openxmlformats.org/drawingml/2006/main">
                  <a:graphicData uri="http://schemas.microsoft.com/office/word/2010/wordprocessingShape">
                    <wps:wsp>
                      <wps:cNvSpPr/>
                      <wps:spPr>
                        <a:xfrm>
                          <a:off x="0" y="0"/>
                          <a:ext cx="3623381" cy="1196623"/>
                        </a:xfrm>
                        <a:prstGeom prst="roundRect">
                          <a:avLst/>
                        </a:prstGeom>
                        <a:solidFill>
                          <a:srgbClr val="BAFC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4B1410" w:rsidRDefault="00B94B33" w:rsidP="004B1410">
                            <w:pPr>
                              <w:rPr>
                                <w:color w:val="000000" w:themeColor="text1"/>
                                <w:sz w:val="24"/>
                                <w:szCs w:val="24"/>
                              </w:rPr>
                            </w:pPr>
                            <w:r w:rsidRPr="004B1410">
                              <w:rPr>
                                <w:color w:val="000000" w:themeColor="text1"/>
                                <w:sz w:val="24"/>
                                <w:szCs w:val="24"/>
                              </w:rPr>
                              <w:t>La tarea del educador es ayudar a la persona a encontrar lo que tiene en sí mismo, a descubrir su auténtico yo; no forzarla o formarla de un modo predeterminado que alguien ha decidido de antemano, a priori.</w:t>
                            </w:r>
                          </w:p>
                          <w:p w:rsidR="00B94B33" w:rsidRDefault="00B94B33" w:rsidP="004B14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003D3" id="Rectángulo redondeado 18" o:spid="_x0000_s1032" style="position:absolute;left:0;text-align:left;margin-left:81.15pt;margin-top:.7pt;width:285.3pt;height:9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" fillcolor="#bafcbd" stroked="f" strokeweight="1pt">
                <v:stroke joinstyle="miter"/>
                <v:textbox>
                  <w:txbxContent>
                    <w:p w:rsidR="00B94B33" w:rsidRPr="004B1410" w:rsidRDefault="00B94B33" w:rsidP="004B1410">
                      <w:pPr>
                        <w:rPr>
                          <w:color w:val="000000" w:themeColor="text1"/>
                          <w:sz w:val="24"/>
                          <w:szCs w:val="24"/>
                        </w:rPr>
                      </w:pPr>
                      <w:r w:rsidRPr="004B1410">
                        <w:rPr>
                          <w:color w:val="000000" w:themeColor="text1"/>
                          <w:sz w:val="24"/>
                          <w:szCs w:val="24"/>
                        </w:rPr>
                        <w:t>La tarea del educador es ayudar a la persona a encontrar lo que tiene en sí mismo, a descubrir su auténtico yo; no forzarla o formarla de un modo predeterminado que alguien ha decidido de antemano, a priori.</w:t>
                      </w:r>
                    </w:p>
                    <w:p w:rsidR="00B94B33" w:rsidRDefault="00B94B33" w:rsidP="004B1410">
                      <w:pPr>
                        <w:jc w:val="center"/>
                      </w:pPr>
                    </w:p>
                  </w:txbxContent>
                </v:textbox>
              </v:roundrect>
            </w:pict>
          </mc:Fallback>
        </mc:AlternateContent>
      </w:r>
    </w:p>
    <w:p w:rsidR="004B1410" w:rsidRDefault="004B1410" w:rsidP="004B1410">
      <w:pPr>
        <w:pStyle w:val="Prrafodelista"/>
        <w:rPr>
          <w:rFonts w:ascii="Arial" w:hAnsi="Arial" w:cs="Arial"/>
          <w:sz w:val="24"/>
          <w:szCs w:val="24"/>
        </w:rPr>
      </w:pPr>
    </w:p>
    <w:p w:rsidR="004B1410" w:rsidRDefault="004B1410" w:rsidP="004B1410">
      <w:pPr>
        <w:pStyle w:val="Prrafodelista"/>
        <w:rPr>
          <w:rFonts w:ascii="Arial" w:hAnsi="Arial" w:cs="Arial"/>
          <w:sz w:val="24"/>
          <w:szCs w:val="24"/>
        </w:rPr>
      </w:pPr>
    </w:p>
    <w:p w:rsidR="004B1410" w:rsidRDefault="004B1410" w:rsidP="004B1410">
      <w:pPr>
        <w:pStyle w:val="Prrafodelista"/>
        <w:rPr>
          <w:rFonts w:ascii="Arial" w:hAnsi="Arial" w:cs="Arial"/>
          <w:sz w:val="24"/>
          <w:szCs w:val="24"/>
        </w:rPr>
      </w:pPr>
    </w:p>
    <w:p w:rsidR="004B1410" w:rsidRDefault="004B1410" w:rsidP="004B1410">
      <w:pPr>
        <w:pStyle w:val="Prrafodelista"/>
        <w:rPr>
          <w:rFonts w:ascii="Arial" w:hAnsi="Arial" w:cs="Arial"/>
          <w:sz w:val="24"/>
          <w:szCs w:val="24"/>
        </w:rPr>
      </w:pPr>
    </w:p>
    <w:p w:rsidR="004B1410" w:rsidRPr="004B1410" w:rsidRDefault="004B1410" w:rsidP="004B1410">
      <w:pPr>
        <w:rPr>
          <w:rFonts w:ascii="Arial" w:hAnsi="Arial" w:cs="Arial"/>
          <w:sz w:val="24"/>
          <w:szCs w:val="24"/>
        </w:rPr>
      </w:pPr>
    </w:p>
    <w:p w:rsidR="004B1410" w:rsidRPr="001E4EAB" w:rsidRDefault="004B1410" w:rsidP="004B1410">
      <w:pPr>
        <w:rPr>
          <w:rFonts w:ascii="Arial" w:hAnsi="Arial" w:cs="Arial"/>
          <w:sz w:val="24"/>
          <w:szCs w:val="24"/>
        </w:rPr>
      </w:pPr>
      <w:r w:rsidRPr="001E4EAB">
        <w:rPr>
          <w:rFonts w:ascii="Arial" w:hAnsi="Arial" w:cs="Arial"/>
          <w:sz w:val="24"/>
          <w:szCs w:val="24"/>
        </w:rPr>
        <w:t>Existen  dos tipos de aprendizaje,</w:t>
      </w:r>
      <w:r w:rsidRPr="001E4EAB">
        <w:rPr>
          <w:rFonts w:ascii="Arial" w:hAnsi="Arial" w:cs="Arial"/>
          <w:b/>
          <w:i/>
          <w:sz w:val="24"/>
          <w:szCs w:val="24"/>
        </w:rPr>
        <w:t xml:space="preserve"> intrínseco</w:t>
      </w:r>
      <w:r w:rsidRPr="001E4EAB">
        <w:rPr>
          <w:rFonts w:ascii="Arial" w:hAnsi="Arial" w:cs="Arial"/>
          <w:sz w:val="24"/>
          <w:szCs w:val="24"/>
        </w:rPr>
        <w:t xml:space="preserve">, para ser persona y el </w:t>
      </w:r>
      <w:r w:rsidRPr="001E4EAB">
        <w:rPr>
          <w:rFonts w:ascii="Arial" w:hAnsi="Arial" w:cs="Arial"/>
          <w:b/>
          <w:i/>
          <w:sz w:val="24"/>
          <w:szCs w:val="24"/>
        </w:rPr>
        <w:t>extrínseco</w:t>
      </w:r>
      <w:r w:rsidRPr="001E4EAB">
        <w:rPr>
          <w:rFonts w:ascii="Arial" w:hAnsi="Arial" w:cs="Arial"/>
          <w:sz w:val="24"/>
          <w:szCs w:val="24"/>
        </w:rPr>
        <w:t xml:space="preserve">, impersonal de conocimientos y hábitos. </w:t>
      </w:r>
    </w:p>
    <w:p w:rsidR="004B1410" w:rsidRPr="004B1410" w:rsidRDefault="004B1410" w:rsidP="004B1410">
      <w:pPr>
        <w:rPr>
          <w:rFonts w:ascii="Arial" w:hAnsi="Arial" w:cs="Arial"/>
          <w:b/>
          <w:sz w:val="24"/>
          <w:szCs w:val="24"/>
        </w:rPr>
      </w:pPr>
      <w:r w:rsidRPr="004B1410">
        <w:rPr>
          <w:rFonts w:ascii="Arial" w:hAnsi="Arial" w:cs="Arial"/>
          <w:b/>
          <w:sz w:val="24"/>
          <w:szCs w:val="24"/>
          <w:highlight w:val="cyan"/>
        </w:rPr>
        <w:t>Aspectos positivos:</w:t>
      </w:r>
      <w:r w:rsidRPr="004B1410">
        <w:rPr>
          <w:rFonts w:ascii="Arial" w:hAnsi="Arial" w:cs="Arial"/>
          <w:b/>
          <w:sz w:val="24"/>
          <w:szCs w:val="24"/>
        </w:rPr>
        <w:t xml:space="preserve"> </w:t>
      </w:r>
    </w:p>
    <w:p w:rsidR="004B1410" w:rsidRPr="004B1410" w:rsidRDefault="004B1410" w:rsidP="004B1410">
      <w:pPr>
        <w:pStyle w:val="Prrafodelista"/>
        <w:numPr>
          <w:ilvl w:val="0"/>
          <w:numId w:val="12"/>
        </w:numPr>
        <w:rPr>
          <w:rFonts w:ascii="Arial" w:hAnsi="Arial" w:cs="Arial"/>
          <w:sz w:val="24"/>
          <w:szCs w:val="24"/>
        </w:rPr>
      </w:pPr>
      <w:r w:rsidRPr="004B1410">
        <w:rPr>
          <w:rFonts w:ascii="Arial" w:hAnsi="Arial" w:cs="Arial"/>
          <w:sz w:val="24"/>
          <w:szCs w:val="24"/>
        </w:rPr>
        <w:t xml:space="preserve">El énfasis de la subjetividad, el papel activo del sujeto en sus aprendizajes de vida, creativos y significativos.  </w:t>
      </w:r>
    </w:p>
    <w:p w:rsidR="004B1410" w:rsidRPr="004B1410" w:rsidRDefault="004B1410" w:rsidP="004B1410">
      <w:pPr>
        <w:pStyle w:val="Prrafodelista"/>
        <w:numPr>
          <w:ilvl w:val="0"/>
          <w:numId w:val="12"/>
        </w:numPr>
        <w:rPr>
          <w:rFonts w:ascii="Arial" w:hAnsi="Arial" w:cs="Arial"/>
          <w:sz w:val="24"/>
          <w:szCs w:val="24"/>
        </w:rPr>
      </w:pPr>
      <w:r w:rsidRPr="004B1410">
        <w:rPr>
          <w:rFonts w:ascii="Arial" w:hAnsi="Arial" w:cs="Arial"/>
          <w:sz w:val="24"/>
          <w:szCs w:val="24"/>
        </w:rPr>
        <w:t xml:space="preserve">La atención a las diferencias individuales.  </w:t>
      </w:r>
    </w:p>
    <w:p w:rsidR="004B1410" w:rsidRPr="004B1410" w:rsidRDefault="004B1410" w:rsidP="004B1410">
      <w:pPr>
        <w:pStyle w:val="Prrafodelista"/>
        <w:numPr>
          <w:ilvl w:val="0"/>
          <w:numId w:val="12"/>
        </w:numPr>
        <w:rPr>
          <w:rFonts w:ascii="Arial" w:hAnsi="Arial" w:cs="Arial"/>
          <w:sz w:val="24"/>
          <w:szCs w:val="24"/>
        </w:rPr>
      </w:pPr>
      <w:r w:rsidRPr="004B1410">
        <w:rPr>
          <w:rFonts w:ascii="Arial" w:hAnsi="Arial" w:cs="Arial"/>
          <w:sz w:val="24"/>
          <w:szCs w:val="24"/>
        </w:rPr>
        <w:t xml:space="preserve">El aprendizaje dinámico, flexible con momentos de iluminación, audacia (de salto cualitativo), y momentos de consolidación, precaución, comprobación.  </w:t>
      </w:r>
    </w:p>
    <w:p w:rsidR="004B1410" w:rsidRPr="004B1410" w:rsidRDefault="004B1410" w:rsidP="004B1410">
      <w:pPr>
        <w:rPr>
          <w:rFonts w:ascii="Arial" w:hAnsi="Arial" w:cs="Arial"/>
          <w:b/>
          <w:sz w:val="24"/>
          <w:szCs w:val="24"/>
        </w:rPr>
      </w:pPr>
      <w:r w:rsidRPr="004B1410">
        <w:rPr>
          <w:rFonts w:ascii="Arial" w:hAnsi="Arial" w:cs="Arial"/>
          <w:b/>
          <w:sz w:val="24"/>
          <w:szCs w:val="24"/>
          <w:highlight w:val="cyan"/>
        </w:rPr>
        <w:t>Aspectos negativos:</w:t>
      </w:r>
      <w:r w:rsidRPr="004B1410">
        <w:rPr>
          <w:rFonts w:ascii="Arial" w:hAnsi="Arial" w:cs="Arial"/>
          <w:b/>
          <w:sz w:val="24"/>
          <w:szCs w:val="24"/>
        </w:rPr>
        <w:t xml:space="preserve">  </w:t>
      </w:r>
    </w:p>
    <w:p w:rsidR="004B1410" w:rsidRPr="004B1410" w:rsidRDefault="004B1410" w:rsidP="004B1410">
      <w:pPr>
        <w:pStyle w:val="Prrafodelista"/>
        <w:numPr>
          <w:ilvl w:val="0"/>
          <w:numId w:val="13"/>
        </w:numPr>
        <w:rPr>
          <w:rFonts w:ascii="Arial" w:hAnsi="Arial" w:cs="Arial"/>
          <w:sz w:val="24"/>
          <w:szCs w:val="24"/>
        </w:rPr>
      </w:pPr>
      <w:r w:rsidRPr="004B1410">
        <w:rPr>
          <w:rFonts w:ascii="Arial" w:hAnsi="Arial" w:cs="Arial"/>
          <w:sz w:val="24"/>
          <w:szCs w:val="24"/>
        </w:rPr>
        <w:t xml:space="preserve"> La dilución de lo social, de las posibilidades de intervenir, estimular la formación y desarrollo de la personalidad madura.</w:t>
      </w:r>
    </w:p>
    <w:p w:rsidR="004B1410" w:rsidRPr="001E4EAB" w:rsidRDefault="004B1410" w:rsidP="004B1410">
      <w:pPr>
        <w:pStyle w:val="Prrafodelista"/>
        <w:numPr>
          <w:ilvl w:val="0"/>
          <w:numId w:val="13"/>
        </w:numPr>
        <w:rPr>
          <w:rFonts w:ascii="Arial" w:hAnsi="Arial" w:cs="Arial"/>
          <w:sz w:val="24"/>
          <w:szCs w:val="24"/>
        </w:rPr>
      </w:pPr>
      <w:r w:rsidRPr="004B1410">
        <w:rPr>
          <w:rFonts w:ascii="Arial" w:hAnsi="Arial" w:cs="Arial"/>
          <w:sz w:val="24"/>
          <w:szCs w:val="24"/>
        </w:rPr>
        <w:t>La devaluación drástica y rápida del rol del maestro.</w:t>
      </w:r>
    </w:p>
    <w:p w:rsidR="004B1410" w:rsidRDefault="004B1410" w:rsidP="004B1410">
      <w:pPr>
        <w:rPr>
          <w:rFonts w:ascii="Arial" w:hAnsi="Arial" w:cs="Arial"/>
          <w:sz w:val="24"/>
          <w:szCs w:val="24"/>
        </w:rPr>
      </w:pPr>
    </w:p>
    <w:p w:rsidR="00BE4302" w:rsidRPr="001E4EAB" w:rsidRDefault="001E4EAB" w:rsidP="001E4EAB">
      <w:pPr>
        <w:jc w:val="center"/>
        <w:rPr>
          <w14:glow w14:rad="101600">
            <w14:srgbClr w14:val="FF6600">
              <w14:alpha w14:val="40000"/>
            </w14:srgbClr>
          </w14:glow>
        </w:rPr>
      </w:pPr>
      <w:r w:rsidRPr="001E4EAB">
        <w:rPr>
          <w:rFonts w:ascii="Arial" w:hAnsi="Arial" w:cs="Arial"/>
          <w:b/>
          <w14:glow w14:rad="101600">
            <w14:srgbClr w14:val="FF6600">
              <w14:alpha w14:val="40000"/>
            </w14:srgbClr>
          </w14:glow>
        </w:rPr>
        <w:t>El enfoque histórico – cultural o socio histórico</w:t>
      </w:r>
      <w:r w:rsidR="00BE4302" w:rsidRPr="001E4EAB">
        <w:rPr>
          <w14:glow w14:rad="101600">
            <w14:srgbClr w14:val="FF6600">
              <w14:alpha w14:val="40000"/>
            </w14:srgbClr>
          </w14:glow>
        </w:rPr>
        <w:t xml:space="preserve"> </w:t>
      </w:r>
      <w:r w:rsidR="00BE4302">
        <w:rPr>
          <w:noProof/>
          <w:lang w:eastAsia="es-MX"/>
        </w:rPr>
        <w:drawing>
          <wp:anchor distT="0" distB="0" distL="114300" distR="114300" simplePos="0" relativeHeight="251677696" behindDoc="0" locked="0" layoutInCell="1" allowOverlap="1" wp14:anchorId="3D5BAED8" wp14:editId="014F5CEE">
            <wp:simplePos x="0" y="0"/>
            <wp:positionH relativeFrom="page">
              <wp:posOffset>644577</wp:posOffset>
            </wp:positionH>
            <wp:positionV relativeFrom="paragraph">
              <wp:posOffset>337914</wp:posOffset>
            </wp:positionV>
            <wp:extent cx="1849755" cy="1798320"/>
            <wp:effectExtent l="0" t="0" r="0" b="0"/>
            <wp:wrapThrough wrapText="bothSides">
              <wp:wrapPolygon edited="0">
                <wp:start x="0" y="0"/>
                <wp:lineTo x="0" y="21280"/>
                <wp:lineTo x="21355" y="21280"/>
                <wp:lineTo x="21355" y="0"/>
                <wp:lineTo x="0" y="0"/>
              </wp:wrapPolygon>
            </wp:wrapThrough>
            <wp:docPr id="20" name="Imagen 20" descr="Lev Vygotsky | Pensamiento y Lengu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v Vygotsky | Pensamiento y Lenguaj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995" b="454"/>
                    <a:stretch/>
                  </pic:blipFill>
                  <pic:spPr bwMode="auto">
                    <a:xfrm>
                      <a:off x="0" y="0"/>
                      <a:ext cx="1849755" cy="179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4302" w:rsidRPr="00BE4302" w:rsidRDefault="00BE4302" w:rsidP="00BE4302">
      <w:pPr>
        <w:rPr>
          <w:rFonts w:ascii="Arial" w:hAnsi="Arial" w:cs="Arial"/>
          <w:sz w:val="24"/>
          <w:szCs w:val="24"/>
        </w:rPr>
      </w:pPr>
      <w:r w:rsidRPr="00BE4302">
        <w:rPr>
          <w:rFonts w:ascii="Arial" w:hAnsi="Arial" w:cs="Arial"/>
          <w:sz w:val="24"/>
          <w:szCs w:val="24"/>
        </w:rPr>
        <w:t xml:space="preserve">Las ideas de Vygotsky se hacen públicas por primera vez en 1924 y pudieran ser resumidas en las siguientes:  </w:t>
      </w:r>
    </w:p>
    <w:p w:rsidR="00BE4302" w:rsidRPr="00BE4302" w:rsidRDefault="00BE4302" w:rsidP="00BE4302">
      <w:pPr>
        <w:rPr>
          <w:rFonts w:ascii="Arial" w:hAnsi="Arial" w:cs="Arial"/>
          <w:sz w:val="24"/>
          <w:szCs w:val="24"/>
        </w:rPr>
      </w:pPr>
      <w:r w:rsidRPr="00BE4302">
        <w:rPr>
          <w:rFonts w:ascii="Arial" w:hAnsi="Arial" w:cs="Arial"/>
          <w:sz w:val="24"/>
          <w:szCs w:val="24"/>
        </w:rPr>
        <w:t xml:space="preserve">La naturaleza histórico - social del conocimiento humano, más aún de toda la psiquis del hombre. Vygotsky introduce la psiquis en el tiempo, como una característica de su esencia. </w:t>
      </w:r>
    </w:p>
    <w:p w:rsidR="00BE4302" w:rsidRPr="00BE4302" w:rsidRDefault="00BE4302" w:rsidP="00BE4302">
      <w:pPr>
        <w:rPr>
          <w:rFonts w:ascii="Arial" w:hAnsi="Arial" w:cs="Arial"/>
          <w:sz w:val="24"/>
          <w:szCs w:val="24"/>
        </w:rPr>
      </w:pPr>
      <w:r w:rsidRPr="00BE4302">
        <w:rPr>
          <w:rFonts w:ascii="Arial" w:hAnsi="Arial" w:cs="Arial"/>
          <w:sz w:val="24"/>
          <w:szCs w:val="24"/>
        </w:rPr>
        <w:t xml:space="preserve">A partir de esta naturaleza histórica - social de todo lo psíquico, la actividad productiva, transformadora de la naturaleza y de sí mismo, ocupa un lugar esencial en el desarrollo psicológico humano. </w:t>
      </w:r>
    </w:p>
    <w:p w:rsidR="001E4EAB" w:rsidRPr="001E4EAB" w:rsidRDefault="001E4EAB" w:rsidP="004B1410">
      <w:r>
        <w:rPr>
          <w:noProof/>
          <w:lang w:eastAsia="es-MX"/>
        </w:rPr>
        <w:lastRenderedPageBreak/>
        <mc:AlternateContent>
          <mc:Choice Requires="wps">
            <w:drawing>
              <wp:anchor distT="0" distB="0" distL="114300" distR="114300" simplePos="0" relativeHeight="251678720" behindDoc="0" locked="0" layoutInCell="1" allowOverlap="1" wp14:anchorId="6C75758F" wp14:editId="712BD380">
                <wp:simplePos x="0" y="0"/>
                <wp:positionH relativeFrom="margin">
                  <wp:align>right</wp:align>
                </wp:positionH>
                <wp:positionV relativeFrom="paragraph">
                  <wp:posOffset>-285803</wp:posOffset>
                </wp:positionV>
                <wp:extent cx="5770995" cy="734518"/>
                <wp:effectExtent l="0" t="0" r="1270" b="8890"/>
                <wp:wrapNone/>
                <wp:docPr id="21" name="Rectángulo redondeado 21"/>
                <wp:cNvGraphicFramePr/>
                <a:graphic xmlns:a="http://schemas.openxmlformats.org/drawingml/2006/main">
                  <a:graphicData uri="http://schemas.microsoft.com/office/word/2010/wordprocessingShape">
                    <wps:wsp>
                      <wps:cNvSpPr/>
                      <wps:spPr>
                        <a:xfrm>
                          <a:off x="0" y="0"/>
                          <a:ext cx="5770995" cy="734518"/>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BE4302" w:rsidRDefault="00B94B33" w:rsidP="00BE4302">
                            <w:pPr>
                              <w:jc w:val="center"/>
                              <w:rPr>
                                <w:rFonts w:ascii="Arial" w:hAnsi="Arial" w:cs="Arial"/>
                                <w:color w:val="000000" w:themeColor="text1"/>
                                <w:sz w:val="24"/>
                                <w:szCs w:val="24"/>
                              </w:rPr>
                            </w:pPr>
                            <w:r w:rsidRPr="00BE4302">
                              <w:rPr>
                                <w:rFonts w:ascii="Arial" w:hAnsi="Arial" w:cs="Arial"/>
                                <w:color w:val="000000" w:themeColor="text1"/>
                                <w:sz w:val="24"/>
                                <w:szCs w:val="24"/>
                              </w:rPr>
                              <w:t>Vygotsky dice: ..."Por cuanto el desarrollo orgánico se realiza en un medio cultural, se convierte en un proceso biológico históricamente condicionado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5758F" id="Rectángulo redondeado 21" o:spid="_x0000_s1033" style="position:absolute;margin-left:403.2pt;margin-top:-22.5pt;width:454.4pt;height:57.8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" fillcolor="#92d050" stroked="f" strokeweight="1pt">
                <v:stroke joinstyle="miter"/>
                <v:textbox>
                  <w:txbxContent>
                    <w:p w:rsidR="00B94B33" w:rsidRPr="00BE4302" w:rsidRDefault="00B94B33" w:rsidP="00BE4302">
                      <w:pPr>
                        <w:jc w:val="center"/>
                        <w:rPr>
                          <w:rFonts w:ascii="Arial" w:hAnsi="Arial" w:cs="Arial"/>
                          <w:color w:val="000000" w:themeColor="text1"/>
                          <w:sz w:val="24"/>
                          <w:szCs w:val="24"/>
                        </w:rPr>
                      </w:pPr>
                      <w:r w:rsidRPr="00BE4302">
                        <w:rPr>
                          <w:rFonts w:ascii="Arial" w:hAnsi="Arial" w:cs="Arial"/>
                          <w:color w:val="000000" w:themeColor="text1"/>
                          <w:sz w:val="24"/>
                          <w:szCs w:val="24"/>
                        </w:rPr>
                        <w:t>Vygotsky dice: ..."Por cuanto el desarrollo orgánico se realiza en un medio cultural, se convierte en un proceso biológico históricamente condicionado</w:t>
                      </w:r>
                    </w:p>
                  </w:txbxContent>
                </v:textbox>
                <w10:wrap anchorx="margin"/>
              </v:roundrect>
            </w:pict>
          </mc:Fallback>
        </mc:AlternateContent>
      </w:r>
    </w:p>
    <w:p w:rsidR="00F7233E" w:rsidRDefault="00F7233E" w:rsidP="004B1410">
      <w:pPr>
        <w:rPr>
          <w:rFonts w:ascii="Arial" w:hAnsi="Arial" w:cs="Arial"/>
          <w:color w:val="000000" w:themeColor="text1"/>
          <w:sz w:val="24"/>
          <w:szCs w:val="24"/>
        </w:rPr>
      </w:pPr>
    </w:p>
    <w:p w:rsidR="001E4EAB" w:rsidRDefault="001E4EAB" w:rsidP="001E4EAB">
      <w:pPr>
        <w:rPr>
          <w:rFonts w:ascii="Arial" w:hAnsi="Arial" w:cs="Arial"/>
          <w:color w:val="000000" w:themeColor="text1"/>
          <w:sz w:val="24"/>
          <w:szCs w:val="24"/>
        </w:rPr>
      </w:pPr>
      <w:r w:rsidRPr="001E4EAB">
        <w:rPr>
          <w:rFonts w:ascii="Arial" w:hAnsi="Arial" w:cs="Arial"/>
          <w:color w:val="000000" w:themeColor="text1"/>
          <w:sz w:val="24"/>
          <w:szCs w:val="24"/>
        </w:rPr>
        <w:t>Los objetos que median la actividad humana con el medio material y social incluyen al lenguaje como sistema de signos con sus características particulares. La existencia de estos instrumentos especiales creados por el propio hombre, es lo que diferencia, entre otras cosas, la psiquis humana de la psiquis animal y explican el salto cualitativo que se produce con el surgimiento de la primera.</w:t>
      </w:r>
    </w:p>
    <w:p w:rsidR="001E4EAB" w:rsidRPr="001E4EAB" w:rsidRDefault="001E4EAB" w:rsidP="001E4EAB">
      <w:pPr>
        <w:rPr>
          <w:rFonts w:ascii="Comic Sans MS" w:hAnsi="Comic Sans MS"/>
          <w:sz w:val="24"/>
          <w:szCs w:val="24"/>
          <w14:glow w14:rad="101600">
            <w14:schemeClr w14:val="accent6">
              <w14:alpha w14:val="60000"/>
              <w14:satMod w14:val="175000"/>
            </w14:schemeClr>
          </w14:glow>
        </w:rPr>
      </w:pPr>
      <w:r w:rsidRPr="001E4EAB">
        <w:rPr>
          <w:rFonts w:ascii="Comic Sans MS" w:hAnsi="Comic Sans MS"/>
          <w:sz w:val="24"/>
          <w:szCs w:val="24"/>
          <w14:glow w14:rad="101600">
            <w14:schemeClr w14:val="accent6">
              <w14:alpha w14:val="60000"/>
              <w14:satMod w14:val="175000"/>
            </w14:schemeClr>
          </w14:glow>
        </w:rPr>
        <w:t xml:space="preserve">Características metodológicas de la obra de Vygotsky: </w:t>
      </w:r>
    </w:p>
    <w:p w:rsidR="001E4EAB" w:rsidRPr="003B4697" w:rsidRDefault="001E4EAB" w:rsidP="001E4EAB">
      <w:pPr>
        <w:pStyle w:val="Prrafodelista"/>
        <w:numPr>
          <w:ilvl w:val="0"/>
          <w:numId w:val="14"/>
        </w:numPr>
        <w:rPr>
          <w:rFonts w:ascii="Arial" w:hAnsi="Arial" w:cs="Arial"/>
          <w:sz w:val="24"/>
          <w:szCs w:val="24"/>
        </w:rPr>
      </w:pPr>
      <w:r w:rsidRPr="003B4697">
        <w:rPr>
          <w:rFonts w:ascii="Arial" w:hAnsi="Arial" w:cs="Arial"/>
          <w:sz w:val="24"/>
          <w:szCs w:val="24"/>
        </w:rPr>
        <w:t xml:space="preserve">La concepción del origen filosófico de los principios explicativos de la Psicología. </w:t>
      </w:r>
    </w:p>
    <w:p w:rsidR="001E4EAB" w:rsidRPr="003B4697" w:rsidRDefault="001E4EAB" w:rsidP="001E4EAB">
      <w:pPr>
        <w:pStyle w:val="Prrafodelista"/>
        <w:numPr>
          <w:ilvl w:val="0"/>
          <w:numId w:val="14"/>
        </w:numPr>
        <w:rPr>
          <w:rFonts w:ascii="Arial" w:hAnsi="Arial" w:cs="Arial"/>
          <w:sz w:val="24"/>
          <w:szCs w:val="24"/>
        </w:rPr>
      </w:pPr>
      <w:r w:rsidRPr="003B4697">
        <w:rPr>
          <w:rFonts w:ascii="Arial" w:hAnsi="Arial" w:cs="Arial"/>
          <w:sz w:val="24"/>
          <w:szCs w:val="24"/>
        </w:rPr>
        <w:t xml:space="preserve">Las relaciones entre teoría y práctica, esta última comprendida como principio constructivo de la ciencia y no solo como fuente de verificación.  </w:t>
      </w:r>
    </w:p>
    <w:p w:rsidR="001E4EAB" w:rsidRPr="003B4697" w:rsidRDefault="001E4EAB" w:rsidP="001E4EAB">
      <w:pPr>
        <w:pStyle w:val="Prrafodelista"/>
        <w:numPr>
          <w:ilvl w:val="0"/>
          <w:numId w:val="14"/>
        </w:numPr>
        <w:rPr>
          <w:rFonts w:ascii="Arial" w:hAnsi="Arial" w:cs="Arial"/>
          <w:sz w:val="24"/>
          <w:szCs w:val="24"/>
        </w:rPr>
      </w:pPr>
      <w:r w:rsidRPr="003B4697">
        <w:rPr>
          <w:rFonts w:ascii="Arial" w:hAnsi="Arial" w:cs="Arial"/>
          <w:sz w:val="24"/>
          <w:szCs w:val="24"/>
        </w:rPr>
        <w:t xml:space="preserve">El énfasis en el análisis cualitativo y no solo cuantitativo en el estudio psicológico. </w:t>
      </w:r>
    </w:p>
    <w:p w:rsidR="001E4EAB" w:rsidRPr="003B4697" w:rsidRDefault="001E4EAB" w:rsidP="001E4EAB">
      <w:pPr>
        <w:pStyle w:val="Prrafodelista"/>
        <w:numPr>
          <w:ilvl w:val="0"/>
          <w:numId w:val="14"/>
        </w:numPr>
        <w:rPr>
          <w:rFonts w:ascii="Arial" w:hAnsi="Arial" w:cs="Arial"/>
          <w:sz w:val="24"/>
          <w:szCs w:val="24"/>
        </w:rPr>
      </w:pPr>
      <w:r w:rsidRPr="003B4697">
        <w:rPr>
          <w:rFonts w:ascii="Arial" w:hAnsi="Arial" w:cs="Arial"/>
          <w:sz w:val="24"/>
          <w:szCs w:val="24"/>
        </w:rPr>
        <w:t xml:space="preserve">Estas ideas se concretan en el método genético experimental que indica como el fundamental para el estudio de lo psíquico y en la concepción de la zona de desarrollo potencial anteriormente explicada.  </w:t>
      </w:r>
    </w:p>
    <w:p w:rsidR="001E4EAB" w:rsidRPr="001E4EAB" w:rsidRDefault="001E4EAB" w:rsidP="001E4EAB">
      <w:pPr>
        <w:rPr>
          <w:rFonts w:ascii="Comic Sans MS" w:hAnsi="Comic Sans MS"/>
          <w:sz w:val="24"/>
          <w:szCs w:val="24"/>
          <w14:glow w14:rad="139700">
            <w14:schemeClr w14:val="accent2">
              <w14:alpha w14:val="60000"/>
              <w14:satMod w14:val="175000"/>
            </w14:schemeClr>
          </w14:glow>
        </w:rPr>
      </w:pPr>
      <w:r w:rsidRPr="001E4EAB">
        <w:rPr>
          <w:rFonts w:ascii="Comic Sans MS" w:hAnsi="Comic Sans MS"/>
          <w:sz w:val="24"/>
          <w:szCs w:val="24"/>
          <w14:glow w14:rad="139700">
            <w14:schemeClr w14:val="accent2">
              <w14:alpha w14:val="60000"/>
              <w14:satMod w14:val="175000"/>
            </w14:schemeClr>
          </w14:glow>
        </w:rPr>
        <w:t xml:space="preserve">Aspectos positivos: </w:t>
      </w:r>
    </w:p>
    <w:p w:rsidR="001E4EAB" w:rsidRPr="003B4697" w:rsidRDefault="001E4EAB" w:rsidP="00B36F1B">
      <w:pPr>
        <w:pStyle w:val="Prrafodelista"/>
        <w:numPr>
          <w:ilvl w:val="0"/>
          <w:numId w:val="15"/>
        </w:numPr>
        <w:rPr>
          <w:rFonts w:ascii="Arial" w:hAnsi="Arial" w:cs="Arial"/>
          <w:sz w:val="24"/>
          <w:szCs w:val="24"/>
        </w:rPr>
      </w:pPr>
      <w:r w:rsidRPr="003B4697">
        <w:rPr>
          <w:rFonts w:ascii="Arial" w:hAnsi="Arial" w:cs="Arial"/>
          <w:sz w:val="24"/>
          <w:szCs w:val="24"/>
        </w:rPr>
        <w:t xml:space="preserve">La consideración de lo histórico - social como determinante del desarrollo creativo de la personalidad del estudiante.  </w:t>
      </w:r>
    </w:p>
    <w:p w:rsidR="001E4EAB" w:rsidRPr="003B4697" w:rsidRDefault="001E4EAB" w:rsidP="00B36F1B">
      <w:pPr>
        <w:pStyle w:val="Prrafodelista"/>
        <w:numPr>
          <w:ilvl w:val="0"/>
          <w:numId w:val="15"/>
        </w:numPr>
        <w:rPr>
          <w:rFonts w:ascii="Arial" w:hAnsi="Arial" w:cs="Arial"/>
          <w:sz w:val="24"/>
          <w:szCs w:val="24"/>
        </w:rPr>
      </w:pPr>
      <w:r w:rsidRPr="003B4697">
        <w:rPr>
          <w:rFonts w:ascii="Arial" w:hAnsi="Arial" w:cs="Arial"/>
          <w:sz w:val="24"/>
          <w:szCs w:val="24"/>
        </w:rPr>
        <w:t xml:space="preserve">El papel del lenguaje y de los instrumentos de trabajo como mediadores de todo proceso creativo. </w:t>
      </w:r>
    </w:p>
    <w:p w:rsidR="001E4EAB" w:rsidRPr="003B4697" w:rsidRDefault="001E4EAB" w:rsidP="00B36F1B">
      <w:pPr>
        <w:pStyle w:val="Prrafodelista"/>
        <w:numPr>
          <w:ilvl w:val="0"/>
          <w:numId w:val="15"/>
        </w:numPr>
        <w:rPr>
          <w:rFonts w:ascii="Arial" w:hAnsi="Arial" w:cs="Arial"/>
          <w:sz w:val="24"/>
          <w:szCs w:val="24"/>
        </w:rPr>
      </w:pPr>
      <w:r w:rsidRPr="003B4697">
        <w:rPr>
          <w:rFonts w:ascii="Arial" w:hAnsi="Arial" w:cs="Arial"/>
          <w:sz w:val="24"/>
          <w:szCs w:val="24"/>
        </w:rPr>
        <w:t xml:space="preserve">La relación entre el desarrollo potencial y actual de lo psíquico. </w:t>
      </w:r>
    </w:p>
    <w:p w:rsidR="001E4EAB" w:rsidRPr="003B4697" w:rsidRDefault="001E4EAB" w:rsidP="001E4EAB">
      <w:pPr>
        <w:rPr>
          <w:rFonts w:ascii="Comic Sans MS" w:hAnsi="Comic Sans MS"/>
          <w:sz w:val="24"/>
          <w:szCs w:val="24"/>
        </w:rPr>
      </w:pPr>
      <w:r w:rsidRPr="003B4697">
        <w:rPr>
          <w:rFonts w:ascii="Comic Sans MS" w:hAnsi="Comic Sans MS"/>
          <w:sz w:val="24"/>
          <w:szCs w:val="24"/>
          <w14:glow w14:rad="139700">
            <w14:schemeClr w14:val="accent2">
              <w14:alpha w14:val="60000"/>
              <w14:satMod w14:val="175000"/>
            </w14:schemeClr>
          </w14:glow>
        </w:rPr>
        <w:t xml:space="preserve">Limitaciones:  </w:t>
      </w:r>
    </w:p>
    <w:p w:rsidR="001E4EAB" w:rsidRPr="003B4697" w:rsidRDefault="001E4EAB" w:rsidP="00B36F1B">
      <w:pPr>
        <w:pStyle w:val="Prrafodelista"/>
        <w:numPr>
          <w:ilvl w:val="0"/>
          <w:numId w:val="16"/>
        </w:numPr>
        <w:rPr>
          <w:rFonts w:ascii="Arial" w:hAnsi="Arial" w:cs="Arial"/>
          <w:sz w:val="24"/>
          <w:szCs w:val="24"/>
        </w:rPr>
      </w:pPr>
      <w:r w:rsidRPr="003B4697">
        <w:rPr>
          <w:rFonts w:ascii="Arial" w:hAnsi="Arial" w:cs="Arial"/>
          <w:sz w:val="24"/>
          <w:szCs w:val="24"/>
        </w:rPr>
        <w:t xml:space="preserve">El énfasis excesivo en lo intelectual, "intelectualización de lo psicológico". </w:t>
      </w:r>
    </w:p>
    <w:p w:rsidR="001E4EAB" w:rsidRPr="003B4697" w:rsidRDefault="001E4EAB" w:rsidP="00B36F1B">
      <w:pPr>
        <w:pStyle w:val="Prrafodelista"/>
        <w:numPr>
          <w:ilvl w:val="0"/>
          <w:numId w:val="16"/>
        </w:numPr>
        <w:rPr>
          <w:rFonts w:ascii="Arial" w:hAnsi="Arial" w:cs="Arial"/>
          <w:sz w:val="24"/>
          <w:szCs w:val="24"/>
        </w:rPr>
      </w:pPr>
      <w:r w:rsidRPr="003B4697">
        <w:rPr>
          <w:rFonts w:ascii="Arial" w:hAnsi="Arial" w:cs="Arial"/>
          <w:sz w:val="24"/>
          <w:szCs w:val="24"/>
        </w:rPr>
        <w:t xml:space="preserve">El insuficiente desarrollo y comprobación científica de muchas de sus ideas, por el corto tiempo de su trabajo en la ciencia psicológica. </w:t>
      </w:r>
    </w:p>
    <w:p w:rsidR="001E4EAB" w:rsidRDefault="00B36F1B" w:rsidP="003B4697">
      <w:pPr>
        <w:rPr>
          <w:rFonts w:ascii="Arial" w:hAnsi="Arial" w:cs="Arial"/>
          <w:b/>
          <w:sz w:val="24"/>
          <w:szCs w:val="24"/>
          <w14:glow w14:rad="101600">
            <w14:srgbClr w14:val="FF0066">
              <w14:alpha w14:val="40000"/>
            </w14:srgbClr>
          </w14:glow>
        </w:rPr>
      </w:pPr>
      <w:r>
        <w:rPr>
          <w:noProof/>
          <w:lang w:eastAsia="es-MX"/>
        </w:rPr>
        <w:drawing>
          <wp:anchor distT="0" distB="0" distL="114300" distR="114300" simplePos="0" relativeHeight="251681792" behindDoc="0" locked="0" layoutInCell="1" allowOverlap="1" wp14:anchorId="188F43D6" wp14:editId="4B2A1E9E">
            <wp:simplePos x="0" y="0"/>
            <wp:positionH relativeFrom="column">
              <wp:posOffset>-142608</wp:posOffset>
            </wp:positionH>
            <wp:positionV relativeFrom="paragraph">
              <wp:posOffset>306140</wp:posOffset>
            </wp:positionV>
            <wp:extent cx="937521" cy="1408159"/>
            <wp:effectExtent l="0" t="0" r="0" b="1905"/>
            <wp:wrapThrough wrapText="bothSides">
              <wp:wrapPolygon edited="0">
                <wp:start x="0" y="0"/>
                <wp:lineTo x="0" y="21337"/>
                <wp:lineTo x="21073" y="21337"/>
                <wp:lineTo x="21073" y="0"/>
                <wp:lineTo x="0" y="0"/>
              </wp:wrapPolygon>
            </wp:wrapThrough>
            <wp:docPr id="23" name="Imagen 23" descr="CORRIENTES PEDAGÓGICAS CONTEMPORANEAS: REUVEN FEUER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IENTES PEDAGÓGICAS CONTEMPORANEAS: REUVEN FEUERST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521" cy="14081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F1B">
        <w:rPr>
          <w:rFonts w:ascii="Arial" w:hAnsi="Arial" w:cs="Arial"/>
          <w:b/>
          <w:sz w:val="24"/>
          <w:szCs w:val="24"/>
          <w14:glow w14:rad="101600">
            <w14:srgbClr w14:val="FF0066">
              <w14:alpha w14:val="40000"/>
            </w14:srgbClr>
          </w14:glow>
        </w:rPr>
        <w:t xml:space="preserve">La teoría de la modificabilidad estructural </w:t>
      </w:r>
      <w:r w:rsidRPr="003B4697">
        <w:rPr>
          <w:rFonts w:ascii="Arial" w:hAnsi="Arial" w:cs="Arial"/>
          <w:b/>
          <w:sz w:val="24"/>
          <w:szCs w:val="24"/>
          <w14:glow w14:rad="101600">
            <w14:srgbClr w14:val="FF0066">
              <w14:alpha w14:val="40000"/>
            </w14:srgbClr>
          </w14:glow>
        </w:rPr>
        <w:t>cognitiva</w:t>
      </w:r>
      <w:r w:rsidR="003B4697" w:rsidRPr="003B4697">
        <w:rPr>
          <w:rFonts w:ascii="Arial" w:hAnsi="Arial" w:cs="Arial"/>
          <w:b/>
          <w:sz w:val="24"/>
          <w:szCs w:val="24"/>
          <w14:glow w14:rad="101600">
            <w14:srgbClr w14:val="FF0066">
              <w14:alpha w14:val="40000"/>
            </w14:srgbClr>
          </w14:glow>
        </w:rPr>
        <w:t xml:space="preserve"> (</w:t>
      </w:r>
      <w:proofErr w:type="spellStart"/>
      <w:r w:rsidR="003B4697" w:rsidRPr="003B4697">
        <w:rPr>
          <w:b/>
          <w14:glow w14:rad="101600">
            <w14:srgbClr w14:val="FF0066">
              <w14:alpha w14:val="40000"/>
            </w14:srgbClr>
          </w14:glow>
        </w:rPr>
        <w:t>Reuven</w:t>
      </w:r>
      <w:proofErr w:type="spellEnd"/>
      <w:r w:rsidR="003B4697" w:rsidRPr="003B4697">
        <w:rPr>
          <w:b/>
          <w14:glow w14:rad="101600">
            <w14:srgbClr w14:val="FF0066">
              <w14:alpha w14:val="40000"/>
            </w14:srgbClr>
          </w14:glow>
        </w:rPr>
        <w:t xml:space="preserve"> </w:t>
      </w:r>
      <w:proofErr w:type="spellStart"/>
      <w:r w:rsidR="003B4697" w:rsidRPr="003B4697">
        <w:rPr>
          <w:b/>
          <w14:glow w14:rad="101600">
            <w14:srgbClr w14:val="FF0066">
              <w14:alpha w14:val="40000"/>
            </w14:srgbClr>
          </w14:glow>
        </w:rPr>
        <w:t>Feuerstein</w:t>
      </w:r>
      <w:proofErr w:type="spellEnd"/>
      <w:r w:rsidR="003B4697" w:rsidRPr="003B4697">
        <w:rPr>
          <w:b/>
          <w14:glow w14:rad="101600">
            <w14:srgbClr w14:val="FF0066">
              <w14:alpha w14:val="40000"/>
            </w14:srgbClr>
          </w14:glow>
        </w:rPr>
        <w:t>)</w:t>
      </w:r>
    </w:p>
    <w:p w:rsidR="00B36F1B" w:rsidRPr="003B4697" w:rsidRDefault="003B4697" w:rsidP="003B4697">
      <w:pPr>
        <w:rPr>
          <w:rFonts w:ascii="Arial" w:hAnsi="Arial" w:cs="Arial"/>
          <w:sz w:val="24"/>
          <w:szCs w:val="24"/>
        </w:rPr>
      </w:pPr>
      <w:r w:rsidRPr="003B4697">
        <w:rPr>
          <w:rFonts w:ascii="Arial" w:hAnsi="Arial" w:cs="Arial"/>
          <w:sz w:val="24"/>
          <w:szCs w:val="24"/>
        </w:rPr>
        <w:t>Considera al ser humano como un sistema abierto al cambio y que necesariamente puede sufrir modificaciones activas, incluida la inteligencia.</w:t>
      </w:r>
    </w:p>
    <w:p w:rsidR="003B4697" w:rsidRPr="003B4697" w:rsidRDefault="003B4697" w:rsidP="003B4697">
      <w:pPr>
        <w:rPr>
          <w:rFonts w:ascii="Arial" w:hAnsi="Arial" w:cs="Arial"/>
          <w:sz w:val="24"/>
          <w:szCs w:val="24"/>
        </w:rPr>
      </w:pPr>
      <w:r w:rsidRPr="003B4697">
        <w:rPr>
          <w:rFonts w:ascii="Arial" w:hAnsi="Arial" w:cs="Arial"/>
          <w:sz w:val="24"/>
          <w:szCs w:val="24"/>
        </w:rPr>
        <w:t xml:space="preserve">Considera que el aprendizaje se puede mediar y que el mediador desempeña un papel fundamental en este proceso al cual denominó Modificabilidad Estructural Cognitiva. </w:t>
      </w:r>
    </w:p>
    <w:p w:rsidR="003B4697" w:rsidRDefault="003B4697" w:rsidP="003B4697">
      <w:pPr>
        <w:rPr>
          <w:rFonts w:ascii="Arial" w:hAnsi="Arial" w:cs="Arial"/>
          <w:sz w:val="24"/>
          <w:szCs w:val="24"/>
        </w:rPr>
      </w:pPr>
      <w:r w:rsidRPr="003B4697">
        <w:rPr>
          <w:rFonts w:ascii="Arial" w:hAnsi="Arial" w:cs="Arial"/>
          <w:sz w:val="24"/>
          <w:szCs w:val="24"/>
        </w:rPr>
        <w:lastRenderedPageBreak/>
        <w:t xml:space="preserve">El estudiante es capaz de modificarse mediante procesos cognitivos, con el fin de adaptarse a las exigencias del medio.  El desarrollo humano se logra en tres dimensiones: </w:t>
      </w:r>
      <w:r w:rsidRPr="003B4697">
        <w:rPr>
          <w:rFonts w:ascii="Arial" w:hAnsi="Arial" w:cs="Arial"/>
          <w:i/>
          <w:sz w:val="24"/>
          <w:szCs w:val="24"/>
        </w:rPr>
        <w:t>biológica, psicológica y sociocultural</w:t>
      </w:r>
      <w:r>
        <w:rPr>
          <w:rFonts w:ascii="Arial" w:hAnsi="Arial" w:cs="Arial"/>
          <w:sz w:val="24"/>
          <w:szCs w:val="24"/>
        </w:rPr>
        <w:t>.</w:t>
      </w:r>
    </w:p>
    <w:p w:rsidR="00BC262A" w:rsidRPr="00BC262A" w:rsidRDefault="00BC262A" w:rsidP="00BC262A">
      <w:pPr>
        <w:rPr>
          <w:rFonts w:ascii="Arial" w:hAnsi="Arial" w:cs="Arial"/>
          <w:sz w:val="24"/>
          <w:szCs w:val="24"/>
        </w:rPr>
      </w:pPr>
      <w:r w:rsidRPr="00BC262A">
        <w:rPr>
          <w:rFonts w:ascii="Arial" w:hAnsi="Arial" w:cs="Arial"/>
          <w:sz w:val="24"/>
          <w:szCs w:val="24"/>
        </w:rPr>
        <w:t xml:space="preserve">3 postulados esenciales de la Teoría de la Modificabilidad Estructural Cognitiva: </w:t>
      </w:r>
    </w:p>
    <w:p w:rsidR="00BC262A" w:rsidRPr="00BC262A" w:rsidRDefault="00BC262A" w:rsidP="00BC262A">
      <w:pPr>
        <w:pStyle w:val="Prrafodelista"/>
        <w:numPr>
          <w:ilvl w:val="0"/>
          <w:numId w:val="18"/>
        </w:numPr>
        <w:rPr>
          <w:rFonts w:ascii="Arial" w:hAnsi="Arial" w:cs="Arial"/>
          <w:sz w:val="24"/>
          <w:szCs w:val="24"/>
        </w:rPr>
      </w:pPr>
      <w:r w:rsidRPr="00BC262A">
        <w:rPr>
          <w:rFonts w:ascii="Arial" w:hAnsi="Arial" w:cs="Arial"/>
          <w:sz w:val="24"/>
          <w:szCs w:val="24"/>
        </w:rPr>
        <w:t xml:space="preserve">El desarrollo cognitivo no sólo depende del aprendizaje incidental, mediante la exposición directa del estímulo, sino de las experiencias de aprendizaje mediado.  </w:t>
      </w:r>
    </w:p>
    <w:p w:rsidR="00BC262A" w:rsidRPr="00BC262A" w:rsidRDefault="00BC262A" w:rsidP="00BC262A">
      <w:pPr>
        <w:pStyle w:val="Prrafodelista"/>
        <w:numPr>
          <w:ilvl w:val="0"/>
          <w:numId w:val="18"/>
        </w:numPr>
        <w:rPr>
          <w:rFonts w:ascii="Arial" w:hAnsi="Arial" w:cs="Arial"/>
          <w:sz w:val="24"/>
          <w:szCs w:val="24"/>
        </w:rPr>
      </w:pPr>
      <w:r w:rsidRPr="00BC262A">
        <w:rPr>
          <w:rFonts w:ascii="Arial" w:hAnsi="Arial" w:cs="Arial"/>
          <w:sz w:val="24"/>
          <w:szCs w:val="24"/>
        </w:rPr>
        <w:t xml:space="preserve">En el propio estudiante está el poder de decidir y elegir en función de criterios bien claros previamente definidos. </w:t>
      </w:r>
    </w:p>
    <w:p w:rsidR="00BC262A" w:rsidRPr="00BC262A" w:rsidRDefault="00BC262A" w:rsidP="00BC262A">
      <w:pPr>
        <w:pStyle w:val="Prrafodelista"/>
        <w:numPr>
          <w:ilvl w:val="0"/>
          <w:numId w:val="18"/>
        </w:numPr>
        <w:rPr>
          <w:rFonts w:ascii="Arial" w:hAnsi="Arial" w:cs="Arial"/>
          <w:sz w:val="24"/>
          <w:szCs w:val="24"/>
        </w:rPr>
      </w:pPr>
      <w:r w:rsidRPr="00BC262A">
        <w:rPr>
          <w:rFonts w:ascii="Arial" w:hAnsi="Arial" w:cs="Arial"/>
          <w:sz w:val="24"/>
          <w:szCs w:val="24"/>
        </w:rPr>
        <w:t xml:space="preserve">Lo más importante no es cambiar a los estudiantes, sino transformar su capacidad de modificarse (estructuras cognitivas). </w:t>
      </w:r>
    </w:p>
    <w:p w:rsidR="00BC262A" w:rsidRDefault="00BC262A" w:rsidP="003B4697">
      <w:pPr>
        <w:rPr>
          <w:rFonts w:ascii="Arial" w:hAnsi="Arial" w:cs="Arial"/>
          <w:sz w:val="24"/>
          <w:szCs w:val="24"/>
        </w:rPr>
      </w:pPr>
    </w:p>
    <w:p w:rsidR="00BC262A" w:rsidRPr="00BC262A" w:rsidRDefault="00BC262A" w:rsidP="00BC262A">
      <w:pPr>
        <w:rPr>
          <w:rFonts w:ascii="Comic Sans MS" w:hAnsi="Comic Sans MS" w:cs="Arial"/>
          <w:b/>
          <w:sz w:val="24"/>
          <w:szCs w:val="24"/>
          <w14:glow w14:rad="63500">
            <w14:schemeClr w14:val="accent2">
              <w14:alpha w14:val="60000"/>
              <w14:satMod w14:val="175000"/>
            </w14:schemeClr>
          </w14:glow>
        </w:rPr>
      </w:pPr>
      <w:r w:rsidRPr="00BC262A">
        <w:rPr>
          <w:rFonts w:ascii="Comic Sans MS" w:hAnsi="Comic Sans MS" w:cs="Arial"/>
          <w:b/>
          <w:sz w:val="24"/>
          <w:szCs w:val="24"/>
          <w14:glow w14:rad="63500">
            <w14:schemeClr w14:val="accent2">
              <w14:alpha w14:val="60000"/>
              <w14:satMod w14:val="175000"/>
            </w14:schemeClr>
          </w14:glow>
        </w:rPr>
        <w:t xml:space="preserve">CAPÍTULO 2 </w:t>
      </w:r>
    </w:p>
    <w:p w:rsidR="00BC262A" w:rsidRPr="00BC262A" w:rsidRDefault="00BC262A" w:rsidP="00BC262A">
      <w:pPr>
        <w:rPr>
          <w:rFonts w:ascii="Comic Sans MS" w:hAnsi="Comic Sans MS" w:cs="Arial"/>
          <w:b/>
          <w:sz w:val="24"/>
          <w:szCs w:val="24"/>
          <w14:glow w14:rad="63500">
            <w14:schemeClr w14:val="accent2">
              <w14:alpha w14:val="60000"/>
              <w14:satMod w14:val="175000"/>
            </w14:schemeClr>
          </w14:glow>
        </w:rPr>
      </w:pPr>
      <w:r w:rsidRPr="00BC262A">
        <w:rPr>
          <w:rFonts w:ascii="Comic Sans MS" w:hAnsi="Comic Sans MS" w:cs="Arial"/>
          <w:b/>
          <w:sz w:val="24"/>
          <w:szCs w:val="24"/>
          <w14:glow w14:rad="63500">
            <w14:schemeClr w14:val="accent2">
              <w14:alpha w14:val="60000"/>
              <w14:satMod w14:val="175000"/>
            </w14:schemeClr>
          </w14:glow>
        </w:rPr>
        <w:t xml:space="preserve">Conceptualización y caracterización del término modelo pedagógico </w:t>
      </w:r>
    </w:p>
    <w:p w:rsidR="00BC262A" w:rsidRDefault="00BC262A" w:rsidP="003B4697">
      <w:pPr>
        <w:rPr>
          <w:u w:val="single"/>
          <w14:glow w14:rad="101600">
            <w14:schemeClr w14:val="accent3">
              <w14:alpha w14:val="60000"/>
              <w14:satMod w14:val="175000"/>
            </w14:schemeClr>
          </w14:glow>
        </w:rPr>
      </w:pPr>
      <w:r w:rsidRPr="00BC262A">
        <w:rPr>
          <w:u w:val="single"/>
          <w14:glow w14:rad="101600">
            <w14:schemeClr w14:val="accent3">
              <w14:alpha w14:val="60000"/>
              <w14:satMod w14:val="175000"/>
            </w14:schemeClr>
          </w14:glow>
        </w:rPr>
        <w:t>Problemas relacionados con la comprensión de los modelos pedagógicos</w:t>
      </w:r>
    </w:p>
    <w:p w:rsidR="00BC262A" w:rsidRPr="00BC262A" w:rsidRDefault="00BC262A" w:rsidP="00BC262A">
      <w:pPr>
        <w:rPr>
          <w:rFonts w:ascii="Arial" w:hAnsi="Arial" w:cs="Arial"/>
          <w:sz w:val="24"/>
          <w:szCs w:val="24"/>
        </w:rPr>
      </w:pPr>
      <w:r w:rsidRPr="00BC262A">
        <w:rPr>
          <w:rFonts w:ascii="Arial" w:hAnsi="Arial" w:cs="Arial"/>
          <w:sz w:val="24"/>
          <w:szCs w:val="24"/>
        </w:rPr>
        <w:t xml:space="preserve">En la práctica existen problemas no resueltos aún como son: </w:t>
      </w:r>
    </w:p>
    <w:p w:rsidR="00BC262A" w:rsidRPr="00BC262A" w:rsidRDefault="00BC262A" w:rsidP="00BC262A">
      <w:pPr>
        <w:pStyle w:val="Prrafodelista"/>
        <w:numPr>
          <w:ilvl w:val="0"/>
          <w:numId w:val="19"/>
        </w:numPr>
        <w:spacing w:after="200" w:line="276" w:lineRule="auto"/>
        <w:rPr>
          <w:rFonts w:ascii="Arial" w:hAnsi="Arial" w:cs="Arial"/>
          <w:sz w:val="24"/>
          <w:szCs w:val="24"/>
        </w:rPr>
      </w:pPr>
      <w:r w:rsidRPr="00BC262A">
        <w:rPr>
          <w:rFonts w:ascii="Arial" w:hAnsi="Arial" w:cs="Arial"/>
          <w:sz w:val="24"/>
          <w:szCs w:val="24"/>
        </w:rPr>
        <w:t xml:space="preserve">El grado de claridad desde el punto de vista teórico - formal que tienen los docentes de la concepción sobre la relación entre educación - instrucción dentro del proceso pedagógico. </w:t>
      </w:r>
    </w:p>
    <w:p w:rsidR="00BC262A" w:rsidRPr="00BC262A" w:rsidRDefault="00BC262A" w:rsidP="00BC262A">
      <w:pPr>
        <w:pStyle w:val="Prrafodelista"/>
        <w:numPr>
          <w:ilvl w:val="0"/>
          <w:numId w:val="19"/>
        </w:numPr>
        <w:spacing w:after="200" w:line="276" w:lineRule="auto"/>
        <w:rPr>
          <w:rFonts w:ascii="Arial" w:hAnsi="Arial" w:cs="Arial"/>
          <w:sz w:val="24"/>
          <w:szCs w:val="24"/>
        </w:rPr>
      </w:pPr>
      <w:r w:rsidRPr="00BC262A">
        <w:rPr>
          <w:rFonts w:ascii="Arial" w:hAnsi="Arial" w:cs="Arial"/>
          <w:sz w:val="24"/>
          <w:szCs w:val="24"/>
        </w:rPr>
        <w:t xml:space="preserve">La representación simbólica conceptual de que se parte para organizar el proceso de transmisión de conocimientos que es objeto de apropiación por parte de los estudiantes. </w:t>
      </w:r>
    </w:p>
    <w:p w:rsidR="00BC262A" w:rsidRPr="00BC262A" w:rsidRDefault="00BC262A" w:rsidP="00BC262A">
      <w:pPr>
        <w:pStyle w:val="Prrafodelista"/>
        <w:numPr>
          <w:ilvl w:val="0"/>
          <w:numId w:val="19"/>
        </w:numPr>
        <w:spacing w:after="200" w:line="276" w:lineRule="auto"/>
        <w:rPr>
          <w:rFonts w:ascii="Arial" w:hAnsi="Arial" w:cs="Arial"/>
          <w:sz w:val="24"/>
          <w:szCs w:val="24"/>
        </w:rPr>
      </w:pPr>
      <w:r w:rsidRPr="00BC262A">
        <w:rPr>
          <w:rFonts w:ascii="Arial" w:hAnsi="Arial" w:cs="Arial"/>
          <w:sz w:val="24"/>
          <w:szCs w:val="24"/>
        </w:rPr>
        <w:t xml:space="preserve">La incidencia de la participación en la construcción teórica de la realidad educativa para dirigirla hacia metas superiores. </w:t>
      </w:r>
    </w:p>
    <w:p w:rsidR="00BC262A" w:rsidRPr="00BC262A" w:rsidRDefault="00BC262A" w:rsidP="00BC262A">
      <w:pPr>
        <w:pStyle w:val="Prrafodelista"/>
        <w:numPr>
          <w:ilvl w:val="0"/>
          <w:numId w:val="19"/>
        </w:numPr>
        <w:spacing w:after="200" w:line="276" w:lineRule="auto"/>
        <w:rPr>
          <w:rFonts w:ascii="Arial" w:hAnsi="Arial" w:cs="Arial"/>
          <w:sz w:val="24"/>
          <w:szCs w:val="24"/>
        </w:rPr>
      </w:pPr>
      <w:r w:rsidRPr="00BC262A">
        <w:rPr>
          <w:rFonts w:ascii="Arial" w:hAnsi="Arial" w:cs="Arial"/>
          <w:sz w:val="24"/>
          <w:szCs w:val="24"/>
        </w:rPr>
        <w:t xml:space="preserve">La contradicción entre posibilidad de acceso de todos a la enseñanza y la individualización de la misma. </w:t>
      </w:r>
    </w:p>
    <w:p w:rsidR="00BC262A" w:rsidRDefault="00BC262A" w:rsidP="003B4697">
      <w:pPr>
        <w:rPr>
          <w:rFonts w:ascii="Comic Sans MS" w:hAnsi="Comic Sans MS"/>
          <w:sz w:val="24"/>
          <w:szCs w:val="24"/>
          <w14:textOutline w14:w="9525" w14:cap="rnd" w14:cmpd="sng" w14:algn="ctr">
            <w14:solidFill>
              <w14:srgbClr w14:val="0070C0"/>
            </w14:solidFill>
            <w14:prstDash w14:val="solid"/>
            <w14:bevel/>
          </w14:textOutline>
        </w:rPr>
      </w:pPr>
      <w:r w:rsidRPr="00BC262A">
        <w:rPr>
          <w:rFonts w:ascii="Comic Sans MS" w:hAnsi="Comic Sans MS"/>
          <w:sz w:val="24"/>
          <w:szCs w:val="24"/>
          <w14:textOutline w14:w="9525" w14:cap="rnd" w14:cmpd="sng" w14:algn="ctr">
            <w14:solidFill>
              <w14:srgbClr w14:val="0070C0"/>
            </w14:solidFill>
            <w14:prstDash w14:val="solid"/>
            <w14:bevel/>
          </w14:textOutline>
        </w:rPr>
        <w:t xml:space="preserve">Conceptualización </w:t>
      </w:r>
      <w:r w:rsidR="0033655E" w:rsidRPr="00BC262A">
        <w:rPr>
          <w:rFonts w:ascii="Comic Sans MS" w:hAnsi="Comic Sans MS"/>
          <w:sz w:val="24"/>
          <w:szCs w:val="24"/>
          <w14:textOutline w14:w="9525" w14:cap="rnd" w14:cmpd="sng" w14:algn="ctr">
            <w14:solidFill>
              <w14:srgbClr w14:val="0070C0"/>
            </w14:solidFill>
            <w14:prstDash w14:val="solid"/>
            <w14:bevel/>
          </w14:textOutline>
        </w:rPr>
        <w:t>teórica</w:t>
      </w:r>
      <w:r w:rsidRPr="00BC262A">
        <w:rPr>
          <w:rFonts w:ascii="Comic Sans MS" w:hAnsi="Comic Sans MS"/>
          <w:sz w:val="24"/>
          <w:szCs w:val="24"/>
          <w14:textOutline w14:w="9525" w14:cap="rnd" w14:cmpd="sng" w14:algn="ctr">
            <w14:solidFill>
              <w14:srgbClr w14:val="0070C0"/>
            </w14:solidFill>
            <w14:prstDash w14:val="solid"/>
            <w14:bevel/>
          </w14:textOutline>
        </w:rPr>
        <w:t xml:space="preserve"> y metodológica de los modelos pedagógicos</w:t>
      </w:r>
    </w:p>
    <w:p w:rsidR="0033655E" w:rsidRPr="0033655E" w:rsidRDefault="0033655E" w:rsidP="0033655E">
      <w:pPr>
        <w:rPr>
          <w:rFonts w:ascii="Arial" w:hAnsi="Arial" w:cs="Arial"/>
          <w:sz w:val="24"/>
          <w:szCs w:val="24"/>
        </w:rPr>
      </w:pPr>
      <w:r w:rsidRPr="0033655E">
        <w:rPr>
          <w:rFonts w:ascii="Arial" w:hAnsi="Arial" w:cs="Arial"/>
          <w:sz w:val="24"/>
          <w:szCs w:val="24"/>
        </w:rPr>
        <w:t xml:space="preserve">La creación de modelos de formación de hombre se convierte desde el punto de vista filosófico y social tratados en una necesidad. </w:t>
      </w:r>
    </w:p>
    <w:p w:rsidR="0033655E" w:rsidRPr="0033655E" w:rsidRDefault="0033655E" w:rsidP="0033655E">
      <w:pPr>
        <w:rPr>
          <w:rFonts w:ascii="Arial" w:hAnsi="Arial" w:cs="Arial"/>
          <w:sz w:val="24"/>
          <w:szCs w:val="24"/>
        </w:rPr>
      </w:pPr>
      <w:r w:rsidRPr="0033655E">
        <w:rPr>
          <w:rFonts w:ascii="Arial" w:hAnsi="Arial" w:cs="Arial"/>
          <w:sz w:val="24"/>
          <w:szCs w:val="24"/>
        </w:rPr>
        <w:t xml:space="preserve">Desde el punto de vista psicológico la personalidad es el resultado de la interacción de múltiples influencias del medio social donde el individuo crece y se desarrolla sobre determinados presupuestos individuales, se forma, se transforma y desarrolla paralelamente con el individuo: </w:t>
      </w:r>
      <w:r w:rsidRPr="0033655E">
        <w:rPr>
          <w:rFonts w:ascii="Arial" w:hAnsi="Arial" w:cs="Arial"/>
          <w:i/>
          <w:sz w:val="24"/>
          <w:szCs w:val="24"/>
        </w:rPr>
        <w:t>la modelación del sistema de influencias es una necesidad de la sociedad.</w:t>
      </w:r>
      <w:r w:rsidRPr="0033655E">
        <w:rPr>
          <w:rFonts w:ascii="Arial" w:hAnsi="Arial" w:cs="Arial"/>
          <w:sz w:val="24"/>
          <w:szCs w:val="24"/>
        </w:rPr>
        <w:t xml:space="preserve"> </w:t>
      </w:r>
    </w:p>
    <w:p w:rsidR="0033655E" w:rsidRPr="00F7233E" w:rsidRDefault="0033655E" w:rsidP="0033655E">
      <w:pPr>
        <w:rPr>
          <w:rFonts w:ascii="Arial" w:hAnsi="Arial" w:cs="Arial"/>
          <w:sz w:val="24"/>
          <w:szCs w:val="24"/>
        </w:rPr>
      </w:pPr>
      <w:r w:rsidRPr="0033655E">
        <w:rPr>
          <w:rFonts w:ascii="Arial" w:hAnsi="Arial" w:cs="Arial"/>
          <w:sz w:val="24"/>
          <w:szCs w:val="24"/>
        </w:rPr>
        <w:lastRenderedPageBreak/>
        <w:t>Todo modelo pedagógico tiene su fundamento en los modelos psicológicos del proceso de aprendizaje, en los modelos sociológicos, comunicativos, ecológicos o gnoseológicos. El término modelo pedagógico en la literatura no ha sido manejado con mucha claridad, aparece igualado a estrategia, estilo de desarrollo</w:t>
      </w:r>
      <w:r>
        <w:rPr>
          <w:rFonts w:ascii="Arial" w:hAnsi="Arial" w:cs="Arial"/>
          <w:sz w:val="24"/>
          <w:szCs w:val="24"/>
        </w:rPr>
        <w:t xml:space="preserve">, campo de </w:t>
      </w:r>
      <w:r w:rsidRPr="00F7233E">
        <w:rPr>
          <w:rFonts w:ascii="Arial" w:hAnsi="Arial" w:cs="Arial"/>
          <w:sz w:val="24"/>
          <w:szCs w:val="24"/>
        </w:rPr>
        <w:t xml:space="preserve">estudio, currículo. </w:t>
      </w:r>
    </w:p>
    <w:p w:rsidR="0033655E" w:rsidRPr="00F7233E" w:rsidRDefault="0033655E" w:rsidP="0033655E">
      <w:pPr>
        <w:rPr>
          <w:rFonts w:ascii="Arial" w:hAnsi="Arial" w:cs="Arial"/>
          <w:sz w:val="24"/>
          <w:szCs w:val="24"/>
          <w14:textOutline w14:w="9525" w14:cap="rnd" w14:cmpd="sng" w14:algn="ctr">
            <w14:solidFill>
              <w14:srgbClr w14:val="FF6600"/>
            </w14:solidFill>
            <w14:prstDash w14:val="solid"/>
            <w14:bevel/>
          </w14:textOutline>
        </w:rPr>
      </w:pPr>
      <w:r w:rsidRPr="00F7233E">
        <w:rPr>
          <w:rFonts w:ascii="Arial" w:hAnsi="Arial" w:cs="Arial"/>
          <w:sz w:val="24"/>
          <w:szCs w:val="24"/>
          <w14:textOutline w14:w="9525" w14:cap="rnd" w14:cmpd="sng" w14:algn="ctr">
            <w14:solidFill>
              <w14:srgbClr w14:val="FF6600"/>
            </w14:solidFill>
            <w14:prstDash w14:val="solid"/>
            <w14:bevel/>
          </w14:textOutline>
        </w:rPr>
        <w:t xml:space="preserve">Algunas definiciones relacionadas con el término “modelo”  </w:t>
      </w:r>
    </w:p>
    <w:p w:rsidR="0033655E" w:rsidRPr="00F7233E" w:rsidRDefault="00F7233E" w:rsidP="0033655E">
      <w:pPr>
        <w:rPr>
          <w:rFonts w:ascii="Arial" w:hAnsi="Arial" w:cs="Arial"/>
          <w:sz w:val="24"/>
          <w:szCs w:val="24"/>
        </w:rPr>
      </w:pPr>
      <w:r w:rsidRPr="00E63057">
        <w:rPr>
          <w:rFonts w:ascii="Arial" w:hAnsi="Arial" w:cs="Arial"/>
          <w:b/>
          <w:i/>
          <w:sz w:val="24"/>
          <w:szCs w:val="24"/>
        </w:rPr>
        <w:t>La modelación científica</w:t>
      </w:r>
      <w:r w:rsidRPr="00F7233E">
        <w:rPr>
          <w:rFonts w:ascii="Arial" w:hAnsi="Arial" w:cs="Arial"/>
          <w:i/>
          <w:sz w:val="24"/>
          <w:szCs w:val="24"/>
        </w:rPr>
        <w:t>:</w:t>
      </w:r>
      <w:r>
        <w:rPr>
          <w:rFonts w:ascii="Arial" w:hAnsi="Arial" w:cs="Arial"/>
          <w:sz w:val="24"/>
          <w:szCs w:val="24"/>
        </w:rPr>
        <w:t xml:space="preserve"> </w:t>
      </w:r>
      <w:r w:rsidR="0033655E" w:rsidRPr="00F7233E">
        <w:rPr>
          <w:rFonts w:ascii="Arial" w:hAnsi="Arial" w:cs="Arial"/>
          <w:sz w:val="24"/>
          <w:szCs w:val="24"/>
        </w:rPr>
        <w:t>es un método que opera de forma práctica y teórica con un objeto</w:t>
      </w:r>
    </w:p>
    <w:p w:rsidR="0033655E" w:rsidRPr="00F7233E" w:rsidRDefault="0033655E" w:rsidP="0033655E">
      <w:pPr>
        <w:rPr>
          <w:rFonts w:ascii="Arial" w:hAnsi="Arial" w:cs="Arial"/>
          <w:sz w:val="24"/>
          <w:szCs w:val="24"/>
        </w:rPr>
      </w:pPr>
      <w:r w:rsidRPr="00E63057">
        <w:rPr>
          <w:rFonts w:ascii="Arial" w:hAnsi="Arial" w:cs="Arial"/>
          <w:b/>
          <w:i/>
          <w:sz w:val="24"/>
          <w:szCs w:val="24"/>
        </w:rPr>
        <w:t>Paradigma científico:</w:t>
      </w:r>
      <w:r w:rsidRPr="00F7233E">
        <w:rPr>
          <w:rFonts w:ascii="Arial" w:hAnsi="Arial" w:cs="Arial"/>
          <w:sz w:val="24"/>
          <w:szCs w:val="24"/>
        </w:rPr>
        <w:t xml:space="preserve"> </w:t>
      </w:r>
      <w:r w:rsidR="00F7233E">
        <w:rPr>
          <w:rFonts w:ascii="Arial" w:hAnsi="Arial" w:cs="Arial"/>
          <w:sz w:val="24"/>
          <w:szCs w:val="24"/>
        </w:rPr>
        <w:t>s</w:t>
      </w:r>
      <w:r w:rsidRPr="00F7233E">
        <w:rPr>
          <w:rFonts w:ascii="Arial" w:hAnsi="Arial" w:cs="Arial"/>
          <w:sz w:val="24"/>
          <w:szCs w:val="24"/>
        </w:rPr>
        <w:t>on realizaciones científicas universalmente reconocidas que durante cierto tiempo proporcionan modelos de problemas y soluciones a una comunidad científica</w:t>
      </w:r>
    </w:p>
    <w:p w:rsidR="0033655E" w:rsidRPr="00F7233E" w:rsidRDefault="00F7233E" w:rsidP="0033655E">
      <w:pPr>
        <w:rPr>
          <w:rFonts w:ascii="Arial" w:hAnsi="Arial" w:cs="Arial"/>
          <w:sz w:val="24"/>
          <w:szCs w:val="24"/>
        </w:rPr>
      </w:pPr>
      <w:r w:rsidRPr="00E63057">
        <w:rPr>
          <w:rFonts w:ascii="Arial" w:hAnsi="Arial" w:cs="Arial"/>
          <w:b/>
          <w:i/>
          <w:sz w:val="24"/>
          <w:szCs w:val="24"/>
        </w:rPr>
        <w:t>Modelo:</w:t>
      </w:r>
      <w:r>
        <w:rPr>
          <w:rFonts w:ascii="Arial" w:hAnsi="Arial" w:cs="Arial"/>
          <w:sz w:val="24"/>
          <w:szCs w:val="24"/>
        </w:rPr>
        <w:t xml:space="preserve"> e</w:t>
      </w:r>
      <w:r w:rsidR="0033655E" w:rsidRPr="00F7233E">
        <w:rPr>
          <w:rFonts w:ascii="Arial" w:hAnsi="Arial" w:cs="Arial"/>
          <w:sz w:val="24"/>
          <w:szCs w:val="24"/>
        </w:rPr>
        <w:t xml:space="preserve">s la interpretación explícita de lo que uno entiende de una situación, o tan sólo de las ideas de uno acerca de esa situación. </w:t>
      </w:r>
      <w:r w:rsidRPr="00F7233E">
        <w:rPr>
          <w:rFonts w:ascii="Arial" w:hAnsi="Arial" w:cs="Arial"/>
          <w:sz w:val="24"/>
          <w:szCs w:val="24"/>
        </w:rPr>
        <w:t>E</w:t>
      </w:r>
      <w:r w:rsidR="0033655E" w:rsidRPr="00F7233E">
        <w:rPr>
          <w:rFonts w:ascii="Arial" w:hAnsi="Arial" w:cs="Arial"/>
          <w:sz w:val="24"/>
          <w:szCs w:val="24"/>
        </w:rPr>
        <w:t xml:space="preserve">s una descripción de entidades, procesos, atributos y las relaciones entre ellas. Puede ser descriptivo o ilustrativo, pero sobre todo, debe ser útil. </w:t>
      </w:r>
    </w:p>
    <w:p w:rsidR="00F7233E" w:rsidRPr="00F7233E" w:rsidRDefault="00F7233E" w:rsidP="00F7233E">
      <w:pPr>
        <w:rPr>
          <w:rFonts w:ascii="Arial" w:hAnsi="Arial" w:cs="Arial"/>
          <w:sz w:val="24"/>
          <w:szCs w:val="24"/>
        </w:rPr>
      </w:pPr>
      <w:r w:rsidRPr="00F7233E">
        <w:rPr>
          <w:rFonts w:ascii="Arial" w:hAnsi="Arial" w:cs="Arial"/>
          <w:sz w:val="24"/>
          <w:szCs w:val="24"/>
          <w14:textOutline w14:w="9525" w14:cap="rnd" w14:cmpd="sng" w14:algn="ctr">
            <w14:solidFill>
              <w14:srgbClr w14:val="00B050"/>
            </w14:solidFill>
            <w14:prstDash w14:val="solid"/>
            <w14:bevel/>
          </w14:textOutline>
        </w:rPr>
        <w:t>Tipología de modelos</w:t>
      </w:r>
      <w:r w:rsidRPr="00F7233E">
        <w:rPr>
          <w:rFonts w:ascii="Arial" w:hAnsi="Arial" w:cs="Arial"/>
          <w:sz w:val="24"/>
          <w:szCs w:val="24"/>
        </w:rPr>
        <w:t xml:space="preserve">: </w:t>
      </w:r>
    </w:p>
    <w:p w:rsidR="00F7233E" w:rsidRPr="00F7233E" w:rsidRDefault="00F7233E" w:rsidP="00F7233E">
      <w:pPr>
        <w:rPr>
          <w:rFonts w:ascii="Arial" w:hAnsi="Arial" w:cs="Arial"/>
          <w:sz w:val="24"/>
          <w:szCs w:val="24"/>
        </w:rPr>
      </w:pPr>
      <w:r w:rsidRPr="00E63057">
        <w:rPr>
          <w:rFonts w:ascii="Arial" w:hAnsi="Arial" w:cs="Arial"/>
          <w:b/>
          <w:sz w:val="24"/>
          <w:szCs w:val="24"/>
        </w:rPr>
        <w:t>Modelo centrado en el comportamiento del docente en el aula</w:t>
      </w:r>
      <w:r w:rsidR="00E63057" w:rsidRPr="00E63057">
        <w:rPr>
          <w:rFonts w:ascii="Arial" w:hAnsi="Arial" w:cs="Arial"/>
          <w:b/>
          <w:sz w:val="24"/>
          <w:szCs w:val="24"/>
        </w:rPr>
        <w:t>:</w:t>
      </w:r>
      <w:r w:rsidRPr="00F7233E">
        <w:rPr>
          <w:rFonts w:ascii="Arial" w:hAnsi="Arial" w:cs="Arial"/>
          <w:sz w:val="24"/>
          <w:szCs w:val="24"/>
        </w:rPr>
        <w:t xml:space="preserve"> capacidad del docente para crear un ambiente favorable para el aprendizaje en el aula. </w:t>
      </w:r>
    </w:p>
    <w:p w:rsidR="00E63057" w:rsidRDefault="00F7233E" w:rsidP="00F7233E">
      <w:pPr>
        <w:rPr>
          <w:rFonts w:ascii="Arial" w:hAnsi="Arial" w:cs="Arial"/>
          <w:sz w:val="24"/>
          <w:szCs w:val="24"/>
        </w:rPr>
      </w:pPr>
      <w:r w:rsidRPr="00E63057">
        <w:rPr>
          <w:rFonts w:ascii="Arial" w:hAnsi="Arial" w:cs="Arial"/>
          <w:b/>
          <w:sz w:val="24"/>
          <w:szCs w:val="24"/>
        </w:rPr>
        <w:t>Modelo centrado en el perfil del maestro:</w:t>
      </w:r>
      <w:r w:rsidRPr="00F7233E">
        <w:rPr>
          <w:rFonts w:ascii="Arial" w:hAnsi="Arial" w:cs="Arial"/>
          <w:sz w:val="24"/>
          <w:szCs w:val="24"/>
        </w:rPr>
        <w:t xml:space="preserve"> consiste en evaluar el desempeño de un docente de acuerdo a su grado de concordancia co</w:t>
      </w:r>
      <w:r w:rsidR="00E63057">
        <w:rPr>
          <w:rFonts w:ascii="Arial" w:hAnsi="Arial" w:cs="Arial"/>
          <w:sz w:val="24"/>
          <w:szCs w:val="24"/>
        </w:rPr>
        <w:t>n los rasgos y características.</w:t>
      </w:r>
    </w:p>
    <w:p w:rsidR="00F7233E" w:rsidRPr="00F7233E" w:rsidRDefault="00F7233E" w:rsidP="00F7233E">
      <w:pPr>
        <w:rPr>
          <w:rFonts w:ascii="Arial" w:hAnsi="Arial" w:cs="Arial"/>
          <w:sz w:val="24"/>
          <w:szCs w:val="24"/>
        </w:rPr>
      </w:pPr>
      <w:r w:rsidRPr="00E63057">
        <w:rPr>
          <w:rFonts w:ascii="Arial" w:hAnsi="Arial" w:cs="Arial"/>
          <w:b/>
          <w:sz w:val="24"/>
          <w:szCs w:val="24"/>
        </w:rPr>
        <w:t>Modelo centrado en los resultados obtenidos:</w:t>
      </w:r>
      <w:r w:rsidRPr="00F7233E">
        <w:rPr>
          <w:rFonts w:ascii="Arial" w:hAnsi="Arial" w:cs="Arial"/>
          <w:sz w:val="24"/>
          <w:szCs w:val="24"/>
        </w:rPr>
        <w:t xml:space="preserve"> Consiste en evaluar el desempeño docente mediante la comprobación de los aprendizajes alcanzados por sus estudiantes. </w:t>
      </w:r>
    </w:p>
    <w:p w:rsidR="00E63057" w:rsidRPr="00F7233E" w:rsidRDefault="00F7233E" w:rsidP="00F7233E">
      <w:pPr>
        <w:rPr>
          <w:rFonts w:ascii="Arial" w:hAnsi="Arial" w:cs="Arial"/>
          <w:sz w:val="24"/>
          <w:szCs w:val="24"/>
        </w:rPr>
      </w:pPr>
      <w:r w:rsidRPr="00E63057">
        <w:rPr>
          <w:rFonts w:ascii="Arial" w:hAnsi="Arial" w:cs="Arial"/>
          <w:b/>
          <w:sz w:val="24"/>
          <w:szCs w:val="24"/>
        </w:rPr>
        <w:t>Modelo de contexto, insumo, proceso y producto</w:t>
      </w:r>
      <w:r w:rsidRPr="00F7233E">
        <w:rPr>
          <w:rFonts w:ascii="Arial" w:hAnsi="Arial" w:cs="Arial"/>
          <w:sz w:val="24"/>
          <w:szCs w:val="24"/>
        </w:rPr>
        <w:t>: es el modelo adoptado internacionalmente para la evaluación de la calidad</w:t>
      </w:r>
      <w:r w:rsidR="00E63057">
        <w:rPr>
          <w:rFonts w:ascii="Arial" w:hAnsi="Arial" w:cs="Arial"/>
          <w:sz w:val="24"/>
          <w:szCs w:val="24"/>
        </w:rPr>
        <w:t xml:space="preserve"> de los sistemas educacionales.</w:t>
      </w:r>
    </w:p>
    <w:p w:rsidR="00F7233E" w:rsidRPr="00F7233E" w:rsidRDefault="00F7233E" w:rsidP="00F7233E">
      <w:pPr>
        <w:rPr>
          <w:rFonts w:ascii="Arial" w:hAnsi="Arial" w:cs="Arial"/>
          <w:sz w:val="24"/>
          <w:szCs w:val="24"/>
        </w:rPr>
      </w:pPr>
      <w:r w:rsidRPr="00E63057">
        <w:rPr>
          <w:rFonts w:ascii="Arial" w:hAnsi="Arial" w:cs="Arial"/>
          <w:b/>
          <w:sz w:val="24"/>
          <w:szCs w:val="24"/>
        </w:rPr>
        <w:t>Modelo de control total de la calidad:</w:t>
      </w:r>
      <w:r w:rsidRPr="00F7233E">
        <w:rPr>
          <w:rFonts w:ascii="Arial" w:hAnsi="Arial" w:cs="Arial"/>
          <w:sz w:val="24"/>
          <w:szCs w:val="24"/>
        </w:rPr>
        <w:t xml:space="preserve"> es un sistema de métodos de trabajo pedagógico que genera un servicio docente - educativo de calidad. </w:t>
      </w:r>
    </w:p>
    <w:p w:rsidR="00F7233E" w:rsidRPr="00F7233E" w:rsidRDefault="00F7233E" w:rsidP="00F7233E">
      <w:pPr>
        <w:rPr>
          <w:rFonts w:ascii="Arial" w:hAnsi="Arial" w:cs="Arial"/>
          <w:sz w:val="24"/>
          <w:szCs w:val="24"/>
        </w:rPr>
      </w:pPr>
      <w:r w:rsidRPr="00E63057">
        <w:rPr>
          <w:rFonts w:ascii="Arial" w:hAnsi="Arial" w:cs="Arial"/>
          <w:b/>
          <w:sz w:val="24"/>
          <w:szCs w:val="24"/>
        </w:rPr>
        <w:t>Modelo de la práctica reflexiva:</w:t>
      </w:r>
      <w:r w:rsidRPr="00F7233E">
        <w:rPr>
          <w:rFonts w:ascii="Arial" w:hAnsi="Arial" w:cs="Arial"/>
          <w:sz w:val="24"/>
          <w:szCs w:val="24"/>
        </w:rPr>
        <w:t xml:space="preserve"> es un modelo que parte del principio causa-efecto-toma de </w:t>
      </w:r>
      <w:r w:rsidR="00E63057">
        <w:rPr>
          <w:rFonts w:ascii="Arial" w:hAnsi="Arial" w:cs="Arial"/>
          <w:sz w:val="24"/>
          <w:szCs w:val="24"/>
        </w:rPr>
        <w:t>decisión.</w:t>
      </w:r>
    </w:p>
    <w:p w:rsidR="00F7233E" w:rsidRPr="00F7233E" w:rsidRDefault="00F7233E" w:rsidP="00F7233E">
      <w:pPr>
        <w:rPr>
          <w:rFonts w:ascii="Arial" w:hAnsi="Arial" w:cs="Arial"/>
          <w:sz w:val="24"/>
          <w:szCs w:val="24"/>
        </w:rPr>
      </w:pPr>
      <w:r w:rsidRPr="00E63057">
        <w:rPr>
          <w:rFonts w:ascii="Arial" w:hAnsi="Arial" w:cs="Arial"/>
          <w:b/>
          <w:sz w:val="24"/>
          <w:szCs w:val="24"/>
        </w:rPr>
        <w:t>Modelo didáctico:</w:t>
      </w:r>
      <w:r w:rsidRPr="00F7233E">
        <w:rPr>
          <w:rFonts w:ascii="Arial" w:hAnsi="Arial" w:cs="Arial"/>
          <w:sz w:val="24"/>
          <w:szCs w:val="24"/>
        </w:rPr>
        <w:t xml:space="preserve"> es una construcción teórico formal que basada en supu</w:t>
      </w:r>
      <w:r w:rsidR="00E63057">
        <w:rPr>
          <w:rFonts w:ascii="Arial" w:hAnsi="Arial" w:cs="Arial"/>
          <w:sz w:val="24"/>
          <w:szCs w:val="24"/>
        </w:rPr>
        <w:t>estos científicos e ideológicos.</w:t>
      </w:r>
    </w:p>
    <w:p w:rsidR="00F7233E" w:rsidRPr="00F7233E" w:rsidRDefault="00F7233E" w:rsidP="00F7233E">
      <w:pPr>
        <w:rPr>
          <w:rFonts w:ascii="Arial" w:hAnsi="Arial" w:cs="Arial"/>
          <w:sz w:val="24"/>
          <w:szCs w:val="24"/>
        </w:rPr>
      </w:pPr>
      <w:r w:rsidRPr="00E63057">
        <w:rPr>
          <w:rFonts w:ascii="Arial" w:hAnsi="Arial" w:cs="Arial"/>
          <w:b/>
          <w:sz w:val="24"/>
          <w:szCs w:val="24"/>
        </w:rPr>
        <w:t>Diseño didáctico:</w:t>
      </w:r>
      <w:r w:rsidRPr="00F7233E">
        <w:rPr>
          <w:rFonts w:ascii="Arial" w:hAnsi="Arial" w:cs="Arial"/>
          <w:sz w:val="24"/>
          <w:szCs w:val="24"/>
        </w:rPr>
        <w:t xml:space="preserve"> está integrado por un conjunto de proyectos de medios de ambiente de </w:t>
      </w:r>
    </w:p>
    <w:p w:rsidR="00F7233E" w:rsidRPr="00F7233E" w:rsidRDefault="00F7233E" w:rsidP="0033655E">
      <w:pPr>
        <w:rPr>
          <w:rFonts w:ascii="Arial" w:hAnsi="Arial" w:cs="Arial"/>
          <w:sz w:val="24"/>
          <w:szCs w:val="24"/>
        </w:rPr>
      </w:pPr>
      <w:r w:rsidRPr="00E63057">
        <w:rPr>
          <w:rFonts w:ascii="Arial" w:hAnsi="Arial" w:cs="Arial"/>
          <w:b/>
          <w:sz w:val="24"/>
          <w:szCs w:val="24"/>
        </w:rPr>
        <w:lastRenderedPageBreak/>
        <w:t>Modelo educativo:</w:t>
      </w:r>
      <w:r w:rsidRPr="00F7233E">
        <w:rPr>
          <w:rFonts w:ascii="Arial" w:hAnsi="Arial" w:cs="Arial"/>
          <w:sz w:val="24"/>
          <w:szCs w:val="24"/>
        </w:rPr>
        <w:t xml:space="preserve"> es más abarcador que el modelo pedagógico y que el modelo didáctico ya que implica la política educativa, la filosofía de la educación y la concepción teórica sobre educación. </w:t>
      </w:r>
    </w:p>
    <w:p w:rsidR="00F7233E" w:rsidRPr="00F7233E" w:rsidRDefault="00F7233E" w:rsidP="0033655E">
      <w:pPr>
        <w:rPr>
          <w:rFonts w:ascii="Arial" w:hAnsi="Arial" w:cs="Arial"/>
          <w:sz w:val="24"/>
          <w:szCs w:val="24"/>
          <w14:textOutline w14:w="9525" w14:cap="rnd" w14:cmpd="sng" w14:algn="ctr">
            <w14:solidFill>
              <w14:srgbClr w14:val="F880A5"/>
            </w14:solidFill>
            <w14:prstDash w14:val="solid"/>
            <w14:bevel/>
          </w14:textOutline>
        </w:rPr>
      </w:pPr>
      <w:r w:rsidRPr="00F7233E">
        <w:rPr>
          <w:rFonts w:ascii="Arial" w:hAnsi="Arial" w:cs="Arial"/>
          <w:sz w:val="24"/>
          <w:szCs w:val="24"/>
          <w14:textOutline w14:w="9525" w14:cap="rnd" w14:cmpd="sng" w14:algn="ctr">
            <w14:solidFill>
              <w14:srgbClr w14:val="F880A5"/>
            </w14:solidFill>
            <w14:prstDash w14:val="solid"/>
            <w14:bevel/>
          </w14:textOutline>
        </w:rPr>
        <w:t>Definición del concepto modelo pedagógico</w:t>
      </w:r>
    </w:p>
    <w:p w:rsidR="00F7233E" w:rsidRPr="00F7233E" w:rsidRDefault="00F7233E" w:rsidP="00F7233E">
      <w:pPr>
        <w:rPr>
          <w:rFonts w:ascii="Arial" w:hAnsi="Arial" w:cs="Arial"/>
          <w:sz w:val="24"/>
          <w:szCs w:val="24"/>
        </w:rPr>
      </w:pPr>
      <w:r w:rsidRPr="00F7233E">
        <w:rPr>
          <w:rFonts w:ascii="Arial" w:hAnsi="Arial" w:cs="Arial"/>
          <w:sz w:val="24"/>
          <w:szCs w:val="24"/>
        </w:rPr>
        <w:t xml:space="preserve">El modelo pedagógico es una construcción teórico formal que fundamentada científica e ideológicamente interpreta, diseña y ajusta la realidad pedagógica que responde a una necesidad histórico concreta. Implica el contenido de la enseñanza, el desarrollo del estudiante y las características de la práctica docente. Pretende lograr aprendizajes y se concreta en el aula. Es un instrumento de la investigación de carácter teórico creado para reproducir idealmente el proceso enseñanza - aprendizaje. </w:t>
      </w:r>
    </w:p>
    <w:p w:rsidR="00F7233E" w:rsidRPr="00F7233E" w:rsidRDefault="00F7233E" w:rsidP="00F7233E">
      <w:pPr>
        <w:rPr>
          <w:rFonts w:ascii="Arial" w:hAnsi="Arial" w:cs="Arial"/>
          <w:sz w:val="24"/>
          <w:szCs w:val="24"/>
        </w:rPr>
      </w:pPr>
      <w:r w:rsidRPr="00F7233E">
        <w:rPr>
          <w:rFonts w:ascii="Arial" w:hAnsi="Arial" w:cs="Arial"/>
          <w:sz w:val="24"/>
          <w:szCs w:val="24"/>
        </w:rPr>
        <w:t xml:space="preserve">Los modelos pedagógicos son representaciones ideales del mundo real de lo educativo, para explicar teóricamente su hacer. </w:t>
      </w:r>
    </w:p>
    <w:p w:rsidR="00F7233E" w:rsidRDefault="00F7233E" w:rsidP="00F7233E">
      <w:pPr>
        <w:rPr>
          <w:rFonts w:ascii="Arial" w:hAnsi="Arial" w:cs="Arial"/>
          <w:sz w:val="24"/>
          <w:szCs w:val="24"/>
          <w14:textOutline w14:w="9525" w14:cap="rnd" w14:cmpd="sng" w14:algn="ctr">
            <w14:solidFill>
              <w14:srgbClr w14:val="C0AC16"/>
            </w14:solidFill>
            <w14:prstDash w14:val="solid"/>
            <w14:bevel/>
          </w14:textOutline>
        </w:rPr>
      </w:pPr>
      <w:r w:rsidRPr="00F7233E">
        <w:rPr>
          <w:rFonts w:ascii="Arial" w:hAnsi="Arial" w:cs="Arial"/>
          <w:sz w:val="24"/>
          <w:szCs w:val="24"/>
          <w14:textOutline w14:w="9525" w14:cap="rnd" w14:cmpd="sng" w14:algn="ctr">
            <w14:solidFill>
              <w14:srgbClr w14:val="C0AC16"/>
            </w14:solidFill>
            <w14:prstDash w14:val="solid"/>
            <w14:bevel/>
          </w14:textOutline>
        </w:rPr>
        <w:t>Rasgos generales y criterios de los modelos pedagógicos</w:t>
      </w:r>
    </w:p>
    <w:p w:rsidR="006C7F6A" w:rsidRPr="00E63057" w:rsidRDefault="006C7F6A" w:rsidP="006C7F6A">
      <w:pPr>
        <w:rPr>
          <w:rFonts w:ascii="Comic Sans MS" w:hAnsi="Comic Sans MS"/>
          <w14:textOutline w14:w="9525" w14:cap="rnd" w14:cmpd="sng" w14:algn="ctr">
            <w14:solidFill>
              <w14:srgbClr w14:val="009999"/>
            </w14:solidFill>
            <w14:prstDash w14:val="solid"/>
            <w14:bevel/>
          </w14:textOutline>
        </w:rPr>
      </w:pPr>
      <w:r w:rsidRPr="00E63057">
        <w:rPr>
          <w:rFonts w:ascii="Comic Sans MS" w:hAnsi="Comic Sans MS"/>
          <w14:textOutline w14:w="9525" w14:cap="rnd" w14:cmpd="sng" w14:algn="ctr">
            <w14:solidFill>
              <w14:srgbClr w14:val="009999"/>
            </w14:solidFill>
            <w14:prstDash w14:val="solid"/>
            <w14:bevel/>
          </w14:textOutline>
        </w:rPr>
        <w:t xml:space="preserve">Criterios para distinguir una teoría pedagógica (modelo): </w:t>
      </w:r>
    </w:p>
    <w:p w:rsidR="006C7F6A" w:rsidRPr="006C7F6A" w:rsidRDefault="006C7F6A" w:rsidP="006C7F6A">
      <w:pPr>
        <w:pStyle w:val="Prrafodelista"/>
        <w:numPr>
          <w:ilvl w:val="0"/>
          <w:numId w:val="20"/>
        </w:numPr>
        <w:rPr>
          <w:rFonts w:ascii="Arial" w:hAnsi="Arial" w:cs="Arial"/>
          <w:sz w:val="24"/>
          <w:szCs w:val="24"/>
        </w:rPr>
      </w:pPr>
      <w:r w:rsidRPr="006C7F6A">
        <w:rPr>
          <w:rFonts w:ascii="Arial" w:hAnsi="Arial" w:cs="Arial"/>
          <w:sz w:val="24"/>
          <w:szCs w:val="24"/>
        </w:rPr>
        <w:t xml:space="preserve">Identificar las preguntas esenciales sobre la formación del ser humano, que toda teoría pedagógica debe responder. </w:t>
      </w:r>
    </w:p>
    <w:p w:rsidR="006C7F6A" w:rsidRPr="006C7F6A" w:rsidRDefault="006C7F6A" w:rsidP="006C7F6A">
      <w:pPr>
        <w:pStyle w:val="Prrafodelista"/>
        <w:numPr>
          <w:ilvl w:val="0"/>
          <w:numId w:val="20"/>
        </w:numPr>
        <w:rPr>
          <w:rFonts w:ascii="Arial" w:hAnsi="Arial" w:cs="Arial"/>
          <w:sz w:val="24"/>
          <w:szCs w:val="24"/>
        </w:rPr>
      </w:pPr>
      <w:r w:rsidRPr="006C7F6A">
        <w:rPr>
          <w:rFonts w:ascii="Arial" w:hAnsi="Arial" w:cs="Arial"/>
          <w:sz w:val="24"/>
          <w:szCs w:val="24"/>
        </w:rPr>
        <w:t xml:space="preserve">Definir el concepto de ser humano que se pretende formar, o la meta esencial de formación humana. </w:t>
      </w:r>
    </w:p>
    <w:p w:rsidR="006C7F6A" w:rsidRPr="006C7F6A" w:rsidRDefault="006C7F6A" w:rsidP="006C7F6A">
      <w:pPr>
        <w:pStyle w:val="Prrafodelista"/>
        <w:numPr>
          <w:ilvl w:val="0"/>
          <w:numId w:val="20"/>
        </w:numPr>
        <w:rPr>
          <w:rFonts w:ascii="Arial" w:hAnsi="Arial" w:cs="Arial"/>
          <w:sz w:val="24"/>
          <w:szCs w:val="24"/>
        </w:rPr>
      </w:pPr>
      <w:r w:rsidRPr="006C7F6A">
        <w:rPr>
          <w:rFonts w:ascii="Arial" w:hAnsi="Arial" w:cs="Arial"/>
          <w:sz w:val="24"/>
          <w:szCs w:val="24"/>
        </w:rPr>
        <w:t xml:space="preserve">Caracterizar el proceso de formación del ser humano (desarrollo, dinámica, secuencia).  </w:t>
      </w:r>
    </w:p>
    <w:p w:rsidR="006C7F6A" w:rsidRPr="006C7F6A" w:rsidRDefault="006C7F6A" w:rsidP="006C7F6A">
      <w:pPr>
        <w:pStyle w:val="Prrafodelista"/>
        <w:numPr>
          <w:ilvl w:val="0"/>
          <w:numId w:val="20"/>
        </w:numPr>
        <w:rPr>
          <w:rFonts w:ascii="Arial" w:hAnsi="Arial" w:cs="Arial"/>
          <w:sz w:val="24"/>
          <w:szCs w:val="24"/>
        </w:rPr>
      </w:pPr>
      <w:r w:rsidRPr="006C7F6A">
        <w:rPr>
          <w:rFonts w:ascii="Arial" w:hAnsi="Arial" w:cs="Arial"/>
          <w:sz w:val="24"/>
          <w:szCs w:val="24"/>
        </w:rPr>
        <w:t xml:space="preserve">Describir el tipo de experiencias educativas y contenidos curriculares que se privilegian para impulsar el proceso de desarrollo. </w:t>
      </w:r>
    </w:p>
    <w:p w:rsidR="006C7F6A" w:rsidRPr="006C7F6A" w:rsidRDefault="006C7F6A" w:rsidP="006C7F6A">
      <w:pPr>
        <w:pStyle w:val="Prrafodelista"/>
        <w:numPr>
          <w:ilvl w:val="0"/>
          <w:numId w:val="20"/>
        </w:numPr>
        <w:rPr>
          <w:rFonts w:ascii="Arial" w:hAnsi="Arial" w:cs="Arial"/>
          <w:sz w:val="24"/>
          <w:szCs w:val="24"/>
        </w:rPr>
      </w:pPr>
      <w:r w:rsidRPr="006C7F6A">
        <w:rPr>
          <w:rFonts w:ascii="Arial" w:hAnsi="Arial" w:cs="Arial"/>
          <w:sz w:val="24"/>
          <w:szCs w:val="24"/>
        </w:rPr>
        <w:t xml:space="preserve">Describir las regulaciones y las interacciones entre el educando y el educador (Relación pedagógica) </w:t>
      </w:r>
    </w:p>
    <w:p w:rsidR="006C7F6A" w:rsidRPr="006C7F6A" w:rsidRDefault="006C7F6A" w:rsidP="006C7F6A">
      <w:pPr>
        <w:pStyle w:val="Prrafodelista"/>
        <w:numPr>
          <w:ilvl w:val="0"/>
          <w:numId w:val="20"/>
        </w:numPr>
        <w:rPr>
          <w:rFonts w:ascii="Arial" w:hAnsi="Arial" w:cs="Arial"/>
          <w:sz w:val="24"/>
          <w:szCs w:val="24"/>
        </w:rPr>
      </w:pPr>
      <w:r w:rsidRPr="006C7F6A">
        <w:rPr>
          <w:rFonts w:ascii="Arial" w:hAnsi="Arial" w:cs="Arial"/>
          <w:sz w:val="24"/>
          <w:szCs w:val="24"/>
        </w:rPr>
        <w:t xml:space="preserve">Describir y prescribir métodos y técnicas de enseñanza  y evaluación que pueden utilizarse eficazmente en la práctica educativa.  </w:t>
      </w:r>
    </w:p>
    <w:p w:rsidR="006C7F6A" w:rsidRPr="00E63057" w:rsidRDefault="006C7F6A" w:rsidP="006C7F6A">
      <w:pPr>
        <w:rPr>
          <w:rFonts w:ascii="Comic Sans MS" w:hAnsi="Comic Sans MS"/>
          <w14:textOutline w14:w="9525" w14:cap="rnd" w14:cmpd="sng" w14:algn="ctr">
            <w14:solidFill>
              <w14:srgbClr w14:val="009999"/>
            </w14:solidFill>
            <w14:prstDash w14:val="solid"/>
            <w14:bevel/>
          </w14:textOutline>
        </w:rPr>
      </w:pPr>
      <w:r w:rsidRPr="00E63057">
        <w:rPr>
          <w:rFonts w:ascii="Comic Sans MS" w:hAnsi="Comic Sans MS"/>
          <w14:textOutline w14:w="9525" w14:cap="rnd" w14:cmpd="sng" w14:algn="ctr">
            <w14:solidFill>
              <w14:srgbClr w14:val="009999"/>
            </w14:solidFill>
            <w14:prstDash w14:val="solid"/>
            <w14:bevel/>
          </w14:textOutline>
        </w:rPr>
        <w:t xml:space="preserve">Rasgos generales de los Modelos Pedagógicos: </w:t>
      </w:r>
    </w:p>
    <w:p w:rsidR="006C7F6A" w:rsidRPr="006C7F6A" w:rsidRDefault="006C7F6A" w:rsidP="006C7F6A">
      <w:pPr>
        <w:rPr>
          <w:rFonts w:ascii="Arial" w:hAnsi="Arial" w:cs="Arial"/>
          <w:sz w:val="24"/>
          <w:szCs w:val="24"/>
        </w:rPr>
      </w:pPr>
      <w:r w:rsidRPr="006C7F6A">
        <w:rPr>
          <w:rFonts w:ascii="Arial" w:hAnsi="Arial" w:cs="Arial"/>
          <w:sz w:val="24"/>
          <w:szCs w:val="24"/>
        </w:rPr>
        <w:t xml:space="preserve">Cada tipo de modelo pedagógico revela su esencia a través de rasgos como: objetividad, anticipación, pronóstico, carácter corroborable, sistémico, concretable a diferentes niveles y en correspondencia con los procesos que modela. </w:t>
      </w:r>
    </w:p>
    <w:p w:rsidR="00F7233E" w:rsidRPr="006C7F6A" w:rsidRDefault="006C7F6A" w:rsidP="006C7F6A">
      <w:pPr>
        <w:rPr>
          <w:rFonts w:ascii="Arial" w:hAnsi="Arial" w:cs="Arial"/>
          <w:sz w:val="24"/>
          <w:szCs w:val="24"/>
          <w14:textOutline w14:w="9525" w14:cap="rnd" w14:cmpd="sng" w14:algn="ctr">
            <w14:solidFill>
              <w14:srgbClr w14:val="C0AC16"/>
            </w14:solidFill>
            <w14:prstDash w14:val="solid"/>
            <w14:bevel/>
          </w14:textOutline>
        </w:rPr>
      </w:pPr>
      <w:r w:rsidRPr="006C7F6A">
        <w:rPr>
          <w:rFonts w:ascii="Arial" w:hAnsi="Arial" w:cs="Arial"/>
          <w:sz w:val="24"/>
          <w:szCs w:val="24"/>
        </w:rPr>
        <w:t xml:space="preserve">Todo modelo debe tener una base científica o marco teórico referencial que depende del proceso a modelar y del nivel de concreción del modelo. </w:t>
      </w:r>
    </w:p>
    <w:p w:rsidR="00F7233E" w:rsidRDefault="006C7F6A" w:rsidP="0033655E">
      <w:pPr>
        <w:rPr>
          <w:rFonts w:ascii="Arial" w:hAnsi="Arial" w:cs="Arial"/>
          <w:sz w:val="24"/>
          <w:szCs w:val="24"/>
          <w14:textOutline w14:w="9525" w14:cap="rnd" w14:cmpd="sng" w14:algn="ctr">
            <w14:solidFill>
              <w14:srgbClr w14:val="F880A5"/>
            </w14:solidFill>
            <w14:prstDash w14:val="solid"/>
            <w14:bevel/>
          </w14:textOutline>
        </w:rPr>
      </w:pPr>
      <w:r w:rsidRPr="006C7F6A">
        <w:rPr>
          <w14:textOutline w14:w="9525" w14:cap="rnd" w14:cmpd="sng" w14:algn="ctr">
            <w14:solidFill>
              <w14:srgbClr w14:val="336600"/>
            </w14:solidFill>
            <w14:prstDash w14:val="solid"/>
            <w14:bevel/>
          </w14:textOutline>
        </w:rPr>
        <w:t>Postulados teóricos para la elaboración de los modelos pedagógicos</w:t>
      </w:r>
    </w:p>
    <w:p w:rsidR="006C7F6A" w:rsidRPr="006C7F6A" w:rsidRDefault="006C7F6A" w:rsidP="006C7F6A">
      <w:pPr>
        <w:pStyle w:val="Prrafodelista"/>
        <w:numPr>
          <w:ilvl w:val="0"/>
          <w:numId w:val="21"/>
        </w:numPr>
        <w:rPr>
          <w:rFonts w:ascii="Arial" w:hAnsi="Arial" w:cs="Arial"/>
        </w:rPr>
      </w:pPr>
      <w:r w:rsidRPr="006C7F6A">
        <w:rPr>
          <w:rFonts w:ascii="Arial" w:hAnsi="Arial" w:cs="Arial"/>
          <w:i/>
        </w:rPr>
        <w:t xml:space="preserve">Las </w:t>
      </w:r>
      <w:r w:rsidRPr="005302F4">
        <w:rPr>
          <w:rFonts w:ascii="Arial" w:hAnsi="Arial" w:cs="Arial"/>
          <w:b/>
          <w:i/>
        </w:rPr>
        <w:t>concepciones o teorías filosóficas y sociológicas</w:t>
      </w:r>
      <w:r w:rsidRPr="006C7F6A">
        <w:rPr>
          <w:rFonts w:ascii="Arial" w:hAnsi="Arial" w:cs="Arial"/>
        </w:rPr>
        <w:t xml:space="preserve"> que les sirven de base general. </w:t>
      </w:r>
    </w:p>
    <w:p w:rsidR="006C7F6A" w:rsidRPr="006C7F6A" w:rsidRDefault="006C7F6A" w:rsidP="006C7F6A">
      <w:pPr>
        <w:pStyle w:val="Prrafodelista"/>
        <w:numPr>
          <w:ilvl w:val="0"/>
          <w:numId w:val="21"/>
        </w:numPr>
        <w:rPr>
          <w:rFonts w:ascii="Arial" w:hAnsi="Arial" w:cs="Arial"/>
        </w:rPr>
      </w:pPr>
      <w:r w:rsidRPr="006C7F6A">
        <w:rPr>
          <w:rFonts w:ascii="Arial" w:hAnsi="Arial" w:cs="Arial"/>
          <w:i/>
        </w:rPr>
        <w:lastRenderedPageBreak/>
        <w:t xml:space="preserve">Las </w:t>
      </w:r>
      <w:r w:rsidRPr="005302F4">
        <w:rPr>
          <w:rFonts w:ascii="Arial" w:hAnsi="Arial" w:cs="Arial"/>
          <w:b/>
          <w:i/>
        </w:rPr>
        <w:t>teorías psicológicas</w:t>
      </w:r>
      <w:r w:rsidRPr="006C7F6A">
        <w:rPr>
          <w:rFonts w:ascii="Arial" w:hAnsi="Arial" w:cs="Arial"/>
        </w:rPr>
        <w:t xml:space="preserve"> que les sirven para abordar el papel y funciones de los componentes personales en el proceso de enseñanza - aprendizaje. </w:t>
      </w:r>
    </w:p>
    <w:p w:rsidR="005302F4" w:rsidRPr="005302F4" w:rsidRDefault="006C7F6A" w:rsidP="005302F4">
      <w:pPr>
        <w:pStyle w:val="Prrafodelista"/>
        <w:numPr>
          <w:ilvl w:val="0"/>
          <w:numId w:val="21"/>
        </w:numPr>
        <w:rPr>
          <w:rFonts w:ascii="Arial" w:hAnsi="Arial" w:cs="Arial"/>
        </w:rPr>
      </w:pPr>
      <w:r w:rsidRPr="006C7F6A">
        <w:rPr>
          <w:rFonts w:ascii="Arial" w:hAnsi="Arial" w:cs="Arial"/>
          <w:i/>
        </w:rPr>
        <w:t xml:space="preserve">Las </w:t>
      </w:r>
      <w:r w:rsidRPr="005302F4">
        <w:rPr>
          <w:rFonts w:ascii="Arial" w:hAnsi="Arial" w:cs="Arial"/>
          <w:b/>
          <w:i/>
        </w:rPr>
        <w:t>teorías pedagógicas</w:t>
      </w:r>
      <w:r w:rsidRPr="006C7F6A">
        <w:rPr>
          <w:rFonts w:ascii="Arial" w:hAnsi="Arial" w:cs="Arial"/>
        </w:rPr>
        <w:t xml:space="preserve"> que les permiten estructurar las relaciones objetivos - contenidos - métodos - medios y evaluación de la enseñanza y el aprendizaje. </w:t>
      </w:r>
    </w:p>
    <w:p w:rsidR="001675D0" w:rsidRPr="00E63057" w:rsidRDefault="005302F4" w:rsidP="00E63057">
      <w:pPr>
        <w:pStyle w:val="Prrafodelista"/>
        <w:rPr>
          <w:rFonts w:ascii="Comic Sans MS" w:hAnsi="Comic Sans MS"/>
          <w:sz w:val="24"/>
          <w:szCs w:val="24"/>
          <w14:glow w14:rad="228600">
            <w14:schemeClr w14:val="accent4">
              <w14:alpha w14:val="60000"/>
              <w14:satMod w14:val="175000"/>
            </w14:schemeClr>
          </w14:glow>
        </w:rPr>
      </w:pPr>
      <w:r w:rsidRPr="001675D0">
        <w:rPr>
          <w:rFonts w:ascii="Comic Sans MS" w:hAnsi="Comic Sans MS"/>
          <w:sz w:val="24"/>
          <w:szCs w:val="24"/>
          <w14:glow w14:rad="228600">
            <w14:schemeClr w14:val="accent4">
              <w14:alpha w14:val="60000"/>
              <w14:satMod w14:val="175000"/>
            </w14:schemeClr>
          </w14:glow>
        </w:rPr>
        <w:t>CAPÍTULO 3  Mod</w:t>
      </w:r>
      <w:r w:rsidR="00E63057">
        <w:rPr>
          <w:rFonts w:ascii="Comic Sans MS" w:hAnsi="Comic Sans MS"/>
          <w:sz w:val="24"/>
          <w:szCs w:val="24"/>
          <w14:glow w14:rad="228600">
            <w14:schemeClr w14:val="accent4">
              <w14:alpha w14:val="60000"/>
              <w14:satMod w14:val="175000"/>
            </w14:schemeClr>
          </w14:glow>
        </w:rPr>
        <w:t>elos pedagógicos contemporáneos</w:t>
      </w:r>
    </w:p>
    <w:p w:rsidR="005302F4" w:rsidRPr="001675D0" w:rsidRDefault="005302F4" w:rsidP="005302F4">
      <w:pPr>
        <w:pStyle w:val="Prrafodelista"/>
        <w:jc w:val="center"/>
        <w:rPr>
          <w:sz w:val="24"/>
          <w:szCs w:val="24"/>
          <w14:textOutline w14:w="9525" w14:cap="rnd" w14:cmpd="sng" w14:algn="ctr">
            <w14:solidFill>
              <w14:srgbClr w14:val="006666"/>
            </w14:solidFill>
            <w14:prstDash w14:val="solid"/>
            <w14:bevel/>
          </w14:textOutline>
        </w:rPr>
      </w:pPr>
      <w:r w:rsidRPr="001675D0">
        <w:rPr>
          <w:noProof/>
          <w:sz w:val="24"/>
          <w:szCs w:val="24"/>
          <w:lang w:eastAsia="es-MX"/>
        </w:rPr>
        <mc:AlternateContent>
          <mc:Choice Requires="wps">
            <w:drawing>
              <wp:anchor distT="0" distB="0" distL="114300" distR="114300" simplePos="0" relativeHeight="251683840" behindDoc="0" locked="0" layoutInCell="1" allowOverlap="1">
                <wp:simplePos x="0" y="0"/>
                <wp:positionH relativeFrom="column">
                  <wp:posOffset>121920</wp:posOffset>
                </wp:positionH>
                <wp:positionV relativeFrom="paragraph">
                  <wp:posOffset>212032</wp:posOffset>
                </wp:positionV>
                <wp:extent cx="5275810" cy="1124989"/>
                <wp:effectExtent l="0" t="0" r="1270" b="0"/>
                <wp:wrapNone/>
                <wp:docPr id="26" name="Rectángulo redondeado 26"/>
                <wp:cNvGraphicFramePr/>
                <a:graphic xmlns:a="http://schemas.openxmlformats.org/drawingml/2006/main">
                  <a:graphicData uri="http://schemas.microsoft.com/office/word/2010/wordprocessingShape">
                    <wps:wsp>
                      <wps:cNvSpPr/>
                      <wps:spPr>
                        <a:xfrm>
                          <a:off x="0" y="0"/>
                          <a:ext cx="5275810" cy="1124989"/>
                        </a:xfrm>
                        <a:prstGeom prst="roundRect">
                          <a:avLst/>
                        </a:prstGeom>
                        <a:solidFill>
                          <a:srgbClr val="BD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5302F4" w:rsidRDefault="00B94B33" w:rsidP="005302F4">
                            <w:pPr>
                              <w:jc w:val="center"/>
                              <w:rPr>
                                <w:color w:val="000000" w:themeColor="text1"/>
                              </w:rPr>
                            </w:pPr>
                            <w:r w:rsidRPr="005302F4">
                              <w:rPr>
                                <w:color w:val="000000" w:themeColor="text1"/>
                              </w:rPr>
                              <w:t>En cualquiera de los modelos pedagógicos pueden encontrarse con mayor o menor claridad los fundamentos filosóficos, psicológicos y pedagógicos en que se asientan, como también pueden realizarse generalizaciones donde se hace abstracción de las diferencias no esenciales entre unos y otros para agruparlos según sus aspectos más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26" o:spid="_x0000_s1034" style="position:absolute;left:0;text-align:left;margin-left:9.6pt;margin-top:16.7pt;width:415.4pt;height:88.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" fillcolor="#bdffff" stroked="f" strokeweight="1pt">
                <v:stroke joinstyle="miter"/>
                <v:textbox>
                  <w:txbxContent>
                    <w:p w:rsidR="00B94B33" w:rsidRPr="005302F4" w:rsidRDefault="00B94B33" w:rsidP="005302F4">
                      <w:pPr>
                        <w:jc w:val="center"/>
                        <w:rPr>
                          <w:color w:val="000000" w:themeColor="text1"/>
                        </w:rPr>
                      </w:pPr>
                      <w:r w:rsidRPr="005302F4">
                        <w:rPr>
                          <w:color w:val="000000" w:themeColor="text1"/>
                        </w:rPr>
                        <w:t>En cualquiera de los modelos pedagógicos pueden encontrarse con mayor o menor claridad los fundamentos filosóficos, psicológicos y pedagógicos en que se asientan, como también pueden realizarse generalizaciones donde se hace abstracción de las diferencias no esenciales entre unos y otros para agruparlos según sus aspectos más generales</w:t>
                      </w:r>
                    </w:p>
                  </w:txbxContent>
                </v:textbox>
              </v:roundrect>
            </w:pict>
          </mc:Fallback>
        </mc:AlternateContent>
      </w:r>
      <w:r w:rsidRPr="001675D0">
        <w:rPr>
          <w:sz w:val="24"/>
          <w:szCs w:val="24"/>
          <w14:textOutline w14:w="9525" w14:cap="rnd" w14:cmpd="sng" w14:algn="ctr">
            <w14:solidFill>
              <w14:srgbClr w14:val="006666"/>
            </w14:solidFill>
            <w14:prstDash w14:val="solid"/>
            <w14:bevel/>
          </w14:textOutline>
        </w:rPr>
        <w:t>Clasificación clásica de modelos pedagógicos</w:t>
      </w:r>
    </w:p>
    <w:p w:rsidR="006C7F6A" w:rsidRPr="001675D0" w:rsidRDefault="006C7F6A" w:rsidP="006C7F6A">
      <w:pPr>
        <w:rPr>
          <w:rFonts w:ascii="Arial" w:hAnsi="Arial" w:cs="Arial"/>
          <w:sz w:val="24"/>
          <w:szCs w:val="24"/>
        </w:rPr>
      </w:pPr>
    </w:p>
    <w:p w:rsidR="00F7233E" w:rsidRPr="001675D0" w:rsidRDefault="00F7233E" w:rsidP="0033655E">
      <w:pPr>
        <w:rPr>
          <w:rFonts w:ascii="Arial" w:hAnsi="Arial" w:cs="Arial"/>
          <w:sz w:val="24"/>
          <w:szCs w:val="24"/>
          <w14:textOutline w14:w="9525" w14:cap="rnd" w14:cmpd="sng" w14:algn="ctr">
            <w14:solidFill>
              <w14:srgbClr w14:val="F880A5"/>
            </w14:solidFill>
            <w14:prstDash w14:val="solid"/>
            <w14:bevel/>
          </w14:textOutline>
        </w:rPr>
      </w:pPr>
    </w:p>
    <w:p w:rsidR="005302F4" w:rsidRPr="001675D0" w:rsidRDefault="005302F4" w:rsidP="0033655E">
      <w:pPr>
        <w:rPr>
          <w:rFonts w:ascii="Arial" w:hAnsi="Arial" w:cs="Arial"/>
          <w:sz w:val="24"/>
          <w:szCs w:val="24"/>
          <w14:textOutline w14:w="9525" w14:cap="rnd" w14:cmpd="sng" w14:algn="ctr">
            <w14:solidFill>
              <w14:srgbClr w14:val="F880A5"/>
            </w14:solidFill>
            <w14:prstDash w14:val="solid"/>
            <w14:bevel/>
          </w14:textOutline>
        </w:rPr>
      </w:pPr>
    </w:p>
    <w:p w:rsidR="005302F4" w:rsidRPr="001675D0" w:rsidRDefault="005302F4" w:rsidP="0033655E">
      <w:pPr>
        <w:rPr>
          <w:rFonts w:ascii="Arial" w:hAnsi="Arial" w:cs="Arial"/>
          <w:sz w:val="24"/>
          <w:szCs w:val="24"/>
          <w14:textOutline w14:w="9525" w14:cap="rnd" w14:cmpd="sng" w14:algn="ctr">
            <w14:solidFill>
              <w14:srgbClr w14:val="F880A5"/>
            </w14:solidFill>
            <w14:prstDash w14:val="solid"/>
            <w14:bevel/>
          </w14:textOutline>
        </w:rPr>
      </w:pPr>
    </w:p>
    <w:p w:rsidR="005302F4" w:rsidRPr="001675D0" w:rsidRDefault="001675D0" w:rsidP="001675D0">
      <w:pPr>
        <w:jc w:val="center"/>
        <w:rPr>
          <w:rFonts w:ascii="Comic Sans MS" w:hAnsi="Comic Sans MS" w:cs="Arial"/>
          <w:sz w:val="24"/>
          <w:szCs w:val="24"/>
          <w14:glow w14:rad="101600">
            <w14:srgbClr w14:val="E93909">
              <w14:alpha w14:val="40000"/>
            </w14:srgbClr>
          </w14:glow>
        </w:rPr>
      </w:pPr>
      <w:r>
        <w:rPr>
          <w:noProof/>
          <w:lang w:eastAsia="es-MX"/>
        </w:rPr>
        <w:drawing>
          <wp:anchor distT="0" distB="0" distL="114300" distR="114300" simplePos="0" relativeHeight="251684864" behindDoc="0" locked="0" layoutInCell="1" allowOverlap="1" wp14:anchorId="7906D71A" wp14:editId="1676F496">
            <wp:simplePos x="0" y="0"/>
            <wp:positionH relativeFrom="column">
              <wp:posOffset>-586499</wp:posOffset>
            </wp:positionH>
            <wp:positionV relativeFrom="paragraph">
              <wp:posOffset>243993</wp:posOffset>
            </wp:positionV>
            <wp:extent cx="1310640" cy="1830705"/>
            <wp:effectExtent l="0" t="0" r="3810" b="0"/>
            <wp:wrapThrough wrapText="bothSides">
              <wp:wrapPolygon edited="0">
                <wp:start x="0" y="0"/>
                <wp:lineTo x="0" y="21353"/>
                <wp:lineTo x="21349" y="21353"/>
                <wp:lineTo x="21349" y="0"/>
                <wp:lineTo x="0" y="0"/>
              </wp:wrapPolygon>
            </wp:wrapThrough>
            <wp:docPr id="27" name="Imagen 27" descr="Qué es la escuela tr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é es la escuela tradicio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64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5D0">
        <w:rPr>
          <w:rFonts w:ascii="Comic Sans MS" w:hAnsi="Comic Sans MS" w:cs="Arial"/>
          <w:sz w:val="24"/>
          <w:szCs w:val="24"/>
          <w14:glow w14:rad="101600">
            <w14:srgbClr w14:val="E93909">
              <w14:alpha w14:val="40000"/>
            </w14:srgbClr>
          </w14:glow>
        </w:rPr>
        <w:t xml:space="preserve">La escuela pasiva </w:t>
      </w:r>
      <w:r w:rsidR="005302F4" w:rsidRPr="001675D0">
        <w:rPr>
          <w:rFonts w:ascii="Comic Sans MS" w:hAnsi="Comic Sans MS" w:cs="Arial"/>
          <w:sz w:val="24"/>
          <w:szCs w:val="24"/>
          <w14:glow w14:rad="101600">
            <w14:srgbClr w14:val="E93909">
              <w14:alpha w14:val="40000"/>
            </w14:srgbClr>
          </w14:glow>
        </w:rPr>
        <w:t>(Ignacio Loyola)</w:t>
      </w:r>
    </w:p>
    <w:p w:rsidR="001675D0" w:rsidRPr="00975879" w:rsidRDefault="001675D0" w:rsidP="001675D0">
      <w:pPr>
        <w:rPr>
          <w:rFonts w:ascii="Arial" w:hAnsi="Arial" w:cs="Arial"/>
          <w:sz w:val="24"/>
          <w:szCs w:val="24"/>
        </w:rPr>
      </w:pPr>
      <w:r w:rsidRPr="00975879">
        <w:rPr>
          <w:rFonts w:ascii="Arial" w:hAnsi="Arial" w:cs="Arial"/>
          <w:sz w:val="24"/>
          <w:szCs w:val="24"/>
        </w:rPr>
        <w:t>Para la concepción Tradicionalista, también llamada "</w:t>
      </w:r>
      <w:proofErr w:type="spellStart"/>
      <w:r w:rsidRPr="00975879">
        <w:rPr>
          <w:rFonts w:ascii="Arial" w:hAnsi="Arial" w:cs="Arial"/>
          <w:sz w:val="24"/>
          <w:szCs w:val="24"/>
        </w:rPr>
        <w:t>externalista</w:t>
      </w:r>
      <w:proofErr w:type="spellEnd"/>
      <w:r w:rsidRPr="00975879">
        <w:rPr>
          <w:rFonts w:ascii="Arial" w:hAnsi="Arial" w:cs="Arial"/>
          <w:sz w:val="24"/>
          <w:szCs w:val="24"/>
        </w:rPr>
        <w:t xml:space="preserve">" o Escuela Pasiva, la personalidad es el resultado de la influencia de factores externos al sujeto: </w:t>
      </w:r>
    </w:p>
    <w:p w:rsidR="001675D0" w:rsidRPr="00975879" w:rsidRDefault="001675D0" w:rsidP="001675D0">
      <w:pPr>
        <w:rPr>
          <w:rFonts w:ascii="Arial" w:hAnsi="Arial" w:cs="Arial"/>
          <w:sz w:val="24"/>
          <w:szCs w:val="24"/>
        </w:rPr>
        <w:sectPr w:rsidR="001675D0" w:rsidRPr="00975879" w:rsidSect="0033655E">
          <w:pgSz w:w="12240" w:h="15840"/>
          <w:pgMar w:top="1417" w:right="1701" w:bottom="1417" w:left="1701" w:header="708" w:footer="708" w:gutter="0"/>
          <w:pgBorders w:offsetFrom="page">
            <w:top w:val="dotDash" w:sz="18" w:space="24" w:color="660033"/>
            <w:left w:val="dotDash" w:sz="18" w:space="24" w:color="660033"/>
            <w:bottom w:val="dotDash" w:sz="18" w:space="24" w:color="660033"/>
            <w:right w:val="dotDash" w:sz="18" w:space="24" w:color="660033"/>
          </w:pgBorders>
          <w:cols w:space="708"/>
          <w:docGrid w:linePitch="360"/>
        </w:sectPr>
      </w:pPr>
    </w:p>
    <w:p w:rsidR="001675D0" w:rsidRPr="00975879" w:rsidRDefault="001675D0" w:rsidP="001675D0">
      <w:pPr>
        <w:pStyle w:val="Prrafodelista"/>
        <w:numPr>
          <w:ilvl w:val="0"/>
          <w:numId w:val="22"/>
        </w:numPr>
        <w:rPr>
          <w:rFonts w:ascii="Arial" w:hAnsi="Arial" w:cs="Arial"/>
          <w:sz w:val="24"/>
          <w:szCs w:val="24"/>
        </w:rPr>
      </w:pPr>
      <w:r w:rsidRPr="00975879">
        <w:rPr>
          <w:rFonts w:ascii="Arial" w:hAnsi="Arial" w:cs="Arial"/>
          <w:sz w:val="24"/>
          <w:szCs w:val="24"/>
        </w:rPr>
        <w:lastRenderedPageBreak/>
        <w:t>el maestro</w:t>
      </w:r>
    </w:p>
    <w:p w:rsidR="001675D0" w:rsidRPr="00975879" w:rsidRDefault="001675D0" w:rsidP="001675D0">
      <w:pPr>
        <w:pStyle w:val="Prrafodelista"/>
        <w:numPr>
          <w:ilvl w:val="0"/>
          <w:numId w:val="22"/>
        </w:numPr>
        <w:rPr>
          <w:rFonts w:ascii="Arial" w:hAnsi="Arial" w:cs="Arial"/>
          <w:sz w:val="24"/>
          <w:szCs w:val="24"/>
        </w:rPr>
      </w:pPr>
      <w:r w:rsidRPr="00975879">
        <w:rPr>
          <w:rFonts w:ascii="Arial" w:hAnsi="Arial" w:cs="Arial"/>
          <w:sz w:val="24"/>
          <w:szCs w:val="24"/>
        </w:rPr>
        <w:t>la familia</w:t>
      </w:r>
    </w:p>
    <w:p w:rsidR="001675D0" w:rsidRPr="00975879" w:rsidRDefault="001675D0" w:rsidP="001675D0">
      <w:pPr>
        <w:pStyle w:val="Prrafodelista"/>
        <w:numPr>
          <w:ilvl w:val="0"/>
          <w:numId w:val="22"/>
        </w:numPr>
        <w:rPr>
          <w:rFonts w:ascii="Arial" w:hAnsi="Arial" w:cs="Arial"/>
          <w:sz w:val="24"/>
          <w:szCs w:val="24"/>
        </w:rPr>
      </w:pPr>
      <w:r w:rsidRPr="00975879">
        <w:rPr>
          <w:rFonts w:ascii="Arial" w:hAnsi="Arial" w:cs="Arial"/>
          <w:sz w:val="24"/>
          <w:szCs w:val="24"/>
        </w:rPr>
        <w:lastRenderedPageBreak/>
        <w:t>el medio social</w:t>
      </w:r>
    </w:p>
    <w:p w:rsidR="001675D0" w:rsidRPr="00975879" w:rsidRDefault="001675D0" w:rsidP="001675D0">
      <w:pPr>
        <w:pStyle w:val="Prrafodelista"/>
        <w:numPr>
          <w:ilvl w:val="0"/>
          <w:numId w:val="22"/>
        </w:numPr>
        <w:rPr>
          <w:rFonts w:ascii="Arial" w:hAnsi="Arial" w:cs="Arial"/>
          <w:sz w:val="24"/>
          <w:szCs w:val="24"/>
        </w:rPr>
        <w:sectPr w:rsidR="001675D0" w:rsidRPr="00975879" w:rsidSect="001675D0">
          <w:type w:val="continuous"/>
          <w:pgSz w:w="12240" w:h="15840"/>
          <w:pgMar w:top="1417" w:right="1701" w:bottom="1417" w:left="1701" w:header="708" w:footer="708" w:gutter="0"/>
          <w:pgBorders w:offsetFrom="page">
            <w:top w:val="dotDash" w:sz="18" w:space="24" w:color="660033"/>
            <w:left w:val="dotDash" w:sz="18" w:space="24" w:color="660033"/>
            <w:bottom w:val="dotDash" w:sz="18" w:space="24" w:color="660033"/>
            <w:right w:val="dotDash" w:sz="18" w:space="24" w:color="660033"/>
          </w:pgBorders>
          <w:cols w:num="2" w:space="708"/>
          <w:docGrid w:linePitch="360"/>
        </w:sectPr>
      </w:pPr>
      <w:r w:rsidRPr="00975879">
        <w:rPr>
          <w:rFonts w:ascii="Arial" w:hAnsi="Arial" w:cs="Arial"/>
          <w:sz w:val="24"/>
          <w:szCs w:val="24"/>
        </w:rPr>
        <w:t>el grupo</w:t>
      </w:r>
    </w:p>
    <w:p w:rsidR="001675D0" w:rsidRPr="00896DBD" w:rsidRDefault="001675D0" w:rsidP="001675D0">
      <w:pPr>
        <w:rPr>
          <w:rFonts w:ascii="Arial" w:hAnsi="Arial" w:cs="Arial"/>
          <w:sz w:val="24"/>
          <w:szCs w:val="24"/>
        </w:rPr>
      </w:pPr>
      <w:r w:rsidRPr="00896DBD">
        <w:rPr>
          <w:rFonts w:ascii="Arial" w:hAnsi="Arial" w:cs="Arial"/>
          <w:sz w:val="24"/>
          <w:szCs w:val="24"/>
        </w:rPr>
        <w:t xml:space="preserve">El sujeto tiene un </w:t>
      </w:r>
      <w:r w:rsidRPr="00896DBD">
        <w:rPr>
          <w:rFonts w:ascii="Arial" w:hAnsi="Arial" w:cs="Arial"/>
          <w:i/>
          <w:sz w:val="24"/>
          <w:szCs w:val="24"/>
        </w:rPr>
        <w:t>papel pasivo, como asimilador y reproductor</w:t>
      </w:r>
      <w:r w:rsidRPr="00896DBD">
        <w:rPr>
          <w:rFonts w:ascii="Arial" w:hAnsi="Arial" w:cs="Arial"/>
          <w:sz w:val="24"/>
          <w:szCs w:val="24"/>
        </w:rPr>
        <w:t xml:space="preserve"> de esas influencias positivas o negativas, por lo que la enseñanza debe seleccionar aquellas de carácter beneficioso y organizar a todos los agentes socializadores para la acción sobre el sujeto, de lo que cabe esperar un resultado positivo.</w:t>
      </w:r>
    </w:p>
    <w:p w:rsidR="001675D0" w:rsidRPr="00896DBD" w:rsidRDefault="00896DBD" w:rsidP="001675D0">
      <w:pPr>
        <w:rPr>
          <w:rFonts w:ascii="Arial" w:hAnsi="Arial" w:cs="Arial"/>
          <w:sz w:val="24"/>
          <w:szCs w:val="24"/>
        </w:rPr>
      </w:pPr>
      <w:r w:rsidRPr="00896DBD">
        <w:rPr>
          <w:rFonts w:ascii="Arial" w:hAnsi="Arial" w:cs="Arial"/>
          <w:sz w:val="24"/>
          <w:szCs w:val="24"/>
        </w:rPr>
        <w:t>L</w:t>
      </w:r>
      <w:r w:rsidR="001675D0" w:rsidRPr="00896DBD">
        <w:rPr>
          <w:rFonts w:ascii="Arial" w:hAnsi="Arial" w:cs="Arial"/>
          <w:sz w:val="24"/>
          <w:szCs w:val="24"/>
        </w:rPr>
        <w:t>a práctica pedagógica actual arrastra mucho de la herencia tradicionalista, incluyendo aquí no solamente a los modelos pedagógicos occidentales, sino también a las propuestas y prácticas de la pedagogía socialista, que al nivel teórico declaraba su oposición a aquellos</w:t>
      </w:r>
      <w:r w:rsidRPr="00896DBD">
        <w:rPr>
          <w:rFonts w:ascii="Arial" w:hAnsi="Arial" w:cs="Arial"/>
          <w:sz w:val="24"/>
          <w:szCs w:val="24"/>
        </w:rPr>
        <w:t>.</w:t>
      </w:r>
    </w:p>
    <w:p w:rsidR="00896DBD" w:rsidRPr="00896DBD" w:rsidRDefault="00896DBD" w:rsidP="00896DBD">
      <w:pPr>
        <w:rPr>
          <w:rFonts w:ascii="Arial" w:hAnsi="Arial" w:cs="Arial"/>
          <w:sz w:val="24"/>
          <w:szCs w:val="24"/>
        </w:rPr>
      </w:pPr>
      <w:r w:rsidRPr="00896DBD">
        <w:rPr>
          <w:rFonts w:ascii="Arial" w:hAnsi="Arial" w:cs="Arial"/>
          <w:sz w:val="24"/>
          <w:szCs w:val="24"/>
        </w:rPr>
        <w:t xml:space="preserve">Uno de los críticos más vigorosos de los modelos de educación tradicionalista es el brasileño Pablo Freire, para él  la concepción tradicional o "bancaria" no supera la contradicción educador - educando, de donde resulta que el educador es siempre quien educa, el educando es quién resulta educado; el educador disciplina y el educando es disciplinado; el educador habla y el educando escucha; el educador prescribe y el educando sigue la prescripción; el educador elige el contenido y el educando lo recibe como "depósito"; el educador es siempre quien sabe y el educando el que no sabe, el educador es sujeto del proceso y el educando es objeto. </w:t>
      </w:r>
    </w:p>
    <w:p w:rsidR="00896DBD" w:rsidRPr="00975879" w:rsidRDefault="00896DBD" w:rsidP="001675D0">
      <w:pPr>
        <w:rPr>
          <w:rFonts w:ascii="Arial" w:hAnsi="Arial" w:cs="Arial"/>
          <w:sz w:val="24"/>
          <w:szCs w:val="24"/>
        </w:rPr>
      </w:pPr>
      <w:r w:rsidRPr="00896DBD">
        <w:rPr>
          <w:rFonts w:ascii="Arial" w:hAnsi="Arial" w:cs="Arial"/>
          <w:sz w:val="24"/>
          <w:szCs w:val="24"/>
        </w:rPr>
        <w:lastRenderedPageBreak/>
        <w:t xml:space="preserve">La modificación de esta concepción a través de la liberación significa que nadie educa a nadie, que tampoco nadie se educa solo y que los hombres se educan entre sí, mediatizados por el mundo. </w:t>
      </w:r>
    </w:p>
    <w:p w:rsidR="00896DBD" w:rsidRPr="00896DBD" w:rsidRDefault="00975879" w:rsidP="00896DBD">
      <w:pPr>
        <w:jc w:val="center"/>
        <w:rPr>
          <w:rFonts w:ascii="Comic Sans MS" w:hAnsi="Comic Sans MS" w:cs="Arial"/>
          <w:sz w:val="24"/>
          <w:szCs w:val="24"/>
        </w:rPr>
      </w:pPr>
      <w:r w:rsidRPr="00896DBD">
        <w:rPr>
          <w:rFonts w:ascii="Comic Sans MS" w:hAnsi="Comic Sans MS" w:cs="Arial"/>
          <w:noProof/>
          <w:sz w:val="24"/>
          <w:szCs w:val="24"/>
          <w:lang w:eastAsia="es-MX"/>
        </w:rPr>
        <w:drawing>
          <wp:anchor distT="0" distB="0" distL="114300" distR="114300" simplePos="0" relativeHeight="251685888" behindDoc="0" locked="0" layoutInCell="1" allowOverlap="1" wp14:anchorId="57905485" wp14:editId="57075B5E">
            <wp:simplePos x="0" y="0"/>
            <wp:positionH relativeFrom="margin">
              <wp:posOffset>-354965</wp:posOffset>
            </wp:positionH>
            <wp:positionV relativeFrom="paragraph">
              <wp:posOffset>287655</wp:posOffset>
            </wp:positionV>
            <wp:extent cx="1565910" cy="1303020"/>
            <wp:effectExtent l="0" t="0" r="0" b="0"/>
            <wp:wrapThrough wrapText="bothSides">
              <wp:wrapPolygon edited="0">
                <wp:start x="0" y="0"/>
                <wp:lineTo x="0" y="21158"/>
                <wp:lineTo x="21285" y="21158"/>
                <wp:lineTo x="21285" y="0"/>
                <wp:lineTo x="0" y="0"/>
              </wp:wrapPolygon>
            </wp:wrapThrough>
            <wp:docPr id="28" name="Imagen 28" descr="De la actualidad de Paulo Freire - El Diario de 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 la actualidad de Paulo Freire - El Diario de la Educació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591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BD" w:rsidRPr="00896DBD">
        <w:rPr>
          <w:rFonts w:ascii="Comic Sans MS" w:hAnsi="Comic Sans MS" w:cs="Arial"/>
          <w:sz w:val="24"/>
          <w:szCs w:val="24"/>
          <w14:textOutline w14:w="9525" w14:cap="rnd" w14:cmpd="sng" w14:algn="ctr">
            <w14:solidFill>
              <w14:srgbClr w14:val="990000"/>
            </w14:solidFill>
            <w14:prstDash w14:val="solid"/>
            <w14:bevel/>
          </w14:textOutline>
        </w:rPr>
        <w:t>La escuela activa</w:t>
      </w:r>
    </w:p>
    <w:p w:rsidR="00896DBD" w:rsidRDefault="00975879" w:rsidP="00896DBD">
      <w:r w:rsidRPr="00896DBD">
        <w:rPr>
          <w:rFonts w:ascii="Comic Sans MS" w:hAnsi="Comic Sans MS" w:cs="Arial"/>
          <w:noProof/>
          <w:sz w:val="24"/>
          <w:szCs w:val="24"/>
          <w:lang w:eastAsia="es-MX"/>
        </w:rPr>
        <mc:AlternateContent>
          <mc:Choice Requires="wps">
            <w:drawing>
              <wp:anchor distT="0" distB="0" distL="114300" distR="114300" simplePos="0" relativeHeight="251686912" behindDoc="0" locked="0" layoutInCell="1" allowOverlap="1" wp14:anchorId="12342A54" wp14:editId="764893C8">
                <wp:simplePos x="0" y="0"/>
                <wp:positionH relativeFrom="column">
                  <wp:posOffset>-343972</wp:posOffset>
                </wp:positionH>
                <wp:positionV relativeFrom="paragraph">
                  <wp:posOffset>923925</wp:posOffset>
                </wp:positionV>
                <wp:extent cx="1057910" cy="336068"/>
                <wp:effectExtent l="0" t="0" r="8890" b="6985"/>
                <wp:wrapNone/>
                <wp:docPr id="29" name="Rectángulo redondeado 29"/>
                <wp:cNvGraphicFramePr/>
                <a:graphic xmlns:a="http://schemas.openxmlformats.org/drawingml/2006/main">
                  <a:graphicData uri="http://schemas.microsoft.com/office/word/2010/wordprocessingShape">
                    <wps:wsp>
                      <wps:cNvSpPr/>
                      <wps:spPr>
                        <a:xfrm>
                          <a:off x="0" y="0"/>
                          <a:ext cx="1057910" cy="336068"/>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896DBD" w:rsidRDefault="00B94B33" w:rsidP="00896DBD">
                            <w:pPr>
                              <w:jc w:val="center"/>
                              <w:rPr>
                                <w:rFonts w:ascii="Comic Sans MS" w:hAnsi="Comic Sans MS"/>
                                <w:color w:val="000000" w:themeColor="text1"/>
                              </w:rPr>
                            </w:pPr>
                            <w:r w:rsidRPr="00896DBD">
                              <w:rPr>
                                <w:rFonts w:ascii="Comic Sans MS" w:hAnsi="Comic Sans MS"/>
                                <w:color w:val="000000" w:themeColor="text1"/>
                              </w:rPr>
                              <w:t>Paulo Freire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42A54" id="Rectángulo redondeado 29" o:spid="_x0000_s1035" style="position:absolute;margin-left:-27.1pt;margin-top:72.75pt;width:83.3pt;height:2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" fillcolor="#f4b083 [1941]" stroked="f" strokeweight="1pt">
                <v:stroke joinstyle="miter"/>
                <v:textbox>
                  <w:txbxContent>
                    <w:p w:rsidR="00B94B33" w:rsidRPr="00896DBD" w:rsidRDefault="00B94B33" w:rsidP="00896DBD">
                      <w:pPr>
                        <w:jc w:val="center"/>
                        <w:rPr>
                          <w:rFonts w:ascii="Comic Sans MS" w:hAnsi="Comic Sans MS"/>
                          <w:color w:val="000000" w:themeColor="text1"/>
                        </w:rPr>
                      </w:pPr>
                      <w:r w:rsidRPr="00896DBD">
                        <w:rPr>
                          <w:rFonts w:ascii="Comic Sans MS" w:hAnsi="Comic Sans MS"/>
                          <w:color w:val="000000" w:themeColor="text1"/>
                        </w:rPr>
                        <w:t>Paulo Freire</w:t>
                      </w:r>
                    </w:p>
                  </w:txbxContent>
                </v:textbox>
              </v:roundrect>
            </w:pict>
          </mc:Fallback>
        </mc:AlternateContent>
      </w:r>
      <w:r w:rsidR="00896DBD" w:rsidRPr="00896DBD">
        <w:rPr>
          <w:rFonts w:ascii="Arial" w:hAnsi="Arial" w:cs="Arial"/>
          <w:sz w:val="24"/>
          <w:szCs w:val="24"/>
        </w:rPr>
        <w:t>El sujeto ocupa el primer plano dentro de todo el fenómeno educativo y del proceso pedagógico. Desde esta concepción el sujeto se auto educa mediante la recreación de la realidad, participa en ella y la transforma. Por esta razón la enseñanza - aprendizaje debe ponerse en función de las necesidades individuales y no puede aspirar a la reproducción de un modelo único de individuo, sino a la combinación de la socialización y la individualización del sujeto de la manera más plena posible</w:t>
      </w:r>
      <w:r w:rsidR="00896DBD">
        <w:t xml:space="preserve">. </w:t>
      </w:r>
    </w:p>
    <w:p w:rsidR="00975879" w:rsidRDefault="00975879" w:rsidP="00896DBD">
      <w:r>
        <w:rPr>
          <w:noProof/>
          <w:lang w:eastAsia="es-MX"/>
        </w:rPr>
        <mc:AlternateContent>
          <mc:Choice Requires="wps">
            <w:drawing>
              <wp:anchor distT="0" distB="0" distL="114300" distR="114300" simplePos="0" relativeHeight="251687936" behindDoc="0" locked="0" layoutInCell="1" allowOverlap="1" wp14:anchorId="06EF6B94" wp14:editId="29FEB96D">
                <wp:simplePos x="0" y="0"/>
                <wp:positionH relativeFrom="column">
                  <wp:posOffset>-365410</wp:posOffset>
                </wp:positionH>
                <wp:positionV relativeFrom="paragraph">
                  <wp:posOffset>291859</wp:posOffset>
                </wp:positionV>
                <wp:extent cx="1368447" cy="871614"/>
                <wp:effectExtent l="19050" t="0" r="22225" b="24130"/>
                <wp:wrapNone/>
                <wp:docPr id="30" name="Nube 30"/>
                <wp:cNvGraphicFramePr/>
                <a:graphic xmlns:a="http://schemas.openxmlformats.org/drawingml/2006/main">
                  <a:graphicData uri="http://schemas.microsoft.com/office/word/2010/wordprocessingShape">
                    <wps:wsp>
                      <wps:cNvSpPr/>
                      <wps:spPr>
                        <a:xfrm>
                          <a:off x="0" y="0"/>
                          <a:ext cx="1368447" cy="871614"/>
                        </a:xfrm>
                        <a:prstGeom prst="cloud">
                          <a:avLst/>
                        </a:prstGeom>
                        <a:solidFill>
                          <a:srgbClr val="BCF73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896DBD" w:rsidRDefault="00B94B33" w:rsidP="00896DBD">
                            <w:pPr>
                              <w:jc w:val="center"/>
                              <w:rPr>
                                <w:color w:val="000000" w:themeColor="text1"/>
                              </w:rPr>
                            </w:pPr>
                            <w:r w:rsidRPr="00896DBD">
                              <w:rPr>
                                <w:color w:val="000000" w:themeColor="text1"/>
                              </w:rPr>
                              <w:t xml:space="preserve">José A. </w:t>
                            </w:r>
                            <w:proofErr w:type="spellStart"/>
                            <w:r w:rsidRPr="00896DBD">
                              <w:rPr>
                                <w:color w:val="000000" w:themeColor="text1"/>
                              </w:rPr>
                              <w:t>Huergo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6B94" id="Nube 30" o:spid="_x0000_s1036" style="position:absolute;margin-left:-28.75pt;margin-top:23pt;width:107.75pt;height:6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cf739" stroked="f" strokeweight="1pt">
                <v:stroke joinstyle="miter"/>
                <v:formulas/>
                <v:path arrowok="t" o:connecttype="custom" o:connectlocs="148660,528154;68422,512073;219458,704131;184360,711818;521974,788690;500814,753583;913153,701145;904696,739661;1081105,463126;1184087,607103;1324036,309786;1278168,363778;1213990,109476;1216397,134979;921104,79737;944609,47212;701361,95232;712733,67187;443478,104755;484658,131953;130731,318563;123540,289933" o:connectangles="0,0,0,0,0,0,0,0,0,0,0,0,0,0,0,0,0,0,0,0,0,0" textboxrect="0,0,43200,43200"/>
                <v:textbox>
                  <w:txbxContent>
                    <w:p w:rsidR="00B94B33" w:rsidRPr="00896DBD" w:rsidRDefault="00B94B33" w:rsidP="00896DBD">
                      <w:pPr>
                        <w:jc w:val="center"/>
                        <w:rPr>
                          <w:color w:val="000000" w:themeColor="text1"/>
                        </w:rPr>
                      </w:pPr>
                      <w:r w:rsidRPr="00896DBD">
                        <w:rPr>
                          <w:color w:val="000000" w:themeColor="text1"/>
                        </w:rPr>
                        <w:t xml:space="preserve">José A. </w:t>
                      </w:r>
                      <w:proofErr w:type="spellStart"/>
                      <w:r w:rsidRPr="00896DBD">
                        <w:rPr>
                          <w:color w:val="000000" w:themeColor="text1"/>
                        </w:rPr>
                        <w:t>Huergo</w:t>
                      </w:r>
                      <w:proofErr w:type="spellEnd"/>
                    </w:p>
                  </w:txbxContent>
                </v:textbox>
              </v:shape>
            </w:pict>
          </mc:Fallback>
        </mc:AlternateContent>
      </w:r>
    </w:p>
    <w:p w:rsidR="00896DBD" w:rsidRDefault="00975879" w:rsidP="00896DBD">
      <w:r w:rsidRPr="00896DBD">
        <w:rPr>
          <w:rFonts w:ascii="Arial" w:hAnsi="Arial" w:cs="Arial"/>
          <w:noProof/>
          <w:sz w:val="24"/>
          <w:szCs w:val="24"/>
          <w:lang w:eastAsia="es-MX"/>
        </w:rPr>
        <mc:AlternateContent>
          <mc:Choice Requires="wps">
            <w:drawing>
              <wp:anchor distT="0" distB="0" distL="114300" distR="114300" simplePos="0" relativeHeight="251689984" behindDoc="0" locked="0" layoutInCell="1" allowOverlap="1" wp14:anchorId="6C7F00FB" wp14:editId="5F557DB1">
                <wp:simplePos x="0" y="0"/>
                <wp:positionH relativeFrom="column">
                  <wp:posOffset>1591178</wp:posOffset>
                </wp:positionH>
                <wp:positionV relativeFrom="paragraph">
                  <wp:posOffset>30765</wp:posOffset>
                </wp:positionV>
                <wp:extent cx="3790604" cy="908858"/>
                <wp:effectExtent l="19050" t="19050" r="19685" b="24765"/>
                <wp:wrapNone/>
                <wp:docPr id="32" name="Cuadro de texto 32"/>
                <wp:cNvGraphicFramePr/>
                <a:graphic xmlns:a="http://schemas.openxmlformats.org/drawingml/2006/main">
                  <a:graphicData uri="http://schemas.microsoft.com/office/word/2010/wordprocessingShape">
                    <wps:wsp>
                      <wps:cNvSpPr txBox="1"/>
                      <wps:spPr>
                        <a:xfrm>
                          <a:off x="0" y="0"/>
                          <a:ext cx="3790604" cy="908858"/>
                        </a:xfrm>
                        <a:prstGeom prst="rect">
                          <a:avLst/>
                        </a:prstGeom>
                        <a:solidFill>
                          <a:schemeClr val="lt1"/>
                        </a:solidFill>
                        <a:ln w="28575">
                          <a:solidFill>
                            <a:srgbClr val="336600"/>
                          </a:solidFill>
                        </a:ln>
                        <a:effectLst/>
                      </wps:spPr>
                      <wps:style>
                        <a:lnRef idx="0">
                          <a:schemeClr val="accent1"/>
                        </a:lnRef>
                        <a:fillRef idx="0">
                          <a:schemeClr val="accent1"/>
                        </a:fillRef>
                        <a:effectRef idx="0">
                          <a:schemeClr val="accent1"/>
                        </a:effectRef>
                        <a:fontRef idx="minor">
                          <a:schemeClr val="dk1"/>
                        </a:fontRef>
                      </wps:style>
                      <wps:txbx>
                        <w:txbxContent>
                          <w:p w:rsidR="00B94B33" w:rsidRDefault="00B94B33">
                            <w:r w:rsidRPr="00896DBD">
                              <w:rPr>
                                <w:rFonts w:ascii="Arial" w:hAnsi="Arial" w:cs="Arial"/>
                                <w:i/>
                                <w:sz w:val="24"/>
                                <w:szCs w:val="24"/>
                              </w:rPr>
                              <w:t>Pedagogía de la Emancipación</w:t>
                            </w:r>
                            <w:r w:rsidRPr="00896DBD">
                              <w:rPr>
                                <w:rFonts w:ascii="Arial" w:hAnsi="Arial" w:cs="Arial"/>
                                <w:sz w:val="24"/>
                                <w:szCs w:val="24"/>
                              </w:rPr>
                              <w:t>, tiene como objetivo la felicidad del hombre, su educación para la vida plena, su integración armónica al contexto social desde una perspectiva personal y creadora</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F00FB" id="Cuadro de texto 32" o:spid="_x0000_s1037" type="#_x0000_t202" style="position:absolute;margin-left:125.3pt;margin-top:2.4pt;width:298.45pt;height:7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" fillcolor="white [3201]" strokecolor="#360" strokeweight="2.25pt">
                <v:textbox>
                  <w:txbxContent>
                    <w:p w:rsidR="00B94B33" w:rsidRDefault="00B94B33">
                      <w:r w:rsidRPr="00896DBD">
                        <w:rPr>
                          <w:rFonts w:ascii="Arial" w:hAnsi="Arial" w:cs="Arial"/>
                          <w:i/>
                          <w:sz w:val="24"/>
                          <w:szCs w:val="24"/>
                        </w:rPr>
                        <w:t>Pedagogía de la Emancipación</w:t>
                      </w:r>
                      <w:r w:rsidRPr="00896DBD">
                        <w:rPr>
                          <w:rFonts w:ascii="Arial" w:hAnsi="Arial" w:cs="Arial"/>
                          <w:sz w:val="24"/>
                          <w:szCs w:val="24"/>
                        </w:rPr>
                        <w:t>, tiene como objetivo la felicidad del hombre, su educación para la vida plena, su integración armónica al contexto social desde una perspectiva personal y creadora</w:t>
                      </w:r>
                      <w:r>
                        <w:rPr>
                          <w:rFonts w:ascii="Arial" w:hAnsi="Arial" w:cs="Arial"/>
                          <w:sz w:val="24"/>
                          <w:szCs w:val="24"/>
                        </w:rPr>
                        <w:t>.</w:t>
                      </w:r>
                    </w:p>
                  </w:txbxContent>
                </v:textbox>
              </v:shape>
            </w:pict>
          </mc:Fallback>
        </mc:AlternateContent>
      </w:r>
    </w:p>
    <w:p w:rsidR="00896DBD" w:rsidRDefault="00896DBD" w:rsidP="00896DBD">
      <w:r>
        <w:rPr>
          <w:noProof/>
          <w:lang w:eastAsia="es-MX"/>
        </w:rPr>
        <mc:AlternateContent>
          <mc:Choice Requires="wps">
            <w:drawing>
              <wp:anchor distT="0" distB="0" distL="114300" distR="114300" simplePos="0" relativeHeight="251688960" behindDoc="0" locked="0" layoutInCell="1" allowOverlap="1" wp14:anchorId="25A67F3E" wp14:editId="7F6C2F6B">
                <wp:simplePos x="0" y="0"/>
                <wp:positionH relativeFrom="column">
                  <wp:posOffset>1135842</wp:posOffset>
                </wp:positionH>
                <wp:positionV relativeFrom="paragraph">
                  <wp:posOffset>33655</wp:posOffset>
                </wp:positionV>
                <wp:extent cx="310342" cy="182880"/>
                <wp:effectExtent l="0" t="0" r="0" b="7620"/>
                <wp:wrapNone/>
                <wp:docPr id="31" name="Flecha derecha 31"/>
                <wp:cNvGraphicFramePr/>
                <a:graphic xmlns:a="http://schemas.openxmlformats.org/drawingml/2006/main">
                  <a:graphicData uri="http://schemas.microsoft.com/office/word/2010/wordprocessingShape">
                    <wps:wsp>
                      <wps:cNvSpPr/>
                      <wps:spPr>
                        <a:xfrm>
                          <a:off x="0" y="0"/>
                          <a:ext cx="310342" cy="18288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56DB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1" o:spid="_x0000_s1026" type="#_x0000_t13" style="position:absolute;margin-left:89.45pt;margin-top:2.65pt;width:24.45pt;height:14.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" adj="15236" fillcolor="black [3213]" stroked="f" strokeweight="1pt"/>
            </w:pict>
          </mc:Fallback>
        </mc:AlternateContent>
      </w:r>
    </w:p>
    <w:p w:rsidR="00896DBD" w:rsidRDefault="00896DBD" w:rsidP="00896DBD"/>
    <w:p w:rsidR="001675D0" w:rsidRDefault="001675D0" w:rsidP="001675D0">
      <w:pPr>
        <w:jc w:val="center"/>
        <w:rPr>
          <w14:glow w14:rad="101600">
            <w14:srgbClr w14:val="E93909">
              <w14:alpha w14:val="40000"/>
            </w14:srgbClr>
          </w14:glow>
        </w:rPr>
      </w:pPr>
    </w:p>
    <w:p w:rsidR="001C79CC" w:rsidRPr="001C79CC" w:rsidRDefault="001C79CC" w:rsidP="001675D0">
      <w:pPr>
        <w:jc w:val="center"/>
        <w:rPr>
          <w:rFonts w:ascii="Comic Sans MS" w:hAnsi="Comic Sans MS"/>
          <w:sz w:val="24"/>
          <w:szCs w:val="24"/>
          <w14:glow w14:rad="101600">
            <w14:srgbClr w14:val="006666">
              <w14:alpha w14:val="40000"/>
            </w14:srgbClr>
          </w14:glow>
        </w:rPr>
      </w:pPr>
      <w:r w:rsidRPr="001C79CC">
        <w:rPr>
          <w:rFonts w:ascii="Comic Sans MS" w:hAnsi="Comic Sans MS"/>
          <w:sz w:val="24"/>
          <w:szCs w:val="24"/>
          <w14:glow w14:rad="101600">
            <w14:srgbClr w14:val="006666">
              <w14:alpha w14:val="40000"/>
            </w14:srgbClr>
          </w14:glow>
        </w:rPr>
        <w:t>Diferencias entre la concepción tradicionalista y la humanista</w:t>
      </w:r>
    </w:p>
    <w:tbl>
      <w:tblPr>
        <w:tblStyle w:val="Tablaconcuadrcula"/>
        <w:tblW w:w="0" w:type="auto"/>
        <w:tblLook w:val="04A0" w:firstRow="1" w:lastRow="0" w:firstColumn="1" w:lastColumn="0" w:noHBand="0" w:noVBand="1"/>
      </w:tblPr>
      <w:tblGrid>
        <w:gridCol w:w="4414"/>
        <w:gridCol w:w="4414"/>
      </w:tblGrid>
      <w:tr w:rsidR="001C79CC" w:rsidTr="00975879">
        <w:tc>
          <w:tcPr>
            <w:tcW w:w="4414" w:type="dxa"/>
            <w:shd w:val="clear" w:color="auto" w:fill="CF62FA"/>
          </w:tcPr>
          <w:p w:rsidR="001C79CC" w:rsidRPr="00975879" w:rsidRDefault="001C79CC" w:rsidP="001C79CC">
            <w:pPr>
              <w:jc w:val="center"/>
              <w:rPr>
                <w:rFonts w:ascii="Arial" w:hAnsi="Arial" w:cs="Arial"/>
                <w:b/>
                <w:sz w:val="24"/>
              </w:rPr>
            </w:pPr>
            <w:r w:rsidRPr="00975879">
              <w:rPr>
                <w:rFonts w:ascii="Arial" w:hAnsi="Arial" w:cs="Arial"/>
                <w:b/>
                <w:sz w:val="24"/>
              </w:rPr>
              <w:t>Pedagogía tradicionalista</w:t>
            </w:r>
          </w:p>
          <w:p w:rsidR="001C79CC" w:rsidRPr="00975879" w:rsidRDefault="001C79CC" w:rsidP="001675D0">
            <w:pPr>
              <w:jc w:val="center"/>
              <w:rPr>
                <w:rFonts w:ascii="Arial" w:hAnsi="Arial" w:cs="Arial"/>
                <w:b/>
                <w:sz w:val="24"/>
                <w14:glow w14:rad="101600">
                  <w14:srgbClr w14:val="E93909">
                    <w14:alpha w14:val="40000"/>
                  </w14:srgbClr>
                </w14:glow>
              </w:rPr>
            </w:pPr>
          </w:p>
        </w:tc>
        <w:tc>
          <w:tcPr>
            <w:tcW w:w="4414" w:type="dxa"/>
            <w:shd w:val="clear" w:color="auto" w:fill="009999"/>
          </w:tcPr>
          <w:p w:rsidR="001C79CC" w:rsidRPr="00975879" w:rsidRDefault="001C79CC" w:rsidP="001C79CC">
            <w:pPr>
              <w:jc w:val="center"/>
              <w:rPr>
                <w:rFonts w:ascii="Arial" w:hAnsi="Arial" w:cs="Arial"/>
                <w:b/>
                <w:sz w:val="24"/>
              </w:rPr>
            </w:pPr>
            <w:r w:rsidRPr="00975879">
              <w:rPr>
                <w:rFonts w:ascii="Arial" w:hAnsi="Arial" w:cs="Arial"/>
                <w:b/>
                <w:sz w:val="24"/>
              </w:rPr>
              <w:t>Pedagogía humanista</w:t>
            </w:r>
          </w:p>
          <w:p w:rsidR="001C79CC" w:rsidRPr="00975879" w:rsidRDefault="001C79CC" w:rsidP="001675D0">
            <w:pPr>
              <w:jc w:val="center"/>
              <w:rPr>
                <w:rFonts w:ascii="Arial" w:hAnsi="Arial" w:cs="Arial"/>
                <w:b/>
                <w:sz w:val="24"/>
                <w14:glow w14:rad="101600">
                  <w14:srgbClr w14:val="E93909">
                    <w14:alpha w14:val="40000"/>
                  </w14:srgbClr>
                </w14:glow>
              </w:rPr>
            </w:pPr>
          </w:p>
        </w:tc>
      </w:tr>
      <w:tr w:rsidR="001C79CC" w:rsidTr="00975879">
        <w:tc>
          <w:tcPr>
            <w:tcW w:w="4414" w:type="dxa"/>
            <w:shd w:val="clear" w:color="auto" w:fill="EAB9FD"/>
          </w:tcPr>
          <w:p w:rsidR="001C79CC" w:rsidRPr="00975879" w:rsidRDefault="001C79CC" w:rsidP="001C79CC">
            <w:pPr>
              <w:pStyle w:val="Prrafodelista"/>
              <w:numPr>
                <w:ilvl w:val="0"/>
                <w:numId w:val="23"/>
              </w:numPr>
              <w:rPr>
                <w:rFonts w:ascii="Arial" w:hAnsi="Arial" w:cs="Arial"/>
                <w:sz w:val="24"/>
              </w:rPr>
            </w:pPr>
            <w:r w:rsidRPr="00975879">
              <w:rPr>
                <w:rFonts w:ascii="Arial" w:hAnsi="Arial" w:cs="Arial"/>
                <w:sz w:val="24"/>
              </w:rPr>
              <w:t>Absolutización del aspecto externo</w:t>
            </w:r>
          </w:p>
          <w:p w:rsidR="001C79CC" w:rsidRPr="00975879" w:rsidRDefault="001C79CC" w:rsidP="001C79CC">
            <w:pPr>
              <w:pStyle w:val="Prrafodelista"/>
              <w:numPr>
                <w:ilvl w:val="0"/>
                <w:numId w:val="23"/>
              </w:numPr>
              <w:rPr>
                <w:rFonts w:ascii="Arial" w:hAnsi="Arial" w:cs="Arial"/>
                <w:sz w:val="24"/>
              </w:rPr>
            </w:pPr>
            <w:r w:rsidRPr="00975879">
              <w:rPr>
                <w:rFonts w:ascii="Arial" w:hAnsi="Arial" w:cs="Arial"/>
                <w:sz w:val="24"/>
              </w:rPr>
              <w:t xml:space="preserve">Estandarización. </w:t>
            </w:r>
          </w:p>
          <w:p w:rsidR="001C79CC" w:rsidRPr="00975879" w:rsidRDefault="001C79CC" w:rsidP="001C79CC">
            <w:pPr>
              <w:pStyle w:val="Prrafodelista"/>
              <w:numPr>
                <w:ilvl w:val="0"/>
                <w:numId w:val="23"/>
              </w:numPr>
              <w:rPr>
                <w:rFonts w:ascii="Arial" w:hAnsi="Arial" w:cs="Arial"/>
                <w:sz w:val="24"/>
                <w14:glow w14:rad="101600">
                  <w14:srgbClr w14:val="E93909">
                    <w14:alpha w14:val="40000"/>
                  </w14:srgbClr>
                </w14:glow>
              </w:rPr>
            </w:pPr>
            <w:r w:rsidRPr="00975879">
              <w:rPr>
                <w:rFonts w:ascii="Arial" w:hAnsi="Arial" w:cs="Arial"/>
                <w:sz w:val="24"/>
              </w:rPr>
              <w:t>Métodos directivos y autoritarios</w:t>
            </w:r>
          </w:p>
          <w:p w:rsidR="00975879" w:rsidRPr="00975879" w:rsidRDefault="00975879" w:rsidP="00975879">
            <w:pPr>
              <w:rPr>
                <w:rFonts w:ascii="Arial" w:hAnsi="Arial" w:cs="Arial"/>
                <w:color w:val="660033"/>
                <w:sz w:val="24"/>
                <w14:textOutline w14:w="9525" w14:cap="rnd" w14:cmpd="sng" w14:algn="ctr">
                  <w14:solidFill>
                    <w14:srgbClr w14:val="660033"/>
                  </w14:solidFill>
                  <w14:prstDash w14:val="solid"/>
                  <w14:bevel/>
                </w14:textOutline>
              </w:rPr>
            </w:pPr>
          </w:p>
          <w:p w:rsidR="00975879" w:rsidRPr="00975879" w:rsidRDefault="00975879" w:rsidP="00975879">
            <w:pPr>
              <w:rPr>
                <w:rFonts w:ascii="Arial" w:hAnsi="Arial" w:cs="Arial"/>
                <w:color w:val="660033"/>
                <w:sz w:val="24"/>
                <w14:textOutline w14:w="9525" w14:cap="rnd" w14:cmpd="sng" w14:algn="ctr">
                  <w14:solidFill>
                    <w14:srgbClr w14:val="660033"/>
                  </w14:solidFill>
                  <w14:prstDash w14:val="solid"/>
                  <w14:bevel/>
                </w14:textOutline>
              </w:rPr>
            </w:pPr>
          </w:p>
          <w:p w:rsidR="001C79CC" w:rsidRPr="00975879" w:rsidRDefault="001C79CC" w:rsidP="00975879">
            <w:pPr>
              <w:rPr>
                <w:rFonts w:ascii="Arial" w:hAnsi="Arial" w:cs="Arial"/>
                <w:sz w:val="24"/>
                <w14:glow w14:rad="101600">
                  <w14:srgbClr w14:val="E93909">
                    <w14:alpha w14:val="40000"/>
                  </w14:srgbClr>
                </w14:glow>
                <w14:textOutline w14:w="9525" w14:cap="rnd" w14:cmpd="sng" w14:algn="ctr">
                  <w14:solidFill>
                    <w14:srgbClr w14:val="660033"/>
                  </w14:solidFill>
                  <w14:prstDash w14:val="solid"/>
                  <w14:bevel/>
                </w14:textOutline>
              </w:rPr>
            </w:pPr>
            <w:r w:rsidRPr="00975879">
              <w:rPr>
                <w:rFonts w:ascii="Arial" w:hAnsi="Arial" w:cs="Arial"/>
                <w:color w:val="660033"/>
                <w:sz w:val="24"/>
                <w14:textOutline w14:w="9525" w14:cap="rnd" w14:cmpd="sng" w14:algn="ctr">
                  <w14:solidFill>
                    <w14:srgbClr w14:val="660033"/>
                  </w14:solidFill>
                  <w14:prstDash w14:val="solid"/>
                  <w14:bevel/>
                </w14:textOutline>
              </w:rPr>
              <w:t>Rol del docente</w:t>
            </w:r>
          </w:p>
          <w:p w:rsidR="001C79CC" w:rsidRPr="00975879" w:rsidRDefault="001C79CC" w:rsidP="001C79CC">
            <w:pPr>
              <w:rPr>
                <w:rFonts w:ascii="Arial" w:hAnsi="Arial" w:cs="Arial"/>
                <w:sz w:val="24"/>
              </w:rPr>
            </w:pPr>
            <w:r w:rsidRPr="00975879">
              <w:rPr>
                <w:rFonts w:ascii="Arial" w:hAnsi="Arial" w:cs="Arial"/>
                <w:sz w:val="24"/>
              </w:rPr>
              <w:t>Ejecutor de directivas preestablecidas</w:t>
            </w:r>
          </w:p>
          <w:p w:rsidR="001C79CC" w:rsidRPr="00975879" w:rsidRDefault="001C79CC" w:rsidP="001C79CC">
            <w:pPr>
              <w:rPr>
                <w:rFonts w:ascii="Arial" w:hAnsi="Arial" w:cs="Arial"/>
                <w:sz w:val="24"/>
              </w:rPr>
            </w:pPr>
            <w:r w:rsidRPr="00975879">
              <w:rPr>
                <w:rFonts w:ascii="Arial" w:hAnsi="Arial" w:cs="Arial"/>
                <w:sz w:val="24"/>
              </w:rPr>
              <w:t>Limitación de la individualidad y creatividad</w:t>
            </w:r>
          </w:p>
          <w:p w:rsidR="001C79CC" w:rsidRPr="00975879" w:rsidRDefault="001C79CC" w:rsidP="001C79CC">
            <w:pPr>
              <w:rPr>
                <w:rFonts w:ascii="Arial" w:hAnsi="Arial" w:cs="Arial"/>
                <w:sz w:val="24"/>
              </w:rPr>
            </w:pPr>
            <w:r w:rsidRPr="00975879">
              <w:rPr>
                <w:rFonts w:ascii="Arial" w:hAnsi="Arial" w:cs="Arial"/>
                <w:sz w:val="24"/>
              </w:rPr>
              <w:t>Autoritario, rígido,  controlador</w:t>
            </w:r>
          </w:p>
          <w:p w:rsidR="001C79CC" w:rsidRPr="00975879" w:rsidRDefault="001C79CC" w:rsidP="001C79CC">
            <w:pPr>
              <w:rPr>
                <w:rFonts w:ascii="Arial" w:hAnsi="Arial" w:cs="Arial"/>
                <w:sz w:val="24"/>
                <w14:textOutline w14:w="9525" w14:cap="rnd" w14:cmpd="sng" w14:algn="ctr">
                  <w14:solidFill>
                    <w14:srgbClr w14:val="FF0000"/>
                  </w14:solidFill>
                  <w14:prstDash w14:val="solid"/>
                  <w14:bevel/>
                </w14:textOutline>
              </w:rPr>
            </w:pPr>
            <w:r w:rsidRPr="00975879">
              <w:rPr>
                <w:rFonts w:ascii="Arial" w:hAnsi="Arial" w:cs="Arial"/>
                <w:sz w:val="24"/>
                <w14:textOutline w14:w="9525" w14:cap="rnd" w14:cmpd="sng" w14:algn="ctr">
                  <w14:solidFill>
                    <w14:srgbClr w14:val="FF0000"/>
                  </w14:solidFill>
                  <w14:prstDash w14:val="solid"/>
                  <w14:bevel/>
                </w14:textOutline>
              </w:rPr>
              <w:t>Rol del estudiante</w:t>
            </w:r>
          </w:p>
          <w:p w:rsidR="001C79CC" w:rsidRPr="00975879" w:rsidRDefault="001C79CC" w:rsidP="001C79CC">
            <w:pPr>
              <w:rPr>
                <w:rFonts w:ascii="Arial" w:hAnsi="Arial" w:cs="Arial"/>
                <w:sz w:val="24"/>
              </w:rPr>
            </w:pPr>
            <w:r w:rsidRPr="00975879">
              <w:rPr>
                <w:rFonts w:ascii="Arial" w:hAnsi="Arial" w:cs="Arial"/>
                <w:sz w:val="24"/>
              </w:rPr>
              <w:t>Sujeto pasivo, reproductor del conocimiento</w:t>
            </w:r>
          </w:p>
          <w:p w:rsidR="001C79CC" w:rsidRPr="00975879" w:rsidRDefault="001C79CC" w:rsidP="001C79CC">
            <w:pPr>
              <w:rPr>
                <w:rFonts w:ascii="Arial" w:hAnsi="Arial" w:cs="Arial"/>
                <w:sz w:val="24"/>
              </w:rPr>
            </w:pPr>
            <w:r w:rsidRPr="00975879">
              <w:rPr>
                <w:rFonts w:ascii="Arial" w:hAnsi="Arial" w:cs="Arial"/>
                <w:sz w:val="24"/>
              </w:rPr>
              <w:t>Poca iniciativa, inseguridad, escaso interés personal</w:t>
            </w:r>
          </w:p>
          <w:p w:rsidR="001C79CC" w:rsidRPr="00975879" w:rsidRDefault="001C79CC" w:rsidP="001C79CC">
            <w:pPr>
              <w:rPr>
                <w:rFonts w:ascii="Arial" w:hAnsi="Arial" w:cs="Arial"/>
                <w:sz w:val="24"/>
                <w14:textOutline w14:w="9525" w14:cap="rnd" w14:cmpd="sng" w14:algn="ctr">
                  <w14:solidFill>
                    <w14:srgbClr w14:val="FF0000"/>
                  </w14:solidFill>
                  <w14:prstDash w14:val="solid"/>
                  <w14:bevel/>
                </w14:textOutline>
              </w:rPr>
            </w:pPr>
            <w:r w:rsidRPr="00975879">
              <w:rPr>
                <w:rFonts w:ascii="Arial" w:hAnsi="Arial" w:cs="Arial"/>
                <w:sz w:val="24"/>
              </w:rPr>
              <w:t>No implicado en el proceso</w:t>
            </w:r>
          </w:p>
        </w:tc>
        <w:tc>
          <w:tcPr>
            <w:tcW w:w="4414" w:type="dxa"/>
            <w:shd w:val="clear" w:color="auto" w:fill="BDFFFF"/>
          </w:tcPr>
          <w:p w:rsidR="001C79CC" w:rsidRPr="00975879" w:rsidRDefault="001C79CC" w:rsidP="001C79CC">
            <w:pPr>
              <w:pStyle w:val="Prrafodelista"/>
              <w:numPr>
                <w:ilvl w:val="0"/>
                <w:numId w:val="23"/>
              </w:numPr>
              <w:rPr>
                <w:rFonts w:ascii="Arial" w:hAnsi="Arial" w:cs="Arial"/>
                <w:sz w:val="24"/>
              </w:rPr>
            </w:pPr>
            <w:r w:rsidRPr="00975879">
              <w:rPr>
                <w:rFonts w:ascii="Arial" w:hAnsi="Arial" w:cs="Arial"/>
                <w:sz w:val="24"/>
              </w:rPr>
              <w:t>Énfasis en los componentes personales</w:t>
            </w:r>
          </w:p>
          <w:p w:rsidR="001C79CC" w:rsidRPr="00975879" w:rsidRDefault="001C79CC" w:rsidP="001C79CC">
            <w:pPr>
              <w:pStyle w:val="Prrafodelista"/>
              <w:numPr>
                <w:ilvl w:val="0"/>
                <w:numId w:val="23"/>
              </w:numPr>
              <w:rPr>
                <w:rFonts w:ascii="Arial" w:hAnsi="Arial" w:cs="Arial"/>
                <w:sz w:val="24"/>
              </w:rPr>
            </w:pPr>
            <w:r w:rsidRPr="00975879">
              <w:rPr>
                <w:rFonts w:ascii="Arial" w:hAnsi="Arial" w:cs="Arial"/>
                <w:sz w:val="24"/>
              </w:rPr>
              <w:t xml:space="preserve">Flexibilidad. </w:t>
            </w:r>
          </w:p>
          <w:p w:rsidR="001C79CC" w:rsidRPr="00975879" w:rsidRDefault="001C79CC" w:rsidP="001C79CC">
            <w:pPr>
              <w:pStyle w:val="Prrafodelista"/>
              <w:numPr>
                <w:ilvl w:val="0"/>
                <w:numId w:val="23"/>
              </w:numPr>
              <w:rPr>
                <w:rFonts w:ascii="Arial" w:hAnsi="Arial" w:cs="Arial"/>
                <w:sz w:val="24"/>
                <w14:glow w14:rad="101600">
                  <w14:srgbClr w14:val="E93909">
                    <w14:alpha w14:val="40000"/>
                  </w14:srgbClr>
                </w14:glow>
              </w:rPr>
            </w:pPr>
            <w:r w:rsidRPr="00975879">
              <w:rPr>
                <w:rFonts w:ascii="Arial" w:hAnsi="Arial" w:cs="Arial"/>
                <w:sz w:val="24"/>
              </w:rPr>
              <w:t>Métodos no directivos, dinámicos y participativos</w:t>
            </w:r>
          </w:p>
          <w:p w:rsidR="001C79CC" w:rsidRPr="00975879" w:rsidRDefault="001C79CC" w:rsidP="00975879">
            <w:pPr>
              <w:rPr>
                <w:rFonts w:ascii="Arial" w:hAnsi="Arial" w:cs="Arial"/>
                <w:color w:val="660033"/>
                <w:sz w:val="24"/>
                <w14:textOutline w14:w="9525" w14:cap="rnd" w14:cmpd="sng" w14:algn="ctr">
                  <w14:solidFill>
                    <w14:srgbClr w14:val="660033"/>
                  </w14:solidFill>
                  <w14:prstDash w14:val="solid"/>
                  <w14:bevel/>
                </w14:textOutline>
              </w:rPr>
            </w:pPr>
            <w:r w:rsidRPr="00975879">
              <w:rPr>
                <w:rFonts w:ascii="Arial" w:hAnsi="Arial" w:cs="Arial"/>
                <w:color w:val="660033"/>
                <w:sz w:val="24"/>
                <w14:textOutline w14:w="9525" w14:cap="rnd" w14:cmpd="sng" w14:algn="ctr">
                  <w14:solidFill>
                    <w14:srgbClr w14:val="660033"/>
                  </w14:solidFill>
                  <w14:prstDash w14:val="solid"/>
                  <w14:bevel/>
                </w14:textOutline>
              </w:rPr>
              <w:t>Rol del docente</w:t>
            </w:r>
          </w:p>
          <w:p w:rsidR="001C79CC" w:rsidRPr="00975879" w:rsidRDefault="001C79CC" w:rsidP="00975879">
            <w:pPr>
              <w:rPr>
                <w:rFonts w:ascii="Arial" w:hAnsi="Arial" w:cs="Arial"/>
                <w:sz w:val="24"/>
              </w:rPr>
            </w:pPr>
            <w:r w:rsidRPr="00975879">
              <w:rPr>
                <w:rFonts w:ascii="Arial" w:hAnsi="Arial" w:cs="Arial"/>
                <w:sz w:val="24"/>
              </w:rPr>
              <w:t>Papel activo, creador, investigador y experimentador</w:t>
            </w:r>
          </w:p>
          <w:p w:rsidR="001C79CC" w:rsidRPr="00975879" w:rsidRDefault="001C79CC" w:rsidP="00975879">
            <w:pPr>
              <w:rPr>
                <w:rFonts w:ascii="Arial" w:hAnsi="Arial" w:cs="Arial"/>
                <w:sz w:val="24"/>
              </w:rPr>
            </w:pPr>
            <w:r w:rsidRPr="00975879">
              <w:rPr>
                <w:rFonts w:ascii="Arial" w:hAnsi="Arial" w:cs="Arial"/>
                <w:sz w:val="24"/>
              </w:rPr>
              <w:t>Estímulo a la individualidad</w:t>
            </w:r>
          </w:p>
          <w:p w:rsidR="001C79CC" w:rsidRPr="00975879" w:rsidRDefault="001C79CC" w:rsidP="00975879">
            <w:pPr>
              <w:rPr>
                <w:rFonts w:ascii="Arial" w:hAnsi="Arial" w:cs="Arial"/>
                <w:sz w:val="24"/>
              </w:rPr>
            </w:pPr>
            <w:r w:rsidRPr="00975879">
              <w:rPr>
                <w:rFonts w:ascii="Arial" w:hAnsi="Arial" w:cs="Arial"/>
                <w:sz w:val="24"/>
              </w:rPr>
              <w:t>Flexible, espontáneo, orientador</w:t>
            </w:r>
          </w:p>
          <w:p w:rsidR="001C79CC" w:rsidRPr="00975879" w:rsidRDefault="001C79CC" w:rsidP="00975879">
            <w:pPr>
              <w:rPr>
                <w:rFonts w:ascii="Arial" w:hAnsi="Arial" w:cs="Arial"/>
                <w:sz w:val="24"/>
                <w14:textOutline w14:w="9525" w14:cap="rnd" w14:cmpd="sng" w14:algn="ctr">
                  <w14:solidFill>
                    <w14:srgbClr w14:val="FF0000"/>
                  </w14:solidFill>
                  <w14:prstDash w14:val="solid"/>
                  <w14:bevel/>
                </w14:textOutline>
              </w:rPr>
            </w:pPr>
            <w:r w:rsidRPr="00975879">
              <w:rPr>
                <w:rFonts w:ascii="Arial" w:hAnsi="Arial" w:cs="Arial"/>
                <w:sz w:val="24"/>
                <w14:textOutline w14:w="9525" w14:cap="rnd" w14:cmpd="sng" w14:algn="ctr">
                  <w14:solidFill>
                    <w14:srgbClr w14:val="FF0000"/>
                  </w14:solidFill>
                  <w14:prstDash w14:val="solid"/>
                  <w14:bevel/>
                </w14:textOutline>
              </w:rPr>
              <w:t>Rol del estudiante</w:t>
            </w:r>
          </w:p>
          <w:p w:rsidR="00975879" w:rsidRPr="00975879" w:rsidRDefault="00975879" w:rsidP="00975879">
            <w:pPr>
              <w:rPr>
                <w:rFonts w:ascii="Arial" w:hAnsi="Arial" w:cs="Arial"/>
                <w:sz w:val="24"/>
              </w:rPr>
            </w:pPr>
            <w:r w:rsidRPr="00975879">
              <w:rPr>
                <w:rFonts w:ascii="Arial" w:hAnsi="Arial" w:cs="Arial"/>
                <w:sz w:val="24"/>
              </w:rPr>
              <w:t>Sujeto activo, constructor del conocimiento</w:t>
            </w:r>
          </w:p>
          <w:p w:rsidR="00975879" w:rsidRPr="00975879" w:rsidRDefault="00975879" w:rsidP="00975879">
            <w:pPr>
              <w:rPr>
                <w:rFonts w:ascii="Arial" w:hAnsi="Arial" w:cs="Arial"/>
                <w:sz w:val="24"/>
              </w:rPr>
            </w:pPr>
            <w:r w:rsidRPr="00975879">
              <w:rPr>
                <w:rFonts w:ascii="Arial" w:hAnsi="Arial" w:cs="Arial"/>
                <w:sz w:val="24"/>
              </w:rPr>
              <w:t>Creatividad, reflexión, intereses cognoscitivos propios</w:t>
            </w:r>
          </w:p>
          <w:p w:rsidR="00975879" w:rsidRPr="00975879" w:rsidRDefault="00975879" w:rsidP="00975879">
            <w:pPr>
              <w:rPr>
                <w:rFonts w:ascii="Arial" w:hAnsi="Arial" w:cs="Arial"/>
                <w:sz w:val="24"/>
              </w:rPr>
            </w:pPr>
            <w:r w:rsidRPr="00975879">
              <w:rPr>
                <w:rFonts w:ascii="Arial" w:hAnsi="Arial" w:cs="Arial"/>
                <w:sz w:val="24"/>
              </w:rPr>
              <w:t>Implicación y compromiso</w:t>
            </w:r>
          </w:p>
          <w:p w:rsidR="00975879" w:rsidRPr="00975879" w:rsidRDefault="00975879" w:rsidP="00975879">
            <w:pPr>
              <w:rPr>
                <w:rFonts w:ascii="Arial" w:hAnsi="Arial" w:cs="Arial"/>
                <w:sz w:val="24"/>
                <w14:glow w14:rad="101600">
                  <w14:srgbClr w14:val="E93909">
                    <w14:alpha w14:val="40000"/>
                  </w14:srgbClr>
                </w14:glow>
              </w:rPr>
            </w:pPr>
          </w:p>
        </w:tc>
      </w:tr>
    </w:tbl>
    <w:p w:rsidR="00E63057" w:rsidRDefault="00E63057" w:rsidP="00E63057">
      <w:pPr>
        <w:rPr>
          <w14:glow w14:rad="101600">
            <w14:srgbClr w14:val="E93909">
              <w14:alpha w14:val="40000"/>
            </w14:srgbClr>
          </w14:glow>
        </w:rPr>
      </w:pPr>
    </w:p>
    <w:p w:rsidR="00975879" w:rsidRPr="0003399F" w:rsidRDefault="00975879" w:rsidP="00E63057">
      <w:pPr>
        <w:jc w:val="center"/>
        <w:rPr>
          <w:rFonts w:ascii="Comic Sans MS" w:hAnsi="Comic Sans MS"/>
          <w:sz w:val="24"/>
          <w14:glow w14:rad="101600">
            <w14:srgbClr w14:val="1BBF23">
              <w14:alpha w14:val="40000"/>
            </w14:srgbClr>
          </w14:glow>
        </w:rPr>
      </w:pPr>
      <w:r w:rsidRPr="00975879">
        <w:rPr>
          <w:rFonts w:ascii="Comic Sans MS" w:hAnsi="Comic Sans MS"/>
          <w:sz w:val="24"/>
          <w14:glow w14:rad="101600">
            <w14:srgbClr w14:val="1BBF23">
              <w14:alpha w14:val="40000"/>
            </w14:srgbClr>
          </w14:glow>
        </w:rPr>
        <w:lastRenderedPageBreak/>
        <w:t>Principios que debe asumir una pedagogía humanista y desarrolladora</w:t>
      </w:r>
    </w:p>
    <w:p w:rsidR="00975879" w:rsidRPr="00975879" w:rsidRDefault="001B5852" w:rsidP="00975879">
      <w:pPr>
        <w:rPr>
          <w:rFonts w:ascii="Arial" w:hAnsi="Arial" w:cs="Arial"/>
          <w:sz w:val="24"/>
          <w14:glow w14:rad="101600">
            <w14:srgbClr w14:val="1BBF23">
              <w14:alpha w14:val="40000"/>
            </w14:srgbClr>
          </w14:glow>
        </w:rPr>
      </w:pPr>
      <w:r>
        <w:rPr>
          <w:rFonts w:ascii="Comic Sans MS" w:hAnsi="Comic Sans MS"/>
          <w:noProof/>
          <w:sz w:val="24"/>
          <w:lang w:eastAsia="es-MX"/>
        </w:rPr>
        <mc:AlternateContent>
          <mc:Choice Requires="wps">
            <w:drawing>
              <wp:anchor distT="0" distB="0" distL="114300" distR="114300" simplePos="0" relativeHeight="251694080" behindDoc="0" locked="0" layoutInCell="1" allowOverlap="1" wp14:anchorId="493B2944" wp14:editId="7DAAE499">
                <wp:simplePos x="0" y="0"/>
                <wp:positionH relativeFrom="margin">
                  <wp:align>left</wp:align>
                </wp:positionH>
                <wp:positionV relativeFrom="paragraph">
                  <wp:posOffset>13554</wp:posOffset>
                </wp:positionV>
                <wp:extent cx="1261241" cy="840828"/>
                <wp:effectExtent l="0" t="0" r="0" b="0"/>
                <wp:wrapNone/>
                <wp:docPr id="38" name="Elipse 38"/>
                <wp:cNvGraphicFramePr/>
                <a:graphic xmlns:a="http://schemas.openxmlformats.org/drawingml/2006/main">
                  <a:graphicData uri="http://schemas.microsoft.com/office/word/2010/wordprocessingShape">
                    <wps:wsp>
                      <wps:cNvSpPr/>
                      <wps:spPr>
                        <a:xfrm>
                          <a:off x="0" y="0"/>
                          <a:ext cx="1261241" cy="840828"/>
                        </a:xfrm>
                        <a:prstGeom prst="ellipse">
                          <a:avLst/>
                        </a:prstGeom>
                        <a:solidFill>
                          <a:srgbClr val="BCF73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1B5852" w:rsidRDefault="00B94B33" w:rsidP="001B5852">
                            <w:pPr>
                              <w:jc w:val="center"/>
                              <w:rPr>
                                <w:rFonts w:ascii="Arial" w:hAnsi="Arial" w:cs="Arial"/>
                                <w:color w:val="000000" w:themeColor="text1"/>
                                <w:sz w:val="24"/>
                                <w:szCs w:val="24"/>
                              </w:rPr>
                            </w:pPr>
                            <w:r w:rsidRPr="001B5852">
                              <w:rPr>
                                <w:rFonts w:ascii="Arial" w:hAnsi="Arial" w:cs="Arial"/>
                                <w:color w:val="000000" w:themeColor="text1"/>
                                <w:sz w:val="24"/>
                                <w:szCs w:val="24"/>
                              </w:rPr>
                              <w:t xml:space="preserve">Educando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B2944" id="Elipse 38" o:spid="_x0000_s1038" style="position:absolute;margin-left:0;margin-top:1.05pt;width:99.3pt;height:66.2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" fillcolor="#bcf739" stroked="f" strokeweight="1pt">
                <v:stroke joinstyle="miter"/>
                <v:textbox>
                  <w:txbxContent>
                    <w:p w:rsidR="00B94B33" w:rsidRPr="001B5852" w:rsidRDefault="00B94B33" w:rsidP="001B5852">
                      <w:pPr>
                        <w:jc w:val="center"/>
                        <w:rPr>
                          <w:rFonts w:ascii="Arial" w:hAnsi="Arial" w:cs="Arial"/>
                          <w:color w:val="000000" w:themeColor="text1"/>
                          <w:sz w:val="24"/>
                          <w:szCs w:val="24"/>
                        </w:rPr>
                      </w:pPr>
                      <w:r w:rsidRPr="001B5852">
                        <w:rPr>
                          <w:rFonts w:ascii="Arial" w:hAnsi="Arial" w:cs="Arial"/>
                          <w:color w:val="000000" w:themeColor="text1"/>
                          <w:sz w:val="24"/>
                          <w:szCs w:val="24"/>
                        </w:rPr>
                        <w:t xml:space="preserve">Educando </w:t>
                      </w:r>
                    </w:p>
                  </w:txbxContent>
                </v:textbox>
                <w10:wrap anchorx="margin"/>
              </v:oval>
            </w:pict>
          </mc:Fallback>
        </mc:AlternateContent>
      </w:r>
      <w:r>
        <w:rPr>
          <w:rFonts w:ascii="Comic Sans MS" w:hAnsi="Comic Sans MS"/>
          <w:noProof/>
          <w:sz w:val="24"/>
          <w:lang w:eastAsia="es-MX"/>
        </w:rPr>
        <mc:AlternateContent>
          <mc:Choice Requires="wps">
            <w:drawing>
              <wp:anchor distT="0" distB="0" distL="114300" distR="114300" simplePos="0" relativeHeight="251692032" behindDoc="0" locked="0" layoutInCell="1" allowOverlap="1" wp14:anchorId="2EC0BA0E" wp14:editId="32AE8321">
                <wp:simplePos x="0" y="0"/>
                <wp:positionH relativeFrom="column">
                  <wp:posOffset>1106017</wp:posOffset>
                </wp:positionH>
                <wp:positionV relativeFrom="paragraph">
                  <wp:posOffset>97638</wp:posOffset>
                </wp:positionV>
                <wp:extent cx="4056993" cy="693682"/>
                <wp:effectExtent l="0" t="0" r="1270" b="0"/>
                <wp:wrapNone/>
                <wp:docPr id="37" name="Rectángulo redondeado 37"/>
                <wp:cNvGraphicFramePr/>
                <a:graphic xmlns:a="http://schemas.openxmlformats.org/drawingml/2006/main">
                  <a:graphicData uri="http://schemas.microsoft.com/office/word/2010/wordprocessingShape">
                    <wps:wsp>
                      <wps:cNvSpPr/>
                      <wps:spPr>
                        <a:xfrm>
                          <a:off x="0" y="0"/>
                          <a:ext cx="4056993" cy="693682"/>
                        </a:xfrm>
                        <a:prstGeom prst="roundRect">
                          <a:avLst/>
                        </a:prstGeom>
                        <a:solidFill>
                          <a:srgbClr val="B7F9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7A26C6" w:rsidRDefault="00B94B33" w:rsidP="001B5852">
                            <w:pPr>
                              <w:jc w:val="center"/>
                              <w:rPr>
                                <w:color w:val="000000" w:themeColor="text1"/>
                              </w:rPr>
                            </w:pPr>
                            <w:r w:rsidRPr="007A26C6">
                              <w:rPr>
                                <w:color w:val="000000" w:themeColor="text1"/>
                              </w:rPr>
                              <w:t>Elemento activo del aprendizaje, personalidad que se desarrolla a partir de las posibilidades personales y para la interacción con 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C0BA0E" id="Rectángulo redondeado 37" o:spid="_x0000_s1039" style="position:absolute;margin-left:87.1pt;margin-top:7.7pt;width:319.45pt;height:54.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" fillcolor="#b7f967" stroked="f" strokeweight="1pt">
                <v:stroke joinstyle="miter"/>
                <v:textbox>
                  <w:txbxContent>
                    <w:p w:rsidR="00B94B33" w:rsidRPr="007A26C6" w:rsidRDefault="00B94B33" w:rsidP="001B5852">
                      <w:pPr>
                        <w:jc w:val="center"/>
                        <w:rPr>
                          <w:color w:val="000000" w:themeColor="text1"/>
                        </w:rPr>
                      </w:pPr>
                      <w:r w:rsidRPr="007A26C6">
                        <w:rPr>
                          <w:color w:val="000000" w:themeColor="text1"/>
                        </w:rPr>
                        <w:t>Elemento activo del aprendizaje, personalidad que se desarrolla a partir de las posibilidades personales y para la interacción con otros</w:t>
                      </w:r>
                    </w:p>
                  </w:txbxContent>
                </v:textbox>
              </v:roundrect>
            </w:pict>
          </mc:Fallback>
        </mc:AlternateContent>
      </w:r>
    </w:p>
    <w:p w:rsidR="00975879" w:rsidRDefault="00975879" w:rsidP="00975879">
      <w:pPr>
        <w:jc w:val="center"/>
        <w:rPr>
          <w:rFonts w:ascii="Comic Sans MS" w:hAnsi="Comic Sans MS"/>
          <w:sz w:val="24"/>
          <w14:glow w14:rad="101600">
            <w14:srgbClr w14:val="1BBF23">
              <w14:alpha w14:val="40000"/>
            </w14:srgbClr>
          </w14:glow>
        </w:rPr>
      </w:pPr>
    </w:p>
    <w:p w:rsidR="001B5852" w:rsidRDefault="001B5852" w:rsidP="001B5852"/>
    <w:p w:rsidR="001B5852" w:rsidRPr="00975879" w:rsidRDefault="001B5852" w:rsidP="001B5852">
      <w:pPr>
        <w:rPr>
          <w:rFonts w:ascii="Arial" w:hAnsi="Arial" w:cs="Arial"/>
          <w:sz w:val="24"/>
          <w14:glow w14:rad="101600">
            <w14:srgbClr w14:val="1BBF23">
              <w14:alpha w14:val="40000"/>
            </w14:srgbClr>
          </w14:glow>
        </w:rPr>
      </w:pPr>
      <w:r>
        <w:rPr>
          <w:rFonts w:ascii="Comic Sans MS" w:hAnsi="Comic Sans MS"/>
          <w:noProof/>
          <w:sz w:val="24"/>
          <w:lang w:eastAsia="es-MX"/>
        </w:rPr>
        <mc:AlternateContent>
          <mc:Choice Requires="wps">
            <w:drawing>
              <wp:anchor distT="0" distB="0" distL="114300" distR="114300" simplePos="0" relativeHeight="251696128" behindDoc="0" locked="0" layoutInCell="1" allowOverlap="1" wp14:anchorId="25A5ADC6" wp14:editId="60085D58">
                <wp:simplePos x="0" y="0"/>
                <wp:positionH relativeFrom="column">
                  <wp:posOffset>1156091</wp:posOffset>
                </wp:positionH>
                <wp:positionV relativeFrom="paragraph">
                  <wp:posOffset>122751</wp:posOffset>
                </wp:positionV>
                <wp:extent cx="4056380" cy="520504"/>
                <wp:effectExtent l="0" t="0" r="1270" b="0"/>
                <wp:wrapNone/>
                <wp:docPr id="40" name="Rectángulo redondeado 40"/>
                <wp:cNvGraphicFramePr/>
                <a:graphic xmlns:a="http://schemas.openxmlformats.org/drawingml/2006/main">
                  <a:graphicData uri="http://schemas.microsoft.com/office/word/2010/wordprocessingShape">
                    <wps:wsp>
                      <wps:cNvSpPr/>
                      <wps:spPr>
                        <a:xfrm>
                          <a:off x="0" y="0"/>
                          <a:ext cx="4056380" cy="520504"/>
                        </a:xfrm>
                        <a:prstGeom prst="roundRect">
                          <a:avLst/>
                        </a:prstGeom>
                        <a:solidFill>
                          <a:srgbClr val="77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7A26C6" w:rsidRDefault="00B94B33" w:rsidP="001B5852">
                            <w:pPr>
                              <w:jc w:val="center"/>
                              <w:rPr>
                                <w:color w:val="000000" w:themeColor="text1"/>
                              </w:rPr>
                            </w:pPr>
                            <w:r w:rsidRPr="007A26C6">
                              <w:rPr>
                                <w:color w:val="000000" w:themeColor="text1"/>
                              </w:rPr>
                              <w:t>Coordinador de la actividad educativa, guía y orientador activo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A5ADC6" id="Rectángulo redondeado 40" o:spid="_x0000_s1040" style="position:absolute;margin-left:91.05pt;margin-top:9.65pt;width:319.4pt;height:4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" fillcolor="#77c4d3" stroked="f" strokeweight="1pt">
                <v:stroke joinstyle="miter"/>
                <v:textbox>
                  <w:txbxContent>
                    <w:p w:rsidR="00B94B33" w:rsidRPr="007A26C6" w:rsidRDefault="00B94B33" w:rsidP="001B5852">
                      <w:pPr>
                        <w:jc w:val="center"/>
                        <w:rPr>
                          <w:color w:val="000000" w:themeColor="text1"/>
                        </w:rPr>
                      </w:pPr>
                      <w:r w:rsidRPr="007A26C6">
                        <w:rPr>
                          <w:color w:val="000000" w:themeColor="text1"/>
                        </w:rPr>
                        <w:t>Coordinador de la actividad educativa, guía y orientador activo del proceso</w:t>
                      </w:r>
                    </w:p>
                  </w:txbxContent>
                </v:textbox>
              </v:roundrect>
            </w:pict>
          </mc:Fallback>
        </mc:AlternateContent>
      </w:r>
      <w:r>
        <w:rPr>
          <w:rFonts w:ascii="Comic Sans MS" w:hAnsi="Comic Sans MS"/>
          <w:noProof/>
          <w:sz w:val="24"/>
          <w:lang w:eastAsia="es-MX"/>
        </w:rPr>
        <mc:AlternateContent>
          <mc:Choice Requires="wps">
            <w:drawing>
              <wp:anchor distT="0" distB="0" distL="114300" distR="114300" simplePos="0" relativeHeight="251697152" behindDoc="0" locked="0" layoutInCell="1" allowOverlap="1" wp14:anchorId="7B1137AD" wp14:editId="5E91D53E">
                <wp:simplePos x="0" y="0"/>
                <wp:positionH relativeFrom="margin">
                  <wp:align>left</wp:align>
                </wp:positionH>
                <wp:positionV relativeFrom="paragraph">
                  <wp:posOffset>13554</wp:posOffset>
                </wp:positionV>
                <wp:extent cx="1261241" cy="840828"/>
                <wp:effectExtent l="0" t="0" r="0" b="0"/>
                <wp:wrapNone/>
                <wp:docPr id="39" name="Elipse 39"/>
                <wp:cNvGraphicFramePr/>
                <a:graphic xmlns:a="http://schemas.openxmlformats.org/drawingml/2006/main">
                  <a:graphicData uri="http://schemas.microsoft.com/office/word/2010/wordprocessingShape">
                    <wps:wsp>
                      <wps:cNvSpPr/>
                      <wps:spPr>
                        <a:xfrm>
                          <a:off x="0" y="0"/>
                          <a:ext cx="1261241" cy="840828"/>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1B5852" w:rsidRDefault="00B94B33" w:rsidP="001B5852">
                            <w:pPr>
                              <w:jc w:val="center"/>
                              <w:rPr>
                                <w:rFonts w:ascii="Arial" w:hAnsi="Arial" w:cs="Arial"/>
                                <w:color w:val="000000" w:themeColor="text1"/>
                                <w:sz w:val="24"/>
                                <w:szCs w:val="24"/>
                              </w:rPr>
                            </w:pPr>
                            <w:r>
                              <w:rPr>
                                <w:rFonts w:ascii="Arial" w:hAnsi="Arial" w:cs="Arial"/>
                                <w:color w:val="000000" w:themeColor="text1"/>
                                <w:sz w:val="24"/>
                                <w:szCs w:val="24"/>
                              </w:rPr>
                              <w:t>Educador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137AD" id="Elipse 39" o:spid="_x0000_s1041" style="position:absolute;margin-left:0;margin-top:1.05pt;width:99.3pt;height:66.2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" fillcolor="#099" stroked="f" strokeweight="1pt">
                <v:stroke joinstyle="miter"/>
                <v:textbox>
                  <w:txbxContent>
                    <w:p w:rsidR="00B94B33" w:rsidRPr="001B5852" w:rsidRDefault="00B94B33" w:rsidP="001B5852">
                      <w:pPr>
                        <w:jc w:val="center"/>
                        <w:rPr>
                          <w:rFonts w:ascii="Arial" w:hAnsi="Arial" w:cs="Arial"/>
                          <w:color w:val="000000" w:themeColor="text1"/>
                          <w:sz w:val="24"/>
                          <w:szCs w:val="24"/>
                        </w:rPr>
                      </w:pPr>
                      <w:r>
                        <w:rPr>
                          <w:rFonts w:ascii="Arial" w:hAnsi="Arial" w:cs="Arial"/>
                          <w:color w:val="000000" w:themeColor="text1"/>
                          <w:sz w:val="24"/>
                          <w:szCs w:val="24"/>
                        </w:rPr>
                        <w:t>Educador</w:t>
                      </w:r>
                    </w:p>
                  </w:txbxContent>
                </v:textbox>
                <w10:wrap anchorx="margin"/>
              </v:oval>
            </w:pict>
          </mc:Fallback>
        </mc:AlternateContent>
      </w:r>
    </w:p>
    <w:p w:rsidR="001B5852" w:rsidRDefault="001B5852" w:rsidP="001B5852">
      <w:pPr>
        <w:rPr>
          <w:rFonts w:ascii="Comic Sans MS" w:hAnsi="Comic Sans MS"/>
          <w:sz w:val="24"/>
          <w14:glow w14:rad="101600">
            <w14:srgbClr w14:val="1BBF23">
              <w14:alpha w14:val="40000"/>
            </w14:srgbClr>
          </w14:glow>
        </w:rPr>
      </w:pPr>
    </w:p>
    <w:p w:rsidR="001B5852" w:rsidRDefault="001B5852" w:rsidP="001B5852"/>
    <w:p w:rsidR="001B5852" w:rsidRPr="00975879" w:rsidRDefault="001B5852" w:rsidP="001B5852">
      <w:pPr>
        <w:rPr>
          <w:rFonts w:ascii="Arial" w:hAnsi="Arial" w:cs="Arial"/>
          <w:sz w:val="24"/>
          <w14:glow w14:rad="101600">
            <w14:srgbClr w14:val="1BBF23">
              <w14:alpha w14:val="40000"/>
            </w14:srgbClr>
          </w14:glow>
        </w:rPr>
      </w:pPr>
      <w:r>
        <w:rPr>
          <w:rFonts w:ascii="Comic Sans MS" w:hAnsi="Comic Sans MS"/>
          <w:noProof/>
          <w:sz w:val="24"/>
          <w:lang w:eastAsia="es-MX"/>
        </w:rPr>
        <mc:AlternateContent>
          <mc:Choice Requires="wps">
            <w:drawing>
              <wp:anchor distT="0" distB="0" distL="114300" distR="114300" simplePos="0" relativeHeight="251699200" behindDoc="0" locked="0" layoutInCell="1" allowOverlap="1" wp14:anchorId="37DA2277" wp14:editId="466904E0">
                <wp:simplePos x="0" y="0"/>
                <wp:positionH relativeFrom="column">
                  <wp:posOffset>1232144</wp:posOffset>
                </wp:positionH>
                <wp:positionV relativeFrom="paragraph">
                  <wp:posOffset>97155</wp:posOffset>
                </wp:positionV>
                <wp:extent cx="4056993" cy="693682"/>
                <wp:effectExtent l="0" t="0" r="1270" b="0"/>
                <wp:wrapNone/>
                <wp:docPr id="42" name="Rectángulo redondeado 42"/>
                <wp:cNvGraphicFramePr/>
                <a:graphic xmlns:a="http://schemas.openxmlformats.org/drawingml/2006/main">
                  <a:graphicData uri="http://schemas.microsoft.com/office/word/2010/wordprocessingShape">
                    <wps:wsp>
                      <wps:cNvSpPr/>
                      <wps:spPr>
                        <a:xfrm>
                          <a:off x="0" y="0"/>
                          <a:ext cx="4056993" cy="693682"/>
                        </a:xfrm>
                        <a:prstGeom prst="roundRect">
                          <a:avLst/>
                        </a:prstGeom>
                        <a:solidFill>
                          <a:srgbClr val="C9FA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7A26C6" w:rsidRDefault="00B94B33" w:rsidP="001B5852">
                            <w:pPr>
                              <w:jc w:val="center"/>
                              <w:rPr>
                                <w:color w:val="000000" w:themeColor="text1"/>
                              </w:rPr>
                            </w:pPr>
                            <w:r w:rsidRPr="007A26C6">
                              <w:rPr>
                                <w:color w:val="000000" w:themeColor="text1"/>
                              </w:rPr>
                              <w:t>Principios generales, campos del saber interrelacionados en sistemas y estructuras para afrontar el conocimiento como proceso de cambio y crecimiento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DA2277" id="Rectángulo redondeado 42" o:spid="_x0000_s1042" style="position:absolute;margin-left:97pt;margin-top:7.65pt;width:319.45pt;height:54.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" fillcolor="#c9fabe" stroked="f" strokeweight="1pt">
                <v:stroke joinstyle="miter"/>
                <v:textbox>
                  <w:txbxContent>
                    <w:p w:rsidR="00B94B33" w:rsidRPr="007A26C6" w:rsidRDefault="00B94B33" w:rsidP="001B5852">
                      <w:pPr>
                        <w:jc w:val="center"/>
                        <w:rPr>
                          <w:color w:val="000000" w:themeColor="text1"/>
                        </w:rPr>
                      </w:pPr>
                      <w:r w:rsidRPr="007A26C6">
                        <w:rPr>
                          <w:color w:val="000000" w:themeColor="text1"/>
                        </w:rPr>
                        <w:t>Principios generales, campos del saber interrelacionados en sistemas y estructuras para afrontar el conocimiento como proceso de cambio y crecimiento</w:t>
                      </w:r>
                    </w:p>
                  </w:txbxContent>
                </v:textbox>
              </v:roundrect>
            </w:pict>
          </mc:Fallback>
        </mc:AlternateContent>
      </w:r>
      <w:r>
        <w:rPr>
          <w:rFonts w:ascii="Comic Sans MS" w:hAnsi="Comic Sans MS"/>
          <w:noProof/>
          <w:sz w:val="24"/>
          <w:lang w:eastAsia="es-MX"/>
        </w:rPr>
        <mc:AlternateContent>
          <mc:Choice Requires="wps">
            <w:drawing>
              <wp:anchor distT="0" distB="0" distL="114300" distR="114300" simplePos="0" relativeHeight="251700224" behindDoc="0" locked="0" layoutInCell="1" allowOverlap="1" wp14:anchorId="71D8E0AB" wp14:editId="282FEF8B">
                <wp:simplePos x="0" y="0"/>
                <wp:positionH relativeFrom="margin">
                  <wp:align>left</wp:align>
                </wp:positionH>
                <wp:positionV relativeFrom="paragraph">
                  <wp:posOffset>13554</wp:posOffset>
                </wp:positionV>
                <wp:extent cx="1378634" cy="840828"/>
                <wp:effectExtent l="0" t="0" r="0" b="0"/>
                <wp:wrapNone/>
                <wp:docPr id="41" name="Elipse 41"/>
                <wp:cNvGraphicFramePr/>
                <a:graphic xmlns:a="http://schemas.openxmlformats.org/drawingml/2006/main">
                  <a:graphicData uri="http://schemas.microsoft.com/office/word/2010/wordprocessingShape">
                    <wps:wsp>
                      <wps:cNvSpPr/>
                      <wps:spPr>
                        <a:xfrm>
                          <a:off x="0" y="0"/>
                          <a:ext cx="1378634" cy="840828"/>
                        </a:xfrm>
                        <a:prstGeom prst="ellipse">
                          <a:avLst/>
                        </a:prstGeom>
                        <a:solidFill>
                          <a:srgbClr val="2CF49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1B5852" w:rsidRDefault="00B94B33" w:rsidP="001B5852">
                            <w:pPr>
                              <w:jc w:val="center"/>
                              <w:rPr>
                                <w:rFonts w:ascii="Arial" w:hAnsi="Arial" w:cs="Arial"/>
                                <w:color w:val="000000" w:themeColor="text1"/>
                                <w:sz w:val="24"/>
                                <w:szCs w:val="24"/>
                              </w:rPr>
                            </w:pPr>
                            <w:r w:rsidRPr="001B5852">
                              <w:rPr>
                                <w:rFonts w:ascii="Arial" w:hAnsi="Arial" w:cs="Arial"/>
                                <w:color w:val="000000" w:themeColor="text1"/>
                                <w:sz w:val="24"/>
                                <w:szCs w:val="24"/>
                              </w:rPr>
                              <w:t xml:space="preserve">Contenidos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8E0AB" id="Elipse 41" o:spid="_x0000_s1043" style="position:absolute;margin-left:0;margin-top:1.05pt;width:108.55pt;height:66.2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" fillcolor="#2cf495" stroked="f" strokeweight="1pt">
                <v:stroke joinstyle="miter"/>
                <v:textbox>
                  <w:txbxContent>
                    <w:p w:rsidR="00B94B33" w:rsidRPr="001B5852" w:rsidRDefault="00B94B33" w:rsidP="001B5852">
                      <w:pPr>
                        <w:jc w:val="center"/>
                        <w:rPr>
                          <w:rFonts w:ascii="Arial" w:hAnsi="Arial" w:cs="Arial"/>
                          <w:color w:val="000000" w:themeColor="text1"/>
                          <w:sz w:val="24"/>
                          <w:szCs w:val="24"/>
                        </w:rPr>
                      </w:pPr>
                      <w:r w:rsidRPr="001B5852">
                        <w:rPr>
                          <w:rFonts w:ascii="Arial" w:hAnsi="Arial" w:cs="Arial"/>
                          <w:color w:val="000000" w:themeColor="text1"/>
                          <w:sz w:val="24"/>
                          <w:szCs w:val="24"/>
                        </w:rPr>
                        <w:t xml:space="preserve">Contenidos </w:t>
                      </w:r>
                    </w:p>
                  </w:txbxContent>
                </v:textbox>
                <w10:wrap anchorx="margin"/>
              </v:oval>
            </w:pict>
          </mc:Fallback>
        </mc:AlternateContent>
      </w:r>
    </w:p>
    <w:p w:rsidR="001B5852" w:rsidRDefault="001B5852" w:rsidP="001B5852">
      <w:pPr>
        <w:jc w:val="center"/>
        <w:rPr>
          <w:rFonts w:ascii="Comic Sans MS" w:hAnsi="Comic Sans MS"/>
          <w:sz w:val="24"/>
          <w14:glow w14:rad="101600">
            <w14:srgbClr w14:val="1BBF23">
              <w14:alpha w14:val="40000"/>
            </w14:srgbClr>
          </w14:glow>
        </w:rPr>
      </w:pPr>
    </w:p>
    <w:p w:rsidR="001B5852" w:rsidRDefault="001B5852" w:rsidP="001B5852"/>
    <w:p w:rsidR="001B5852" w:rsidRPr="00975879" w:rsidRDefault="001B5852" w:rsidP="001B5852">
      <w:pPr>
        <w:rPr>
          <w:rFonts w:ascii="Arial" w:hAnsi="Arial" w:cs="Arial"/>
          <w:sz w:val="24"/>
          <w14:glow w14:rad="101600">
            <w14:srgbClr w14:val="1BBF23">
              <w14:alpha w14:val="40000"/>
            </w14:srgbClr>
          </w14:glow>
        </w:rPr>
      </w:pPr>
      <w:r>
        <w:rPr>
          <w:rFonts w:ascii="Comic Sans MS" w:hAnsi="Comic Sans MS"/>
          <w:noProof/>
          <w:sz w:val="24"/>
          <w:lang w:eastAsia="es-MX"/>
        </w:rPr>
        <mc:AlternateContent>
          <mc:Choice Requires="wps">
            <w:drawing>
              <wp:anchor distT="0" distB="0" distL="114300" distR="114300" simplePos="0" relativeHeight="251703296" behindDoc="0" locked="0" layoutInCell="1" allowOverlap="1" wp14:anchorId="1D24866C" wp14:editId="1D45AE29">
                <wp:simplePos x="0" y="0"/>
                <wp:positionH relativeFrom="margin">
                  <wp:align>left</wp:align>
                </wp:positionH>
                <wp:positionV relativeFrom="paragraph">
                  <wp:posOffset>13554</wp:posOffset>
                </wp:positionV>
                <wp:extent cx="1261241" cy="840828"/>
                <wp:effectExtent l="0" t="0" r="0" b="0"/>
                <wp:wrapNone/>
                <wp:docPr id="43" name="Elipse 43"/>
                <wp:cNvGraphicFramePr/>
                <a:graphic xmlns:a="http://schemas.openxmlformats.org/drawingml/2006/main">
                  <a:graphicData uri="http://schemas.microsoft.com/office/word/2010/wordprocessingShape">
                    <wps:wsp>
                      <wps:cNvSpPr/>
                      <wps:spPr>
                        <a:xfrm>
                          <a:off x="0" y="0"/>
                          <a:ext cx="1261241" cy="840828"/>
                        </a:xfrm>
                        <a:prstGeom prst="ellipse">
                          <a:avLst/>
                        </a:prstGeom>
                        <a:solidFill>
                          <a:srgbClr val="FF552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1B5852" w:rsidRDefault="00B94B33" w:rsidP="001B5852">
                            <w:pPr>
                              <w:rPr>
                                <w:rFonts w:ascii="Arial" w:hAnsi="Arial" w:cs="Arial"/>
                                <w:color w:val="000000" w:themeColor="text1"/>
                                <w:sz w:val="24"/>
                                <w:szCs w:val="24"/>
                              </w:rPr>
                            </w:pPr>
                            <w:r>
                              <w:rPr>
                                <w:rFonts w:ascii="Arial" w:hAnsi="Arial" w:cs="Arial"/>
                                <w:color w:val="000000" w:themeColor="text1"/>
                                <w:sz w:val="24"/>
                                <w:szCs w:val="24"/>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4866C" id="Elipse 43" o:spid="_x0000_s1044" style="position:absolute;margin-left:0;margin-top:1.05pt;width:99.3pt;height:66.2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" fillcolor="#ff552d" stroked="f" strokeweight="1pt">
                <v:stroke joinstyle="miter"/>
                <v:textbox>
                  <w:txbxContent>
                    <w:p w:rsidR="00B94B33" w:rsidRPr="001B5852" w:rsidRDefault="00B94B33" w:rsidP="001B5852">
                      <w:pPr>
                        <w:rPr>
                          <w:rFonts w:ascii="Arial" w:hAnsi="Arial" w:cs="Arial"/>
                          <w:color w:val="000000" w:themeColor="text1"/>
                          <w:sz w:val="24"/>
                          <w:szCs w:val="24"/>
                        </w:rPr>
                      </w:pPr>
                      <w:r>
                        <w:rPr>
                          <w:rFonts w:ascii="Arial" w:hAnsi="Arial" w:cs="Arial"/>
                          <w:color w:val="000000" w:themeColor="text1"/>
                          <w:sz w:val="24"/>
                          <w:szCs w:val="24"/>
                        </w:rPr>
                        <w:t>Objetivos</w:t>
                      </w:r>
                    </w:p>
                  </w:txbxContent>
                </v:textbox>
                <w10:wrap anchorx="margin"/>
              </v:oval>
            </w:pict>
          </mc:Fallback>
        </mc:AlternateContent>
      </w:r>
      <w:r>
        <w:rPr>
          <w:rFonts w:ascii="Comic Sans MS" w:hAnsi="Comic Sans MS"/>
          <w:noProof/>
          <w:sz w:val="24"/>
          <w:lang w:eastAsia="es-MX"/>
        </w:rPr>
        <mc:AlternateContent>
          <mc:Choice Requires="wps">
            <w:drawing>
              <wp:anchor distT="0" distB="0" distL="114300" distR="114300" simplePos="0" relativeHeight="251702272" behindDoc="0" locked="0" layoutInCell="1" allowOverlap="1" wp14:anchorId="153714F8" wp14:editId="7D2C18CD">
                <wp:simplePos x="0" y="0"/>
                <wp:positionH relativeFrom="column">
                  <wp:posOffset>1106017</wp:posOffset>
                </wp:positionH>
                <wp:positionV relativeFrom="paragraph">
                  <wp:posOffset>97638</wp:posOffset>
                </wp:positionV>
                <wp:extent cx="4056993" cy="693682"/>
                <wp:effectExtent l="0" t="0" r="1270" b="0"/>
                <wp:wrapNone/>
                <wp:docPr id="44" name="Rectángulo redondeado 44"/>
                <wp:cNvGraphicFramePr/>
                <a:graphic xmlns:a="http://schemas.openxmlformats.org/drawingml/2006/main">
                  <a:graphicData uri="http://schemas.microsoft.com/office/word/2010/wordprocessingShape">
                    <wps:wsp>
                      <wps:cNvSpPr/>
                      <wps:spPr>
                        <a:xfrm>
                          <a:off x="0" y="0"/>
                          <a:ext cx="4056993" cy="693682"/>
                        </a:xfrm>
                        <a:prstGeom prst="roundRect">
                          <a:avLst/>
                        </a:prstGeom>
                        <a:solidFill>
                          <a:srgbClr val="FAA2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7A26C6" w:rsidRDefault="00B94B33" w:rsidP="001B5852">
                            <w:pPr>
                              <w:jc w:val="center"/>
                              <w:rPr>
                                <w:color w:val="000000" w:themeColor="text1"/>
                              </w:rPr>
                            </w:pPr>
                            <w:r w:rsidRPr="007A26C6">
                              <w:rPr>
                                <w:color w:val="000000" w:themeColor="text1"/>
                              </w:rPr>
                              <w:t>Dirigidos al desarrollo integral de la personalidad, a la adquisición de conocimientos, hábitos y habilidades reconocidos como necesarios por el sujeto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3714F8" id="Rectángulo redondeado 44" o:spid="_x0000_s1045" style="position:absolute;margin-left:87.1pt;margin-top:7.7pt;width:319.45pt;height:54.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" fillcolor="#faa286" stroked="f" strokeweight="1pt">
                <v:stroke joinstyle="miter"/>
                <v:textbox>
                  <w:txbxContent>
                    <w:p w:rsidR="00B94B33" w:rsidRPr="007A26C6" w:rsidRDefault="00B94B33" w:rsidP="001B5852">
                      <w:pPr>
                        <w:jc w:val="center"/>
                        <w:rPr>
                          <w:color w:val="000000" w:themeColor="text1"/>
                        </w:rPr>
                      </w:pPr>
                      <w:r w:rsidRPr="007A26C6">
                        <w:rPr>
                          <w:color w:val="000000" w:themeColor="text1"/>
                        </w:rPr>
                        <w:t>Dirigidos al desarrollo integral de la personalidad, a la adquisición de conocimientos, hábitos y habilidades reconocidos como necesarios por el sujeto</w:t>
                      </w:r>
                    </w:p>
                  </w:txbxContent>
                </v:textbox>
              </v:roundrect>
            </w:pict>
          </mc:Fallback>
        </mc:AlternateContent>
      </w:r>
    </w:p>
    <w:p w:rsidR="001B5852" w:rsidRDefault="001B5852" w:rsidP="001B5852">
      <w:pPr>
        <w:jc w:val="center"/>
        <w:rPr>
          <w:rFonts w:ascii="Comic Sans MS" w:hAnsi="Comic Sans MS"/>
          <w:sz w:val="24"/>
          <w14:glow w14:rad="101600">
            <w14:srgbClr w14:val="1BBF23">
              <w14:alpha w14:val="40000"/>
            </w14:srgbClr>
          </w14:glow>
        </w:rPr>
      </w:pPr>
    </w:p>
    <w:p w:rsidR="001B5852" w:rsidRDefault="001B5852" w:rsidP="001B5852"/>
    <w:p w:rsidR="001B5852" w:rsidRPr="00975879" w:rsidRDefault="001B5852" w:rsidP="001B5852">
      <w:pPr>
        <w:rPr>
          <w:rFonts w:ascii="Arial" w:hAnsi="Arial" w:cs="Arial"/>
          <w:sz w:val="24"/>
          <w14:glow w14:rad="101600">
            <w14:srgbClr w14:val="1BBF23">
              <w14:alpha w14:val="40000"/>
            </w14:srgbClr>
          </w14:glow>
        </w:rPr>
      </w:pPr>
      <w:r>
        <w:rPr>
          <w:rFonts w:ascii="Comic Sans MS" w:hAnsi="Comic Sans MS"/>
          <w:noProof/>
          <w:sz w:val="24"/>
          <w:lang w:eastAsia="es-MX"/>
        </w:rPr>
        <mc:AlternateContent>
          <mc:Choice Requires="wps">
            <w:drawing>
              <wp:anchor distT="0" distB="0" distL="114300" distR="114300" simplePos="0" relativeHeight="251705344" behindDoc="0" locked="0" layoutInCell="1" allowOverlap="1" wp14:anchorId="58D937D1" wp14:editId="203F28A4">
                <wp:simplePos x="0" y="0"/>
                <wp:positionH relativeFrom="column">
                  <wp:posOffset>1269365</wp:posOffset>
                </wp:positionH>
                <wp:positionV relativeFrom="paragraph">
                  <wp:posOffset>97155</wp:posOffset>
                </wp:positionV>
                <wp:extent cx="4056993" cy="693682"/>
                <wp:effectExtent l="0" t="0" r="1270" b="0"/>
                <wp:wrapNone/>
                <wp:docPr id="46" name="Rectángulo redondeado 46"/>
                <wp:cNvGraphicFramePr/>
                <a:graphic xmlns:a="http://schemas.openxmlformats.org/drawingml/2006/main">
                  <a:graphicData uri="http://schemas.microsoft.com/office/word/2010/wordprocessingShape">
                    <wps:wsp>
                      <wps:cNvSpPr/>
                      <wps:spPr>
                        <a:xfrm>
                          <a:off x="0" y="0"/>
                          <a:ext cx="4056993" cy="693682"/>
                        </a:xfrm>
                        <a:prstGeom prst="roundRect">
                          <a:avLst/>
                        </a:prstGeom>
                        <a:solidFill>
                          <a:srgbClr val="FCAA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7A26C6" w:rsidRDefault="00B94B33" w:rsidP="001B5852">
                            <w:pPr>
                              <w:jc w:val="center"/>
                              <w:rPr>
                                <w:color w:val="000000" w:themeColor="text1"/>
                              </w:rPr>
                            </w:pPr>
                            <w:r w:rsidRPr="007A26C6">
                              <w:rPr>
                                <w:color w:val="000000" w:themeColor="text1"/>
                              </w:rPr>
                              <w:t>Proceso en que interviene activamente el educando y en el que influyen la madurez, la experiencia y las relaciones sociales que desarrolla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D937D1" id="Rectángulo redondeado 46" o:spid="_x0000_s1046" style="position:absolute;margin-left:99.95pt;margin-top:7.65pt;width:319.45pt;height:54.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" fillcolor="#fcaabc" stroked="f" strokeweight="1pt">
                <v:stroke joinstyle="miter"/>
                <v:textbox>
                  <w:txbxContent>
                    <w:p w:rsidR="00B94B33" w:rsidRPr="007A26C6" w:rsidRDefault="00B94B33" w:rsidP="001B5852">
                      <w:pPr>
                        <w:jc w:val="center"/>
                        <w:rPr>
                          <w:color w:val="000000" w:themeColor="text1"/>
                        </w:rPr>
                      </w:pPr>
                      <w:r w:rsidRPr="007A26C6">
                        <w:rPr>
                          <w:color w:val="000000" w:themeColor="text1"/>
                        </w:rPr>
                        <w:t>Proceso en que interviene activamente el educando y en el que influyen la madurez, la experiencia y las relaciones sociales que desarrolla</w:t>
                      </w:r>
                    </w:p>
                  </w:txbxContent>
                </v:textbox>
              </v:roundrect>
            </w:pict>
          </mc:Fallback>
        </mc:AlternateContent>
      </w:r>
      <w:r>
        <w:rPr>
          <w:rFonts w:ascii="Comic Sans MS" w:hAnsi="Comic Sans MS"/>
          <w:noProof/>
          <w:sz w:val="24"/>
          <w:lang w:eastAsia="es-MX"/>
        </w:rPr>
        <mc:AlternateContent>
          <mc:Choice Requires="wps">
            <w:drawing>
              <wp:anchor distT="0" distB="0" distL="114300" distR="114300" simplePos="0" relativeHeight="251706368" behindDoc="0" locked="0" layoutInCell="1" allowOverlap="1" wp14:anchorId="15D46ED3" wp14:editId="11AC4642">
                <wp:simplePos x="0" y="0"/>
                <wp:positionH relativeFrom="margin">
                  <wp:align>left</wp:align>
                </wp:positionH>
                <wp:positionV relativeFrom="paragraph">
                  <wp:posOffset>13554</wp:posOffset>
                </wp:positionV>
                <wp:extent cx="1463040" cy="840828"/>
                <wp:effectExtent l="0" t="0" r="3810" b="0"/>
                <wp:wrapNone/>
                <wp:docPr id="45" name="Elipse 45"/>
                <wp:cNvGraphicFramePr/>
                <a:graphic xmlns:a="http://schemas.openxmlformats.org/drawingml/2006/main">
                  <a:graphicData uri="http://schemas.microsoft.com/office/word/2010/wordprocessingShape">
                    <wps:wsp>
                      <wps:cNvSpPr/>
                      <wps:spPr>
                        <a:xfrm>
                          <a:off x="0" y="0"/>
                          <a:ext cx="1463040" cy="840828"/>
                        </a:xfrm>
                        <a:prstGeom prst="ellipse">
                          <a:avLst/>
                        </a:prstGeom>
                        <a:solidFill>
                          <a:srgbClr val="EE3E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1B5852" w:rsidRDefault="00B94B33" w:rsidP="001B5852">
                            <w:pPr>
                              <w:rPr>
                                <w:rFonts w:ascii="Arial" w:hAnsi="Arial" w:cs="Arial"/>
                                <w:color w:val="000000" w:themeColor="text1"/>
                                <w:sz w:val="24"/>
                                <w:szCs w:val="24"/>
                              </w:rPr>
                            </w:pPr>
                            <w:r>
                              <w:rPr>
                                <w:rFonts w:ascii="Arial" w:hAnsi="Arial" w:cs="Arial"/>
                                <w:color w:val="000000" w:themeColor="text1"/>
                                <w:sz w:val="24"/>
                                <w:szCs w:val="24"/>
                              </w:rPr>
                              <w:t>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46ED3" id="Elipse 45" o:spid="_x0000_s1047" style="position:absolute;margin-left:0;margin-top:1.05pt;width:115.2pt;height:66.2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" fillcolor="#ee3e68" stroked="f" strokeweight="1pt">
                <v:stroke joinstyle="miter"/>
                <v:textbox>
                  <w:txbxContent>
                    <w:p w:rsidR="00B94B33" w:rsidRPr="001B5852" w:rsidRDefault="00B94B33" w:rsidP="001B5852">
                      <w:pPr>
                        <w:rPr>
                          <w:rFonts w:ascii="Arial" w:hAnsi="Arial" w:cs="Arial"/>
                          <w:color w:val="000000" w:themeColor="text1"/>
                          <w:sz w:val="24"/>
                          <w:szCs w:val="24"/>
                        </w:rPr>
                      </w:pPr>
                      <w:r>
                        <w:rPr>
                          <w:rFonts w:ascii="Arial" w:hAnsi="Arial" w:cs="Arial"/>
                          <w:color w:val="000000" w:themeColor="text1"/>
                          <w:sz w:val="24"/>
                          <w:szCs w:val="24"/>
                        </w:rPr>
                        <w:t>Aprendizaje</w:t>
                      </w:r>
                    </w:p>
                  </w:txbxContent>
                </v:textbox>
                <w10:wrap anchorx="margin"/>
              </v:oval>
            </w:pict>
          </mc:Fallback>
        </mc:AlternateContent>
      </w:r>
    </w:p>
    <w:p w:rsidR="001B5852" w:rsidRDefault="001B5852" w:rsidP="001B5852">
      <w:pPr>
        <w:jc w:val="center"/>
        <w:rPr>
          <w:rFonts w:ascii="Comic Sans MS" w:hAnsi="Comic Sans MS"/>
          <w:sz w:val="24"/>
          <w14:glow w14:rad="101600">
            <w14:srgbClr w14:val="1BBF23">
              <w14:alpha w14:val="40000"/>
            </w14:srgbClr>
          </w14:glow>
        </w:rPr>
      </w:pPr>
    </w:p>
    <w:p w:rsidR="001B5852" w:rsidRDefault="001B5852" w:rsidP="001B5852"/>
    <w:p w:rsidR="001B5852" w:rsidRPr="00975879" w:rsidRDefault="001B5852" w:rsidP="001B5852">
      <w:pPr>
        <w:rPr>
          <w:rFonts w:ascii="Arial" w:hAnsi="Arial" w:cs="Arial"/>
          <w:sz w:val="24"/>
          <w14:glow w14:rad="101600">
            <w14:srgbClr w14:val="1BBF23">
              <w14:alpha w14:val="40000"/>
            </w14:srgbClr>
          </w14:glow>
        </w:rPr>
      </w:pPr>
      <w:r>
        <w:rPr>
          <w:rFonts w:ascii="Comic Sans MS" w:hAnsi="Comic Sans MS"/>
          <w:noProof/>
          <w:sz w:val="24"/>
          <w:lang w:eastAsia="es-MX"/>
        </w:rPr>
        <mc:AlternateContent>
          <mc:Choice Requires="wps">
            <w:drawing>
              <wp:anchor distT="0" distB="0" distL="114300" distR="114300" simplePos="0" relativeHeight="251709440" behindDoc="0" locked="0" layoutInCell="1" allowOverlap="1" wp14:anchorId="038B8561" wp14:editId="1A889E33">
                <wp:simplePos x="0" y="0"/>
                <wp:positionH relativeFrom="margin">
                  <wp:align>left</wp:align>
                </wp:positionH>
                <wp:positionV relativeFrom="paragraph">
                  <wp:posOffset>13554</wp:posOffset>
                </wp:positionV>
                <wp:extent cx="1392702" cy="840828"/>
                <wp:effectExtent l="0" t="0" r="0" b="0"/>
                <wp:wrapNone/>
                <wp:docPr id="48" name="Elipse 48"/>
                <wp:cNvGraphicFramePr/>
                <a:graphic xmlns:a="http://schemas.openxmlformats.org/drawingml/2006/main">
                  <a:graphicData uri="http://schemas.microsoft.com/office/word/2010/wordprocessingShape">
                    <wps:wsp>
                      <wps:cNvSpPr/>
                      <wps:spPr>
                        <a:xfrm>
                          <a:off x="0" y="0"/>
                          <a:ext cx="1392702" cy="840828"/>
                        </a:xfrm>
                        <a:prstGeom prst="ellipse">
                          <a:avLst/>
                        </a:prstGeom>
                        <a:solidFill>
                          <a:srgbClr val="A160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1B5852" w:rsidRDefault="00B94B33" w:rsidP="001B5852">
                            <w:pPr>
                              <w:rPr>
                                <w:rFonts w:ascii="Arial" w:hAnsi="Arial" w:cs="Arial"/>
                                <w:color w:val="000000" w:themeColor="text1"/>
                                <w:sz w:val="24"/>
                                <w:szCs w:val="24"/>
                              </w:rPr>
                            </w:pPr>
                            <w:r>
                              <w:rPr>
                                <w:rFonts w:ascii="Arial" w:hAnsi="Arial" w:cs="Arial"/>
                                <w:color w:val="000000" w:themeColor="text1"/>
                                <w:sz w:val="24"/>
                                <w:szCs w:val="24"/>
                              </w:rPr>
                              <w:t>Enseñanza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B8561" id="Elipse 48" o:spid="_x0000_s1048" style="position:absolute;margin-left:0;margin-top:1.05pt;width:109.65pt;height:66.2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" fillcolor="#a160e2" stroked="f" strokeweight="1pt">
                <v:stroke joinstyle="miter"/>
                <v:textbox>
                  <w:txbxContent>
                    <w:p w:rsidR="00B94B33" w:rsidRPr="001B5852" w:rsidRDefault="00B94B33" w:rsidP="001B5852">
                      <w:pPr>
                        <w:rPr>
                          <w:rFonts w:ascii="Arial" w:hAnsi="Arial" w:cs="Arial"/>
                          <w:color w:val="000000" w:themeColor="text1"/>
                          <w:sz w:val="24"/>
                          <w:szCs w:val="24"/>
                        </w:rPr>
                      </w:pPr>
                      <w:r>
                        <w:rPr>
                          <w:rFonts w:ascii="Arial" w:hAnsi="Arial" w:cs="Arial"/>
                          <w:color w:val="000000" w:themeColor="text1"/>
                          <w:sz w:val="24"/>
                          <w:szCs w:val="24"/>
                        </w:rPr>
                        <w:t>Enseñanza</w:t>
                      </w:r>
                    </w:p>
                  </w:txbxContent>
                </v:textbox>
                <w10:wrap anchorx="margin"/>
              </v:oval>
            </w:pict>
          </mc:Fallback>
        </mc:AlternateContent>
      </w:r>
      <w:r>
        <w:rPr>
          <w:rFonts w:ascii="Comic Sans MS" w:hAnsi="Comic Sans MS"/>
          <w:noProof/>
          <w:sz w:val="24"/>
          <w:lang w:eastAsia="es-MX"/>
        </w:rPr>
        <mc:AlternateContent>
          <mc:Choice Requires="wps">
            <w:drawing>
              <wp:anchor distT="0" distB="0" distL="114300" distR="114300" simplePos="0" relativeHeight="251708416" behindDoc="0" locked="0" layoutInCell="1" allowOverlap="1" wp14:anchorId="5C823711" wp14:editId="0A876909">
                <wp:simplePos x="0" y="0"/>
                <wp:positionH relativeFrom="column">
                  <wp:posOffset>1269365</wp:posOffset>
                </wp:positionH>
                <wp:positionV relativeFrom="paragraph">
                  <wp:posOffset>97155</wp:posOffset>
                </wp:positionV>
                <wp:extent cx="4056993" cy="693682"/>
                <wp:effectExtent l="0" t="0" r="1270" b="0"/>
                <wp:wrapNone/>
                <wp:docPr id="47" name="Rectángulo redondeado 47"/>
                <wp:cNvGraphicFramePr/>
                <a:graphic xmlns:a="http://schemas.openxmlformats.org/drawingml/2006/main">
                  <a:graphicData uri="http://schemas.microsoft.com/office/word/2010/wordprocessingShape">
                    <wps:wsp>
                      <wps:cNvSpPr/>
                      <wps:spPr>
                        <a:xfrm>
                          <a:off x="0" y="0"/>
                          <a:ext cx="4056993" cy="693682"/>
                        </a:xfrm>
                        <a:prstGeom prst="roundRect">
                          <a:avLst/>
                        </a:prstGeom>
                        <a:solidFill>
                          <a:srgbClr val="E69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7A26C6" w:rsidRDefault="00B94B33" w:rsidP="001B5852">
                            <w:pPr>
                              <w:jc w:val="center"/>
                              <w:rPr>
                                <w:color w:val="000000" w:themeColor="text1"/>
                              </w:rPr>
                            </w:pPr>
                            <w:r w:rsidRPr="007A26C6">
                              <w:rPr>
                                <w:color w:val="000000" w:themeColor="text1"/>
                              </w:rPr>
                              <w:t>Dirección del proceso con el uso de las técnicas apropiadas para el aprendizaje grupal 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823711" id="Rectángulo redondeado 47" o:spid="_x0000_s1049" style="position:absolute;margin-left:99.95pt;margin-top:7.65pt;width:319.45pt;height:54.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" fillcolor="#e691ef" stroked="f" strokeweight="1pt">
                <v:stroke joinstyle="miter"/>
                <v:textbox>
                  <w:txbxContent>
                    <w:p w:rsidR="00B94B33" w:rsidRPr="007A26C6" w:rsidRDefault="00B94B33" w:rsidP="001B5852">
                      <w:pPr>
                        <w:jc w:val="center"/>
                        <w:rPr>
                          <w:color w:val="000000" w:themeColor="text1"/>
                        </w:rPr>
                      </w:pPr>
                      <w:r w:rsidRPr="007A26C6">
                        <w:rPr>
                          <w:color w:val="000000" w:themeColor="text1"/>
                        </w:rPr>
                        <w:t>Dirección del proceso con el uso de las técnicas apropiadas para el aprendizaje grupal e individual.</w:t>
                      </w:r>
                    </w:p>
                  </w:txbxContent>
                </v:textbox>
              </v:roundrect>
            </w:pict>
          </mc:Fallback>
        </mc:AlternateContent>
      </w:r>
    </w:p>
    <w:p w:rsidR="001B5852" w:rsidRDefault="001B5852" w:rsidP="001B5852">
      <w:pPr>
        <w:jc w:val="center"/>
        <w:rPr>
          <w:rFonts w:ascii="Comic Sans MS" w:hAnsi="Comic Sans MS"/>
          <w:sz w:val="24"/>
          <w14:glow w14:rad="101600">
            <w14:srgbClr w14:val="1BBF23">
              <w14:alpha w14:val="40000"/>
            </w14:srgbClr>
          </w14:glow>
        </w:rPr>
      </w:pPr>
    </w:p>
    <w:p w:rsidR="001B5852" w:rsidRDefault="001B5852" w:rsidP="001B5852"/>
    <w:p w:rsidR="001B5852" w:rsidRPr="00975879" w:rsidRDefault="001B5852" w:rsidP="001B5852">
      <w:pPr>
        <w:rPr>
          <w:rFonts w:ascii="Arial" w:hAnsi="Arial" w:cs="Arial"/>
          <w:sz w:val="24"/>
          <w14:glow w14:rad="101600">
            <w14:srgbClr w14:val="1BBF23">
              <w14:alpha w14:val="40000"/>
            </w14:srgbClr>
          </w14:glow>
        </w:rPr>
      </w:pPr>
      <w:r>
        <w:rPr>
          <w:rFonts w:ascii="Comic Sans MS" w:hAnsi="Comic Sans MS"/>
          <w:noProof/>
          <w:sz w:val="24"/>
          <w:lang w:eastAsia="es-MX"/>
        </w:rPr>
        <mc:AlternateContent>
          <mc:Choice Requires="wps">
            <w:drawing>
              <wp:anchor distT="0" distB="0" distL="114300" distR="114300" simplePos="0" relativeHeight="251712512" behindDoc="0" locked="0" layoutInCell="1" allowOverlap="1" wp14:anchorId="6CD861C0" wp14:editId="442AFFE1">
                <wp:simplePos x="0" y="0"/>
                <wp:positionH relativeFrom="margin">
                  <wp:align>left</wp:align>
                </wp:positionH>
                <wp:positionV relativeFrom="paragraph">
                  <wp:posOffset>13554</wp:posOffset>
                </wp:positionV>
                <wp:extent cx="1392702" cy="840828"/>
                <wp:effectExtent l="0" t="0" r="0" b="0"/>
                <wp:wrapNone/>
                <wp:docPr id="49" name="Elipse 49"/>
                <wp:cNvGraphicFramePr/>
                <a:graphic xmlns:a="http://schemas.openxmlformats.org/drawingml/2006/main">
                  <a:graphicData uri="http://schemas.microsoft.com/office/word/2010/wordprocessingShape">
                    <wps:wsp>
                      <wps:cNvSpPr/>
                      <wps:spPr>
                        <a:xfrm>
                          <a:off x="0" y="0"/>
                          <a:ext cx="1392702" cy="840828"/>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1B5852" w:rsidRDefault="00B94B33" w:rsidP="001B5852">
                            <w:pPr>
                              <w:jc w:val="center"/>
                              <w:rPr>
                                <w:rFonts w:ascii="Arial" w:hAnsi="Arial" w:cs="Arial"/>
                                <w:color w:val="000000" w:themeColor="text1"/>
                                <w:sz w:val="24"/>
                                <w:szCs w:val="24"/>
                              </w:rPr>
                            </w:pPr>
                            <w:r>
                              <w:rPr>
                                <w:rFonts w:ascii="Arial" w:hAnsi="Arial" w:cs="Arial"/>
                                <w:color w:val="000000" w:themeColor="text1"/>
                                <w:sz w:val="24"/>
                                <w:szCs w:val="24"/>
                              </w:rPr>
                              <w:t>Métodos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861C0" id="Elipse 49" o:spid="_x0000_s1050" style="position:absolute;margin-left:0;margin-top:1.05pt;width:109.65pt;height:66.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" fillcolor="#ffc000" stroked="f" strokeweight="1pt">
                <v:stroke joinstyle="miter"/>
                <v:textbox>
                  <w:txbxContent>
                    <w:p w:rsidR="00B94B33" w:rsidRPr="001B5852" w:rsidRDefault="00B94B33" w:rsidP="001B5852">
                      <w:pPr>
                        <w:jc w:val="center"/>
                        <w:rPr>
                          <w:rFonts w:ascii="Arial" w:hAnsi="Arial" w:cs="Arial"/>
                          <w:color w:val="000000" w:themeColor="text1"/>
                          <w:sz w:val="24"/>
                          <w:szCs w:val="24"/>
                        </w:rPr>
                      </w:pPr>
                      <w:r>
                        <w:rPr>
                          <w:rFonts w:ascii="Arial" w:hAnsi="Arial" w:cs="Arial"/>
                          <w:color w:val="000000" w:themeColor="text1"/>
                          <w:sz w:val="24"/>
                          <w:szCs w:val="24"/>
                        </w:rPr>
                        <w:t>Métodos</w:t>
                      </w:r>
                    </w:p>
                  </w:txbxContent>
                </v:textbox>
                <w10:wrap anchorx="margin"/>
              </v:oval>
            </w:pict>
          </mc:Fallback>
        </mc:AlternateContent>
      </w:r>
      <w:r>
        <w:rPr>
          <w:rFonts w:ascii="Comic Sans MS" w:hAnsi="Comic Sans MS"/>
          <w:noProof/>
          <w:sz w:val="24"/>
          <w:lang w:eastAsia="es-MX"/>
        </w:rPr>
        <mc:AlternateContent>
          <mc:Choice Requires="wps">
            <w:drawing>
              <wp:anchor distT="0" distB="0" distL="114300" distR="114300" simplePos="0" relativeHeight="251711488" behindDoc="0" locked="0" layoutInCell="1" allowOverlap="1" wp14:anchorId="279A3FFA" wp14:editId="63953395">
                <wp:simplePos x="0" y="0"/>
                <wp:positionH relativeFrom="column">
                  <wp:posOffset>1269365</wp:posOffset>
                </wp:positionH>
                <wp:positionV relativeFrom="paragraph">
                  <wp:posOffset>97155</wp:posOffset>
                </wp:positionV>
                <wp:extent cx="4056993" cy="693682"/>
                <wp:effectExtent l="0" t="0" r="1270" b="0"/>
                <wp:wrapNone/>
                <wp:docPr id="50" name="Rectángulo redondeado 50"/>
                <wp:cNvGraphicFramePr/>
                <a:graphic xmlns:a="http://schemas.openxmlformats.org/drawingml/2006/main">
                  <a:graphicData uri="http://schemas.microsoft.com/office/word/2010/wordprocessingShape">
                    <wps:wsp>
                      <wps:cNvSpPr/>
                      <wps:spPr>
                        <a:xfrm>
                          <a:off x="0" y="0"/>
                          <a:ext cx="4056993" cy="693682"/>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7A26C6" w:rsidRDefault="00B94B33" w:rsidP="001B5852">
                            <w:pPr>
                              <w:jc w:val="center"/>
                              <w:rPr>
                                <w:color w:val="000000" w:themeColor="text1"/>
                              </w:rPr>
                            </w:pPr>
                            <w:r w:rsidRPr="007A26C6">
                              <w:rPr>
                                <w:color w:val="000000" w:themeColor="text1"/>
                              </w:rPr>
                              <w:t>No existe un método único, sino la combinación de técnicas  diseñadas y utilizadas en función de los objetivos, contenidos y sujetos del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9A3FFA" id="Rectángulo redondeado 50" o:spid="_x0000_s1051" style="position:absolute;margin-left:99.95pt;margin-top:7.65pt;width:319.45pt;height:54.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" fillcolor="#ffe599 [1303]" stroked="f" strokeweight="1pt">
                <v:stroke joinstyle="miter"/>
                <v:textbox>
                  <w:txbxContent>
                    <w:p w:rsidR="00B94B33" w:rsidRPr="007A26C6" w:rsidRDefault="00B94B33" w:rsidP="001B5852">
                      <w:pPr>
                        <w:jc w:val="center"/>
                        <w:rPr>
                          <w:color w:val="000000" w:themeColor="text1"/>
                        </w:rPr>
                      </w:pPr>
                      <w:r w:rsidRPr="007A26C6">
                        <w:rPr>
                          <w:color w:val="000000" w:themeColor="text1"/>
                        </w:rPr>
                        <w:t>No existe un método único, sino la combinación de técnicas  diseñadas y utilizadas en función de los objetivos, contenidos y sujetos del aprendizaje</w:t>
                      </w:r>
                    </w:p>
                  </w:txbxContent>
                </v:textbox>
              </v:roundrect>
            </w:pict>
          </mc:Fallback>
        </mc:AlternateContent>
      </w:r>
    </w:p>
    <w:p w:rsidR="001B5852" w:rsidRDefault="001B5852" w:rsidP="001B5852">
      <w:pPr>
        <w:jc w:val="center"/>
        <w:rPr>
          <w:rFonts w:ascii="Comic Sans MS" w:hAnsi="Comic Sans MS"/>
          <w:sz w:val="24"/>
          <w14:glow w14:rad="101600">
            <w14:srgbClr w14:val="1BBF23">
              <w14:alpha w14:val="40000"/>
            </w14:srgbClr>
          </w14:glow>
        </w:rPr>
      </w:pPr>
    </w:p>
    <w:p w:rsidR="0003399F" w:rsidRDefault="0003399F" w:rsidP="001B5852"/>
    <w:p w:rsidR="001B5852" w:rsidRPr="0003399F" w:rsidRDefault="001B5852" w:rsidP="001B5852">
      <w:pPr>
        <w:rPr>
          <w:rFonts w:ascii="Arial" w:hAnsi="Arial" w:cs="Arial"/>
          <w:sz w:val="24"/>
          <w14:glow w14:rad="101600">
            <w14:srgbClr w14:val="1BBF23">
              <w14:alpha w14:val="40000"/>
            </w14:srgbClr>
          </w14:glow>
        </w:rPr>
      </w:pPr>
      <w:r>
        <w:rPr>
          <w:rFonts w:ascii="Comic Sans MS" w:hAnsi="Comic Sans MS"/>
          <w:noProof/>
          <w:sz w:val="24"/>
          <w:lang w:eastAsia="es-MX"/>
        </w:rPr>
        <mc:AlternateContent>
          <mc:Choice Requires="wps">
            <w:drawing>
              <wp:anchor distT="0" distB="0" distL="114300" distR="114300" simplePos="0" relativeHeight="251714560" behindDoc="0" locked="0" layoutInCell="1" allowOverlap="1" wp14:anchorId="0667C3BB" wp14:editId="55CC8E63">
                <wp:simplePos x="0" y="0"/>
                <wp:positionH relativeFrom="column">
                  <wp:posOffset>1480381</wp:posOffset>
                </wp:positionH>
                <wp:positionV relativeFrom="paragraph">
                  <wp:posOffset>83087</wp:posOffset>
                </wp:positionV>
                <wp:extent cx="4056993" cy="693682"/>
                <wp:effectExtent l="0" t="0" r="1270" b="0"/>
                <wp:wrapNone/>
                <wp:docPr id="52" name="Rectángulo redondeado 52"/>
                <wp:cNvGraphicFramePr/>
                <a:graphic xmlns:a="http://schemas.openxmlformats.org/drawingml/2006/main">
                  <a:graphicData uri="http://schemas.microsoft.com/office/word/2010/wordprocessingShape">
                    <wps:wsp>
                      <wps:cNvSpPr/>
                      <wps:spPr>
                        <a:xfrm>
                          <a:off x="0" y="0"/>
                          <a:ext cx="4056993" cy="693682"/>
                        </a:xfrm>
                        <a:prstGeom prst="roundRect">
                          <a:avLst/>
                        </a:prstGeom>
                        <a:solidFill>
                          <a:srgbClr val="F9B6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7A26C6" w:rsidRDefault="00B94B33" w:rsidP="001B5852">
                            <w:pPr>
                              <w:jc w:val="center"/>
                              <w:rPr>
                                <w:color w:val="000000" w:themeColor="text1"/>
                              </w:rPr>
                            </w:pPr>
                            <w:r w:rsidRPr="007A26C6">
                              <w:rPr>
                                <w:color w:val="000000" w:themeColor="text1"/>
                              </w:rPr>
                              <w:t>La autodeterminación, el desarrollo de la personalidad individual integrada al contexto social, la movilidad social, el crecimiento y la transformación.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67C3BB" id="Rectángulo redondeado 52" o:spid="_x0000_s1052" style="position:absolute;margin-left:116.55pt;margin-top:6.55pt;width:319.45pt;height:54.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" fillcolor="#f9b683" stroked="f" strokeweight="1pt">
                <v:stroke joinstyle="miter"/>
                <v:textbox>
                  <w:txbxContent>
                    <w:p w:rsidR="00B94B33" w:rsidRPr="007A26C6" w:rsidRDefault="00B94B33" w:rsidP="001B5852">
                      <w:pPr>
                        <w:jc w:val="center"/>
                        <w:rPr>
                          <w:color w:val="000000" w:themeColor="text1"/>
                        </w:rPr>
                      </w:pPr>
                      <w:r w:rsidRPr="007A26C6">
                        <w:rPr>
                          <w:color w:val="000000" w:themeColor="text1"/>
                        </w:rPr>
                        <w:t>La autodeterminación, el desarrollo de la personalidad individual integrada al contexto social, la movilidad social, el crecimiento y la transformación.</w:t>
                      </w:r>
                    </w:p>
                  </w:txbxContent>
                </v:textbox>
              </v:roundrect>
            </w:pict>
          </mc:Fallback>
        </mc:AlternateContent>
      </w:r>
      <w:r>
        <w:rPr>
          <w:rFonts w:ascii="Comic Sans MS" w:hAnsi="Comic Sans MS"/>
          <w:noProof/>
          <w:sz w:val="24"/>
          <w:lang w:eastAsia="es-MX"/>
        </w:rPr>
        <mc:AlternateContent>
          <mc:Choice Requires="wps">
            <w:drawing>
              <wp:anchor distT="0" distB="0" distL="114300" distR="114300" simplePos="0" relativeHeight="251715584" behindDoc="0" locked="0" layoutInCell="1" allowOverlap="1" wp14:anchorId="237F414F" wp14:editId="63F94944">
                <wp:simplePos x="0" y="0"/>
                <wp:positionH relativeFrom="margin">
                  <wp:align>left</wp:align>
                </wp:positionH>
                <wp:positionV relativeFrom="paragraph">
                  <wp:posOffset>13554</wp:posOffset>
                </wp:positionV>
                <wp:extent cx="1659988" cy="840828"/>
                <wp:effectExtent l="0" t="0" r="0" b="0"/>
                <wp:wrapNone/>
                <wp:docPr id="51" name="Elipse 51"/>
                <wp:cNvGraphicFramePr/>
                <a:graphic xmlns:a="http://schemas.openxmlformats.org/drawingml/2006/main">
                  <a:graphicData uri="http://schemas.microsoft.com/office/word/2010/wordprocessingShape">
                    <wps:wsp>
                      <wps:cNvSpPr/>
                      <wps:spPr>
                        <a:xfrm>
                          <a:off x="0" y="0"/>
                          <a:ext cx="1659988" cy="840828"/>
                        </a:xfrm>
                        <a:prstGeom prst="ellipse">
                          <a:avLst/>
                        </a:prstGeom>
                        <a:solidFill>
                          <a:srgbClr val="FF2F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1B5852" w:rsidRDefault="00B94B33" w:rsidP="001B5852">
                            <w:pPr>
                              <w:jc w:val="center"/>
                              <w:rPr>
                                <w:rFonts w:ascii="Arial" w:hAnsi="Arial" w:cs="Arial"/>
                                <w:color w:val="000000" w:themeColor="text1"/>
                                <w:sz w:val="24"/>
                                <w:szCs w:val="24"/>
                              </w:rPr>
                            </w:pPr>
                            <w:r>
                              <w:rPr>
                                <w:rFonts w:ascii="Arial" w:hAnsi="Arial" w:cs="Arial"/>
                                <w:color w:val="000000" w:themeColor="text1"/>
                                <w:sz w:val="24"/>
                                <w:szCs w:val="24"/>
                              </w:rPr>
                              <w:t>Fundamentos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F414F" id="Elipse 51" o:spid="_x0000_s1053" style="position:absolute;margin-left:0;margin-top:1.05pt;width:130.7pt;height:66.2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" fillcolor="#ff2f2f" stroked="f" strokeweight="1pt">
                <v:stroke joinstyle="miter"/>
                <v:textbox>
                  <w:txbxContent>
                    <w:p w:rsidR="00B94B33" w:rsidRPr="001B5852" w:rsidRDefault="00B94B33" w:rsidP="001B5852">
                      <w:pPr>
                        <w:jc w:val="center"/>
                        <w:rPr>
                          <w:rFonts w:ascii="Arial" w:hAnsi="Arial" w:cs="Arial"/>
                          <w:color w:val="000000" w:themeColor="text1"/>
                          <w:sz w:val="24"/>
                          <w:szCs w:val="24"/>
                        </w:rPr>
                      </w:pPr>
                      <w:r>
                        <w:rPr>
                          <w:rFonts w:ascii="Arial" w:hAnsi="Arial" w:cs="Arial"/>
                          <w:color w:val="000000" w:themeColor="text1"/>
                          <w:sz w:val="24"/>
                          <w:szCs w:val="24"/>
                        </w:rPr>
                        <w:t>Fundamentos</w:t>
                      </w:r>
                    </w:p>
                  </w:txbxContent>
                </v:textbox>
                <w10:wrap anchorx="margin"/>
              </v:oval>
            </w:pict>
          </mc:Fallback>
        </mc:AlternateContent>
      </w:r>
    </w:p>
    <w:p w:rsidR="0003399F" w:rsidRDefault="0003399F" w:rsidP="001B5852">
      <w:pPr>
        <w:rPr>
          <w:rFonts w:ascii="Comic Sans MS" w:hAnsi="Comic Sans MS" w:cs="Arial"/>
          <w:sz w:val="28"/>
          <w:szCs w:val="24"/>
          <w14:glow w14:rad="101600">
            <w14:srgbClr w14:val="1BBF23">
              <w14:alpha w14:val="40000"/>
            </w14:srgbClr>
          </w14:glow>
          <w14:textOutline w14:w="9525" w14:cap="rnd" w14:cmpd="sng" w14:algn="ctr">
            <w14:solidFill>
              <w14:srgbClr w14:val="F880A5"/>
            </w14:solidFill>
            <w14:prstDash w14:val="solid"/>
            <w14:bevel/>
          </w14:textOutline>
        </w:rPr>
      </w:pPr>
    </w:p>
    <w:p w:rsidR="0003399F" w:rsidRPr="0003399F" w:rsidRDefault="0003399F" w:rsidP="0003399F">
      <w:pPr>
        <w:jc w:val="center"/>
        <w:rPr>
          <w:rFonts w:ascii="Comic Sans MS" w:hAnsi="Comic Sans MS"/>
          <w:sz w:val="24"/>
          <w:szCs w:val="24"/>
          <w14:glow w14:rad="101600">
            <w14:srgbClr w14:val="E691EF">
              <w14:alpha w14:val="40000"/>
            </w14:srgbClr>
          </w14:glow>
        </w:rPr>
      </w:pPr>
      <w:r>
        <w:rPr>
          <w:noProof/>
          <w:lang w:eastAsia="es-MX"/>
        </w:rPr>
        <w:lastRenderedPageBreak/>
        <w:drawing>
          <wp:anchor distT="0" distB="0" distL="114300" distR="114300" simplePos="0" relativeHeight="251716608" behindDoc="0" locked="0" layoutInCell="1" allowOverlap="1" wp14:anchorId="2FEC5C35" wp14:editId="199A227E">
            <wp:simplePos x="0" y="0"/>
            <wp:positionH relativeFrom="column">
              <wp:posOffset>4714338</wp:posOffset>
            </wp:positionH>
            <wp:positionV relativeFrom="paragraph">
              <wp:posOffset>147</wp:posOffset>
            </wp:positionV>
            <wp:extent cx="1294555" cy="1716551"/>
            <wp:effectExtent l="0" t="0" r="1270" b="0"/>
            <wp:wrapThrough wrapText="bothSides">
              <wp:wrapPolygon edited="0">
                <wp:start x="0" y="0"/>
                <wp:lineTo x="0" y="21336"/>
                <wp:lineTo x="21303" y="21336"/>
                <wp:lineTo x="21303" y="0"/>
                <wp:lineTo x="0" y="0"/>
              </wp:wrapPolygon>
            </wp:wrapThrough>
            <wp:docPr id="53" name="Imagen 53" descr="modelos pegagógicos by maría paula giraldo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delos pegagógicos by maría paula giraldo on Prez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555" cy="17165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99F">
        <w:rPr>
          <w:rFonts w:ascii="Comic Sans MS" w:hAnsi="Comic Sans MS"/>
          <w:sz w:val="24"/>
          <w:szCs w:val="24"/>
          <w14:glow w14:rad="101600">
            <w14:srgbClr w14:val="E691EF">
              <w14:alpha w14:val="40000"/>
            </w14:srgbClr>
          </w14:glow>
        </w:rPr>
        <w:t>Clasificación de los modelos pedagógicos, según E. Planchard</w:t>
      </w:r>
    </w:p>
    <w:p w:rsidR="0003399F" w:rsidRDefault="0003399F" w:rsidP="0003399F">
      <w:pPr>
        <w:rPr>
          <w:rFonts w:ascii="Arial" w:hAnsi="Arial" w:cs="Arial"/>
          <w:sz w:val="24"/>
          <w:szCs w:val="24"/>
        </w:rPr>
      </w:pPr>
      <w:r w:rsidRPr="0003399F">
        <w:rPr>
          <w:rFonts w:ascii="Arial" w:hAnsi="Arial" w:cs="Arial"/>
          <w:sz w:val="24"/>
          <w:szCs w:val="24"/>
        </w:rPr>
        <w:t>Tomó en cuenta los modelos o sistemas experimentales aplicados en EE.UU. y Europa Occidental, lo que constituye una carencia significativa.  Pese a esto resulta interesante por cuanto establece cierto nivel de generalización muy importante para cualquier estudio comparativo de los modelos y sistemas pedagógicos</w:t>
      </w:r>
      <w:r w:rsidR="009C5944">
        <w:rPr>
          <w:rFonts w:ascii="Arial" w:hAnsi="Arial" w:cs="Arial"/>
          <w:sz w:val="24"/>
          <w:szCs w:val="24"/>
        </w:rPr>
        <w:t>.</w:t>
      </w:r>
    </w:p>
    <w:p w:rsidR="009C5944" w:rsidRDefault="009C5944" w:rsidP="0003399F">
      <w:pPr>
        <w:rPr>
          <w:rFonts w:ascii="Arial" w:hAnsi="Arial" w:cs="Arial"/>
          <w:sz w:val="24"/>
          <w:szCs w:val="24"/>
        </w:rPr>
      </w:pPr>
    </w:p>
    <w:p w:rsidR="009C5944" w:rsidRPr="00CF4EC8" w:rsidRDefault="009C5944" w:rsidP="009C5944">
      <w:pPr>
        <w:shd w:val="clear" w:color="auto" w:fill="FFFFFF" w:themeFill="background1"/>
        <w:spacing w:after="240" w:line="240" w:lineRule="auto"/>
        <w:jc w:val="center"/>
        <w:rPr>
          <w:rFonts w:ascii="Arial" w:eastAsia="Times New Roman" w:hAnsi="Arial" w:cs="Arial"/>
          <w:color w:val="000000"/>
          <w:sz w:val="24"/>
          <w:szCs w:val="24"/>
          <w:lang w:eastAsia="es-MX"/>
          <w14:glow w14:rad="228600">
            <w14:schemeClr w14:val="accent4">
              <w14:alpha w14:val="60000"/>
              <w14:satMod w14:val="175000"/>
            </w14:schemeClr>
          </w14:glow>
          <w14:textOutline w14:w="9525" w14:cap="rnd" w14:cmpd="sng" w14:algn="ctr">
            <w14:noFill/>
            <w14:prstDash w14:val="solid"/>
            <w14:bevel/>
          </w14:textOutline>
        </w:rPr>
      </w:pPr>
      <w:r w:rsidRPr="009C5944">
        <w:rPr>
          <w:rFonts w:ascii="Arial" w:eastAsia="Times New Roman" w:hAnsi="Arial" w:cs="Arial"/>
          <w:b/>
          <w:bCs/>
          <w:color w:val="000000"/>
          <w:sz w:val="24"/>
          <w:szCs w:val="24"/>
          <w:lang w:eastAsia="es-MX"/>
          <w14:glow w14:rad="228600">
            <w14:schemeClr w14:val="accent4">
              <w14:alpha w14:val="60000"/>
              <w14:satMod w14:val="175000"/>
            </w14:schemeClr>
          </w14:glow>
          <w14:textOutline w14:w="9525" w14:cap="rnd" w14:cmpd="sng" w14:algn="ctr">
            <w14:noFill/>
            <w14:prstDash w14:val="solid"/>
            <w14:bevel/>
          </w14:textOutline>
        </w:rPr>
        <w:t>Énfasis en contenidos Ignacio de Loyola</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Pr>
          <w:noProof/>
          <w:lang w:eastAsia="es-MX"/>
        </w:rPr>
        <w:drawing>
          <wp:anchor distT="0" distB="0" distL="114300" distR="114300" simplePos="0" relativeHeight="251717632" behindDoc="0" locked="0" layoutInCell="1" allowOverlap="1" wp14:anchorId="2C43DC97" wp14:editId="427251F1">
            <wp:simplePos x="0" y="0"/>
            <wp:positionH relativeFrom="margin">
              <wp:align>left</wp:align>
            </wp:positionH>
            <wp:positionV relativeFrom="margin">
              <wp:posOffset>2152357</wp:posOffset>
            </wp:positionV>
            <wp:extent cx="1631608" cy="1504154"/>
            <wp:effectExtent l="0" t="0" r="6985" b="1270"/>
            <wp:wrapSquare wrapText="bothSides"/>
            <wp:docPr id="55" name="Imagen 55" descr="Biografia de San Ignacio de Loy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ografia de San Ignacio de Loyo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608" cy="1504154"/>
                    </a:xfrm>
                    <a:prstGeom prst="rect">
                      <a:avLst/>
                    </a:prstGeom>
                    <a:noFill/>
                    <a:ln>
                      <a:noFill/>
                    </a:ln>
                  </pic:spPr>
                </pic:pic>
              </a:graphicData>
            </a:graphic>
          </wp:anchor>
        </w:drawing>
      </w:r>
      <w:r w:rsidRPr="009C5944">
        <w:rPr>
          <w:rFonts w:ascii="Arial" w:eastAsia="Times New Roman" w:hAnsi="Arial" w:cs="Arial"/>
          <w:b/>
          <w:bCs/>
          <w:color w:val="000000"/>
          <w:sz w:val="24"/>
          <w:szCs w:val="24"/>
          <w:lang w:eastAsia="es-MX"/>
        </w:rPr>
        <w:t xml:space="preserve"> Propósitos: </w:t>
      </w:r>
      <w:r w:rsidRPr="00CF4EC8">
        <w:rPr>
          <w:rFonts w:ascii="Arial" w:eastAsia="Times New Roman" w:hAnsi="Arial" w:cs="Arial"/>
          <w:color w:val="000000"/>
          <w:sz w:val="24"/>
          <w:szCs w:val="24"/>
          <w:lang w:eastAsia="es-MX"/>
        </w:rPr>
        <w:t>transmitir información. Acumular contenidos.</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Maestro: </w:t>
      </w:r>
      <w:r w:rsidRPr="00CF4EC8">
        <w:rPr>
          <w:rFonts w:ascii="Arial" w:eastAsia="Times New Roman" w:hAnsi="Arial" w:cs="Arial"/>
          <w:color w:val="000000"/>
          <w:sz w:val="24"/>
          <w:szCs w:val="24"/>
          <w:lang w:eastAsia="es-MX"/>
        </w:rPr>
        <w:t>asume el lugar protagónico, tratando de inculcar nociones e introducirlas en la memoria del alumno.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Alumno:</w:t>
      </w:r>
      <w:r w:rsidRPr="00CF4EC8">
        <w:rPr>
          <w:rFonts w:ascii="Arial" w:eastAsia="Times New Roman" w:hAnsi="Arial" w:cs="Arial"/>
          <w:color w:val="000000"/>
          <w:sz w:val="24"/>
          <w:szCs w:val="24"/>
          <w:lang w:eastAsia="es-MX"/>
        </w:rPr>
        <w:t> receptáculo y depositario del conocimiento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Metodología</w:t>
      </w:r>
      <w:r w:rsidRPr="00CF4EC8">
        <w:rPr>
          <w:rFonts w:ascii="Arial" w:eastAsia="Times New Roman" w:hAnsi="Arial" w:cs="Arial"/>
          <w:color w:val="000000"/>
          <w:sz w:val="24"/>
          <w:szCs w:val="24"/>
          <w:lang w:eastAsia="es-MX"/>
        </w:rPr>
        <w:t>: sustenta su influencia educativa en el modelo de comunicación monológico o transmisor, basado en la existencia clásica de un emisor y un receptor.</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Recursos:</w:t>
      </w:r>
      <w:r w:rsidRPr="00CF4EC8">
        <w:rPr>
          <w:rFonts w:ascii="Arial" w:eastAsia="Times New Roman" w:hAnsi="Arial" w:cs="Arial"/>
          <w:color w:val="000000"/>
          <w:sz w:val="24"/>
          <w:szCs w:val="24"/>
          <w:lang w:eastAsia="es-MX"/>
        </w:rPr>
        <w:t> el texto y todos los recursos que tienen que ver con el dominio del discurso oral, que permiten contribuir a la instrucción y educación.</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Evaluación: </w:t>
      </w:r>
      <w:r w:rsidRPr="00CF4EC8">
        <w:rPr>
          <w:rFonts w:ascii="Arial" w:eastAsia="Times New Roman" w:hAnsi="Arial" w:cs="Arial"/>
          <w:color w:val="000000"/>
          <w:sz w:val="24"/>
          <w:szCs w:val="24"/>
          <w:lang w:eastAsia="es-MX"/>
        </w:rPr>
        <w:t>Repetición,</w:t>
      </w:r>
      <w:r w:rsidRPr="009C5944">
        <w:rPr>
          <w:rFonts w:ascii="Arial" w:eastAsia="Times New Roman" w:hAnsi="Arial" w:cs="Arial"/>
          <w:b/>
          <w:bCs/>
          <w:color w:val="000000"/>
          <w:sz w:val="24"/>
          <w:szCs w:val="24"/>
          <w:lang w:eastAsia="es-MX"/>
        </w:rPr>
        <w:t> </w:t>
      </w:r>
      <w:r w:rsidRPr="00CF4EC8">
        <w:rPr>
          <w:rFonts w:ascii="Arial" w:eastAsia="Times New Roman" w:hAnsi="Arial" w:cs="Arial"/>
          <w:color w:val="000000"/>
          <w:sz w:val="24"/>
          <w:szCs w:val="24"/>
          <w:lang w:eastAsia="es-MX"/>
        </w:rPr>
        <w:t>la actividad del alumno se limita en cierta medida a la memorización sin una debida reflexión crítica.</w:t>
      </w:r>
    </w:p>
    <w:p w:rsidR="009C5944" w:rsidRPr="00CF4EC8" w:rsidRDefault="009C5944" w:rsidP="009C5944">
      <w:pPr>
        <w:shd w:val="clear" w:color="auto" w:fill="FFFFFF" w:themeFill="background1"/>
        <w:spacing w:after="240" w:line="240" w:lineRule="auto"/>
        <w:jc w:val="center"/>
        <w:rPr>
          <w:rFonts w:ascii="Arial" w:eastAsia="Times New Roman" w:hAnsi="Arial" w:cs="Arial"/>
          <w:color w:val="000000"/>
          <w:sz w:val="24"/>
          <w:szCs w:val="24"/>
          <w:lang w:eastAsia="es-MX"/>
          <w14:glow w14:rad="101600">
            <w14:srgbClr w14:val="FCAABC">
              <w14:alpha w14:val="40000"/>
            </w14:srgbClr>
          </w14:glow>
        </w:rPr>
      </w:pPr>
      <w:r w:rsidRPr="009C5944">
        <w:rPr>
          <w:rFonts w:ascii="Arial" w:eastAsia="Times New Roman" w:hAnsi="Arial" w:cs="Arial"/>
          <w:b/>
          <w:bCs/>
          <w:color w:val="000000"/>
          <w:sz w:val="24"/>
          <w:szCs w:val="24"/>
          <w:lang w:eastAsia="es-MX"/>
          <w14:glow w14:rad="101600">
            <w14:srgbClr w14:val="FCAABC">
              <w14:alpha w14:val="40000"/>
            </w14:srgbClr>
          </w14:glow>
        </w:rPr>
        <w:t>Énfasis en efectos B. F. Skinner</w:t>
      </w:r>
      <w:r w:rsidRPr="009C5944">
        <w:t xml:space="preserve"> </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Pr>
          <w:noProof/>
          <w:lang w:eastAsia="es-MX"/>
        </w:rPr>
        <w:drawing>
          <wp:anchor distT="0" distB="0" distL="114300" distR="114300" simplePos="0" relativeHeight="251718656" behindDoc="0" locked="0" layoutInCell="1" allowOverlap="1" wp14:anchorId="5EFA19FC" wp14:editId="3BC3CAF7">
            <wp:simplePos x="0" y="0"/>
            <wp:positionH relativeFrom="margin">
              <wp:align>right</wp:align>
            </wp:positionH>
            <wp:positionV relativeFrom="margin">
              <wp:posOffset>5710457</wp:posOffset>
            </wp:positionV>
            <wp:extent cx="1471295" cy="1349375"/>
            <wp:effectExtent l="0" t="0" r="0" b="3175"/>
            <wp:wrapSquare wrapText="bothSides"/>
            <wp:docPr id="56" name="Imagen 56" descr="Biografia de B. F. Sk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ografia de B. F. Ski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29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944">
        <w:rPr>
          <w:rFonts w:ascii="Arial" w:eastAsia="Times New Roman" w:hAnsi="Arial" w:cs="Arial"/>
          <w:b/>
          <w:bCs/>
          <w:color w:val="000000"/>
          <w:sz w:val="24"/>
          <w:szCs w:val="24"/>
          <w:lang w:eastAsia="es-MX"/>
        </w:rPr>
        <w:t>Propósitos:</w:t>
      </w:r>
      <w:r w:rsidRPr="00CF4EC8">
        <w:rPr>
          <w:rFonts w:ascii="Arial" w:eastAsia="Times New Roman" w:hAnsi="Arial" w:cs="Arial"/>
          <w:color w:val="000000"/>
          <w:sz w:val="24"/>
          <w:szCs w:val="24"/>
          <w:lang w:eastAsia="es-MX"/>
        </w:rPr>
        <w:t> Otorgar gran importancia a </w:t>
      </w:r>
      <w:hyperlink r:id="rId20" w:tgtFrame="_blank" w:history="1">
        <w:r w:rsidRPr="009C5944">
          <w:rPr>
            <w:rFonts w:ascii="Arial" w:eastAsia="Times New Roman" w:hAnsi="Arial" w:cs="Arial"/>
            <w:color w:val="000000"/>
            <w:sz w:val="24"/>
            <w:szCs w:val="24"/>
            <w:u w:val="single"/>
            <w:lang w:eastAsia="es-MX"/>
          </w:rPr>
          <w:t>la</w:t>
        </w:r>
      </w:hyperlink>
      <w:r w:rsidRPr="00CF4EC8">
        <w:rPr>
          <w:rFonts w:ascii="Arial" w:eastAsia="Times New Roman" w:hAnsi="Arial" w:cs="Arial"/>
          <w:color w:val="000000"/>
          <w:sz w:val="24"/>
          <w:szCs w:val="24"/>
          <w:lang w:eastAsia="es-MX"/>
        </w:rPr>
        <w:t> </w:t>
      </w:r>
      <w:hyperlink r:id="rId21" w:tgtFrame="_blank" w:history="1">
        <w:r w:rsidRPr="009C5944">
          <w:rPr>
            <w:rFonts w:ascii="Arial" w:eastAsia="Times New Roman" w:hAnsi="Arial" w:cs="Arial"/>
            <w:color w:val="000000"/>
            <w:sz w:val="24"/>
            <w:szCs w:val="24"/>
            <w:u w:val="single"/>
            <w:lang w:eastAsia="es-MX"/>
          </w:rPr>
          <w:t>motivación</w:t>
        </w:r>
      </w:hyperlink>
      <w:r w:rsidRPr="00CF4EC8">
        <w:rPr>
          <w:rFonts w:ascii="Arial" w:eastAsia="Times New Roman" w:hAnsi="Arial" w:cs="Arial"/>
          <w:color w:val="000000"/>
          <w:sz w:val="24"/>
          <w:szCs w:val="24"/>
          <w:lang w:eastAsia="es-MX"/>
        </w:rPr>
        <w:t> y plantear como objetivo "el </w:t>
      </w:r>
      <w:hyperlink r:id="rId22" w:tgtFrame="_blank" w:history="1">
        <w:r w:rsidRPr="009C5944">
          <w:rPr>
            <w:rFonts w:ascii="Arial" w:eastAsia="Times New Roman" w:hAnsi="Arial" w:cs="Arial"/>
            <w:color w:val="000000"/>
            <w:sz w:val="24"/>
            <w:szCs w:val="24"/>
            <w:u w:val="single"/>
            <w:lang w:eastAsia="es-MX"/>
          </w:rPr>
          <w:t>cambio</w:t>
        </w:r>
      </w:hyperlink>
      <w:r w:rsidRPr="00CF4EC8">
        <w:rPr>
          <w:rFonts w:ascii="Arial" w:eastAsia="Times New Roman" w:hAnsi="Arial" w:cs="Arial"/>
          <w:color w:val="000000"/>
          <w:sz w:val="24"/>
          <w:szCs w:val="24"/>
          <w:lang w:eastAsia="es-MX"/>
        </w:rPr>
        <w:t> de </w:t>
      </w:r>
      <w:hyperlink r:id="rId23" w:tgtFrame="_blank" w:history="1">
        <w:r w:rsidRPr="009C5944">
          <w:rPr>
            <w:rFonts w:ascii="Arial" w:eastAsia="Times New Roman" w:hAnsi="Arial" w:cs="Arial"/>
            <w:color w:val="000000"/>
            <w:sz w:val="24"/>
            <w:szCs w:val="24"/>
            <w:u w:val="single"/>
            <w:lang w:eastAsia="es-MX"/>
          </w:rPr>
          <w:t>actitudes"</w:t>
        </w:r>
      </w:hyperlink>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Maestro:</w:t>
      </w:r>
      <w:r w:rsidRPr="00CF4EC8">
        <w:rPr>
          <w:rFonts w:ascii="Arial" w:eastAsia="Times New Roman" w:hAnsi="Arial" w:cs="Arial"/>
          <w:color w:val="000000"/>
          <w:sz w:val="24"/>
          <w:szCs w:val="24"/>
          <w:lang w:eastAsia="es-MX"/>
        </w:rPr>
        <w:t> Programa los contenidos, los objetivos de la enseñanza, concibe la retroalimentación en forma de estímulo y sanción, dándole una  cierta participación al alumno, en forma de tareas o ejercicios generalmente repetitivos, buscando la consolidación de hábitos y habilidades.</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Alumno:</w:t>
      </w:r>
      <w:r w:rsidRPr="00CF4EC8">
        <w:rPr>
          <w:rFonts w:ascii="Arial" w:eastAsia="Times New Roman" w:hAnsi="Arial" w:cs="Arial"/>
          <w:color w:val="000000"/>
          <w:sz w:val="24"/>
          <w:szCs w:val="24"/>
          <w:lang w:eastAsia="es-MX"/>
        </w:rPr>
        <w:t> El rol del alumno es más activo y participativo que en el modelo anterior, sin embargo, algunos lo consideran pseudoactivo", ya que los objetivos y contenidos de la enseñanza están previamente definidos y el educando sólo participa ejecutándolos</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lastRenderedPageBreak/>
        <w:t>Metodología:</w:t>
      </w:r>
      <w:r w:rsidRPr="00CF4EC8">
        <w:rPr>
          <w:rFonts w:ascii="Arial" w:eastAsia="Times New Roman" w:hAnsi="Arial" w:cs="Arial"/>
          <w:color w:val="000000"/>
          <w:sz w:val="24"/>
          <w:szCs w:val="24"/>
          <w:lang w:eastAsia="es-MX"/>
        </w:rPr>
        <w:t> Programación enfatizada en la información y en </w:t>
      </w:r>
      <w:hyperlink r:id="rId24" w:tgtFrame="_blank" w:history="1">
        <w:r w:rsidRPr="009C5944">
          <w:rPr>
            <w:rFonts w:ascii="Arial" w:eastAsia="Times New Roman" w:hAnsi="Arial" w:cs="Arial"/>
            <w:color w:val="000000"/>
            <w:sz w:val="24"/>
            <w:szCs w:val="24"/>
            <w:u w:val="single"/>
            <w:lang w:eastAsia="es-MX"/>
          </w:rPr>
          <w:t>el</w:t>
        </w:r>
      </w:hyperlink>
      <w:r w:rsidRPr="00CF4EC8">
        <w:rPr>
          <w:rFonts w:ascii="Arial" w:eastAsia="Times New Roman" w:hAnsi="Arial" w:cs="Arial"/>
          <w:color w:val="000000"/>
          <w:sz w:val="24"/>
          <w:szCs w:val="24"/>
          <w:lang w:eastAsia="es-MX"/>
        </w:rPr>
        <w:t> </w:t>
      </w:r>
      <w:hyperlink r:id="rId25" w:tgtFrame="_blank" w:history="1">
        <w:r w:rsidRPr="009C5944">
          <w:rPr>
            <w:rFonts w:ascii="Arial" w:eastAsia="Times New Roman" w:hAnsi="Arial" w:cs="Arial"/>
            <w:color w:val="000000"/>
            <w:sz w:val="24"/>
            <w:szCs w:val="24"/>
            <w:u w:val="single"/>
            <w:lang w:eastAsia="es-MX"/>
          </w:rPr>
          <w:t>conocimiento;</w:t>
        </w:r>
      </w:hyperlink>
      <w:r w:rsidRPr="00CF4EC8">
        <w:rPr>
          <w:rFonts w:ascii="Arial" w:eastAsia="Times New Roman" w:hAnsi="Arial" w:cs="Arial"/>
          <w:color w:val="000000"/>
          <w:sz w:val="24"/>
          <w:szCs w:val="24"/>
          <w:lang w:eastAsia="es-MX"/>
        </w:rPr>
        <w:t> de tal manera que el alumno ejecute las acciones que provoquen cambios a partir del desarrollo de hábitos y habilidades.</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Recursos:</w:t>
      </w:r>
      <w:r w:rsidRPr="00CF4EC8">
        <w:rPr>
          <w:rFonts w:ascii="Arial" w:eastAsia="Times New Roman" w:hAnsi="Arial" w:cs="Arial"/>
          <w:color w:val="000000"/>
          <w:sz w:val="24"/>
          <w:szCs w:val="24"/>
          <w:lang w:eastAsia="es-MX"/>
        </w:rPr>
        <w:t> El </w:t>
      </w:r>
      <w:hyperlink r:id="rId26" w:tgtFrame="_blank" w:history="1">
        <w:r w:rsidRPr="009C5944">
          <w:rPr>
            <w:rFonts w:ascii="Arial" w:eastAsia="Times New Roman" w:hAnsi="Arial" w:cs="Arial"/>
            <w:color w:val="000000"/>
            <w:sz w:val="24"/>
            <w:szCs w:val="24"/>
            <w:u w:val="single"/>
            <w:lang w:eastAsia="es-MX"/>
          </w:rPr>
          <w:t>planeamiento</w:t>
        </w:r>
      </w:hyperlink>
      <w:r w:rsidRPr="00CF4EC8">
        <w:rPr>
          <w:rFonts w:ascii="Arial" w:eastAsia="Times New Roman" w:hAnsi="Arial" w:cs="Arial"/>
          <w:color w:val="000000"/>
          <w:sz w:val="24"/>
          <w:szCs w:val="24"/>
          <w:lang w:eastAsia="es-MX"/>
        </w:rPr>
        <w:t> de la instrucción y el centro de esta tendencia lo constituyen los medios. </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Evaluación:</w:t>
      </w:r>
      <w:r w:rsidRPr="00CF4EC8">
        <w:rPr>
          <w:rFonts w:ascii="Arial" w:eastAsia="Times New Roman" w:hAnsi="Arial" w:cs="Arial"/>
          <w:color w:val="000000"/>
          <w:sz w:val="24"/>
          <w:szCs w:val="24"/>
          <w:lang w:eastAsia="es-MX"/>
        </w:rPr>
        <w:t> Se añade un elemento nuevo, la </w:t>
      </w:r>
      <w:hyperlink r:id="rId27" w:tgtFrame="_blank" w:history="1">
        <w:r w:rsidRPr="009C5944">
          <w:rPr>
            <w:rFonts w:ascii="Arial" w:eastAsia="Times New Roman" w:hAnsi="Arial" w:cs="Arial"/>
            <w:color w:val="000000"/>
            <w:sz w:val="24"/>
            <w:szCs w:val="24"/>
            <w:u w:val="single"/>
            <w:lang w:eastAsia="es-MX"/>
          </w:rPr>
          <w:t>retroalimentación</w:t>
        </w:r>
      </w:hyperlink>
      <w:r w:rsidRPr="00CF4EC8">
        <w:rPr>
          <w:rFonts w:ascii="Arial" w:eastAsia="Times New Roman" w:hAnsi="Arial" w:cs="Arial"/>
          <w:color w:val="000000"/>
          <w:sz w:val="24"/>
          <w:szCs w:val="24"/>
          <w:lang w:eastAsia="es-MX"/>
        </w:rPr>
        <w:t> (</w:t>
      </w:r>
      <w:proofErr w:type="spellStart"/>
      <w:r w:rsidRPr="009C5944">
        <w:rPr>
          <w:rFonts w:ascii="Arial" w:eastAsia="Times New Roman" w:hAnsi="Arial" w:cs="Arial"/>
          <w:b/>
          <w:bCs/>
          <w:color w:val="000000"/>
          <w:sz w:val="24"/>
          <w:szCs w:val="24"/>
          <w:lang w:eastAsia="es-MX"/>
        </w:rPr>
        <w:t>feed</w:t>
      </w:r>
      <w:proofErr w:type="spellEnd"/>
      <w:r w:rsidRPr="009C5944">
        <w:rPr>
          <w:rFonts w:ascii="Arial" w:eastAsia="Times New Roman" w:hAnsi="Arial" w:cs="Arial"/>
          <w:b/>
          <w:bCs/>
          <w:color w:val="000000"/>
          <w:sz w:val="24"/>
          <w:szCs w:val="24"/>
          <w:lang w:eastAsia="es-MX"/>
        </w:rPr>
        <w:t>-back</w:t>
      </w:r>
      <w:r w:rsidRPr="00CF4EC8">
        <w:rPr>
          <w:rFonts w:ascii="Arial" w:eastAsia="Times New Roman" w:hAnsi="Arial" w:cs="Arial"/>
          <w:color w:val="000000"/>
          <w:sz w:val="24"/>
          <w:szCs w:val="24"/>
          <w:lang w:eastAsia="es-MX"/>
        </w:rPr>
        <w:t>), que actúa como respuesta de retorno, útil para verificar si la información fue recibida tal y como fue programada y ajustarla a tal fin.</w:t>
      </w:r>
    </w:p>
    <w:p w:rsidR="009C5944" w:rsidRPr="00CF4EC8" w:rsidRDefault="009C5944" w:rsidP="009C5944">
      <w:pPr>
        <w:shd w:val="clear" w:color="auto" w:fill="FFFFFF" w:themeFill="background1"/>
        <w:spacing w:after="240" w:line="240" w:lineRule="auto"/>
        <w:jc w:val="center"/>
        <w:rPr>
          <w:rFonts w:ascii="Arial" w:eastAsia="Times New Roman" w:hAnsi="Arial" w:cs="Arial"/>
          <w:color w:val="000000"/>
          <w:sz w:val="24"/>
          <w:szCs w:val="24"/>
          <w:lang w:eastAsia="es-MX"/>
          <w14:glow w14:rad="101600">
            <w14:srgbClr w14:val="00CC66"/>
          </w14:glow>
        </w:rPr>
      </w:pPr>
      <w:r w:rsidRPr="009C5944">
        <w:rPr>
          <w:rFonts w:ascii="Arial" w:eastAsia="Times New Roman" w:hAnsi="Arial" w:cs="Arial"/>
          <w:b/>
          <w:bCs/>
          <w:color w:val="000000"/>
          <w:sz w:val="24"/>
          <w:szCs w:val="24"/>
          <w:lang w:eastAsia="es-MX"/>
          <w14:glow w14:rad="101600">
            <w14:srgbClr w14:val="00CC66"/>
          </w14:glow>
        </w:rPr>
        <w:t xml:space="preserve">Énfasis en proceso Enrique Pichón </w:t>
      </w:r>
      <w:proofErr w:type="spellStart"/>
      <w:r w:rsidRPr="009C5944">
        <w:rPr>
          <w:rFonts w:ascii="Arial" w:eastAsia="Times New Roman" w:hAnsi="Arial" w:cs="Arial"/>
          <w:b/>
          <w:bCs/>
          <w:color w:val="000000"/>
          <w:sz w:val="24"/>
          <w:szCs w:val="24"/>
          <w:lang w:eastAsia="es-MX"/>
          <w14:glow w14:rad="101600">
            <w14:srgbClr w14:val="00CC66"/>
          </w14:glow>
        </w:rPr>
        <w:t>Riviere</w:t>
      </w:r>
      <w:proofErr w:type="spellEnd"/>
      <w:r w:rsidRPr="009C5944">
        <w:rPr>
          <w:rFonts w:ascii="Arial" w:eastAsia="Times New Roman" w:hAnsi="Arial" w:cs="Arial"/>
          <w:b/>
          <w:bCs/>
          <w:color w:val="000000"/>
          <w:sz w:val="24"/>
          <w:szCs w:val="24"/>
          <w:lang w:eastAsia="es-MX"/>
          <w14:glow w14:rad="101600">
            <w14:srgbClr w14:val="00CC66"/>
          </w14:glow>
        </w:rPr>
        <w:t>, Paulo Freire</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Propósitos:</w:t>
      </w:r>
      <w:r w:rsidRPr="00CF4EC8">
        <w:rPr>
          <w:rFonts w:ascii="Arial" w:eastAsia="Times New Roman" w:hAnsi="Arial" w:cs="Arial"/>
          <w:color w:val="000000"/>
          <w:sz w:val="24"/>
          <w:szCs w:val="24"/>
          <w:lang w:eastAsia="es-MX"/>
        </w:rPr>
        <w:t> Enfatizar el proceso transformador de las personas, su desarrollo personal y social en un contexto grupal, en </w:t>
      </w:r>
      <w:hyperlink r:id="rId28" w:tgtFrame="_blank" w:history="1">
        <w:r w:rsidRPr="009C5944">
          <w:rPr>
            <w:rFonts w:ascii="Arial" w:eastAsia="Times New Roman" w:hAnsi="Arial" w:cs="Arial"/>
            <w:color w:val="000000"/>
            <w:sz w:val="24"/>
            <w:szCs w:val="24"/>
            <w:u w:val="single"/>
            <w:lang w:eastAsia="es-MX"/>
          </w:rPr>
          <w:t>interacción</w:t>
        </w:r>
      </w:hyperlink>
      <w:r w:rsidRPr="00CF4EC8">
        <w:rPr>
          <w:rFonts w:ascii="Arial" w:eastAsia="Times New Roman" w:hAnsi="Arial" w:cs="Arial"/>
          <w:color w:val="000000"/>
          <w:sz w:val="24"/>
          <w:szCs w:val="24"/>
          <w:lang w:eastAsia="es-MX"/>
        </w:rPr>
        <w:t> dialéctica con la realidad.</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Maestro:</w:t>
      </w:r>
      <w:r w:rsidRPr="00CF4EC8">
        <w:rPr>
          <w:rFonts w:ascii="Arial" w:eastAsia="Times New Roman" w:hAnsi="Arial" w:cs="Arial"/>
          <w:color w:val="000000"/>
          <w:sz w:val="24"/>
          <w:szCs w:val="24"/>
          <w:lang w:eastAsia="es-MX"/>
        </w:rPr>
        <w:t> Planifica los contenidos sobre los cuales va a dialogar con los alumnos; a partir de las experiencias, vivencias e intereses de los</w:t>
      </w:r>
      <w:r w:rsidR="000D710C">
        <w:rPr>
          <w:rFonts w:ascii="Arial" w:eastAsia="Times New Roman" w:hAnsi="Arial" w:cs="Arial"/>
          <w:color w:val="000000"/>
          <w:sz w:val="24"/>
          <w:szCs w:val="24"/>
          <w:lang w:eastAsia="es-MX"/>
        </w:rPr>
        <w:t xml:space="preserve"> educandos, de su propio saber.</w:t>
      </w:r>
    </w:p>
    <w:p w:rsidR="000D710C"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Alumno:</w:t>
      </w:r>
      <w:r w:rsidRPr="00CF4EC8">
        <w:rPr>
          <w:rFonts w:ascii="Arial" w:eastAsia="Times New Roman" w:hAnsi="Arial" w:cs="Arial"/>
          <w:color w:val="000000"/>
          <w:sz w:val="24"/>
          <w:szCs w:val="24"/>
          <w:lang w:eastAsia="es-MX"/>
        </w:rPr>
        <w:t> Participación activa de los alumnos en la ubicación y </w:t>
      </w:r>
      <w:hyperlink r:id="rId29" w:tgtFrame="_blank" w:history="1">
        <w:r w:rsidRPr="009C5944">
          <w:rPr>
            <w:rFonts w:ascii="Arial" w:eastAsia="Times New Roman" w:hAnsi="Arial" w:cs="Arial"/>
            <w:color w:val="000000"/>
            <w:sz w:val="24"/>
            <w:szCs w:val="24"/>
            <w:u w:val="single"/>
            <w:lang w:eastAsia="es-MX"/>
          </w:rPr>
          <w:t>selección</w:t>
        </w:r>
      </w:hyperlink>
      <w:r w:rsidRPr="00CF4EC8">
        <w:rPr>
          <w:rFonts w:ascii="Arial" w:eastAsia="Times New Roman" w:hAnsi="Arial" w:cs="Arial"/>
          <w:color w:val="000000"/>
          <w:sz w:val="24"/>
          <w:szCs w:val="24"/>
          <w:lang w:eastAsia="es-MX"/>
        </w:rPr>
        <w:t> de los contenidos de aprendizaje, mediante el </w:t>
      </w:r>
      <w:hyperlink r:id="rId30" w:tgtFrame="_blank" w:history="1">
        <w:r w:rsidRPr="009C5944">
          <w:rPr>
            <w:rFonts w:ascii="Arial" w:eastAsia="Times New Roman" w:hAnsi="Arial" w:cs="Arial"/>
            <w:color w:val="000000"/>
            <w:sz w:val="24"/>
            <w:szCs w:val="24"/>
            <w:u w:val="single"/>
            <w:lang w:eastAsia="es-MX"/>
          </w:rPr>
          <w:t>método</w:t>
        </w:r>
      </w:hyperlink>
      <w:r w:rsidRPr="00CF4EC8">
        <w:rPr>
          <w:rFonts w:ascii="Arial" w:eastAsia="Times New Roman" w:hAnsi="Arial" w:cs="Arial"/>
          <w:color w:val="000000"/>
          <w:sz w:val="24"/>
          <w:szCs w:val="24"/>
          <w:lang w:eastAsia="es-MX"/>
        </w:rPr>
        <w:t> de </w:t>
      </w:r>
      <w:hyperlink r:id="rId31" w:tgtFrame="_blank" w:history="1">
        <w:r w:rsidRPr="009C5944">
          <w:rPr>
            <w:rFonts w:ascii="Arial" w:eastAsia="Times New Roman" w:hAnsi="Arial" w:cs="Arial"/>
            <w:color w:val="000000"/>
            <w:sz w:val="24"/>
            <w:szCs w:val="24"/>
            <w:u w:val="single"/>
            <w:lang w:eastAsia="es-MX"/>
          </w:rPr>
          <w:t>"investigación</w:t>
        </w:r>
      </w:hyperlink>
      <w:r w:rsidRPr="00CF4EC8">
        <w:rPr>
          <w:rFonts w:ascii="Arial" w:eastAsia="Times New Roman" w:hAnsi="Arial" w:cs="Arial"/>
          <w:color w:val="000000"/>
          <w:sz w:val="24"/>
          <w:szCs w:val="24"/>
          <w:lang w:eastAsia="es-MX"/>
        </w:rPr>
        <w:t xml:space="preserve"> temática". </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Metodología:</w:t>
      </w:r>
      <w:r w:rsidRPr="00CF4EC8">
        <w:rPr>
          <w:rFonts w:ascii="Arial" w:eastAsia="Times New Roman" w:hAnsi="Arial" w:cs="Arial"/>
          <w:color w:val="000000"/>
          <w:sz w:val="24"/>
          <w:szCs w:val="24"/>
          <w:lang w:eastAsia="es-MX"/>
        </w:rPr>
        <w:t> El modelo de comunicación para este tipo de educación es democrático, centrado en la participación dialógica, donde seda el intercambio entre maestro y estudiantes.</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Recursos:</w:t>
      </w:r>
      <w:r w:rsidRPr="00CF4EC8">
        <w:rPr>
          <w:rFonts w:ascii="Arial" w:eastAsia="Times New Roman" w:hAnsi="Arial" w:cs="Arial"/>
          <w:color w:val="000000"/>
          <w:sz w:val="24"/>
          <w:szCs w:val="24"/>
          <w:lang w:eastAsia="es-MX"/>
        </w:rPr>
        <w:t> P. Freire, tanto en su obra escrita como en su práctica docente ha demostrado la validez del </w:t>
      </w:r>
      <w:hyperlink r:id="rId32" w:tgtFrame="_blank" w:history="1">
        <w:r w:rsidRPr="009C5944">
          <w:rPr>
            <w:rFonts w:ascii="Arial" w:eastAsia="Times New Roman" w:hAnsi="Arial" w:cs="Arial"/>
            <w:b/>
            <w:bCs/>
            <w:color w:val="000000"/>
            <w:sz w:val="24"/>
            <w:szCs w:val="24"/>
            <w:u w:val="single"/>
            <w:lang w:eastAsia="es-MX"/>
          </w:rPr>
          <w:t>diálogo</w:t>
        </w:r>
      </w:hyperlink>
      <w:r w:rsidRPr="00CF4EC8">
        <w:rPr>
          <w:rFonts w:ascii="Arial" w:eastAsia="Times New Roman" w:hAnsi="Arial" w:cs="Arial"/>
          <w:color w:val="000000"/>
          <w:sz w:val="24"/>
          <w:szCs w:val="24"/>
          <w:lang w:eastAsia="es-MX"/>
        </w:rPr>
        <w:t xml:space="preserve"> como fundamento de un nuevo tipo de educación y el aprendizaje grupal en donde se le otorga al </w:t>
      </w:r>
      <w:r w:rsidR="000D710C">
        <w:rPr>
          <w:rFonts w:ascii="Arial" w:eastAsia="Times New Roman" w:hAnsi="Arial" w:cs="Arial"/>
          <w:color w:val="000000"/>
          <w:sz w:val="24"/>
          <w:szCs w:val="24"/>
          <w:lang w:eastAsia="es-MX"/>
        </w:rPr>
        <w:t>profesor un rol de coordinador.</w:t>
      </w:r>
    </w:p>
    <w:p w:rsidR="009C5944" w:rsidRDefault="000D710C"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Pr>
          <w:noProof/>
          <w:lang w:eastAsia="es-MX"/>
        </w:rPr>
        <w:drawing>
          <wp:anchor distT="0" distB="0" distL="114300" distR="114300" simplePos="0" relativeHeight="251720704" behindDoc="0" locked="0" layoutInCell="1" allowOverlap="1" wp14:anchorId="0C9D4B32" wp14:editId="095A7510">
            <wp:simplePos x="0" y="0"/>
            <wp:positionH relativeFrom="margin">
              <wp:posOffset>3094502</wp:posOffset>
            </wp:positionH>
            <wp:positionV relativeFrom="margin">
              <wp:posOffset>6681959</wp:posOffset>
            </wp:positionV>
            <wp:extent cx="2237105" cy="1889760"/>
            <wp:effectExtent l="38100" t="38100" r="29845" b="34290"/>
            <wp:wrapSquare wrapText="bothSides"/>
            <wp:docPr id="58" name="Imagen 58" descr="De la actualidad de Paulo Freire - El Diario de 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 la actualidad de Paulo Freire - El Diario de la Educació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7105" cy="1889760"/>
                    </a:xfrm>
                    <a:prstGeom prst="rect">
                      <a:avLst/>
                    </a:prstGeom>
                    <a:noFill/>
                    <a:ln w="38100">
                      <a:solidFill>
                        <a:srgbClr val="FFC000"/>
                      </a:solidFill>
                    </a:ln>
                  </pic:spPr>
                </pic:pic>
              </a:graphicData>
            </a:graphic>
            <wp14:sizeRelH relativeFrom="margin">
              <wp14:pctWidth>0</wp14:pctWidth>
            </wp14:sizeRelH>
            <wp14:sizeRelV relativeFrom="margin">
              <wp14:pctHeight>0</wp14:pctHeight>
            </wp14:sizeRelV>
          </wp:anchor>
        </w:drawing>
      </w:r>
      <w:r w:rsidR="009C5944" w:rsidRPr="009C5944">
        <w:rPr>
          <w:rFonts w:ascii="Arial" w:eastAsia="Times New Roman" w:hAnsi="Arial" w:cs="Arial"/>
          <w:b/>
          <w:bCs/>
          <w:color w:val="000000"/>
          <w:sz w:val="24"/>
          <w:szCs w:val="24"/>
          <w:lang w:eastAsia="es-MX"/>
        </w:rPr>
        <w:t>Evaluación:</w:t>
      </w:r>
      <w:r w:rsidR="009C5944" w:rsidRPr="00CF4EC8">
        <w:rPr>
          <w:rFonts w:ascii="Arial" w:eastAsia="Times New Roman" w:hAnsi="Arial" w:cs="Arial"/>
          <w:color w:val="000000"/>
          <w:sz w:val="24"/>
          <w:szCs w:val="24"/>
          <w:lang w:eastAsia="es-MX"/>
        </w:rPr>
        <w:t> Sólo hay un verdadero aprendizaje según esta concepción, cuando hay autogestión de los educandos.</w:t>
      </w:r>
    </w:p>
    <w:p w:rsidR="000D710C" w:rsidRDefault="00E63057"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Pr>
          <w:noProof/>
          <w:lang w:eastAsia="es-MX"/>
        </w:rPr>
        <w:drawing>
          <wp:anchor distT="0" distB="0" distL="114300" distR="114300" simplePos="0" relativeHeight="251719680" behindDoc="0" locked="0" layoutInCell="1" allowOverlap="1" wp14:anchorId="3A6E07EF" wp14:editId="2A3335F7">
            <wp:simplePos x="0" y="0"/>
            <wp:positionH relativeFrom="margin">
              <wp:posOffset>477911</wp:posOffset>
            </wp:positionH>
            <wp:positionV relativeFrom="margin">
              <wp:posOffset>6004364</wp:posOffset>
            </wp:positionV>
            <wp:extent cx="2087709" cy="1733452"/>
            <wp:effectExtent l="38100" t="38100" r="46355" b="38735"/>
            <wp:wrapSquare wrapText="bothSides"/>
            <wp:docPr id="57" name="Imagen 57" descr="Enrique Pichon-Rivièr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rique Pichon-Rivière - Wikipedia, la enciclopedia lib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7709" cy="1733452"/>
                    </a:xfrm>
                    <a:prstGeom prst="rect">
                      <a:avLst/>
                    </a:prstGeom>
                    <a:noFill/>
                    <a:ln w="38100">
                      <a:solidFill>
                        <a:srgbClr val="FFC000"/>
                      </a:solidFill>
                    </a:ln>
                  </pic:spPr>
                </pic:pic>
              </a:graphicData>
            </a:graphic>
          </wp:anchor>
        </w:drawing>
      </w:r>
    </w:p>
    <w:p w:rsidR="000D710C" w:rsidRDefault="000D710C"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p>
    <w:p w:rsidR="000D710C" w:rsidRDefault="000D710C"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p>
    <w:p w:rsidR="000D710C" w:rsidRPr="00CF4EC8" w:rsidRDefault="000D710C"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eastAsia="es-MX"/>
        </w:rPr>
        <mc:AlternateContent>
          <mc:Choice Requires="wps">
            <w:drawing>
              <wp:anchor distT="0" distB="0" distL="114300" distR="114300" simplePos="0" relativeHeight="251723776" behindDoc="0" locked="0" layoutInCell="1" allowOverlap="1" wp14:anchorId="20DB7D15" wp14:editId="1F5A48DA">
                <wp:simplePos x="0" y="0"/>
                <wp:positionH relativeFrom="margin">
                  <wp:align>right</wp:align>
                </wp:positionH>
                <wp:positionV relativeFrom="paragraph">
                  <wp:posOffset>974335</wp:posOffset>
                </wp:positionV>
                <wp:extent cx="801712" cy="281354"/>
                <wp:effectExtent l="0" t="0" r="0" b="4445"/>
                <wp:wrapNone/>
                <wp:docPr id="60" name="Rectángulo redondeado 60"/>
                <wp:cNvGraphicFramePr/>
                <a:graphic xmlns:a="http://schemas.openxmlformats.org/drawingml/2006/main">
                  <a:graphicData uri="http://schemas.microsoft.com/office/word/2010/wordprocessingShape">
                    <wps:wsp>
                      <wps:cNvSpPr/>
                      <wps:spPr>
                        <a:xfrm>
                          <a:off x="0" y="0"/>
                          <a:ext cx="801712" cy="281354"/>
                        </a:xfrm>
                        <a:prstGeom prst="roundRect">
                          <a:avLst/>
                        </a:prstGeom>
                        <a:solidFill>
                          <a:srgbClr val="B7F9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0D710C" w:rsidRDefault="00B94B33" w:rsidP="000D710C">
                            <w:pPr>
                              <w:jc w:val="center"/>
                              <w:rPr>
                                <w:rFonts w:ascii="Arial" w:hAnsi="Arial" w:cs="Arial"/>
                                <w:color w:val="000000" w:themeColor="text1"/>
                                <w:sz w:val="24"/>
                                <w:szCs w:val="24"/>
                              </w:rPr>
                            </w:pPr>
                            <w:r>
                              <w:rPr>
                                <w:rFonts w:ascii="Arial" w:hAnsi="Arial" w:cs="Arial"/>
                                <w:color w:val="000000" w:themeColor="text1"/>
                                <w:sz w:val="24"/>
                                <w:szCs w:val="24"/>
                              </w:rPr>
                              <w:t xml:space="preserve">Freire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B7D15" id="Rectángulo redondeado 60" o:spid="_x0000_s1054" style="position:absolute;left:0;text-align:left;margin-left:11.95pt;margin-top:76.7pt;width:63.15pt;height:22.1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" fillcolor="#b7f967" stroked="f" strokeweight="1pt">
                <v:stroke joinstyle="miter"/>
                <v:textbox>
                  <w:txbxContent>
                    <w:p w:rsidR="00B94B33" w:rsidRPr="000D710C" w:rsidRDefault="00B94B33" w:rsidP="000D710C">
                      <w:pPr>
                        <w:jc w:val="center"/>
                        <w:rPr>
                          <w:rFonts w:ascii="Arial" w:hAnsi="Arial" w:cs="Arial"/>
                          <w:color w:val="000000" w:themeColor="text1"/>
                          <w:sz w:val="24"/>
                          <w:szCs w:val="24"/>
                        </w:rPr>
                      </w:pPr>
                      <w:r>
                        <w:rPr>
                          <w:rFonts w:ascii="Arial" w:hAnsi="Arial" w:cs="Arial"/>
                          <w:color w:val="000000" w:themeColor="text1"/>
                          <w:sz w:val="24"/>
                          <w:szCs w:val="24"/>
                        </w:rPr>
                        <w:t xml:space="preserve">Freire </w:t>
                      </w:r>
                    </w:p>
                  </w:txbxContent>
                </v:textbox>
                <w10:wrap anchorx="margin"/>
              </v:roundrect>
            </w:pict>
          </mc:Fallback>
        </mc:AlternateContent>
      </w:r>
      <w:r>
        <w:rPr>
          <w:rFonts w:ascii="Arial" w:eastAsia="Times New Roman" w:hAnsi="Arial" w:cs="Arial"/>
          <w:noProof/>
          <w:color w:val="000000"/>
          <w:sz w:val="24"/>
          <w:szCs w:val="24"/>
          <w:lang w:eastAsia="es-MX"/>
        </w:rPr>
        <mc:AlternateContent>
          <mc:Choice Requires="wps">
            <w:drawing>
              <wp:anchor distT="0" distB="0" distL="114300" distR="114300" simplePos="0" relativeHeight="251721728" behindDoc="0" locked="0" layoutInCell="1" allowOverlap="1">
                <wp:simplePos x="0" y="0"/>
                <wp:positionH relativeFrom="column">
                  <wp:posOffset>-235830</wp:posOffset>
                </wp:positionH>
                <wp:positionV relativeFrom="paragraph">
                  <wp:posOffset>425303</wp:posOffset>
                </wp:positionV>
                <wp:extent cx="1392702" cy="309489"/>
                <wp:effectExtent l="0" t="0" r="0" b="0"/>
                <wp:wrapNone/>
                <wp:docPr id="59" name="Rectángulo redondeado 59"/>
                <wp:cNvGraphicFramePr/>
                <a:graphic xmlns:a="http://schemas.openxmlformats.org/drawingml/2006/main">
                  <a:graphicData uri="http://schemas.microsoft.com/office/word/2010/wordprocessingShape">
                    <wps:wsp>
                      <wps:cNvSpPr/>
                      <wps:spPr>
                        <a:xfrm>
                          <a:off x="0" y="0"/>
                          <a:ext cx="1392702" cy="309489"/>
                        </a:xfrm>
                        <a:prstGeom prst="roundRect">
                          <a:avLst/>
                        </a:prstGeom>
                        <a:solidFill>
                          <a:srgbClr val="B7F9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0D710C" w:rsidRDefault="00B94B33" w:rsidP="000D710C">
                            <w:pPr>
                              <w:jc w:val="center"/>
                              <w:rPr>
                                <w:rFonts w:ascii="Arial" w:hAnsi="Arial" w:cs="Arial"/>
                                <w:color w:val="000000" w:themeColor="text1"/>
                                <w:sz w:val="24"/>
                                <w:szCs w:val="24"/>
                              </w:rPr>
                            </w:pPr>
                            <w:r w:rsidRPr="000D710C">
                              <w:rPr>
                                <w:rFonts w:ascii="Arial" w:hAnsi="Arial" w:cs="Arial"/>
                                <w:color w:val="000000" w:themeColor="text1"/>
                                <w:sz w:val="24"/>
                                <w:szCs w:val="24"/>
                              </w:rPr>
                              <w:t>Enrique Pichón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59" o:spid="_x0000_s1055" style="position:absolute;left:0;text-align:left;margin-left:-18.55pt;margin-top:33.5pt;width:109.65pt;height:24.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" fillcolor="#b7f967" stroked="f" strokeweight="1pt">
                <v:stroke joinstyle="miter"/>
                <v:textbox>
                  <w:txbxContent>
                    <w:p w:rsidR="00B94B33" w:rsidRPr="000D710C" w:rsidRDefault="00B94B33" w:rsidP="000D710C">
                      <w:pPr>
                        <w:jc w:val="center"/>
                        <w:rPr>
                          <w:rFonts w:ascii="Arial" w:hAnsi="Arial" w:cs="Arial"/>
                          <w:color w:val="000000" w:themeColor="text1"/>
                          <w:sz w:val="24"/>
                          <w:szCs w:val="24"/>
                        </w:rPr>
                      </w:pPr>
                      <w:r w:rsidRPr="000D710C">
                        <w:rPr>
                          <w:rFonts w:ascii="Arial" w:hAnsi="Arial" w:cs="Arial"/>
                          <w:color w:val="000000" w:themeColor="text1"/>
                          <w:sz w:val="24"/>
                          <w:szCs w:val="24"/>
                        </w:rPr>
                        <w:t>Enrique Pichón</w:t>
                      </w:r>
                    </w:p>
                  </w:txbxContent>
                </v:textbox>
              </v:roundrect>
            </w:pict>
          </mc:Fallback>
        </mc:AlternateContent>
      </w:r>
    </w:p>
    <w:p w:rsidR="009C5944" w:rsidRPr="00B654B5" w:rsidRDefault="00B654B5" w:rsidP="009C5944">
      <w:pPr>
        <w:shd w:val="clear" w:color="auto" w:fill="FFFFFF" w:themeFill="background1"/>
        <w:spacing w:after="240" w:line="240" w:lineRule="auto"/>
        <w:jc w:val="center"/>
        <w:rPr>
          <w:rFonts w:ascii="Arial" w:eastAsia="Times New Roman" w:hAnsi="Arial" w:cs="Arial"/>
          <w:color w:val="000000"/>
          <w:sz w:val="24"/>
          <w:szCs w:val="24"/>
          <w:lang w:eastAsia="es-MX"/>
          <w14:glow w14:rad="101600">
            <w14:srgbClr w14:val="7030A0">
              <w14:alpha w14:val="40000"/>
            </w14:srgbClr>
          </w14:glow>
        </w:rPr>
      </w:pPr>
      <w:r>
        <w:rPr>
          <w:noProof/>
          <w:lang w:eastAsia="es-MX"/>
        </w:rPr>
        <w:lastRenderedPageBreak/>
        <w:drawing>
          <wp:anchor distT="0" distB="0" distL="114300" distR="114300" simplePos="0" relativeHeight="251724800" behindDoc="0" locked="0" layoutInCell="1" allowOverlap="1" wp14:anchorId="442142DA" wp14:editId="4B0E7FC9">
            <wp:simplePos x="0" y="0"/>
            <wp:positionH relativeFrom="margin">
              <wp:posOffset>4335780</wp:posOffset>
            </wp:positionH>
            <wp:positionV relativeFrom="margin">
              <wp:posOffset>-69850</wp:posOffset>
            </wp:positionV>
            <wp:extent cx="1842135" cy="1941195"/>
            <wp:effectExtent l="0" t="0" r="5715" b="1905"/>
            <wp:wrapSquare wrapText="bothSides"/>
            <wp:docPr id="61" name="Imagen 61" descr="Rafael Florez Ochoa – Diego castrillon U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fael Florez Ochoa – Diego castrillon UT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213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944" w:rsidRPr="00B654B5">
        <w:rPr>
          <w:rFonts w:ascii="Arial" w:eastAsia="Times New Roman" w:hAnsi="Arial" w:cs="Arial"/>
          <w:b/>
          <w:bCs/>
          <w:color w:val="000000"/>
          <w:sz w:val="24"/>
          <w:szCs w:val="24"/>
          <w:lang w:eastAsia="es-MX"/>
          <w14:glow w14:rad="101600">
            <w14:srgbClr w14:val="7030A0">
              <w14:alpha w14:val="40000"/>
            </w14:srgbClr>
          </w14:glow>
        </w:rPr>
        <w:t>Clasificación de los modelos pedagógicos, según Rafael Flórez Ochoa</w:t>
      </w:r>
    </w:p>
    <w:p w:rsidR="00B654B5" w:rsidRDefault="009C5944" w:rsidP="00B654B5">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Rafael Flórez Ochoa (1995), en su libro Pedagogía del Conocimiento, clasifica los modelos pedagógicos en cinco grupos, siendo esta tipología la más generalizada entre la </w:t>
      </w:r>
      <w:hyperlink r:id="rId36" w:tgtFrame="_blank" w:history="1">
        <w:r w:rsidRPr="009C5944">
          <w:rPr>
            <w:rFonts w:ascii="Arial" w:eastAsia="Times New Roman" w:hAnsi="Arial" w:cs="Arial"/>
            <w:color w:val="000000"/>
            <w:sz w:val="24"/>
            <w:szCs w:val="24"/>
            <w:u w:val="single"/>
            <w:lang w:eastAsia="es-MX"/>
          </w:rPr>
          <w:t>comunidad</w:t>
        </w:r>
      </w:hyperlink>
      <w:r w:rsidRPr="00CF4EC8">
        <w:rPr>
          <w:rFonts w:ascii="Arial" w:eastAsia="Times New Roman" w:hAnsi="Arial" w:cs="Arial"/>
          <w:color w:val="000000"/>
          <w:sz w:val="24"/>
          <w:szCs w:val="24"/>
          <w:lang w:eastAsia="es-MX"/>
        </w:rPr>
        <w:t> educativa colombiana:</w:t>
      </w:r>
      <w:r w:rsidR="00B654B5" w:rsidRPr="00B654B5">
        <w:t xml:space="preserve"> </w:t>
      </w:r>
    </w:p>
    <w:p w:rsidR="00B654B5" w:rsidRPr="00B654B5" w:rsidRDefault="00B654B5" w:rsidP="00B654B5">
      <w:pPr>
        <w:shd w:val="clear" w:color="auto" w:fill="FFFFFF" w:themeFill="background1"/>
        <w:spacing w:after="240" w:line="240" w:lineRule="auto"/>
        <w:jc w:val="both"/>
        <w:rPr>
          <w:rFonts w:ascii="Arial" w:eastAsia="Times New Roman" w:hAnsi="Arial" w:cs="Arial"/>
          <w:color w:val="000000"/>
          <w:sz w:val="24"/>
          <w:szCs w:val="24"/>
          <w:lang w:eastAsia="es-MX"/>
        </w:rPr>
      </w:pPr>
    </w:p>
    <w:p w:rsidR="009C5944" w:rsidRPr="00B654B5" w:rsidRDefault="009C5944" w:rsidP="00B654B5">
      <w:pPr>
        <w:shd w:val="clear" w:color="auto" w:fill="FFFFFF" w:themeFill="background1"/>
        <w:spacing w:after="240" w:line="240" w:lineRule="auto"/>
        <w:jc w:val="center"/>
        <w:rPr>
          <w:rFonts w:ascii="Arial" w:eastAsia="Times New Roman" w:hAnsi="Arial" w:cs="Arial"/>
          <w:color w:val="000000"/>
          <w:sz w:val="24"/>
          <w:szCs w:val="24"/>
          <w:lang w:eastAsia="es-MX"/>
          <w14:glow w14:rad="63500">
            <w14:schemeClr w14:val="accent1">
              <w14:alpha w14:val="60000"/>
              <w14:satMod w14:val="175000"/>
            </w14:schemeClr>
          </w14:glow>
        </w:rPr>
      </w:pPr>
      <w:r w:rsidRPr="00B654B5">
        <w:rPr>
          <w:rFonts w:ascii="Arial" w:eastAsia="Times New Roman" w:hAnsi="Arial" w:cs="Arial"/>
          <w:b/>
          <w:bCs/>
          <w:color w:val="000000"/>
          <w:sz w:val="24"/>
          <w:szCs w:val="24"/>
          <w:lang w:eastAsia="es-MX"/>
          <w14:glow w14:rad="63500">
            <w14:schemeClr w14:val="accent1">
              <w14:alpha w14:val="60000"/>
              <w14:satMod w14:val="175000"/>
            </w14:schemeClr>
          </w14:glow>
        </w:rPr>
        <w:t>Modelo pedagógico Tradicional.</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Metas:</w:t>
      </w:r>
      <w:r w:rsidRPr="00CF4EC8">
        <w:rPr>
          <w:rFonts w:ascii="Arial" w:eastAsia="Times New Roman" w:hAnsi="Arial" w:cs="Arial"/>
          <w:color w:val="000000"/>
          <w:sz w:val="24"/>
          <w:szCs w:val="24"/>
          <w:lang w:eastAsia="es-MX"/>
        </w:rPr>
        <w:t> Humanismo metafísico religioso, formación del carácter</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Relación: </w:t>
      </w:r>
      <w:r w:rsidRPr="00CF4EC8">
        <w:rPr>
          <w:rFonts w:ascii="Arial" w:eastAsia="Times New Roman" w:hAnsi="Arial" w:cs="Arial"/>
          <w:color w:val="000000"/>
          <w:sz w:val="24"/>
          <w:szCs w:val="24"/>
          <w:lang w:eastAsia="es-MX"/>
        </w:rPr>
        <w:t>M-E vertical</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Método: </w:t>
      </w:r>
      <w:r w:rsidR="00B654B5">
        <w:rPr>
          <w:rFonts w:ascii="Arial" w:eastAsia="Times New Roman" w:hAnsi="Arial" w:cs="Arial"/>
          <w:color w:val="000000"/>
          <w:sz w:val="24"/>
          <w:szCs w:val="24"/>
          <w:lang w:eastAsia="es-MX"/>
        </w:rPr>
        <w:t>Transmisionista,</w:t>
      </w:r>
      <w:r w:rsidRPr="00CF4EC8">
        <w:rPr>
          <w:rFonts w:ascii="Arial" w:eastAsia="Times New Roman" w:hAnsi="Arial" w:cs="Arial"/>
          <w:color w:val="000000"/>
          <w:sz w:val="24"/>
          <w:szCs w:val="24"/>
          <w:lang w:eastAsia="es-MX"/>
        </w:rPr>
        <w:t xml:space="preserve"> imitación del buen ejemplo, ejercicio y repetición.</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Contenidos: </w:t>
      </w:r>
      <w:r w:rsidRPr="00CF4EC8">
        <w:rPr>
          <w:rFonts w:ascii="Arial" w:eastAsia="Times New Roman" w:hAnsi="Arial" w:cs="Arial"/>
          <w:color w:val="000000"/>
          <w:sz w:val="24"/>
          <w:szCs w:val="24"/>
          <w:lang w:eastAsia="es-MX"/>
        </w:rPr>
        <w:t>Disciplinas y autores clásicos, resultados de la ciencia.</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Desarrollo:</w:t>
      </w:r>
      <w:r w:rsidRPr="00CF4EC8">
        <w:rPr>
          <w:rFonts w:ascii="Arial" w:eastAsia="Times New Roman" w:hAnsi="Arial" w:cs="Arial"/>
          <w:color w:val="000000"/>
          <w:sz w:val="24"/>
          <w:szCs w:val="24"/>
          <w:lang w:eastAsia="es-MX"/>
        </w:rPr>
        <w:t> De cualidades innata</w:t>
      </w:r>
      <w:r w:rsidR="00B654B5">
        <w:rPr>
          <w:rFonts w:ascii="Arial" w:eastAsia="Times New Roman" w:hAnsi="Arial" w:cs="Arial"/>
          <w:color w:val="000000"/>
          <w:sz w:val="24"/>
          <w:szCs w:val="24"/>
          <w:lang w:eastAsia="es-MX"/>
        </w:rPr>
        <w:t xml:space="preserve"> </w:t>
      </w:r>
      <w:r w:rsidRPr="00CF4EC8">
        <w:rPr>
          <w:rFonts w:ascii="Arial" w:eastAsia="Times New Roman" w:hAnsi="Arial" w:cs="Arial"/>
          <w:color w:val="000000"/>
          <w:sz w:val="24"/>
          <w:szCs w:val="24"/>
          <w:lang w:eastAsia="es-MX"/>
        </w:rPr>
        <w:t>(facultades y carácter) a través de la disciplina</w:t>
      </w:r>
    </w:p>
    <w:p w:rsidR="00B654B5"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Este modelo enfatiza en la “formación de carácter” de los estudiantes para moldearlo a través de la voluntad, la virtud y el rigor de la disciplina. El método básico del aprendizaje es el academicista, verbalista, que dicta sus clases bajo un régimen de disciplina a unos estudiantes que son básicamente pasivo- receptores.</w:t>
      </w:r>
    </w:p>
    <w:p w:rsidR="009C5944" w:rsidRPr="00B654B5" w:rsidRDefault="009C5944" w:rsidP="00B654B5">
      <w:pPr>
        <w:shd w:val="clear" w:color="auto" w:fill="FFFFFF" w:themeFill="background1"/>
        <w:spacing w:after="240" w:line="240" w:lineRule="auto"/>
        <w:jc w:val="center"/>
        <w:rPr>
          <w:rFonts w:ascii="Arial" w:eastAsia="Times New Roman" w:hAnsi="Arial" w:cs="Arial"/>
          <w:color w:val="000000"/>
          <w:sz w:val="24"/>
          <w:szCs w:val="24"/>
          <w:lang w:eastAsia="es-MX"/>
          <w14:glow w14:rad="228600">
            <w14:schemeClr w14:val="accent2">
              <w14:alpha w14:val="60000"/>
              <w14:satMod w14:val="175000"/>
            </w14:schemeClr>
          </w14:glow>
        </w:rPr>
      </w:pPr>
      <w:r w:rsidRPr="00B654B5">
        <w:rPr>
          <w:rFonts w:ascii="Arial" w:eastAsia="Times New Roman" w:hAnsi="Arial" w:cs="Arial"/>
          <w:b/>
          <w:bCs/>
          <w:color w:val="000000"/>
          <w:sz w:val="24"/>
          <w:szCs w:val="24"/>
          <w:lang w:eastAsia="es-MX"/>
          <w14:glow w14:rad="228600">
            <w14:schemeClr w14:val="accent2">
              <w14:alpha w14:val="60000"/>
              <w14:satMod w14:val="175000"/>
            </w14:schemeClr>
          </w14:glow>
        </w:rPr>
        <w:t>Modelo Conductista.</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Metas:</w:t>
      </w:r>
      <w:r w:rsidRPr="00CF4EC8">
        <w:rPr>
          <w:rFonts w:ascii="Arial" w:eastAsia="Times New Roman" w:hAnsi="Arial" w:cs="Arial"/>
          <w:color w:val="000000"/>
          <w:sz w:val="24"/>
          <w:szCs w:val="24"/>
          <w:lang w:eastAsia="es-MX"/>
        </w:rPr>
        <w:t> Modelamiento de la conducta técnico - lineal- productiva, Relativismo ético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Relación</w:t>
      </w:r>
      <w:r w:rsidRPr="00CF4EC8">
        <w:rPr>
          <w:rFonts w:ascii="Arial" w:eastAsia="Times New Roman" w:hAnsi="Arial" w:cs="Arial"/>
          <w:color w:val="000000"/>
          <w:sz w:val="24"/>
          <w:szCs w:val="24"/>
          <w:lang w:eastAsia="es-MX"/>
        </w:rPr>
        <w:t>: MAESTRO intermediario –ALUMNO ejecutor.</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Método</w:t>
      </w:r>
      <w:r w:rsidRPr="00CF4EC8">
        <w:rPr>
          <w:rFonts w:ascii="Arial" w:eastAsia="Times New Roman" w:hAnsi="Arial" w:cs="Arial"/>
          <w:color w:val="000000"/>
          <w:sz w:val="24"/>
          <w:szCs w:val="24"/>
          <w:lang w:eastAsia="es-MX"/>
        </w:rPr>
        <w:t>: Fijación, refuerzo y control de aprendizajes (objetivos institucionales)</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Contenidos</w:t>
      </w:r>
      <w:r w:rsidRPr="00CF4EC8">
        <w:rPr>
          <w:rFonts w:ascii="Arial" w:eastAsia="Times New Roman" w:hAnsi="Arial" w:cs="Arial"/>
          <w:color w:val="000000"/>
          <w:sz w:val="24"/>
          <w:szCs w:val="24"/>
          <w:lang w:eastAsia="es-MX"/>
        </w:rPr>
        <w:t>: Conocimientos técnicos; códigos, destrezas y habilidades observables.</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Desarrollo:</w:t>
      </w:r>
      <w:r w:rsidRPr="00CF4EC8">
        <w:rPr>
          <w:rFonts w:ascii="Arial" w:eastAsia="Times New Roman" w:hAnsi="Arial" w:cs="Arial"/>
          <w:color w:val="000000"/>
          <w:sz w:val="24"/>
          <w:szCs w:val="24"/>
          <w:lang w:eastAsia="es-MX"/>
        </w:rPr>
        <w:t> Acumulación de contenidos y aprendizajes.</w:t>
      </w:r>
    </w:p>
    <w:p w:rsidR="009C5944" w:rsidRPr="00B654B5" w:rsidRDefault="009C5944" w:rsidP="00B654B5">
      <w:pPr>
        <w:shd w:val="clear" w:color="auto" w:fill="FFFFFF" w:themeFill="background1"/>
        <w:spacing w:after="240" w:line="240" w:lineRule="auto"/>
        <w:jc w:val="center"/>
        <w:rPr>
          <w:rFonts w:ascii="Arial" w:eastAsia="Times New Roman" w:hAnsi="Arial" w:cs="Arial"/>
          <w:color w:val="000000"/>
          <w:sz w:val="24"/>
          <w:szCs w:val="24"/>
          <w:lang w:eastAsia="es-MX"/>
          <w14:glow w14:rad="228600">
            <w14:schemeClr w14:val="accent3">
              <w14:alpha w14:val="60000"/>
              <w14:satMod w14:val="175000"/>
            </w14:schemeClr>
          </w14:glow>
        </w:rPr>
      </w:pPr>
      <w:r w:rsidRPr="00B654B5">
        <w:rPr>
          <w:rFonts w:ascii="Arial" w:eastAsia="Times New Roman" w:hAnsi="Arial" w:cs="Arial"/>
          <w:b/>
          <w:bCs/>
          <w:color w:val="000000"/>
          <w:sz w:val="24"/>
          <w:szCs w:val="24"/>
          <w:lang w:eastAsia="es-MX"/>
          <w14:glow w14:rad="228600">
            <w14:schemeClr w14:val="accent3">
              <w14:alpha w14:val="60000"/>
              <w14:satMod w14:val="175000"/>
            </w14:schemeClr>
          </w14:glow>
        </w:rPr>
        <w:t>Modelo Romántico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Metas</w:t>
      </w:r>
      <w:r w:rsidRPr="00CF4EC8">
        <w:rPr>
          <w:rFonts w:ascii="Arial" w:eastAsia="Times New Roman" w:hAnsi="Arial" w:cs="Arial"/>
          <w:color w:val="000000"/>
          <w:sz w:val="24"/>
          <w:szCs w:val="24"/>
          <w:lang w:eastAsia="es-MX"/>
        </w:rPr>
        <w:t>: Máxima autenticidad, espontaneidad y libertad individual</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Maestro:</w:t>
      </w:r>
      <w:r w:rsidRPr="00CF4EC8">
        <w:rPr>
          <w:rFonts w:ascii="Arial" w:eastAsia="Times New Roman" w:hAnsi="Arial" w:cs="Arial"/>
          <w:color w:val="000000"/>
          <w:sz w:val="24"/>
          <w:szCs w:val="24"/>
          <w:lang w:eastAsia="es-MX"/>
        </w:rPr>
        <w:t> Auxiliar .ALUMNO Activo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Método:</w:t>
      </w:r>
      <w:r w:rsidRPr="00CF4EC8">
        <w:rPr>
          <w:rFonts w:ascii="Arial" w:eastAsia="Times New Roman" w:hAnsi="Arial" w:cs="Arial"/>
          <w:color w:val="000000"/>
          <w:sz w:val="24"/>
          <w:szCs w:val="24"/>
          <w:lang w:eastAsia="es-MX"/>
        </w:rPr>
        <w:t> Suprimir obstáculos e interferencias que inhiban la libre expresión</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lastRenderedPageBreak/>
        <w:t>Contenidos:</w:t>
      </w:r>
      <w:r w:rsidRPr="00CF4EC8">
        <w:rPr>
          <w:rFonts w:ascii="Arial" w:eastAsia="Times New Roman" w:hAnsi="Arial" w:cs="Arial"/>
          <w:color w:val="000000"/>
          <w:sz w:val="24"/>
          <w:szCs w:val="24"/>
          <w:lang w:eastAsia="es-MX"/>
        </w:rPr>
        <w:t> Ninguna preparación, solo lo que el alumno solicite</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Desarrollo:</w:t>
      </w:r>
      <w:r w:rsidRPr="00CF4EC8">
        <w:rPr>
          <w:rFonts w:ascii="Arial" w:eastAsia="Times New Roman" w:hAnsi="Arial" w:cs="Arial"/>
          <w:color w:val="000000"/>
          <w:sz w:val="24"/>
          <w:szCs w:val="24"/>
          <w:lang w:eastAsia="es-MX"/>
        </w:rPr>
        <w:t> Natural, espontáneo y libre</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Este modelo enfatiza y sostiene que el contenido más importante del desarrollo del niño es lo que procede de su interior, y por consiguiente el centro, el eje de la educación es la interioridad del niño, el ambiente pedagógico debe ser lo más flexible posible, para que el niño despliegue su potencial interior, sus cualidades y habilidades naturales.</w:t>
      </w:r>
    </w:p>
    <w:p w:rsidR="009C5944" w:rsidRPr="00B654B5" w:rsidRDefault="009C5944" w:rsidP="00B654B5">
      <w:pPr>
        <w:shd w:val="clear" w:color="auto" w:fill="FFFFFF" w:themeFill="background1"/>
        <w:spacing w:after="240" w:line="240" w:lineRule="auto"/>
        <w:jc w:val="center"/>
        <w:rPr>
          <w:rFonts w:ascii="Arial" w:eastAsia="Times New Roman" w:hAnsi="Arial" w:cs="Arial"/>
          <w:color w:val="000000"/>
          <w:sz w:val="24"/>
          <w:szCs w:val="24"/>
          <w:lang w:eastAsia="es-MX"/>
          <w14:glow w14:rad="228600">
            <w14:schemeClr w14:val="accent4">
              <w14:alpha w14:val="60000"/>
              <w14:satMod w14:val="175000"/>
            </w14:schemeClr>
          </w14:glow>
        </w:rPr>
      </w:pPr>
      <w:r w:rsidRPr="00B654B5">
        <w:rPr>
          <w:rFonts w:ascii="Arial" w:eastAsia="Times New Roman" w:hAnsi="Arial" w:cs="Arial"/>
          <w:b/>
          <w:bCs/>
          <w:color w:val="000000"/>
          <w:sz w:val="24"/>
          <w:szCs w:val="24"/>
          <w:lang w:eastAsia="es-MX"/>
          <w14:glow w14:rad="228600">
            <w14:schemeClr w14:val="accent4">
              <w14:alpha w14:val="60000"/>
              <w14:satMod w14:val="175000"/>
            </w14:schemeClr>
          </w14:glow>
        </w:rPr>
        <w:t>Modelo Desarrollista</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Metas: </w:t>
      </w:r>
      <w:r w:rsidRPr="00CF4EC8">
        <w:rPr>
          <w:rFonts w:ascii="Arial" w:eastAsia="Times New Roman" w:hAnsi="Arial" w:cs="Arial"/>
          <w:color w:val="000000"/>
          <w:sz w:val="24"/>
          <w:szCs w:val="24"/>
          <w:lang w:eastAsia="es-MX"/>
        </w:rPr>
        <w:t>Acceso al nivel superior de desarrollo intelectual, según las condiciones biológicas de cada uno.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Maestro</w:t>
      </w:r>
      <w:r w:rsidRPr="00CF4EC8">
        <w:rPr>
          <w:rFonts w:ascii="Arial" w:eastAsia="Times New Roman" w:hAnsi="Arial" w:cs="Arial"/>
          <w:color w:val="000000"/>
          <w:sz w:val="24"/>
          <w:szCs w:val="24"/>
          <w:lang w:eastAsia="es-MX"/>
        </w:rPr>
        <w:t> –facilitador estimulador. ALUMNO –dependiente</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Método:</w:t>
      </w:r>
      <w:r w:rsidRPr="00CF4EC8">
        <w:rPr>
          <w:rFonts w:ascii="Arial" w:eastAsia="Times New Roman" w:hAnsi="Arial" w:cs="Arial"/>
          <w:color w:val="000000"/>
          <w:sz w:val="24"/>
          <w:szCs w:val="24"/>
          <w:lang w:eastAsia="es-MX"/>
        </w:rPr>
        <w:t> Creación de ambientes y experiencias de afianzamiento según cada etapa</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Contenido:</w:t>
      </w:r>
      <w:r w:rsidRPr="00CF4EC8">
        <w:rPr>
          <w:rFonts w:ascii="Arial" w:eastAsia="Times New Roman" w:hAnsi="Arial" w:cs="Arial"/>
          <w:color w:val="000000"/>
          <w:sz w:val="24"/>
          <w:szCs w:val="24"/>
          <w:lang w:eastAsia="es-MX"/>
        </w:rPr>
        <w:t> Experiencias que faciliten acceso a estructuras superiores de desarrollo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Desarrollo:</w:t>
      </w:r>
      <w:r w:rsidRPr="00CF4EC8">
        <w:rPr>
          <w:rFonts w:ascii="Arial" w:eastAsia="Times New Roman" w:hAnsi="Arial" w:cs="Arial"/>
          <w:color w:val="000000"/>
          <w:sz w:val="24"/>
          <w:szCs w:val="24"/>
          <w:lang w:eastAsia="es-MX"/>
        </w:rPr>
        <w:t> Progresivo y secuencial a estructuras mentales cualitativa y jerárquicamente diferenciadas.</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Según Dewey y Piaget que son los máximos exponentes de este modelo; plantean como meta que cada individuo se desarrolle de acuerdo a sus condiciones y necesidades. El estudiante depende del maestro por cuanto éste es el que facilita y estimula a los estudiantes a fin de que tenga acceso a estructuras cognoscitivas a la etapa inmediatamente superior.</w:t>
      </w:r>
    </w:p>
    <w:p w:rsidR="009C5944" w:rsidRPr="00CF4EC8" w:rsidRDefault="009C5944" w:rsidP="00B654B5">
      <w:pPr>
        <w:shd w:val="clear" w:color="auto" w:fill="FFFFFF" w:themeFill="background1"/>
        <w:spacing w:after="240" w:line="240" w:lineRule="auto"/>
        <w:jc w:val="center"/>
        <w:rPr>
          <w:rFonts w:ascii="Arial" w:eastAsia="Times New Roman" w:hAnsi="Arial" w:cs="Arial"/>
          <w:color w:val="000000"/>
          <w:sz w:val="24"/>
          <w:szCs w:val="24"/>
          <w:lang w:eastAsia="es-MX"/>
        </w:rPr>
      </w:pPr>
      <w:r w:rsidRPr="00B654B5">
        <w:rPr>
          <w:rFonts w:ascii="Arial" w:eastAsia="Times New Roman" w:hAnsi="Arial" w:cs="Arial"/>
          <w:b/>
          <w:bCs/>
          <w:color w:val="000000"/>
          <w:sz w:val="24"/>
          <w:szCs w:val="24"/>
          <w:lang w:eastAsia="es-MX"/>
          <w14:glow w14:rad="228600">
            <w14:schemeClr w14:val="accent5">
              <w14:alpha w14:val="60000"/>
              <w14:satMod w14:val="175000"/>
            </w14:schemeClr>
          </w14:glow>
        </w:rPr>
        <w:t>Modelo Socialista</w:t>
      </w:r>
      <w:r w:rsidRPr="009C5944">
        <w:rPr>
          <w:rFonts w:ascii="Arial" w:eastAsia="Times New Roman" w:hAnsi="Arial" w:cs="Arial"/>
          <w:b/>
          <w:bCs/>
          <w:color w:val="000000"/>
          <w:sz w:val="24"/>
          <w:szCs w:val="24"/>
          <w:lang w:eastAsia="es-MX"/>
        </w:rPr>
        <w:t>.</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Metas </w:t>
      </w:r>
      <w:r w:rsidRPr="00CF4EC8">
        <w:rPr>
          <w:rFonts w:ascii="Arial" w:eastAsia="Times New Roman" w:hAnsi="Arial" w:cs="Arial"/>
          <w:color w:val="000000"/>
          <w:sz w:val="24"/>
          <w:szCs w:val="24"/>
          <w:lang w:eastAsia="es-MX"/>
        </w:rPr>
        <w:t>Desarrollo pleno del individuo para la producción socialista, material y cultural</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Relación</w:t>
      </w:r>
      <w:r w:rsidRPr="00CF4EC8">
        <w:rPr>
          <w:rFonts w:ascii="Arial" w:eastAsia="Times New Roman" w:hAnsi="Arial" w:cs="Arial"/>
          <w:color w:val="000000"/>
          <w:sz w:val="24"/>
          <w:szCs w:val="24"/>
          <w:lang w:eastAsia="es-MX"/>
        </w:rPr>
        <w:t> M-E: Es interactiva</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Método</w:t>
      </w:r>
      <w:r w:rsidRPr="00CF4EC8">
        <w:rPr>
          <w:rFonts w:ascii="Arial" w:eastAsia="Times New Roman" w:hAnsi="Arial" w:cs="Arial"/>
          <w:color w:val="000000"/>
          <w:sz w:val="24"/>
          <w:szCs w:val="24"/>
          <w:lang w:eastAsia="es-MX"/>
        </w:rPr>
        <w:t>: Variado, según el nivel de desarrollo de cada uno, del contenido y método de cada ciencia. Énfasis en el trabajo productivo.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Contenido:</w:t>
      </w:r>
      <w:r w:rsidRPr="00CF4EC8">
        <w:rPr>
          <w:rFonts w:ascii="Arial" w:eastAsia="Times New Roman" w:hAnsi="Arial" w:cs="Arial"/>
          <w:color w:val="000000"/>
          <w:sz w:val="24"/>
          <w:szCs w:val="24"/>
          <w:lang w:eastAsia="es-MX"/>
        </w:rPr>
        <w:t> Científico-técnico-polifacético y politécnico</w:t>
      </w:r>
    </w:p>
    <w:p w:rsidR="009C5944" w:rsidRPr="00CF4EC8"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9C5944">
        <w:rPr>
          <w:rFonts w:ascii="Arial" w:eastAsia="Times New Roman" w:hAnsi="Arial" w:cs="Arial"/>
          <w:b/>
          <w:bCs/>
          <w:color w:val="000000"/>
          <w:sz w:val="24"/>
          <w:szCs w:val="24"/>
          <w:lang w:eastAsia="es-MX"/>
        </w:rPr>
        <w:t>Desarrollo:</w:t>
      </w:r>
      <w:r w:rsidRPr="00CF4EC8">
        <w:rPr>
          <w:rFonts w:ascii="Arial" w:eastAsia="Times New Roman" w:hAnsi="Arial" w:cs="Arial"/>
          <w:color w:val="000000"/>
          <w:sz w:val="24"/>
          <w:szCs w:val="24"/>
          <w:lang w:eastAsia="es-MX"/>
        </w:rPr>
        <w:t> Progresivo y secuencial, pero impulsado por el aprendizaje de las ciencias.</w:t>
      </w:r>
    </w:p>
    <w:p w:rsidR="009C5944" w:rsidRPr="00885BF1" w:rsidRDefault="009C5944"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 xml:space="preserve">Este modelo propone el desarrollo máximo de las capacidades e intereses del estudiante, el cual está determinado por la sociedad, por la colectividad en la cual el trabajo productivo y la educación están íntimamente unidos, para garantizar no solo el desarrollo del espíritu colectivo sino el conocimiento Polifacético y </w:t>
      </w:r>
      <w:r w:rsidRPr="00CF4EC8">
        <w:rPr>
          <w:rFonts w:ascii="Arial" w:eastAsia="Times New Roman" w:hAnsi="Arial" w:cs="Arial"/>
          <w:color w:val="000000"/>
          <w:sz w:val="24"/>
          <w:szCs w:val="24"/>
          <w:lang w:eastAsia="es-MX"/>
        </w:rPr>
        <w:lastRenderedPageBreak/>
        <w:t xml:space="preserve">politécnico. La enseñanza puede organizarse de diferentes maneras y la estrategia didáctica es multivariada, dependiendo del contenido y método de la ciencia y del </w:t>
      </w:r>
      <w:r w:rsidRPr="00885BF1">
        <w:rPr>
          <w:rFonts w:ascii="Arial" w:eastAsia="Times New Roman" w:hAnsi="Arial" w:cs="Arial"/>
          <w:color w:val="000000"/>
          <w:sz w:val="24"/>
          <w:szCs w:val="24"/>
          <w:lang w:eastAsia="es-MX"/>
        </w:rPr>
        <w:t>nivel de desarrollo y diferencias individuales del estudiante.</w:t>
      </w:r>
    </w:p>
    <w:p w:rsidR="00B654B5" w:rsidRPr="00885BF1" w:rsidRDefault="00B654B5" w:rsidP="009C5944">
      <w:pPr>
        <w:shd w:val="clear" w:color="auto" w:fill="FFFFFF" w:themeFill="background1"/>
        <w:spacing w:after="240" w:line="240" w:lineRule="auto"/>
        <w:jc w:val="both"/>
        <w:rPr>
          <w:rFonts w:ascii="Arial" w:eastAsia="Times New Roman" w:hAnsi="Arial" w:cs="Arial"/>
          <w:color w:val="000000"/>
          <w:sz w:val="24"/>
          <w:szCs w:val="24"/>
          <w:lang w:eastAsia="es-MX"/>
        </w:rPr>
      </w:pPr>
    </w:p>
    <w:p w:rsidR="009C5944" w:rsidRPr="00E63057" w:rsidRDefault="009C5944" w:rsidP="009C5944">
      <w:pPr>
        <w:shd w:val="clear" w:color="auto" w:fill="FFFFFF" w:themeFill="background1"/>
        <w:spacing w:after="240" w:line="240" w:lineRule="auto"/>
        <w:jc w:val="center"/>
        <w:rPr>
          <w:rFonts w:ascii="Comic Sans MS" w:eastAsia="Times New Roman" w:hAnsi="Comic Sans MS" w:cs="Arial"/>
          <w:color w:val="000000"/>
          <w:sz w:val="24"/>
          <w:szCs w:val="24"/>
          <w:lang w:eastAsia="es-MX"/>
          <w14:glow w14:rad="228600">
            <w14:schemeClr w14:val="accent6">
              <w14:alpha w14:val="60000"/>
              <w14:satMod w14:val="175000"/>
            </w14:schemeClr>
          </w14:glow>
          <w14:textOutline w14:w="9525" w14:cap="rnd" w14:cmpd="sng" w14:algn="ctr">
            <w14:noFill/>
            <w14:prstDash w14:val="solid"/>
            <w14:bevel/>
          </w14:textOutline>
        </w:rPr>
      </w:pPr>
      <w:r w:rsidRPr="00E63057">
        <w:rPr>
          <w:rFonts w:ascii="Comic Sans MS" w:eastAsia="Times New Roman" w:hAnsi="Comic Sans MS" w:cs="Arial"/>
          <w:b/>
          <w:bCs/>
          <w:color w:val="000000"/>
          <w:sz w:val="24"/>
          <w:szCs w:val="24"/>
          <w:lang w:eastAsia="es-MX"/>
          <w14:glow w14:rad="228600">
            <w14:schemeClr w14:val="accent6">
              <w14:alpha w14:val="60000"/>
              <w14:satMod w14:val="175000"/>
            </w14:schemeClr>
          </w14:glow>
          <w14:textOutline w14:w="9525" w14:cap="rnd" w14:cmpd="sng" w14:algn="ctr">
            <w14:noFill/>
            <w14:prstDash w14:val="solid"/>
            <w14:bevel/>
          </w14:textOutline>
        </w:rPr>
        <w:t xml:space="preserve">Clasificación de los modelos pedagógicos, según Julián de </w:t>
      </w:r>
      <w:proofErr w:type="spellStart"/>
      <w:r w:rsidRPr="00E63057">
        <w:rPr>
          <w:rFonts w:ascii="Comic Sans MS" w:eastAsia="Times New Roman" w:hAnsi="Comic Sans MS" w:cs="Arial"/>
          <w:b/>
          <w:bCs/>
          <w:color w:val="000000"/>
          <w:sz w:val="24"/>
          <w:szCs w:val="24"/>
          <w:lang w:eastAsia="es-MX"/>
          <w14:glow w14:rad="228600">
            <w14:schemeClr w14:val="accent6">
              <w14:alpha w14:val="60000"/>
              <w14:satMod w14:val="175000"/>
            </w14:schemeClr>
          </w14:glow>
          <w14:textOutline w14:w="9525" w14:cap="rnd" w14:cmpd="sng" w14:algn="ctr">
            <w14:noFill/>
            <w14:prstDash w14:val="solid"/>
            <w14:bevel/>
          </w14:textOutline>
        </w:rPr>
        <w:t>Zubiría</w:t>
      </w:r>
      <w:proofErr w:type="spellEnd"/>
      <w:r w:rsidRPr="00E63057">
        <w:rPr>
          <w:rFonts w:ascii="Comic Sans MS" w:eastAsia="Times New Roman" w:hAnsi="Comic Sans MS" w:cs="Arial"/>
          <w:b/>
          <w:bCs/>
          <w:color w:val="000000"/>
          <w:sz w:val="24"/>
          <w:szCs w:val="24"/>
          <w:lang w:eastAsia="es-MX"/>
          <w14:glow w14:rad="228600">
            <w14:schemeClr w14:val="accent6">
              <w14:alpha w14:val="60000"/>
              <w14:satMod w14:val="175000"/>
            </w14:schemeClr>
          </w14:glow>
          <w14:textOutline w14:w="9525" w14:cap="rnd" w14:cmpd="sng" w14:algn="ctr">
            <w14:noFill/>
            <w14:prstDash w14:val="solid"/>
            <w14:bevel/>
          </w14:textOutline>
        </w:rPr>
        <w:t xml:space="preserve"> Samper</w:t>
      </w:r>
    </w:p>
    <w:p w:rsidR="00857099" w:rsidRPr="00CF4EC8" w:rsidRDefault="009C5944" w:rsidP="00857099">
      <w:pPr>
        <w:shd w:val="clear" w:color="auto" w:fill="FFFFFF" w:themeFill="background1"/>
        <w:spacing w:after="240" w:line="240" w:lineRule="auto"/>
        <w:jc w:val="both"/>
        <w:rPr>
          <w:rFonts w:ascii="Arial" w:eastAsia="Times New Roman" w:hAnsi="Arial" w:cs="Arial"/>
          <w:color w:val="000000"/>
          <w:sz w:val="24"/>
          <w:szCs w:val="24"/>
          <w:lang w:eastAsia="es-MX"/>
        </w:rPr>
      </w:pPr>
      <w:r w:rsidRPr="00885BF1">
        <w:rPr>
          <w:rFonts w:ascii="Arial" w:eastAsia="Times New Roman" w:hAnsi="Arial" w:cs="Arial"/>
          <w:color w:val="000000"/>
          <w:sz w:val="24"/>
          <w:szCs w:val="24"/>
          <w:lang w:eastAsia="es-MX"/>
        </w:rPr>
        <w:t xml:space="preserve">Julián de </w:t>
      </w:r>
      <w:proofErr w:type="spellStart"/>
      <w:r w:rsidRPr="00885BF1">
        <w:rPr>
          <w:rFonts w:ascii="Arial" w:eastAsia="Times New Roman" w:hAnsi="Arial" w:cs="Arial"/>
          <w:color w:val="000000"/>
          <w:sz w:val="24"/>
          <w:szCs w:val="24"/>
          <w:lang w:eastAsia="es-MX"/>
        </w:rPr>
        <w:t>Zubiría</w:t>
      </w:r>
      <w:proofErr w:type="spellEnd"/>
      <w:r w:rsidRPr="00885BF1">
        <w:rPr>
          <w:rFonts w:ascii="Arial" w:eastAsia="Times New Roman" w:hAnsi="Arial" w:cs="Arial"/>
          <w:color w:val="000000"/>
          <w:sz w:val="24"/>
          <w:szCs w:val="24"/>
          <w:lang w:eastAsia="es-MX"/>
        </w:rPr>
        <w:t xml:space="preserve"> (2007) clasifica los modelos pedagógicos en cuatro grandes grupos:</w:t>
      </w:r>
    </w:p>
    <w:p w:rsidR="00857099" w:rsidRPr="00CF4EC8" w:rsidRDefault="00857099" w:rsidP="00857099">
      <w:pPr>
        <w:shd w:val="clear" w:color="auto" w:fill="FFFFFF" w:themeFill="background1"/>
        <w:spacing w:after="240" w:line="240" w:lineRule="auto"/>
        <w:jc w:val="both"/>
        <w:rPr>
          <w:rFonts w:ascii="Verdana" w:eastAsia="Times New Roman" w:hAnsi="Verdana" w:cs="Times New Roman"/>
          <w:color w:val="000000"/>
          <w:sz w:val="18"/>
          <w:szCs w:val="18"/>
          <w:lang w:eastAsia="es-MX"/>
        </w:rPr>
      </w:pPr>
      <w:r w:rsidRPr="00857099">
        <w:rPr>
          <w:rFonts w:ascii="Comic Sans MS" w:eastAsia="Times New Roman" w:hAnsi="Comic Sans MS" w:cs="Times New Roman"/>
          <w:b/>
          <w:bCs/>
          <w:color w:val="000000"/>
          <w:sz w:val="27"/>
          <w:szCs w:val="27"/>
          <w:lang w:eastAsia="es-MX"/>
          <w14:glow w14:rad="228600">
            <w14:schemeClr w14:val="accent4">
              <w14:alpha w14:val="60000"/>
              <w14:satMod w14:val="175000"/>
            </w14:schemeClr>
          </w14:glow>
        </w:rPr>
        <w:t xml:space="preserve">Modelo pedagógico </w:t>
      </w:r>
      <w:proofErr w:type="spellStart"/>
      <w:r w:rsidRPr="00857099">
        <w:rPr>
          <w:rFonts w:ascii="Comic Sans MS" w:eastAsia="Times New Roman" w:hAnsi="Comic Sans MS" w:cs="Times New Roman"/>
          <w:b/>
          <w:bCs/>
          <w:color w:val="000000"/>
          <w:sz w:val="27"/>
          <w:szCs w:val="27"/>
          <w:lang w:eastAsia="es-MX"/>
          <w14:glow w14:rad="228600">
            <w14:schemeClr w14:val="accent4">
              <w14:alpha w14:val="60000"/>
              <w14:satMod w14:val="175000"/>
            </w14:schemeClr>
          </w14:glow>
        </w:rPr>
        <w:t>Heteroestructurantes</w:t>
      </w:r>
      <w:proofErr w:type="spellEnd"/>
      <w:r w:rsidRPr="00857099">
        <w:rPr>
          <w:rFonts w:ascii="Comic Sans MS" w:eastAsia="Times New Roman" w:hAnsi="Comic Sans MS" w:cs="Times New Roman"/>
          <w:b/>
          <w:bCs/>
          <w:color w:val="000000"/>
          <w:sz w:val="27"/>
          <w:szCs w:val="27"/>
          <w:lang w:eastAsia="es-MX"/>
          <w14:glow w14:rad="228600">
            <w14:schemeClr w14:val="accent4">
              <w14:alpha w14:val="60000"/>
              <w14:satMod w14:val="175000"/>
            </w14:schemeClr>
          </w14:glow>
        </w:rPr>
        <w:t xml:space="preserve"> de la Escuela Tradicional</w:t>
      </w:r>
      <w:r w:rsidRPr="00CF4EC8">
        <w:rPr>
          <w:rFonts w:ascii="Comic Sans MS" w:eastAsia="Times New Roman" w:hAnsi="Comic Sans MS" w:cs="Times New Roman"/>
          <w:b/>
          <w:bCs/>
          <w:color w:val="000000"/>
          <w:sz w:val="27"/>
          <w:szCs w:val="27"/>
          <w:lang w:eastAsia="es-MX"/>
        </w:rPr>
        <w:t>.</w:t>
      </w:r>
    </w:p>
    <w:p w:rsidR="00857099" w:rsidRPr="00CF4EC8" w:rsidRDefault="00857099" w:rsidP="00857099">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 xml:space="preserve">Las visiones </w:t>
      </w:r>
      <w:proofErr w:type="spellStart"/>
      <w:r w:rsidRPr="00CF4EC8">
        <w:rPr>
          <w:rFonts w:ascii="Arial" w:eastAsia="Times New Roman" w:hAnsi="Arial" w:cs="Arial"/>
          <w:color w:val="000000"/>
          <w:sz w:val="24"/>
          <w:szCs w:val="24"/>
          <w:lang w:eastAsia="es-MX"/>
        </w:rPr>
        <w:t>heteroestructurantes</w:t>
      </w:r>
      <w:proofErr w:type="spellEnd"/>
      <w:r w:rsidRPr="00CF4EC8">
        <w:rPr>
          <w:rFonts w:ascii="Arial" w:eastAsia="Times New Roman" w:hAnsi="Arial" w:cs="Arial"/>
          <w:color w:val="000000"/>
          <w:sz w:val="24"/>
          <w:szCs w:val="24"/>
          <w:lang w:eastAsia="es-MX"/>
        </w:rPr>
        <w:t xml:space="preserve"> consideran que la creación o construcción del conocimiento se realiza </w:t>
      </w:r>
      <w:r w:rsidRPr="00857099">
        <w:rPr>
          <w:rFonts w:ascii="Arial" w:eastAsia="Times New Roman" w:hAnsi="Arial" w:cs="Arial"/>
          <w:color w:val="000000"/>
          <w:sz w:val="24"/>
          <w:szCs w:val="24"/>
          <w:lang w:eastAsia="es-MX"/>
        </w:rPr>
        <w:t xml:space="preserve">por fuera del salón de clase y </w:t>
      </w:r>
      <w:r w:rsidRPr="00CF4EC8">
        <w:rPr>
          <w:rFonts w:ascii="Arial" w:eastAsia="Times New Roman" w:hAnsi="Arial" w:cs="Arial"/>
          <w:color w:val="000000"/>
          <w:sz w:val="24"/>
          <w:szCs w:val="24"/>
          <w:lang w:eastAsia="es-MX"/>
        </w:rPr>
        <w:t>por ello se le asigna a la escuela el papel de transmisora de la cultura humana. En consecuencia se privilegia el rol del maestro co</w:t>
      </w:r>
      <w:r w:rsidR="00E63057">
        <w:rPr>
          <w:rFonts w:ascii="Arial" w:eastAsia="Times New Roman" w:hAnsi="Arial" w:cs="Arial"/>
          <w:color w:val="000000"/>
          <w:sz w:val="24"/>
          <w:szCs w:val="24"/>
          <w:lang w:eastAsia="es-MX"/>
        </w:rPr>
        <w:t>mo centro del proceso educativo</w:t>
      </w:r>
      <w:r w:rsidRPr="00CF4EC8">
        <w:rPr>
          <w:rFonts w:ascii="Arial" w:eastAsia="Times New Roman" w:hAnsi="Arial" w:cs="Arial"/>
          <w:color w:val="000000"/>
          <w:sz w:val="24"/>
          <w:szCs w:val="24"/>
          <w:lang w:eastAsia="es-MX"/>
        </w:rPr>
        <w:t>. El principal papel del maestro será repetir y hacer repetir, corregir y hacer corregir de tal manera que al estudiante se le ayude a interiorizar los conocimientos y las normas.</w:t>
      </w:r>
    </w:p>
    <w:p w:rsidR="00857099" w:rsidRPr="00CF4EC8" w:rsidRDefault="00857099" w:rsidP="00857099">
      <w:pPr>
        <w:shd w:val="clear" w:color="auto" w:fill="FFFFFF" w:themeFill="background1"/>
        <w:spacing w:after="240" w:line="240" w:lineRule="auto"/>
        <w:jc w:val="both"/>
        <w:rPr>
          <w:rFonts w:ascii="Arial" w:eastAsia="Times New Roman" w:hAnsi="Arial" w:cs="Arial"/>
          <w:color w:val="000000"/>
          <w:sz w:val="24"/>
          <w:szCs w:val="24"/>
          <w:lang w:eastAsia="es-MX"/>
          <w14:glow w14:rad="228600">
            <w14:schemeClr w14:val="accent3">
              <w14:alpha w14:val="60000"/>
              <w14:satMod w14:val="175000"/>
            </w14:schemeClr>
          </w14:glow>
        </w:rPr>
      </w:pPr>
      <w:r w:rsidRPr="00857099">
        <w:rPr>
          <w:rFonts w:ascii="Arial" w:eastAsia="Times New Roman" w:hAnsi="Arial" w:cs="Arial"/>
          <w:b/>
          <w:bCs/>
          <w:color w:val="000000"/>
          <w:sz w:val="24"/>
          <w:szCs w:val="24"/>
          <w:lang w:eastAsia="es-MX"/>
          <w14:glow w14:rad="228600">
            <w14:schemeClr w14:val="accent3">
              <w14:alpha w14:val="60000"/>
              <w14:satMod w14:val="175000"/>
            </w14:schemeClr>
          </w14:glow>
        </w:rPr>
        <w:t>Modelo pedagógico Autoestructurante de la escuela activa.</w:t>
      </w:r>
    </w:p>
    <w:p w:rsidR="00E63057" w:rsidRDefault="00857099" w:rsidP="00857099">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Para el enfoque autoestructurante el niño tiene todas las condiciones necesarias y por ello debe convertirse en el centro del proceso educativo</w:t>
      </w:r>
      <w:r w:rsidR="00E63057">
        <w:rPr>
          <w:rFonts w:ascii="Arial" w:eastAsia="Times New Roman" w:hAnsi="Arial" w:cs="Arial"/>
          <w:color w:val="000000"/>
          <w:sz w:val="24"/>
          <w:szCs w:val="24"/>
          <w:lang w:eastAsia="es-MX"/>
        </w:rPr>
        <w:t>.</w:t>
      </w:r>
    </w:p>
    <w:p w:rsidR="00857099" w:rsidRPr="00CF4EC8" w:rsidRDefault="00857099" w:rsidP="00857099">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El maestro monopolizaba la palabra y la acción, centralizaba el poder, la autoridad y la toma de decisiones; por el contrario en la escuela nueva es el estudiante es quien aprende y se auto - educa. La finalidad última de la educación en el enfoque autoestructurante, garantiza la felicidad y la socialización del niño en el aquí y el ahora, apareciendo el niño como un ser con derechos, con capacidades e intereses propios, haciendo de la escuela un lugar agradable, sustituyendo por el juego la disciplina y la sangre. </w:t>
      </w:r>
    </w:p>
    <w:p w:rsidR="00857099" w:rsidRPr="00CF4EC8" w:rsidRDefault="00857099" w:rsidP="00857099">
      <w:pPr>
        <w:shd w:val="clear" w:color="auto" w:fill="FFFFFF" w:themeFill="background1"/>
        <w:spacing w:after="240" w:line="240" w:lineRule="auto"/>
        <w:jc w:val="both"/>
        <w:rPr>
          <w:rFonts w:ascii="Arial" w:eastAsia="Times New Roman" w:hAnsi="Arial" w:cs="Arial"/>
          <w:color w:val="000000"/>
          <w:sz w:val="24"/>
          <w:szCs w:val="24"/>
          <w:lang w:eastAsia="es-MX"/>
          <w14:glow w14:rad="228600">
            <w14:schemeClr w14:val="accent5">
              <w14:alpha w14:val="60000"/>
              <w14:satMod w14:val="175000"/>
            </w14:schemeClr>
          </w14:glow>
        </w:rPr>
      </w:pPr>
      <w:r w:rsidRPr="00857099">
        <w:rPr>
          <w:rFonts w:ascii="Arial" w:eastAsia="Times New Roman" w:hAnsi="Arial" w:cs="Arial"/>
          <w:b/>
          <w:bCs/>
          <w:color w:val="000000"/>
          <w:sz w:val="24"/>
          <w:szCs w:val="24"/>
          <w:lang w:eastAsia="es-MX"/>
          <w14:glow w14:rad="228600">
            <w14:schemeClr w14:val="accent5">
              <w14:alpha w14:val="60000"/>
              <w14:satMod w14:val="175000"/>
            </w14:schemeClr>
          </w14:glow>
        </w:rPr>
        <w:t>Modelo Pedagógico Autoestructurante y los EnfoquesConstructivistas.</w:t>
      </w:r>
    </w:p>
    <w:p w:rsidR="00E63057" w:rsidRDefault="00E63057" w:rsidP="00857099">
      <w:pPr>
        <w:shd w:val="clear" w:color="auto" w:fill="FFFFFF" w:themeFill="background1"/>
        <w:spacing w:after="240"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El </w:t>
      </w:r>
      <w:r w:rsidR="00857099" w:rsidRPr="00CF4EC8">
        <w:rPr>
          <w:rFonts w:ascii="Arial" w:eastAsia="Times New Roman" w:hAnsi="Arial" w:cs="Arial"/>
          <w:color w:val="000000"/>
          <w:sz w:val="24"/>
          <w:szCs w:val="24"/>
          <w:lang w:eastAsia="es-MX"/>
        </w:rPr>
        <w:t xml:space="preserve">constructivismo pedagógico se sustenta sobre las más importantes avances alcanzados a nivel epistemológico y psicológico, al concebir el conocimiento como una construcción del ser humano y no como una copia de la realidad y al considerar la ciencia como constructora y no como </w:t>
      </w:r>
      <w:r>
        <w:rPr>
          <w:rFonts w:ascii="Arial" w:eastAsia="Times New Roman" w:hAnsi="Arial" w:cs="Arial"/>
          <w:color w:val="000000"/>
          <w:sz w:val="24"/>
          <w:szCs w:val="24"/>
          <w:lang w:eastAsia="es-MX"/>
        </w:rPr>
        <w:t>descubridora de las realidades; a</w:t>
      </w:r>
      <w:r w:rsidR="00857099" w:rsidRPr="00CF4EC8">
        <w:rPr>
          <w:rFonts w:ascii="Arial" w:eastAsia="Times New Roman" w:hAnsi="Arial" w:cs="Arial"/>
          <w:color w:val="000000"/>
          <w:sz w:val="24"/>
          <w:szCs w:val="24"/>
          <w:lang w:eastAsia="es-MX"/>
        </w:rPr>
        <w:t xml:space="preserve">demás el constructivismo, representa la posición más desarrollada y sustentada de las vanguardias pedagógicas y ha alcanzado un consenso de gran aceptación por la comunidad pedagógica y sicológica del mundo actual. </w:t>
      </w:r>
    </w:p>
    <w:p w:rsidR="00E63057" w:rsidRDefault="00E63057" w:rsidP="00857099">
      <w:pPr>
        <w:shd w:val="clear" w:color="auto" w:fill="FFFFFF" w:themeFill="background1"/>
        <w:spacing w:after="240" w:line="240" w:lineRule="auto"/>
        <w:jc w:val="both"/>
        <w:rPr>
          <w:rFonts w:ascii="Arial" w:eastAsia="Times New Roman" w:hAnsi="Arial" w:cs="Arial"/>
          <w:color w:val="000000"/>
          <w:sz w:val="24"/>
          <w:szCs w:val="24"/>
          <w:lang w:eastAsia="es-MX"/>
        </w:rPr>
      </w:pPr>
    </w:p>
    <w:p w:rsidR="00857099" w:rsidRPr="00CF4EC8" w:rsidRDefault="00857099" w:rsidP="00857099">
      <w:pPr>
        <w:shd w:val="clear" w:color="auto" w:fill="FFFFFF" w:themeFill="background1"/>
        <w:spacing w:after="240" w:line="240" w:lineRule="auto"/>
        <w:jc w:val="both"/>
        <w:rPr>
          <w:rFonts w:ascii="Arial" w:eastAsia="Times New Roman" w:hAnsi="Arial" w:cs="Arial"/>
          <w:color w:val="000000"/>
          <w:sz w:val="24"/>
          <w:szCs w:val="24"/>
          <w:lang w:eastAsia="es-MX"/>
          <w14:glow w14:rad="228600">
            <w14:schemeClr w14:val="accent6">
              <w14:alpha w14:val="60000"/>
              <w14:satMod w14:val="175000"/>
            </w14:schemeClr>
          </w14:glow>
        </w:rPr>
      </w:pPr>
      <w:r w:rsidRPr="00F95DB0">
        <w:rPr>
          <w:rFonts w:ascii="Arial" w:eastAsia="Times New Roman" w:hAnsi="Arial" w:cs="Arial"/>
          <w:b/>
          <w:bCs/>
          <w:color w:val="000000"/>
          <w:sz w:val="24"/>
          <w:szCs w:val="24"/>
          <w:lang w:eastAsia="es-MX"/>
          <w14:glow w14:rad="228600">
            <w14:schemeClr w14:val="accent6">
              <w14:alpha w14:val="60000"/>
              <w14:satMod w14:val="175000"/>
            </w14:schemeClr>
          </w14:glow>
        </w:rPr>
        <w:lastRenderedPageBreak/>
        <w:t>Modelo Pedagógico Dialogante.</w:t>
      </w:r>
    </w:p>
    <w:p w:rsidR="00857099" w:rsidRPr="00CF4EC8" w:rsidRDefault="00857099" w:rsidP="00857099">
      <w:pPr>
        <w:shd w:val="clear" w:color="auto" w:fill="FFFFFF" w:themeFill="background1"/>
        <w:spacing w:after="240" w:line="240" w:lineRule="auto"/>
        <w:jc w:val="both"/>
        <w:rPr>
          <w:rFonts w:ascii="Arial" w:eastAsia="Times New Roman" w:hAnsi="Arial" w:cs="Arial"/>
          <w:color w:val="000000"/>
          <w:sz w:val="24"/>
          <w:szCs w:val="24"/>
          <w:lang w:eastAsia="es-MX"/>
        </w:rPr>
      </w:pPr>
      <w:r w:rsidRPr="00CF4EC8">
        <w:rPr>
          <w:rFonts w:ascii="Arial" w:eastAsia="Times New Roman" w:hAnsi="Arial" w:cs="Arial"/>
          <w:color w:val="000000"/>
          <w:sz w:val="24"/>
          <w:szCs w:val="24"/>
          <w:lang w:eastAsia="es-MX"/>
        </w:rPr>
        <w:t>La pedagogía dialogante tiene como base un principio sobre el que giran los procesos para la construcción del conocimiento, que es el de reconocer que la inteligencia es diversa. En la actualidad, hay que reconocer los diferentes tipos de inteligencia y que cada una tiene su autonomía relativa, además, en la relación pedagógica existen relaciones e interacciones entre lo cognitivo y socio afectivo. Esto significa que en la interacción educativa no hay solo una asistencia del profesor al estudiante, sino que maestros y estudiantes, gestionan de manera conjunta la enseñanza y el aprendizaje en un proceso dialogante de participación y respetando la diferencia conceptual del otro.</w:t>
      </w:r>
    </w:p>
    <w:p w:rsidR="00F95DB0" w:rsidRPr="00F95DB0" w:rsidRDefault="00F95DB0" w:rsidP="00F95DB0">
      <w:pPr>
        <w:jc w:val="center"/>
        <w:rPr>
          <w:rFonts w:ascii="Comic Sans MS" w:hAnsi="Comic Sans MS"/>
          <w:sz w:val="24"/>
          <w:szCs w:val="24"/>
        </w:rPr>
      </w:pPr>
      <w:r w:rsidRPr="00F95DB0">
        <w:rPr>
          <w:rFonts w:ascii="Comic Sans MS" w:hAnsi="Comic Sans MS"/>
          <w:sz w:val="24"/>
          <w:szCs w:val="24"/>
          <w14:glow w14:rad="228600">
            <w14:schemeClr w14:val="accent2">
              <w14:alpha w14:val="60000"/>
              <w14:satMod w14:val="175000"/>
            </w14:schemeClr>
          </w14:glow>
        </w:rPr>
        <w:t>OTRAS TIPOLOGÍAS DE MODELOS PEDAGÓGICOS</w:t>
      </w:r>
    </w:p>
    <w:p w:rsidR="00F95DB0" w:rsidRPr="00F95DB0" w:rsidRDefault="00F95DB0" w:rsidP="00F95DB0">
      <w:pPr>
        <w:rPr>
          <w:rFonts w:ascii="Comic Sans MS" w:hAnsi="Comic Sans MS"/>
          <w:sz w:val="24"/>
          <w:szCs w:val="24"/>
          <w14:glow w14:rad="228600">
            <w14:schemeClr w14:val="accent6">
              <w14:alpha w14:val="60000"/>
              <w14:satMod w14:val="175000"/>
            </w14:schemeClr>
          </w14:glow>
        </w:rPr>
      </w:pPr>
      <w:r w:rsidRPr="00F95DB0">
        <w:rPr>
          <w:rFonts w:ascii="Comic Sans MS" w:hAnsi="Comic Sans MS"/>
          <w:sz w:val="24"/>
          <w:szCs w:val="24"/>
          <w14:glow w14:rad="228600">
            <w14:schemeClr w14:val="accent6">
              <w14:alpha w14:val="60000"/>
              <w14:satMod w14:val="175000"/>
            </w14:schemeClr>
          </w14:glow>
        </w:rPr>
        <w:t xml:space="preserve">La enseñanza problémica (Mirza i. </w:t>
      </w:r>
      <w:proofErr w:type="spellStart"/>
      <w:r w:rsidRPr="00F95DB0">
        <w:rPr>
          <w:rFonts w:ascii="Comic Sans MS" w:hAnsi="Comic Sans MS"/>
          <w:sz w:val="24"/>
          <w:szCs w:val="24"/>
          <w14:glow w14:rad="228600">
            <w14:schemeClr w14:val="accent6">
              <w14:alpha w14:val="60000"/>
              <w14:satMod w14:val="175000"/>
            </w14:schemeClr>
          </w14:glow>
        </w:rPr>
        <w:t>Majmutov</w:t>
      </w:r>
      <w:proofErr w:type="spellEnd"/>
      <w:r w:rsidRPr="00F95DB0">
        <w:rPr>
          <w:rFonts w:ascii="Comic Sans MS" w:hAnsi="Comic Sans MS"/>
          <w:sz w:val="24"/>
          <w:szCs w:val="24"/>
          <w14:glow w14:rad="228600">
            <w14:schemeClr w14:val="accent6">
              <w14:alpha w14:val="60000"/>
              <w14:satMod w14:val="175000"/>
            </w14:schemeClr>
          </w14:glow>
        </w:rPr>
        <w:t xml:space="preserve">) </w:t>
      </w:r>
    </w:p>
    <w:p w:rsidR="00F95DB0" w:rsidRPr="00F95DB0" w:rsidRDefault="00F95DB0" w:rsidP="00F95DB0">
      <w:pPr>
        <w:rPr>
          <w:rFonts w:ascii="Arial" w:hAnsi="Arial" w:cs="Arial"/>
          <w:sz w:val="24"/>
          <w:szCs w:val="24"/>
        </w:rPr>
      </w:pPr>
      <w:proofErr w:type="spellStart"/>
      <w:r w:rsidRPr="00F95DB0">
        <w:rPr>
          <w:rFonts w:ascii="Arial" w:hAnsi="Arial" w:cs="Arial"/>
          <w:sz w:val="24"/>
          <w:szCs w:val="24"/>
        </w:rPr>
        <w:t>Majmutov</w:t>
      </w:r>
      <w:proofErr w:type="spellEnd"/>
      <w:r w:rsidRPr="00F95DB0">
        <w:rPr>
          <w:rFonts w:ascii="Arial" w:hAnsi="Arial" w:cs="Arial"/>
          <w:sz w:val="24"/>
          <w:szCs w:val="24"/>
        </w:rPr>
        <w:t xml:space="preserve"> (1983) desarrolló y sistematizó un sistema didáctico en las décadas del 60 y 70 en la antigua URSS, para lo cual estudió las experiencias de avanzada en su país, en el que define la metodología a seguir de lo que llamó &lt;&lt; enseñanza problémica &gt;&gt;.  </w:t>
      </w:r>
    </w:p>
    <w:p w:rsidR="00F95DB0" w:rsidRPr="00F95DB0" w:rsidRDefault="00F95DB0" w:rsidP="00F95DB0">
      <w:pPr>
        <w:rPr>
          <w:rFonts w:ascii="Arial" w:hAnsi="Arial" w:cs="Arial"/>
          <w:sz w:val="24"/>
          <w:szCs w:val="24"/>
        </w:rPr>
      </w:pPr>
      <w:r w:rsidRPr="00F95DB0">
        <w:rPr>
          <w:rFonts w:ascii="Arial" w:hAnsi="Arial" w:cs="Arial"/>
          <w:sz w:val="24"/>
          <w:szCs w:val="24"/>
        </w:rPr>
        <w:t xml:space="preserve">En su sistema, parte de concebir al alumno como un ente activo, por lo que debe realizar una actividad para poder apropiarse del conocimiento, y con ello desarrollar su intelecto. Plantea que es importante que el alumno, junto con el conocimiento, asimile los métodos y procedimientos que utilizó el científico en el desarrollo de la ciencia.  </w:t>
      </w:r>
    </w:p>
    <w:p w:rsidR="00F95DB0" w:rsidRPr="00F95DB0" w:rsidRDefault="00F95DB0" w:rsidP="00F95DB0">
      <w:pPr>
        <w:rPr>
          <w:rFonts w:ascii="Comic Sans MS" w:hAnsi="Comic Sans MS"/>
          <w:sz w:val="24"/>
          <w:szCs w:val="24"/>
        </w:rPr>
      </w:pPr>
      <w:r w:rsidRPr="00F95DB0">
        <w:rPr>
          <w:rFonts w:ascii="Comic Sans MS" w:hAnsi="Comic Sans MS"/>
          <w:sz w:val="24"/>
          <w:szCs w:val="24"/>
          <w14:glow w14:rad="101600">
            <w14:srgbClr w14:val="00B0F0">
              <w14:alpha w14:val="40000"/>
            </w14:srgbClr>
          </w14:glow>
        </w:rPr>
        <w:t xml:space="preserve">Componentes del modelo pedagógico de la enseñanza problémica: </w:t>
      </w:r>
    </w:p>
    <w:p w:rsidR="00F95DB0" w:rsidRPr="00F95DB0" w:rsidRDefault="00F95DB0" w:rsidP="00F95DB0">
      <w:pPr>
        <w:pStyle w:val="Prrafodelista"/>
        <w:numPr>
          <w:ilvl w:val="0"/>
          <w:numId w:val="24"/>
        </w:numPr>
        <w:spacing w:after="200" w:line="276" w:lineRule="auto"/>
        <w:rPr>
          <w:rFonts w:ascii="Arial" w:hAnsi="Arial" w:cs="Arial"/>
          <w:sz w:val="24"/>
          <w:szCs w:val="24"/>
        </w:rPr>
      </w:pPr>
      <w:r w:rsidRPr="00F95DB0">
        <w:rPr>
          <w:rFonts w:ascii="Arial" w:hAnsi="Arial" w:cs="Arial"/>
          <w:b/>
          <w:sz w:val="24"/>
          <w:szCs w:val="24"/>
        </w:rPr>
        <w:t>Definición integradora de enseñanza problémica</w:t>
      </w:r>
      <w:r w:rsidRPr="00F95DB0">
        <w:rPr>
          <w:rFonts w:ascii="Arial" w:hAnsi="Arial" w:cs="Arial"/>
          <w:sz w:val="24"/>
          <w:szCs w:val="24"/>
        </w:rPr>
        <w:t xml:space="preserve">: sistema didáctico basado en las regularidades de la asimilación creadora de los conocimientos </w:t>
      </w:r>
    </w:p>
    <w:p w:rsidR="00F95DB0" w:rsidRPr="00F95DB0" w:rsidRDefault="00F95DB0" w:rsidP="00F95DB0">
      <w:pPr>
        <w:pStyle w:val="Prrafodelista"/>
        <w:numPr>
          <w:ilvl w:val="0"/>
          <w:numId w:val="24"/>
        </w:numPr>
        <w:spacing w:after="200" w:line="276" w:lineRule="auto"/>
        <w:rPr>
          <w:rFonts w:ascii="Arial" w:hAnsi="Arial" w:cs="Arial"/>
          <w:sz w:val="24"/>
          <w:szCs w:val="24"/>
        </w:rPr>
      </w:pPr>
      <w:r w:rsidRPr="00F95DB0">
        <w:rPr>
          <w:rFonts w:ascii="Arial" w:hAnsi="Arial" w:cs="Arial"/>
          <w:b/>
          <w:sz w:val="24"/>
          <w:szCs w:val="24"/>
        </w:rPr>
        <w:t>Categorías fundamentales de la enseñanza problémica:</w:t>
      </w:r>
      <w:r w:rsidRPr="00F95DB0">
        <w:rPr>
          <w:rFonts w:ascii="Arial" w:hAnsi="Arial" w:cs="Arial"/>
          <w:sz w:val="24"/>
          <w:szCs w:val="24"/>
        </w:rPr>
        <w:t xml:space="preserve"> La situación problémica, el problema docente, las tareas problémicas, las preguntas problémicas y lo </w:t>
      </w:r>
      <w:proofErr w:type="spellStart"/>
      <w:r w:rsidRPr="00F95DB0">
        <w:rPr>
          <w:rFonts w:ascii="Arial" w:hAnsi="Arial" w:cs="Arial"/>
          <w:sz w:val="24"/>
          <w:szCs w:val="24"/>
        </w:rPr>
        <w:t>problémico</w:t>
      </w:r>
      <w:proofErr w:type="spellEnd"/>
      <w:r w:rsidRPr="00F95DB0">
        <w:rPr>
          <w:rFonts w:ascii="Arial" w:hAnsi="Arial" w:cs="Arial"/>
          <w:sz w:val="24"/>
          <w:szCs w:val="24"/>
        </w:rPr>
        <w:t xml:space="preserve"> como categoría integradora.  </w:t>
      </w:r>
    </w:p>
    <w:p w:rsidR="00F95DB0" w:rsidRPr="00F95DB0" w:rsidRDefault="00F95DB0" w:rsidP="00F95DB0">
      <w:pPr>
        <w:pStyle w:val="Prrafodelista"/>
        <w:numPr>
          <w:ilvl w:val="0"/>
          <w:numId w:val="24"/>
        </w:numPr>
        <w:spacing w:after="200" w:line="276" w:lineRule="auto"/>
        <w:rPr>
          <w:rFonts w:ascii="Arial" w:hAnsi="Arial" w:cs="Arial"/>
          <w:sz w:val="24"/>
          <w:szCs w:val="24"/>
        </w:rPr>
      </w:pPr>
      <w:r w:rsidRPr="00F95DB0">
        <w:rPr>
          <w:rFonts w:ascii="Arial" w:hAnsi="Arial" w:cs="Arial"/>
          <w:b/>
          <w:sz w:val="24"/>
          <w:szCs w:val="24"/>
        </w:rPr>
        <w:t xml:space="preserve">Clasificación de métodos </w:t>
      </w:r>
      <w:proofErr w:type="spellStart"/>
      <w:r w:rsidRPr="00F95DB0">
        <w:rPr>
          <w:rFonts w:ascii="Arial" w:hAnsi="Arial" w:cs="Arial"/>
          <w:b/>
          <w:sz w:val="24"/>
          <w:szCs w:val="24"/>
        </w:rPr>
        <w:t>problémicos</w:t>
      </w:r>
      <w:proofErr w:type="spellEnd"/>
      <w:r w:rsidRPr="00F95DB0">
        <w:rPr>
          <w:rFonts w:ascii="Arial" w:hAnsi="Arial" w:cs="Arial"/>
          <w:b/>
          <w:sz w:val="24"/>
          <w:szCs w:val="24"/>
        </w:rPr>
        <w:t>:</w:t>
      </w:r>
      <w:r w:rsidRPr="00F95DB0">
        <w:rPr>
          <w:rFonts w:ascii="Arial" w:hAnsi="Arial" w:cs="Arial"/>
          <w:sz w:val="24"/>
          <w:szCs w:val="24"/>
        </w:rPr>
        <w:t xml:space="preserve"> exposición problémica, conversación heurística, búsqueda parcial y método investigativo.  </w:t>
      </w:r>
    </w:p>
    <w:p w:rsidR="00F95DB0" w:rsidRPr="00F95DB0" w:rsidRDefault="00F95DB0" w:rsidP="00F95DB0">
      <w:pPr>
        <w:pStyle w:val="Prrafodelista"/>
        <w:numPr>
          <w:ilvl w:val="0"/>
          <w:numId w:val="24"/>
        </w:numPr>
        <w:spacing w:after="200" w:line="276" w:lineRule="auto"/>
        <w:rPr>
          <w:rFonts w:ascii="Arial" w:hAnsi="Arial" w:cs="Arial"/>
          <w:sz w:val="24"/>
          <w:szCs w:val="24"/>
        </w:rPr>
      </w:pPr>
      <w:r w:rsidRPr="00F95DB0">
        <w:rPr>
          <w:rFonts w:ascii="Arial" w:hAnsi="Arial" w:cs="Arial"/>
          <w:b/>
          <w:sz w:val="24"/>
          <w:szCs w:val="24"/>
        </w:rPr>
        <w:t>Leyes de la didáctica problémica:</w:t>
      </w:r>
      <w:r w:rsidRPr="00F95DB0">
        <w:rPr>
          <w:rFonts w:ascii="Arial" w:hAnsi="Arial" w:cs="Arial"/>
          <w:sz w:val="24"/>
          <w:szCs w:val="24"/>
        </w:rPr>
        <w:t xml:space="preserve"> la escuela en la vida y la educación mediante la afectividad. </w:t>
      </w:r>
    </w:p>
    <w:p w:rsidR="00F95DB0" w:rsidRPr="00F95DB0" w:rsidRDefault="00F95DB0" w:rsidP="00F95DB0">
      <w:pPr>
        <w:pStyle w:val="Prrafodelista"/>
        <w:numPr>
          <w:ilvl w:val="0"/>
          <w:numId w:val="24"/>
        </w:numPr>
        <w:spacing w:after="200" w:line="276" w:lineRule="auto"/>
        <w:rPr>
          <w:rFonts w:ascii="Arial" w:hAnsi="Arial" w:cs="Arial"/>
          <w:sz w:val="24"/>
          <w:szCs w:val="24"/>
        </w:rPr>
      </w:pPr>
      <w:r w:rsidRPr="00F95DB0">
        <w:rPr>
          <w:rFonts w:ascii="Arial" w:hAnsi="Arial" w:cs="Arial"/>
          <w:b/>
          <w:sz w:val="24"/>
          <w:szCs w:val="24"/>
        </w:rPr>
        <w:t>Componentes pedagógicos de las leyes y sus relaciones dinámicas.</w:t>
      </w:r>
      <w:r w:rsidRPr="00F95DB0">
        <w:rPr>
          <w:rFonts w:ascii="Arial" w:hAnsi="Arial" w:cs="Arial"/>
          <w:sz w:val="24"/>
          <w:szCs w:val="24"/>
        </w:rPr>
        <w:t xml:space="preserve"> La primera ley: problema – objeto – objetivo. La segunda ley: objetivo –contenido – método.   </w:t>
      </w:r>
    </w:p>
    <w:p w:rsidR="00F95DB0" w:rsidRPr="00F95DB0" w:rsidRDefault="00F95DB0" w:rsidP="00F95DB0">
      <w:pPr>
        <w:pStyle w:val="Prrafodelista"/>
        <w:numPr>
          <w:ilvl w:val="0"/>
          <w:numId w:val="24"/>
        </w:numPr>
        <w:spacing w:after="200" w:line="276" w:lineRule="auto"/>
        <w:rPr>
          <w:rFonts w:ascii="Arial" w:hAnsi="Arial" w:cs="Arial"/>
          <w:sz w:val="24"/>
          <w:szCs w:val="24"/>
        </w:rPr>
      </w:pPr>
      <w:r w:rsidRPr="00F95DB0">
        <w:rPr>
          <w:rFonts w:ascii="Arial" w:hAnsi="Arial" w:cs="Arial"/>
          <w:b/>
          <w:sz w:val="24"/>
          <w:szCs w:val="24"/>
        </w:rPr>
        <w:lastRenderedPageBreak/>
        <w:t>Relación dialéctica entre las configuraciones</w:t>
      </w:r>
      <w:r w:rsidRPr="00F95DB0">
        <w:rPr>
          <w:rFonts w:ascii="Arial" w:hAnsi="Arial" w:cs="Arial"/>
          <w:sz w:val="24"/>
          <w:szCs w:val="24"/>
        </w:rPr>
        <w:t xml:space="preserve"> objeto – objetivo – contenido – método, y la manifestación de la personalidad de los sujetos del proceso en su interacción con otros sujetos y objetos. </w:t>
      </w:r>
    </w:p>
    <w:p w:rsidR="00F95DB0" w:rsidRPr="00F95DB0" w:rsidRDefault="00C27C63" w:rsidP="00F95DB0">
      <w:pPr>
        <w:pStyle w:val="Prrafodelista"/>
        <w:numPr>
          <w:ilvl w:val="0"/>
          <w:numId w:val="24"/>
        </w:numPr>
        <w:spacing w:after="200" w:line="276" w:lineRule="auto"/>
        <w:rPr>
          <w:rFonts w:ascii="Arial" w:hAnsi="Arial" w:cs="Arial"/>
          <w:sz w:val="24"/>
          <w:szCs w:val="24"/>
        </w:rPr>
      </w:pPr>
      <w:r w:rsidRPr="00F95DB0">
        <w:rPr>
          <w:rFonts w:ascii="Arial" w:hAnsi="Arial" w:cs="Arial"/>
          <w:noProof/>
          <w:lang w:eastAsia="es-MX"/>
        </w:rPr>
        <w:drawing>
          <wp:anchor distT="0" distB="0" distL="114300" distR="114300" simplePos="0" relativeHeight="251725824" behindDoc="0" locked="0" layoutInCell="1" allowOverlap="1" wp14:anchorId="1864DF74" wp14:editId="70DD3397">
            <wp:simplePos x="0" y="0"/>
            <wp:positionH relativeFrom="margin">
              <wp:posOffset>3547305</wp:posOffset>
            </wp:positionH>
            <wp:positionV relativeFrom="margin">
              <wp:posOffset>731325</wp:posOffset>
            </wp:positionV>
            <wp:extent cx="2414905" cy="1706880"/>
            <wp:effectExtent l="38100" t="38100" r="42545" b="45720"/>
            <wp:wrapSquare wrapText="bothSides"/>
            <wp:docPr id="63" name="Imagen 63" descr="INFORMATICA II: RESOLUCIÓN DE PROBL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FORMATICA II: RESOLUCIÓN DE PROBLEM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4905" cy="1706880"/>
                    </a:xfrm>
                    <a:prstGeom prst="rect">
                      <a:avLst/>
                    </a:prstGeom>
                    <a:noFill/>
                    <a:ln w="38100">
                      <a:solidFill>
                        <a:srgbClr val="FF6699"/>
                      </a:solidFill>
                    </a:ln>
                  </pic:spPr>
                </pic:pic>
              </a:graphicData>
            </a:graphic>
            <wp14:sizeRelH relativeFrom="margin">
              <wp14:pctWidth>0</wp14:pctWidth>
            </wp14:sizeRelH>
            <wp14:sizeRelV relativeFrom="margin">
              <wp14:pctHeight>0</wp14:pctHeight>
            </wp14:sizeRelV>
          </wp:anchor>
        </w:drawing>
      </w:r>
      <w:r w:rsidR="00F95DB0" w:rsidRPr="00F95DB0">
        <w:rPr>
          <w:rFonts w:ascii="Arial" w:hAnsi="Arial" w:cs="Arial"/>
          <w:b/>
          <w:sz w:val="24"/>
          <w:szCs w:val="24"/>
        </w:rPr>
        <w:t>Relación dinámica entre estas configuraciones:</w:t>
      </w:r>
      <w:r w:rsidR="00F95DB0" w:rsidRPr="00F95DB0">
        <w:rPr>
          <w:rFonts w:ascii="Arial" w:hAnsi="Arial" w:cs="Arial"/>
          <w:sz w:val="24"/>
          <w:szCs w:val="24"/>
        </w:rPr>
        <w:t xml:space="preserve"> Objetivo – Contenido – Método (Rol del Alumno); Objetivo – Objeto – Método (Motivación); Objeto – Contenido – Método (Rol del docente) </w:t>
      </w:r>
    </w:p>
    <w:p w:rsidR="00F95DB0" w:rsidRPr="00F95DB0" w:rsidRDefault="00F95DB0" w:rsidP="00F95DB0">
      <w:pPr>
        <w:pStyle w:val="Prrafodelista"/>
        <w:numPr>
          <w:ilvl w:val="0"/>
          <w:numId w:val="24"/>
        </w:numPr>
        <w:spacing w:after="200" w:line="276" w:lineRule="auto"/>
        <w:rPr>
          <w:rFonts w:ascii="Arial" w:hAnsi="Arial" w:cs="Arial"/>
          <w:sz w:val="24"/>
          <w:szCs w:val="24"/>
        </w:rPr>
      </w:pPr>
      <w:r w:rsidRPr="00F95DB0">
        <w:rPr>
          <w:rFonts w:ascii="Arial" w:hAnsi="Arial" w:cs="Arial"/>
          <w:b/>
          <w:sz w:val="24"/>
          <w:szCs w:val="24"/>
        </w:rPr>
        <w:t>Condiciones psicopedagógicas:</w:t>
      </w:r>
      <w:r w:rsidRPr="00F95DB0">
        <w:rPr>
          <w:rFonts w:ascii="Arial" w:hAnsi="Arial" w:cs="Arial"/>
          <w:sz w:val="24"/>
          <w:szCs w:val="24"/>
        </w:rPr>
        <w:t xml:space="preserve"> subsistema del rol del docente, subsistema actividad – comunicación y subsistema del rol del alumno  </w:t>
      </w:r>
    </w:p>
    <w:p w:rsidR="00570D26" w:rsidRPr="00C27C63" w:rsidRDefault="00F95DB0" w:rsidP="0003399F">
      <w:pPr>
        <w:pStyle w:val="Prrafodelista"/>
        <w:numPr>
          <w:ilvl w:val="0"/>
          <w:numId w:val="24"/>
        </w:numPr>
        <w:spacing w:after="200" w:line="276" w:lineRule="auto"/>
        <w:rPr>
          <w:rFonts w:ascii="Arial" w:hAnsi="Arial" w:cs="Arial"/>
          <w:sz w:val="24"/>
          <w:szCs w:val="24"/>
        </w:rPr>
      </w:pPr>
      <w:r w:rsidRPr="00F95DB0">
        <w:rPr>
          <w:rFonts w:ascii="Arial" w:hAnsi="Arial" w:cs="Arial"/>
          <w:b/>
          <w:sz w:val="24"/>
          <w:szCs w:val="24"/>
        </w:rPr>
        <w:t xml:space="preserve">Condiciones que se refieren al subsistema del rol del docente: </w:t>
      </w:r>
      <w:r w:rsidRPr="00F95DB0">
        <w:rPr>
          <w:rFonts w:ascii="Arial" w:hAnsi="Arial" w:cs="Arial"/>
          <w:sz w:val="24"/>
          <w:szCs w:val="24"/>
        </w:rPr>
        <w:t>profesionalización, estructu</w:t>
      </w:r>
      <w:r w:rsidR="00C27C63">
        <w:rPr>
          <w:rFonts w:ascii="Arial" w:hAnsi="Arial" w:cs="Arial"/>
          <w:sz w:val="24"/>
          <w:szCs w:val="24"/>
        </w:rPr>
        <w:t>ra sistémica, problematización.</w:t>
      </w:r>
    </w:p>
    <w:p w:rsidR="00570D26" w:rsidRPr="00902E50" w:rsidRDefault="00570D26" w:rsidP="00C27C63">
      <w:pPr>
        <w:jc w:val="center"/>
        <w:rPr>
          <w:rFonts w:ascii="Comic Sans MS" w:hAnsi="Comic Sans MS"/>
          <w:sz w:val="28"/>
          <w14:glow w14:rad="228600">
            <w14:schemeClr w14:val="accent6">
              <w14:alpha w14:val="60000"/>
              <w14:satMod w14:val="175000"/>
            </w14:schemeClr>
          </w14:glow>
        </w:rPr>
      </w:pPr>
      <w:r w:rsidRPr="00902E50">
        <w:rPr>
          <w:rFonts w:ascii="Comic Sans MS" w:hAnsi="Comic Sans MS"/>
          <w:sz w:val="28"/>
          <w14:glow w14:rad="228600">
            <w14:schemeClr w14:val="accent6">
              <w14:alpha w14:val="60000"/>
              <w14:satMod w14:val="175000"/>
            </w14:schemeClr>
          </w14:glow>
        </w:rPr>
        <w:t xml:space="preserve">La pedagogía conceptual (Miguel de </w:t>
      </w:r>
      <w:proofErr w:type="spellStart"/>
      <w:r w:rsidRPr="00902E50">
        <w:rPr>
          <w:rFonts w:ascii="Comic Sans MS" w:hAnsi="Comic Sans MS"/>
          <w:sz w:val="28"/>
          <w14:glow w14:rad="228600">
            <w14:schemeClr w14:val="accent6">
              <w14:alpha w14:val="60000"/>
              <w14:satMod w14:val="175000"/>
            </w14:schemeClr>
          </w14:glow>
        </w:rPr>
        <w:t>Zubiría</w:t>
      </w:r>
      <w:proofErr w:type="spellEnd"/>
      <w:r w:rsidRPr="00902E50">
        <w:rPr>
          <w:rFonts w:ascii="Comic Sans MS" w:hAnsi="Comic Sans MS"/>
          <w:sz w:val="28"/>
          <w14:glow w14:rad="228600">
            <w14:schemeClr w14:val="accent6">
              <w14:alpha w14:val="60000"/>
              <w14:satMod w14:val="175000"/>
            </w14:schemeClr>
          </w14:glow>
        </w:rPr>
        <w:t xml:space="preserve"> </w:t>
      </w:r>
      <w:proofErr w:type="spellStart"/>
      <w:r w:rsidRPr="00902E50">
        <w:rPr>
          <w:rFonts w:ascii="Comic Sans MS" w:hAnsi="Comic Sans MS"/>
          <w:sz w:val="28"/>
          <w14:glow w14:rad="228600">
            <w14:schemeClr w14:val="accent6">
              <w14:alpha w14:val="60000"/>
              <w14:satMod w14:val="175000"/>
            </w14:schemeClr>
          </w14:glow>
        </w:rPr>
        <w:t>samper</w:t>
      </w:r>
      <w:proofErr w:type="spellEnd"/>
      <w:r w:rsidRPr="00902E50">
        <w:rPr>
          <w:rFonts w:ascii="Comic Sans MS" w:hAnsi="Comic Sans MS"/>
          <w:sz w:val="28"/>
          <w14:glow w14:rad="228600">
            <w14:schemeClr w14:val="accent6">
              <w14:alpha w14:val="60000"/>
              <w14:satMod w14:val="175000"/>
            </w14:schemeClr>
          </w14:glow>
        </w:rPr>
        <w:t>)</w:t>
      </w:r>
    </w:p>
    <w:p w:rsidR="00570D26" w:rsidRPr="00902E50" w:rsidRDefault="00570D26" w:rsidP="00570D26">
      <w:pPr>
        <w:rPr>
          <w:rFonts w:ascii="Arial" w:hAnsi="Arial" w:cs="Arial"/>
          <w:sz w:val="24"/>
          <w:szCs w:val="24"/>
        </w:rPr>
      </w:pPr>
      <w:r w:rsidRPr="00902E50">
        <w:rPr>
          <w:rFonts w:ascii="Arial" w:hAnsi="Arial" w:cs="Arial"/>
          <w:sz w:val="24"/>
          <w:szCs w:val="24"/>
        </w:rPr>
        <w:t xml:space="preserve">Pedagogía conceptual es una teoría original formulada y desarrollada por Miguel de </w:t>
      </w:r>
      <w:proofErr w:type="spellStart"/>
      <w:r w:rsidRPr="00902E50">
        <w:rPr>
          <w:rFonts w:ascii="Arial" w:hAnsi="Arial" w:cs="Arial"/>
          <w:sz w:val="24"/>
          <w:szCs w:val="24"/>
        </w:rPr>
        <w:t>Zubiría</w:t>
      </w:r>
      <w:proofErr w:type="spellEnd"/>
      <w:r w:rsidRPr="00902E50">
        <w:rPr>
          <w:rFonts w:ascii="Arial" w:hAnsi="Arial" w:cs="Arial"/>
          <w:sz w:val="24"/>
          <w:szCs w:val="24"/>
        </w:rPr>
        <w:t xml:space="preserve"> (1998), La estructura básica de la pedagogía conceptual está integrada por definiciones, proposiciones, y específicamente por 2 postulados básicos, uno psicológico y otro pedagógico</w:t>
      </w:r>
    </w:p>
    <w:p w:rsidR="00570D26" w:rsidRPr="00902E50" w:rsidRDefault="00570D26" w:rsidP="00570D26">
      <w:pPr>
        <w:rPr>
          <w:b/>
          <w:sz w:val="24"/>
          <w:szCs w:val="24"/>
        </w:rPr>
      </w:pPr>
      <w:r w:rsidRPr="00902E50">
        <w:rPr>
          <w:rFonts w:ascii="Comic Sans MS" w:hAnsi="Comic Sans MS"/>
          <w:b/>
          <w:sz w:val="24"/>
          <w:szCs w:val="24"/>
        </w:rPr>
        <w:t>Postulados de la Pedagogía Conceptual</w:t>
      </w:r>
      <w:r w:rsidRPr="00902E50">
        <w:rPr>
          <w:b/>
          <w:sz w:val="24"/>
          <w:szCs w:val="24"/>
        </w:rPr>
        <w:t xml:space="preserve">: </w:t>
      </w:r>
    </w:p>
    <w:p w:rsidR="00570D26" w:rsidRPr="00902E50" w:rsidRDefault="00570D26" w:rsidP="00570D26">
      <w:pPr>
        <w:pStyle w:val="Prrafodelista"/>
        <w:numPr>
          <w:ilvl w:val="0"/>
          <w:numId w:val="25"/>
        </w:numPr>
        <w:spacing w:after="200" w:line="276" w:lineRule="auto"/>
        <w:rPr>
          <w:rFonts w:ascii="Arial" w:hAnsi="Arial" w:cs="Arial"/>
          <w:sz w:val="24"/>
          <w:szCs w:val="24"/>
        </w:rPr>
      </w:pPr>
      <w:r w:rsidRPr="00902E50">
        <w:rPr>
          <w:rFonts w:ascii="Arial" w:hAnsi="Arial" w:cs="Arial"/>
          <w:noProof/>
          <w:sz w:val="24"/>
          <w:szCs w:val="24"/>
          <w:lang w:eastAsia="es-MX"/>
        </w:rPr>
        <mc:AlternateContent>
          <mc:Choice Requires="wps">
            <w:drawing>
              <wp:anchor distT="0" distB="0" distL="114300" distR="114300" simplePos="0" relativeHeight="251727872" behindDoc="0" locked="0" layoutInCell="1" allowOverlap="1" wp14:anchorId="2112427D" wp14:editId="548D7CAB">
                <wp:simplePos x="0" y="0"/>
                <wp:positionH relativeFrom="column">
                  <wp:posOffset>1445211</wp:posOffset>
                </wp:positionH>
                <wp:positionV relativeFrom="paragraph">
                  <wp:posOffset>266700</wp:posOffset>
                </wp:positionV>
                <wp:extent cx="2586445" cy="2220685"/>
                <wp:effectExtent l="0" t="0" r="4445" b="8255"/>
                <wp:wrapNone/>
                <wp:docPr id="64" name="Triángulo isósceles 64"/>
                <wp:cNvGraphicFramePr/>
                <a:graphic xmlns:a="http://schemas.openxmlformats.org/drawingml/2006/main">
                  <a:graphicData uri="http://schemas.microsoft.com/office/word/2010/wordprocessingShape">
                    <wps:wsp>
                      <wps:cNvSpPr/>
                      <wps:spPr>
                        <a:xfrm>
                          <a:off x="0" y="0"/>
                          <a:ext cx="2586445" cy="222068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Default="00B94B33" w:rsidP="00570D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242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4" o:spid="_x0000_s1056" type="#_x0000_t5" style="position:absolute;left:0;text-align:left;margin-left:113.8pt;margin-top:21pt;width:203.65pt;height:174.8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" fillcolor="#538135 [2409]" stroked="f" strokeweight="1pt">
                <v:textbox>
                  <w:txbxContent>
                    <w:p w:rsidR="00B94B33" w:rsidRDefault="00B94B33" w:rsidP="00570D26">
                      <w:pPr>
                        <w:jc w:val="center"/>
                      </w:pPr>
                    </w:p>
                  </w:txbxContent>
                </v:textbox>
              </v:shape>
            </w:pict>
          </mc:Fallback>
        </mc:AlternateContent>
      </w:r>
      <w:r w:rsidRPr="00902E50">
        <w:rPr>
          <w:rFonts w:ascii="Arial" w:hAnsi="Arial" w:cs="Arial"/>
          <w:sz w:val="24"/>
          <w:szCs w:val="24"/>
        </w:rPr>
        <w:t>El ser humano está integrado por 3 sistemas:</w:t>
      </w:r>
    </w:p>
    <w:p w:rsidR="00570D26" w:rsidRDefault="00570D26" w:rsidP="00570D26">
      <w:pPr>
        <w:ind w:left="360"/>
      </w:pPr>
    </w:p>
    <w:p w:rsidR="00570D26" w:rsidRDefault="00570D26" w:rsidP="00570D26">
      <w:pPr>
        <w:ind w:left="360"/>
      </w:pPr>
    </w:p>
    <w:p w:rsidR="00570D26" w:rsidRDefault="00B94B33" w:rsidP="00570D26">
      <w:pPr>
        <w:ind w:left="360"/>
      </w:pPr>
      <w:r>
        <w:rPr>
          <w:noProof/>
          <w:lang w:eastAsia="es-MX"/>
        </w:rPr>
        <mc:AlternateContent>
          <mc:Choice Requires="wps">
            <w:drawing>
              <wp:anchor distT="0" distB="0" distL="114300" distR="114300" simplePos="0" relativeHeight="251728896" behindDoc="0" locked="0" layoutInCell="1" allowOverlap="1" wp14:anchorId="16FB9FCA" wp14:editId="4E2DC9CB">
                <wp:simplePos x="0" y="0"/>
                <wp:positionH relativeFrom="column">
                  <wp:posOffset>579217</wp:posOffset>
                </wp:positionH>
                <wp:positionV relativeFrom="paragraph">
                  <wp:posOffset>18415</wp:posOffset>
                </wp:positionV>
                <wp:extent cx="1384662" cy="574766"/>
                <wp:effectExtent l="0" t="0" r="6350" b="0"/>
                <wp:wrapNone/>
                <wp:docPr id="66" name="Rectángulo redondeado 66"/>
                <wp:cNvGraphicFramePr/>
                <a:graphic xmlns:a="http://schemas.openxmlformats.org/drawingml/2006/main">
                  <a:graphicData uri="http://schemas.microsoft.com/office/word/2010/wordprocessingShape">
                    <wps:wsp>
                      <wps:cNvSpPr/>
                      <wps:spPr>
                        <a:xfrm>
                          <a:off x="0" y="0"/>
                          <a:ext cx="1384662" cy="574766"/>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902E50" w:rsidRDefault="00B94B33" w:rsidP="00570D26">
                            <w:pPr>
                              <w:jc w:val="center"/>
                              <w:rPr>
                                <w:rFonts w:ascii="Arial" w:hAnsi="Arial" w:cs="Arial"/>
                                <w:b/>
                                <w:color w:val="000000" w:themeColor="text1"/>
                                <w:sz w:val="24"/>
                              </w:rPr>
                            </w:pPr>
                            <w:r w:rsidRPr="00902E50">
                              <w:rPr>
                                <w:rFonts w:ascii="Arial" w:hAnsi="Arial" w:cs="Arial"/>
                                <w:b/>
                                <w:color w:val="000000" w:themeColor="text1"/>
                                <w:sz w:val="24"/>
                              </w:rPr>
                              <w:t>Sistema cognitivo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FB9FCA" id="Rectángulo redondeado 66" o:spid="_x0000_s1057" style="position:absolute;left:0;text-align:left;margin-left:45.6pt;margin-top:1.45pt;width:109.05pt;height:45.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" fillcolor="#c5e0b3 [1305]" stroked="f" strokeweight="1pt">
                <v:stroke joinstyle="miter"/>
                <v:textbox>
                  <w:txbxContent>
                    <w:p w:rsidR="00B94B33" w:rsidRPr="00902E50" w:rsidRDefault="00B94B33" w:rsidP="00570D26">
                      <w:pPr>
                        <w:jc w:val="center"/>
                        <w:rPr>
                          <w:rFonts w:ascii="Arial" w:hAnsi="Arial" w:cs="Arial"/>
                          <w:b/>
                          <w:color w:val="000000" w:themeColor="text1"/>
                          <w:sz w:val="24"/>
                        </w:rPr>
                      </w:pPr>
                      <w:r w:rsidRPr="00902E50">
                        <w:rPr>
                          <w:rFonts w:ascii="Arial" w:hAnsi="Arial" w:cs="Arial"/>
                          <w:b/>
                          <w:color w:val="000000" w:themeColor="text1"/>
                          <w:sz w:val="24"/>
                        </w:rPr>
                        <w:t>Sistema cognitivo</w:t>
                      </w:r>
                    </w:p>
                  </w:txbxContent>
                </v:textbox>
              </v:roundrect>
            </w:pict>
          </mc:Fallback>
        </mc:AlternateContent>
      </w:r>
      <w:r>
        <w:rPr>
          <w:noProof/>
          <w:lang w:eastAsia="es-MX"/>
        </w:rPr>
        <mc:AlternateContent>
          <mc:Choice Requires="wps">
            <w:drawing>
              <wp:anchor distT="0" distB="0" distL="114300" distR="114300" simplePos="0" relativeHeight="251729920" behindDoc="0" locked="0" layoutInCell="1" allowOverlap="1" wp14:anchorId="4DA3608A" wp14:editId="0FBB6846">
                <wp:simplePos x="0" y="0"/>
                <wp:positionH relativeFrom="column">
                  <wp:posOffset>3515507</wp:posOffset>
                </wp:positionH>
                <wp:positionV relativeFrom="paragraph">
                  <wp:posOffset>22616</wp:posOffset>
                </wp:positionV>
                <wp:extent cx="1384662" cy="574766"/>
                <wp:effectExtent l="0" t="0" r="6350" b="0"/>
                <wp:wrapNone/>
                <wp:docPr id="65" name="Rectángulo redondeado 65"/>
                <wp:cNvGraphicFramePr/>
                <a:graphic xmlns:a="http://schemas.openxmlformats.org/drawingml/2006/main">
                  <a:graphicData uri="http://schemas.microsoft.com/office/word/2010/wordprocessingShape">
                    <wps:wsp>
                      <wps:cNvSpPr/>
                      <wps:spPr>
                        <a:xfrm>
                          <a:off x="0" y="0"/>
                          <a:ext cx="1384662" cy="574766"/>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902E50" w:rsidRDefault="00B94B33" w:rsidP="00570D26">
                            <w:pPr>
                              <w:jc w:val="center"/>
                              <w:rPr>
                                <w:rFonts w:ascii="Arial" w:hAnsi="Arial" w:cs="Arial"/>
                                <w:b/>
                                <w:color w:val="000000" w:themeColor="text1"/>
                                <w:sz w:val="24"/>
                              </w:rPr>
                            </w:pPr>
                            <w:r w:rsidRPr="00902E50">
                              <w:rPr>
                                <w:rFonts w:ascii="Arial" w:hAnsi="Arial" w:cs="Arial"/>
                                <w:b/>
                                <w:color w:val="000000" w:themeColor="text1"/>
                                <w:sz w:val="24"/>
                              </w:rPr>
                              <w:t>Sistema</w:t>
                            </w:r>
                            <w:r>
                              <w:rPr>
                                <w:rFonts w:ascii="Arial" w:hAnsi="Arial" w:cs="Arial"/>
                                <w:b/>
                                <w:color w:val="000000" w:themeColor="text1"/>
                                <w:sz w:val="24"/>
                              </w:rPr>
                              <w:t xml:space="preserve"> afectivo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A3608A" id="Rectángulo redondeado 65" o:spid="_x0000_s1058" style="position:absolute;left:0;text-align:left;margin-left:276.8pt;margin-top:1.8pt;width:109.05pt;height:45.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" fillcolor="#c5e0b3 [1305]" stroked="f" strokeweight="1pt">
                <v:stroke joinstyle="miter"/>
                <v:textbox>
                  <w:txbxContent>
                    <w:p w:rsidR="00B94B33" w:rsidRPr="00902E50" w:rsidRDefault="00B94B33" w:rsidP="00570D26">
                      <w:pPr>
                        <w:jc w:val="center"/>
                        <w:rPr>
                          <w:rFonts w:ascii="Arial" w:hAnsi="Arial" w:cs="Arial"/>
                          <w:b/>
                          <w:color w:val="000000" w:themeColor="text1"/>
                          <w:sz w:val="24"/>
                        </w:rPr>
                      </w:pPr>
                      <w:r w:rsidRPr="00902E50">
                        <w:rPr>
                          <w:rFonts w:ascii="Arial" w:hAnsi="Arial" w:cs="Arial"/>
                          <w:b/>
                          <w:color w:val="000000" w:themeColor="text1"/>
                          <w:sz w:val="24"/>
                        </w:rPr>
                        <w:t>Sistema</w:t>
                      </w:r>
                      <w:r>
                        <w:rPr>
                          <w:rFonts w:ascii="Arial" w:hAnsi="Arial" w:cs="Arial"/>
                          <w:b/>
                          <w:color w:val="000000" w:themeColor="text1"/>
                          <w:sz w:val="24"/>
                        </w:rPr>
                        <w:t xml:space="preserve"> afectivo</w:t>
                      </w:r>
                    </w:p>
                  </w:txbxContent>
                </v:textbox>
              </v:roundrect>
            </w:pict>
          </mc:Fallback>
        </mc:AlternateContent>
      </w:r>
    </w:p>
    <w:p w:rsidR="00570D26" w:rsidRDefault="00C27C63" w:rsidP="00570D26">
      <w:pPr>
        <w:ind w:left="360"/>
      </w:pPr>
      <w:r>
        <w:rPr>
          <w:noProof/>
          <w:lang w:eastAsia="es-MX"/>
        </w:rPr>
        <w:drawing>
          <wp:anchor distT="0" distB="0" distL="114300" distR="114300" simplePos="0" relativeHeight="251731968" behindDoc="0" locked="0" layoutInCell="1" allowOverlap="1" wp14:anchorId="797D0C45" wp14:editId="4D4CBD75">
            <wp:simplePos x="0" y="0"/>
            <wp:positionH relativeFrom="column">
              <wp:posOffset>2271786</wp:posOffset>
            </wp:positionH>
            <wp:positionV relativeFrom="paragraph">
              <wp:posOffset>-365223</wp:posOffset>
            </wp:positionV>
            <wp:extent cx="993809" cy="1312257"/>
            <wp:effectExtent l="0" t="0" r="0" b="0"/>
            <wp:wrapThrough wrapText="bothSides">
              <wp:wrapPolygon edited="0">
                <wp:start x="4141" y="0"/>
                <wp:lineTo x="3312" y="2196"/>
                <wp:lineTo x="3312" y="4391"/>
                <wp:lineTo x="4969" y="5646"/>
                <wp:lineTo x="3312" y="5959"/>
                <wp:lineTo x="2070" y="8155"/>
                <wp:lineTo x="2070" y="10664"/>
                <wp:lineTo x="3312" y="15682"/>
                <wp:lineTo x="1242" y="20701"/>
                <wp:lineTo x="19461" y="20701"/>
                <wp:lineTo x="19875" y="2196"/>
                <wp:lineTo x="16562" y="627"/>
                <wp:lineTo x="8281" y="0"/>
                <wp:lineTo x="4141" y="0"/>
              </wp:wrapPolygon>
            </wp:wrapThrough>
            <wp:docPr id="10" name="Imagen 10" descr="Persona Animad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a Animada: Imágenes, fotos de stock y vectores | Shutterstock"/>
                    <pic:cNvPicPr>
                      <a:picLocks noChangeAspect="1" noChangeArrowheads="1"/>
                    </pic:cNvPicPr>
                  </pic:nvPicPr>
                  <pic:blipFill rotWithShape="1">
                    <a:blip r:embed="rId38">
                      <a:extLst>
                        <a:ext uri="{28A0092B-C50C-407E-A947-70E740481C1C}">
                          <a14:useLocalDpi xmlns:a14="http://schemas.microsoft.com/office/drawing/2010/main" val="0"/>
                        </a:ext>
                      </a:extLst>
                    </a:blip>
                    <a:srcRect l="16708" t="6996" r="18141" b="12900"/>
                    <a:stretch/>
                  </pic:blipFill>
                  <pic:spPr bwMode="auto">
                    <a:xfrm>
                      <a:off x="0" y="0"/>
                      <a:ext cx="993809" cy="1312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D26" w:rsidRDefault="00570D26" w:rsidP="00570D26">
      <w:pPr>
        <w:ind w:left="360"/>
      </w:pPr>
    </w:p>
    <w:p w:rsidR="00570D26" w:rsidRDefault="00570D26" w:rsidP="00570D26">
      <w:pPr>
        <w:ind w:left="360"/>
      </w:pPr>
    </w:p>
    <w:p w:rsidR="00570D26" w:rsidRDefault="00570D26" w:rsidP="00570D26">
      <w:pPr>
        <w:ind w:left="360"/>
      </w:pPr>
    </w:p>
    <w:p w:rsidR="00570D26" w:rsidRDefault="00570D26" w:rsidP="00570D26">
      <w:pPr>
        <w:ind w:left="360"/>
      </w:pPr>
      <w:r>
        <w:rPr>
          <w:noProof/>
          <w:lang w:eastAsia="es-MX"/>
        </w:rPr>
        <mc:AlternateContent>
          <mc:Choice Requires="wps">
            <w:drawing>
              <wp:anchor distT="0" distB="0" distL="114300" distR="114300" simplePos="0" relativeHeight="251730944" behindDoc="0" locked="0" layoutInCell="1" allowOverlap="1" wp14:anchorId="0FD8929F" wp14:editId="027D8E05">
                <wp:simplePos x="0" y="0"/>
                <wp:positionH relativeFrom="column">
                  <wp:posOffset>2027994</wp:posOffset>
                </wp:positionH>
                <wp:positionV relativeFrom="paragraph">
                  <wp:posOffset>159727</wp:posOffset>
                </wp:positionV>
                <wp:extent cx="1384662" cy="574766"/>
                <wp:effectExtent l="0" t="0" r="6350" b="0"/>
                <wp:wrapNone/>
                <wp:docPr id="67" name="Rectángulo redondeado 67"/>
                <wp:cNvGraphicFramePr/>
                <a:graphic xmlns:a="http://schemas.openxmlformats.org/drawingml/2006/main">
                  <a:graphicData uri="http://schemas.microsoft.com/office/word/2010/wordprocessingShape">
                    <wps:wsp>
                      <wps:cNvSpPr/>
                      <wps:spPr>
                        <a:xfrm>
                          <a:off x="0" y="0"/>
                          <a:ext cx="1384662" cy="574766"/>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902E50" w:rsidRDefault="00B94B33" w:rsidP="00570D26">
                            <w:pPr>
                              <w:jc w:val="center"/>
                              <w:rPr>
                                <w:rFonts w:ascii="Arial" w:hAnsi="Arial" w:cs="Arial"/>
                                <w:b/>
                                <w:color w:val="000000" w:themeColor="text1"/>
                                <w:sz w:val="24"/>
                              </w:rPr>
                            </w:pPr>
                            <w:r w:rsidRPr="00902E50">
                              <w:rPr>
                                <w:rFonts w:ascii="Arial" w:hAnsi="Arial" w:cs="Arial"/>
                                <w:b/>
                                <w:color w:val="000000" w:themeColor="text1"/>
                                <w:sz w:val="24"/>
                              </w:rPr>
                              <w:t>Sistema</w:t>
                            </w:r>
                            <w:r>
                              <w:rPr>
                                <w:rFonts w:ascii="Arial" w:hAnsi="Arial" w:cs="Arial"/>
                                <w:b/>
                                <w:color w:val="000000" w:themeColor="text1"/>
                                <w:sz w:val="24"/>
                              </w:rPr>
                              <w:t xml:space="preserve"> expresivo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D8929F" id="Rectángulo redondeado 67" o:spid="_x0000_s1059" style="position:absolute;left:0;text-align:left;margin-left:159.7pt;margin-top:12.6pt;width:109.05pt;height:45.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" fillcolor="#c5e0b3 [1305]" stroked="f" strokeweight="1pt">
                <v:stroke joinstyle="miter"/>
                <v:textbox>
                  <w:txbxContent>
                    <w:p w:rsidR="00B94B33" w:rsidRPr="00902E50" w:rsidRDefault="00B94B33" w:rsidP="00570D26">
                      <w:pPr>
                        <w:jc w:val="center"/>
                        <w:rPr>
                          <w:rFonts w:ascii="Arial" w:hAnsi="Arial" w:cs="Arial"/>
                          <w:b/>
                          <w:color w:val="000000" w:themeColor="text1"/>
                          <w:sz w:val="24"/>
                        </w:rPr>
                      </w:pPr>
                      <w:r w:rsidRPr="00902E50">
                        <w:rPr>
                          <w:rFonts w:ascii="Arial" w:hAnsi="Arial" w:cs="Arial"/>
                          <w:b/>
                          <w:color w:val="000000" w:themeColor="text1"/>
                          <w:sz w:val="24"/>
                        </w:rPr>
                        <w:t>Sistema</w:t>
                      </w:r>
                      <w:r>
                        <w:rPr>
                          <w:rFonts w:ascii="Arial" w:hAnsi="Arial" w:cs="Arial"/>
                          <w:b/>
                          <w:color w:val="000000" w:themeColor="text1"/>
                          <w:sz w:val="24"/>
                        </w:rPr>
                        <w:t xml:space="preserve"> expresivo</w:t>
                      </w:r>
                    </w:p>
                  </w:txbxContent>
                </v:textbox>
              </v:roundrect>
            </w:pict>
          </mc:Fallback>
        </mc:AlternateContent>
      </w:r>
    </w:p>
    <w:p w:rsidR="00570D26" w:rsidRDefault="00570D26" w:rsidP="00570D26">
      <w:pPr>
        <w:ind w:left="360"/>
      </w:pPr>
    </w:p>
    <w:p w:rsidR="00C27C63" w:rsidRDefault="00C27C63" w:rsidP="00570D26">
      <w:pPr>
        <w:ind w:left="360"/>
      </w:pPr>
    </w:p>
    <w:p w:rsidR="00570D26" w:rsidRDefault="00570D26" w:rsidP="00570D26">
      <w:pPr>
        <w:ind w:left="360"/>
      </w:pPr>
    </w:p>
    <w:p w:rsidR="00570D26" w:rsidRDefault="00570D26" w:rsidP="00570D26">
      <w:pPr>
        <w:pStyle w:val="Prrafodelista"/>
        <w:numPr>
          <w:ilvl w:val="0"/>
          <w:numId w:val="25"/>
        </w:numPr>
        <w:spacing w:after="200" w:line="276" w:lineRule="auto"/>
        <w:rPr>
          <w:rFonts w:ascii="Arial" w:hAnsi="Arial" w:cs="Arial"/>
          <w:sz w:val="24"/>
        </w:rPr>
      </w:pPr>
      <w:r w:rsidRPr="00C617D9">
        <w:rPr>
          <w:rFonts w:ascii="Arial" w:hAnsi="Arial" w:cs="Arial"/>
          <w:sz w:val="24"/>
        </w:rPr>
        <w:lastRenderedPageBreak/>
        <w:t>Todo acto educativo incluye 6 componentes</w:t>
      </w:r>
    </w:p>
    <w:p w:rsidR="00570D26" w:rsidRDefault="00570D26" w:rsidP="00570D26">
      <w:pPr>
        <w:pStyle w:val="Prrafodelista"/>
        <w:rPr>
          <w:rFonts w:ascii="Arial" w:hAnsi="Arial" w:cs="Arial"/>
          <w:sz w:val="24"/>
        </w:rPr>
      </w:pPr>
    </w:p>
    <w:p w:rsidR="00570D26" w:rsidRPr="00C617D9" w:rsidRDefault="00570D26" w:rsidP="00570D26">
      <w:pPr>
        <w:pStyle w:val="Prrafodelista"/>
        <w:rPr>
          <w:rFonts w:ascii="Arial" w:hAnsi="Arial" w:cs="Arial"/>
          <w:sz w:val="24"/>
        </w:rPr>
      </w:pPr>
      <w:r w:rsidRPr="00C617D9">
        <w:rPr>
          <w:rFonts w:ascii="Arial" w:hAnsi="Arial" w:cs="Arial"/>
          <w:noProof/>
          <w:sz w:val="24"/>
          <w:lang w:eastAsia="es-MX"/>
        </w:rPr>
        <mc:AlternateContent>
          <mc:Choice Requires="wps">
            <w:drawing>
              <wp:anchor distT="0" distB="0" distL="114300" distR="114300" simplePos="0" relativeHeight="251734016" behindDoc="0" locked="0" layoutInCell="1" allowOverlap="1" wp14:anchorId="5D6D8CE1" wp14:editId="4EC271C6">
                <wp:simplePos x="0" y="0"/>
                <wp:positionH relativeFrom="column">
                  <wp:posOffset>2183130</wp:posOffset>
                </wp:positionH>
                <wp:positionV relativeFrom="paragraph">
                  <wp:posOffset>11430</wp:posOffset>
                </wp:positionV>
                <wp:extent cx="1261242" cy="299545"/>
                <wp:effectExtent l="0" t="0" r="0" b="5715"/>
                <wp:wrapNone/>
                <wp:docPr id="68" name="Rectángulo redondeado 68"/>
                <wp:cNvGraphicFramePr/>
                <a:graphic xmlns:a="http://schemas.openxmlformats.org/drawingml/2006/main">
                  <a:graphicData uri="http://schemas.microsoft.com/office/word/2010/wordprocessingShape">
                    <wps:wsp>
                      <wps:cNvSpPr/>
                      <wps:spPr>
                        <a:xfrm>
                          <a:off x="0" y="0"/>
                          <a:ext cx="1261242" cy="299545"/>
                        </a:xfrm>
                        <a:prstGeom prst="roundRect">
                          <a:avLst/>
                        </a:prstGeom>
                        <a:solidFill>
                          <a:srgbClr val="77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C617D9" w:rsidRDefault="00B94B33" w:rsidP="00570D26">
                            <w:pPr>
                              <w:jc w:val="center"/>
                              <w:rPr>
                                <w:b/>
                                <w:color w:val="000000" w:themeColor="text1"/>
                                <w:sz w:val="24"/>
                                <w:szCs w:val="24"/>
                              </w:rPr>
                            </w:pPr>
                            <w:r w:rsidRPr="00C617D9">
                              <w:rPr>
                                <w:b/>
                                <w:color w:val="000000" w:themeColor="text1"/>
                                <w:sz w:val="24"/>
                                <w:szCs w:val="24"/>
                              </w:rPr>
                              <w:t>Propósitos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6D8CE1" id="Rectángulo redondeado 68" o:spid="_x0000_s1060" style="position:absolute;left:0;text-align:left;margin-left:171.9pt;margin-top:.9pt;width:99.3pt;height:23.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" fillcolor="#77c4d3" stroked="f" strokeweight="1pt">
                <v:stroke joinstyle="miter"/>
                <v:textbox>
                  <w:txbxContent>
                    <w:p w:rsidR="00B94B33" w:rsidRPr="00C617D9" w:rsidRDefault="00B94B33" w:rsidP="00570D26">
                      <w:pPr>
                        <w:jc w:val="center"/>
                        <w:rPr>
                          <w:b/>
                          <w:color w:val="000000" w:themeColor="text1"/>
                          <w:sz w:val="24"/>
                          <w:szCs w:val="24"/>
                        </w:rPr>
                      </w:pPr>
                      <w:r w:rsidRPr="00C617D9">
                        <w:rPr>
                          <w:b/>
                          <w:color w:val="000000" w:themeColor="text1"/>
                          <w:sz w:val="24"/>
                          <w:szCs w:val="24"/>
                        </w:rPr>
                        <w:t>Propósitos</w:t>
                      </w:r>
                    </w:p>
                  </w:txbxContent>
                </v:textbox>
              </v:roundrect>
            </w:pict>
          </mc:Fallback>
        </mc:AlternateContent>
      </w:r>
    </w:p>
    <w:p w:rsidR="00570D26" w:rsidRDefault="00570D26" w:rsidP="00570D26">
      <w:r>
        <w:rPr>
          <w:noProof/>
          <w:lang w:eastAsia="es-MX"/>
        </w:rPr>
        <mc:AlternateContent>
          <mc:Choice Requires="wps">
            <w:drawing>
              <wp:anchor distT="0" distB="0" distL="114300" distR="114300" simplePos="0" relativeHeight="251732992" behindDoc="0" locked="0" layoutInCell="1" allowOverlap="1" wp14:anchorId="14939133" wp14:editId="7C3603F3">
                <wp:simplePos x="0" y="0"/>
                <wp:positionH relativeFrom="margin">
                  <wp:align>center</wp:align>
                </wp:positionH>
                <wp:positionV relativeFrom="paragraph">
                  <wp:posOffset>14430</wp:posOffset>
                </wp:positionV>
                <wp:extent cx="2443502" cy="2128345"/>
                <wp:effectExtent l="0" t="0" r="0" b="5715"/>
                <wp:wrapNone/>
                <wp:docPr id="69" name="Hexágono 69"/>
                <wp:cNvGraphicFramePr/>
                <a:graphic xmlns:a="http://schemas.openxmlformats.org/drawingml/2006/main">
                  <a:graphicData uri="http://schemas.microsoft.com/office/word/2010/wordprocessingShape">
                    <wps:wsp>
                      <wps:cNvSpPr/>
                      <wps:spPr>
                        <a:xfrm>
                          <a:off x="0" y="0"/>
                          <a:ext cx="2443502" cy="2128345"/>
                        </a:xfrm>
                        <a:prstGeom prst="hexagon">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13B6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69" o:spid="_x0000_s1026" type="#_x0000_t9" style="position:absolute;margin-left:0;margin-top:1.15pt;width:192.4pt;height:167.6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" adj="4704" fillcolor="#099" stroked="f" strokeweight="1pt">
                <w10:wrap anchorx="margin"/>
              </v:shape>
            </w:pict>
          </mc:Fallback>
        </mc:AlternateContent>
      </w:r>
    </w:p>
    <w:p w:rsidR="00570D26" w:rsidRDefault="00570D26" w:rsidP="00570D26">
      <w:r>
        <w:rPr>
          <w:noProof/>
          <w:lang w:eastAsia="es-MX"/>
        </w:rPr>
        <mc:AlternateContent>
          <mc:Choice Requires="wps">
            <w:drawing>
              <wp:anchor distT="0" distB="0" distL="114300" distR="114300" simplePos="0" relativeHeight="251738112" behindDoc="0" locked="0" layoutInCell="1" allowOverlap="1" wp14:anchorId="3803739D" wp14:editId="77771F41">
                <wp:simplePos x="0" y="0"/>
                <wp:positionH relativeFrom="column">
                  <wp:posOffset>4022265</wp:posOffset>
                </wp:positionH>
                <wp:positionV relativeFrom="paragraph">
                  <wp:posOffset>17014</wp:posOffset>
                </wp:positionV>
                <wp:extent cx="1261242" cy="299545"/>
                <wp:effectExtent l="0" t="0" r="0" b="5715"/>
                <wp:wrapNone/>
                <wp:docPr id="70" name="Rectángulo redondeado 70"/>
                <wp:cNvGraphicFramePr/>
                <a:graphic xmlns:a="http://schemas.openxmlformats.org/drawingml/2006/main">
                  <a:graphicData uri="http://schemas.microsoft.com/office/word/2010/wordprocessingShape">
                    <wps:wsp>
                      <wps:cNvSpPr/>
                      <wps:spPr>
                        <a:xfrm>
                          <a:off x="0" y="0"/>
                          <a:ext cx="1261242" cy="29954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C617D9" w:rsidRDefault="00B94B33" w:rsidP="00570D26">
                            <w:pPr>
                              <w:jc w:val="center"/>
                              <w:rPr>
                                <w:b/>
                                <w:color w:val="000000" w:themeColor="text1"/>
                                <w:sz w:val="24"/>
                                <w:szCs w:val="24"/>
                              </w:rPr>
                            </w:pPr>
                            <w:r>
                              <w:rPr>
                                <w:b/>
                                <w:color w:val="000000" w:themeColor="text1"/>
                                <w:sz w:val="24"/>
                                <w:szCs w:val="24"/>
                              </w:rPr>
                              <w:t>Didáctica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03739D" id="Rectángulo redondeado 70" o:spid="_x0000_s1061" style="position:absolute;margin-left:316.7pt;margin-top:1.35pt;width:99.3pt;height:23.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" fillcolor="#b4c6e7 [1304]" stroked="f" strokeweight="1pt">
                <v:stroke joinstyle="miter"/>
                <v:textbox>
                  <w:txbxContent>
                    <w:p w:rsidR="00B94B33" w:rsidRPr="00C617D9" w:rsidRDefault="00B94B33" w:rsidP="00570D26">
                      <w:pPr>
                        <w:jc w:val="center"/>
                        <w:rPr>
                          <w:b/>
                          <w:color w:val="000000" w:themeColor="text1"/>
                          <w:sz w:val="24"/>
                          <w:szCs w:val="24"/>
                        </w:rPr>
                      </w:pPr>
                      <w:r>
                        <w:rPr>
                          <w:b/>
                          <w:color w:val="000000" w:themeColor="text1"/>
                          <w:sz w:val="24"/>
                          <w:szCs w:val="24"/>
                        </w:rPr>
                        <w:t>Didáctica</w:t>
                      </w:r>
                    </w:p>
                  </w:txbxContent>
                </v:textbox>
              </v:roundrect>
            </w:pict>
          </mc:Fallback>
        </mc:AlternateContent>
      </w:r>
      <w:r>
        <w:rPr>
          <w:noProof/>
          <w:lang w:eastAsia="es-MX"/>
        </w:rPr>
        <mc:AlternateContent>
          <mc:Choice Requires="wps">
            <w:drawing>
              <wp:anchor distT="0" distB="0" distL="114300" distR="114300" simplePos="0" relativeHeight="251735040" behindDoc="0" locked="0" layoutInCell="1" allowOverlap="1" wp14:anchorId="2FF6FCEC" wp14:editId="3151AA66">
                <wp:simplePos x="0" y="0"/>
                <wp:positionH relativeFrom="column">
                  <wp:posOffset>503774</wp:posOffset>
                </wp:positionH>
                <wp:positionV relativeFrom="paragraph">
                  <wp:posOffset>16226</wp:posOffset>
                </wp:positionV>
                <wp:extent cx="1261242" cy="299545"/>
                <wp:effectExtent l="0" t="0" r="0" b="5715"/>
                <wp:wrapNone/>
                <wp:docPr id="71" name="Rectángulo redondeado 71"/>
                <wp:cNvGraphicFramePr/>
                <a:graphic xmlns:a="http://schemas.openxmlformats.org/drawingml/2006/main">
                  <a:graphicData uri="http://schemas.microsoft.com/office/word/2010/wordprocessingShape">
                    <wps:wsp>
                      <wps:cNvSpPr/>
                      <wps:spPr>
                        <a:xfrm>
                          <a:off x="0" y="0"/>
                          <a:ext cx="1261242" cy="299545"/>
                        </a:xfrm>
                        <a:prstGeom prst="roundRect">
                          <a:avLst/>
                        </a:prstGeom>
                        <a:solidFill>
                          <a:srgbClr val="77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C617D9" w:rsidRDefault="00B94B33" w:rsidP="00570D26">
                            <w:pPr>
                              <w:jc w:val="center"/>
                              <w:rPr>
                                <w:b/>
                                <w:color w:val="000000" w:themeColor="text1"/>
                                <w:sz w:val="24"/>
                                <w:szCs w:val="24"/>
                              </w:rPr>
                            </w:pPr>
                            <w:r>
                              <w:rPr>
                                <w:b/>
                                <w:color w:val="000000" w:themeColor="text1"/>
                                <w:sz w:val="24"/>
                                <w:szCs w:val="24"/>
                              </w:rPr>
                              <w:t>Enseñanza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F6FCEC" id="Rectángulo redondeado 71" o:spid="_x0000_s1062" style="position:absolute;margin-left:39.65pt;margin-top:1.3pt;width:99.3pt;height:2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" fillcolor="#77c4d3" stroked="f" strokeweight="1pt">
                <v:stroke joinstyle="miter"/>
                <v:textbox>
                  <w:txbxContent>
                    <w:p w:rsidR="00B94B33" w:rsidRPr="00C617D9" w:rsidRDefault="00B94B33" w:rsidP="00570D26">
                      <w:pPr>
                        <w:jc w:val="center"/>
                        <w:rPr>
                          <w:b/>
                          <w:color w:val="000000" w:themeColor="text1"/>
                          <w:sz w:val="24"/>
                          <w:szCs w:val="24"/>
                        </w:rPr>
                      </w:pPr>
                      <w:r>
                        <w:rPr>
                          <w:b/>
                          <w:color w:val="000000" w:themeColor="text1"/>
                          <w:sz w:val="24"/>
                          <w:szCs w:val="24"/>
                        </w:rPr>
                        <w:t>Enseñanza</w:t>
                      </w:r>
                    </w:p>
                  </w:txbxContent>
                </v:textbox>
              </v:roundrect>
            </w:pict>
          </mc:Fallback>
        </mc:AlternateContent>
      </w:r>
    </w:p>
    <w:p w:rsidR="00570D26" w:rsidRDefault="00570D26" w:rsidP="00570D26">
      <w:r>
        <w:rPr>
          <w:noProof/>
          <w:lang w:eastAsia="es-MX"/>
        </w:rPr>
        <w:drawing>
          <wp:anchor distT="0" distB="0" distL="114300" distR="114300" simplePos="0" relativeHeight="251740160" behindDoc="0" locked="0" layoutInCell="1" allowOverlap="1" wp14:anchorId="6F90A157" wp14:editId="1A8A72BB">
            <wp:simplePos x="0" y="0"/>
            <wp:positionH relativeFrom="margin">
              <wp:align>center</wp:align>
            </wp:positionH>
            <wp:positionV relativeFrom="paragraph">
              <wp:posOffset>17291</wp:posOffset>
            </wp:positionV>
            <wp:extent cx="1431290" cy="1073785"/>
            <wp:effectExtent l="0" t="0" r="0" b="0"/>
            <wp:wrapThrough wrapText="bothSides">
              <wp:wrapPolygon edited="0">
                <wp:start x="0" y="0"/>
                <wp:lineTo x="0" y="21076"/>
                <wp:lineTo x="21274" y="21076"/>
                <wp:lineTo x="21274" y="0"/>
                <wp:lineTo x="0" y="0"/>
              </wp:wrapPolygon>
            </wp:wrapThrough>
            <wp:docPr id="73" name="Imagen 73" descr="Estos son los 5 ejes torales del Nuevo Modelo Educativo – NSS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os son los 5 ejes torales del Nuevo Modelo Educativo – NSS Oaxac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43129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D26" w:rsidRDefault="00570D26" w:rsidP="00570D26"/>
    <w:p w:rsidR="00570D26" w:rsidRDefault="00570D26" w:rsidP="00570D26">
      <w:r>
        <w:rPr>
          <w:noProof/>
          <w:lang w:eastAsia="es-MX"/>
        </w:rPr>
        <mc:AlternateContent>
          <mc:Choice Requires="wps">
            <w:drawing>
              <wp:anchor distT="0" distB="0" distL="114300" distR="114300" simplePos="0" relativeHeight="251739136" behindDoc="0" locked="0" layoutInCell="1" allowOverlap="1" wp14:anchorId="396D7ADD" wp14:editId="380F2FD3">
                <wp:simplePos x="0" y="0"/>
                <wp:positionH relativeFrom="column">
                  <wp:posOffset>3912191</wp:posOffset>
                </wp:positionH>
                <wp:positionV relativeFrom="paragraph">
                  <wp:posOffset>277035</wp:posOffset>
                </wp:positionV>
                <wp:extent cx="1261242" cy="299545"/>
                <wp:effectExtent l="0" t="0" r="0" b="5715"/>
                <wp:wrapNone/>
                <wp:docPr id="19" name="Rectángulo redondeado 19"/>
                <wp:cNvGraphicFramePr/>
                <a:graphic xmlns:a="http://schemas.openxmlformats.org/drawingml/2006/main">
                  <a:graphicData uri="http://schemas.microsoft.com/office/word/2010/wordprocessingShape">
                    <wps:wsp>
                      <wps:cNvSpPr/>
                      <wps:spPr>
                        <a:xfrm>
                          <a:off x="0" y="0"/>
                          <a:ext cx="1261242" cy="299545"/>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C617D9" w:rsidRDefault="00B94B33" w:rsidP="00570D26">
                            <w:pPr>
                              <w:jc w:val="center"/>
                              <w:rPr>
                                <w:b/>
                                <w:color w:val="000000" w:themeColor="text1"/>
                                <w:sz w:val="24"/>
                                <w:szCs w:val="24"/>
                              </w:rPr>
                            </w:pPr>
                            <w:r>
                              <w:rPr>
                                <w:b/>
                                <w:color w:val="000000" w:themeColor="text1"/>
                                <w:sz w:val="24"/>
                                <w:szCs w:val="24"/>
                              </w:rPr>
                              <w:t>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6D7ADD" id="Rectángulo redondeado 19" o:spid="_x0000_s1063" style="position:absolute;margin-left:308.05pt;margin-top:21.8pt;width:99.3pt;height:23.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" fillcolor="#b4c6e7 [1304]" stroked="f" strokeweight="1pt">
                <v:stroke joinstyle="miter"/>
                <v:textbox>
                  <w:txbxContent>
                    <w:p w:rsidR="00B94B33" w:rsidRPr="00C617D9" w:rsidRDefault="00B94B33" w:rsidP="00570D26">
                      <w:pPr>
                        <w:jc w:val="center"/>
                        <w:rPr>
                          <w:b/>
                          <w:color w:val="000000" w:themeColor="text1"/>
                          <w:sz w:val="24"/>
                          <w:szCs w:val="24"/>
                        </w:rPr>
                      </w:pPr>
                      <w:r>
                        <w:rPr>
                          <w:b/>
                          <w:color w:val="000000" w:themeColor="text1"/>
                          <w:sz w:val="24"/>
                          <w:szCs w:val="24"/>
                        </w:rPr>
                        <w:t>Recursos</w:t>
                      </w:r>
                    </w:p>
                  </w:txbxContent>
                </v:textbox>
              </v:roundrect>
            </w:pict>
          </mc:Fallback>
        </mc:AlternateContent>
      </w:r>
    </w:p>
    <w:p w:rsidR="00570D26" w:rsidRDefault="00570D26" w:rsidP="00570D26">
      <w:r>
        <w:rPr>
          <w:noProof/>
          <w:lang w:eastAsia="es-MX"/>
        </w:rPr>
        <mc:AlternateContent>
          <mc:Choice Requires="wps">
            <w:drawing>
              <wp:anchor distT="0" distB="0" distL="114300" distR="114300" simplePos="0" relativeHeight="251737088" behindDoc="0" locked="0" layoutInCell="1" allowOverlap="1" wp14:anchorId="39AA8CB1" wp14:editId="5EE43060">
                <wp:simplePos x="0" y="0"/>
                <wp:positionH relativeFrom="column">
                  <wp:posOffset>2178006</wp:posOffset>
                </wp:positionH>
                <wp:positionV relativeFrom="paragraph">
                  <wp:posOffset>741548</wp:posOffset>
                </wp:positionV>
                <wp:extent cx="1261242" cy="299545"/>
                <wp:effectExtent l="0" t="0" r="0" b="5715"/>
                <wp:wrapNone/>
                <wp:docPr id="17" name="Rectángulo redondeado 17"/>
                <wp:cNvGraphicFramePr/>
                <a:graphic xmlns:a="http://schemas.openxmlformats.org/drawingml/2006/main">
                  <a:graphicData uri="http://schemas.microsoft.com/office/word/2010/wordprocessingShape">
                    <wps:wsp>
                      <wps:cNvSpPr/>
                      <wps:spPr>
                        <a:xfrm>
                          <a:off x="0" y="0"/>
                          <a:ext cx="1261242" cy="299545"/>
                        </a:xfrm>
                        <a:prstGeom prst="roundRect">
                          <a:avLst/>
                        </a:prstGeom>
                        <a:solidFill>
                          <a:srgbClr val="77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C617D9" w:rsidRDefault="00B94B33" w:rsidP="00570D26">
                            <w:pPr>
                              <w:jc w:val="center"/>
                              <w:rPr>
                                <w:b/>
                                <w:color w:val="000000" w:themeColor="text1"/>
                                <w:sz w:val="24"/>
                                <w:szCs w:val="24"/>
                              </w:rPr>
                            </w:pPr>
                            <w:r>
                              <w:rPr>
                                <w:b/>
                                <w:color w:val="000000" w:themeColor="text1"/>
                                <w:sz w:val="24"/>
                                <w:szCs w:val="24"/>
                              </w:rPr>
                              <w:t>Secuencia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AA8CB1" id="Rectángulo redondeado 17" o:spid="_x0000_s1064" style="position:absolute;margin-left:171.5pt;margin-top:58.4pt;width:99.3pt;height:2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" fillcolor="#77c4d3" stroked="f" strokeweight="1pt">
                <v:stroke joinstyle="miter"/>
                <v:textbox>
                  <w:txbxContent>
                    <w:p w:rsidR="00B94B33" w:rsidRPr="00C617D9" w:rsidRDefault="00B94B33" w:rsidP="00570D26">
                      <w:pPr>
                        <w:jc w:val="center"/>
                        <w:rPr>
                          <w:b/>
                          <w:color w:val="000000" w:themeColor="text1"/>
                          <w:sz w:val="24"/>
                          <w:szCs w:val="24"/>
                        </w:rPr>
                      </w:pPr>
                      <w:r>
                        <w:rPr>
                          <w:b/>
                          <w:color w:val="000000" w:themeColor="text1"/>
                          <w:sz w:val="24"/>
                          <w:szCs w:val="24"/>
                        </w:rPr>
                        <w:t>Secuencia</w:t>
                      </w:r>
                    </w:p>
                  </w:txbxContent>
                </v:textbox>
              </v:roundrect>
            </w:pict>
          </mc:Fallback>
        </mc:AlternateContent>
      </w:r>
      <w:r>
        <w:rPr>
          <w:noProof/>
          <w:lang w:eastAsia="es-MX"/>
        </w:rPr>
        <mc:AlternateContent>
          <mc:Choice Requires="wps">
            <w:drawing>
              <wp:anchor distT="0" distB="0" distL="114300" distR="114300" simplePos="0" relativeHeight="251736064" behindDoc="0" locked="0" layoutInCell="1" allowOverlap="1" wp14:anchorId="7320B70D" wp14:editId="491B684E">
                <wp:simplePos x="0" y="0"/>
                <wp:positionH relativeFrom="column">
                  <wp:posOffset>459149</wp:posOffset>
                </wp:positionH>
                <wp:positionV relativeFrom="paragraph">
                  <wp:posOffset>16882</wp:posOffset>
                </wp:positionV>
                <wp:extent cx="1261242" cy="299545"/>
                <wp:effectExtent l="0" t="0" r="0" b="5715"/>
                <wp:wrapNone/>
                <wp:docPr id="72" name="Rectángulo redondeado 72"/>
                <wp:cNvGraphicFramePr/>
                <a:graphic xmlns:a="http://schemas.openxmlformats.org/drawingml/2006/main">
                  <a:graphicData uri="http://schemas.microsoft.com/office/word/2010/wordprocessingShape">
                    <wps:wsp>
                      <wps:cNvSpPr/>
                      <wps:spPr>
                        <a:xfrm>
                          <a:off x="0" y="0"/>
                          <a:ext cx="1261242" cy="299545"/>
                        </a:xfrm>
                        <a:prstGeom prst="roundRect">
                          <a:avLst/>
                        </a:prstGeom>
                        <a:solidFill>
                          <a:srgbClr val="77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B33" w:rsidRPr="00C617D9" w:rsidRDefault="00B94B33" w:rsidP="00570D26">
                            <w:pPr>
                              <w:jc w:val="center"/>
                              <w:rPr>
                                <w:b/>
                                <w:color w:val="000000" w:themeColor="text1"/>
                                <w:sz w:val="24"/>
                                <w:szCs w:val="24"/>
                              </w:rPr>
                            </w:pPr>
                            <w:r>
                              <w:rPr>
                                <w:b/>
                                <w:color w:val="000000" w:themeColor="text1"/>
                                <w:sz w:val="24"/>
                                <w:szCs w:val="24"/>
                              </w:rPr>
                              <w:t xml:space="preserve">Evaluación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20B70D" id="Rectángulo redondeado 72" o:spid="_x0000_s1065" style="position:absolute;margin-left:36.15pt;margin-top:1.35pt;width:99.3pt;height:23.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" fillcolor="#77c4d3" stroked="f" strokeweight="1pt">
                <v:stroke joinstyle="miter"/>
                <v:textbox>
                  <w:txbxContent>
                    <w:p w:rsidR="00B94B33" w:rsidRPr="00C617D9" w:rsidRDefault="00B94B33" w:rsidP="00570D26">
                      <w:pPr>
                        <w:jc w:val="center"/>
                        <w:rPr>
                          <w:b/>
                          <w:color w:val="000000" w:themeColor="text1"/>
                          <w:sz w:val="24"/>
                          <w:szCs w:val="24"/>
                        </w:rPr>
                      </w:pPr>
                      <w:r>
                        <w:rPr>
                          <w:b/>
                          <w:color w:val="000000" w:themeColor="text1"/>
                          <w:sz w:val="24"/>
                          <w:szCs w:val="24"/>
                        </w:rPr>
                        <w:t xml:space="preserve">Evaluación </w:t>
                      </w:r>
                    </w:p>
                  </w:txbxContent>
                </v:textbox>
              </v:roundrect>
            </w:pict>
          </mc:Fallback>
        </mc:AlternateContent>
      </w:r>
    </w:p>
    <w:p w:rsidR="00570D26" w:rsidRDefault="00570D26" w:rsidP="0003399F">
      <w:pPr>
        <w:rPr>
          <w:rFonts w:ascii="Arial" w:hAnsi="Arial" w:cs="Arial"/>
          <w:sz w:val="24"/>
          <w:szCs w:val="24"/>
        </w:rPr>
      </w:pPr>
    </w:p>
    <w:p w:rsidR="009A43EF" w:rsidRDefault="009A43EF" w:rsidP="0003399F">
      <w:pPr>
        <w:rPr>
          <w:rFonts w:ascii="Arial" w:hAnsi="Arial" w:cs="Arial"/>
          <w:sz w:val="24"/>
          <w:szCs w:val="24"/>
        </w:rPr>
      </w:pPr>
    </w:p>
    <w:p w:rsidR="009A43EF" w:rsidRDefault="009A43EF" w:rsidP="009A43EF">
      <w:r>
        <w:rPr>
          <w:noProof/>
          <w:lang w:eastAsia="es-MX"/>
        </w:rPr>
        <w:drawing>
          <wp:anchor distT="0" distB="0" distL="114300" distR="114300" simplePos="0" relativeHeight="251746304" behindDoc="0" locked="0" layoutInCell="1" allowOverlap="1" wp14:anchorId="6A10D216" wp14:editId="22588E54">
            <wp:simplePos x="0" y="0"/>
            <wp:positionH relativeFrom="column">
              <wp:posOffset>4360757</wp:posOffset>
            </wp:positionH>
            <wp:positionV relativeFrom="paragraph">
              <wp:posOffset>2963</wp:posOffset>
            </wp:positionV>
            <wp:extent cx="1884680" cy="1769745"/>
            <wp:effectExtent l="0" t="0" r="1270" b="1905"/>
            <wp:wrapThrough wrapText="bothSides">
              <wp:wrapPolygon edited="0">
                <wp:start x="0" y="0"/>
                <wp:lineTo x="0" y="21391"/>
                <wp:lineTo x="21396" y="21391"/>
                <wp:lineTo x="21396" y="0"/>
                <wp:lineTo x="0" y="0"/>
              </wp:wrapPolygon>
            </wp:wrapThrough>
            <wp:docPr id="76" name="Imagen 76" descr="San Ignacio de Loyola: patrono de los Ejercicios Espiritu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n Ignacio de Loyola: patrono de los Ejercicios Espirituales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508" r="21538"/>
                    <a:stretch/>
                  </pic:blipFill>
                  <pic:spPr bwMode="auto">
                    <a:xfrm>
                      <a:off x="0" y="0"/>
                      <a:ext cx="1884680" cy="176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3EF" w:rsidRPr="00C617D9" w:rsidRDefault="009A43EF" w:rsidP="009A43EF">
      <w:pPr>
        <w:rPr>
          <w:rFonts w:ascii="Comic Sans MS" w:hAnsi="Comic Sans MS"/>
          <w:sz w:val="24"/>
          <w:szCs w:val="24"/>
          <w14:glow w14:rad="101600">
            <w14:srgbClr w14:val="FFFF00">
              <w14:alpha w14:val="40000"/>
            </w14:srgbClr>
          </w14:glow>
        </w:rPr>
      </w:pPr>
      <w:r w:rsidRPr="00C617D9">
        <w:rPr>
          <w:rFonts w:ascii="Comic Sans MS" w:hAnsi="Comic Sans MS"/>
          <w:sz w:val="24"/>
          <w:szCs w:val="24"/>
          <w14:glow w14:rad="101600">
            <w14:srgbClr w14:val="FFFF00">
              <w14:alpha w14:val="40000"/>
            </w14:srgbClr>
          </w14:glow>
        </w:rPr>
        <w:t xml:space="preserve">CAPÍTULO 4 Hacia una nueva clasificación de los modelos pedagógicos </w:t>
      </w:r>
    </w:p>
    <w:p w:rsidR="009A43EF" w:rsidRPr="00203105" w:rsidRDefault="009A43EF" w:rsidP="009A43EF">
      <w:pPr>
        <w:rPr>
          <w:rFonts w:ascii="Comic Sans MS" w:hAnsi="Comic Sans MS" w:cs="Arial"/>
          <w:sz w:val="24"/>
          <w:szCs w:val="24"/>
          <w14:textOutline w14:w="9525" w14:cap="rnd" w14:cmpd="sng" w14:algn="ctr">
            <w14:solidFill>
              <w14:srgbClr w14:val="009999"/>
            </w14:solidFill>
            <w14:prstDash w14:val="solid"/>
            <w14:bevel/>
          </w14:textOutline>
        </w:rPr>
      </w:pPr>
      <w:r w:rsidRPr="00203105">
        <w:rPr>
          <w:rFonts w:ascii="Comic Sans MS" w:hAnsi="Comic Sans MS" w:cs="Arial"/>
          <w:sz w:val="24"/>
          <w:szCs w:val="24"/>
          <w14:textOutline w14:w="9525" w14:cap="rnd" w14:cmpd="sng" w14:algn="ctr">
            <w14:solidFill>
              <w14:srgbClr w14:val="009999"/>
            </w14:solidFill>
            <w14:prstDash w14:val="solid"/>
            <w14:bevel/>
          </w14:textOutline>
        </w:rPr>
        <w:t xml:space="preserve">La pedagogía tradicional (Ignacio Loyola)  </w:t>
      </w:r>
    </w:p>
    <w:p w:rsidR="009A43EF" w:rsidRPr="00203105" w:rsidRDefault="009A43EF" w:rsidP="009A43EF">
      <w:pPr>
        <w:rPr>
          <w:rFonts w:ascii="Arial" w:hAnsi="Arial" w:cs="Arial"/>
          <w:sz w:val="24"/>
          <w:szCs w:val="24"/>
        </w:rPr>
      </w:pPr>
      <w:r w:rsidRPr="00203105">
        <w:rPr>
          <w:rFonts w:ascii="Arial" w:hAnsi="Arial" w:cs="Arial"/>
          <w:sz w:val="24"/>
          <w:szCs w:val="24"/>
        </w:rPr>
        <w:t xml:space="preserve">Su concepción descansa en el criterio de que es la escuela la institución social encargada de la educación pública masiva y fuente fundamental de la información, la cual tiene la misión de la preparación intelectual y moral. </w:t>
      </w:r>
    </w:p>
    <w:p w:rsidR="009A43EF" w:rsidRPr="00203105" w:rsidRDefault="009A43EF" w:rsidP="009A43EF">
      <w:pPr>
        <w:rPr>
          <w:rFonts w:ascii="Arial" w:hAnsi="Arial" w:cs="Arial"/>
          <w:sz w:val="24"/>
          <w:szCs w:val="24"/>
        </w:rPr>
      </w:pPr>
      <w:r w:rsidRPr="00203105">
        <w:rPr>
          <w:rFonts w:ascii="Arial" w:hAnsi="Arial" w:cs="Arial"/>
          <w:b/>
          <w:sz w:val="24"/>
          <w:szCs w:val="24"/>
        </w:rPr>
        <w:t>Su finalidad</w:t>
      </w:r>
      <w:r w:rsidRPr="00203105">
        <w:rPr>
          <w:rFonts w:ascii="Arial" w:hAnsi="Arial" w:cs="Arial"/>
          <w:sz w:val="24"/>
          <w:szCs w:val="24"/>
        </w:rPr>
        <w:t xml:space="preserve"> es la conservación del orden de cosas y para ello el profesor asume el poder y la autoridad como transmisor esencial de conocimientos, quien exige disciplina y obediencia, apropiándose de una imagen impositiva, coercitiva, paternalista, autoritaria, que ha trascendido más allá de un siglo y subsiste hoy día, por lo que se le reconoce como Escuela Tradicional.  </w:t>
      </w:r>
    </w:p>
    <w:p w:rsidR="009A43EF" w:rsidRPr="00203105" w:rsidRDefault="009A43EF" w:rsidP="009A43EF">
      <w:pPr>
        <w:rPr>
          <w:rFonts w:ascii="Arial" w:hAnsi="Arial" w:cs="Arial"/>
          <w:sz w:val="24"/>
          <w:szCs w:val="24"/>
        </w:rPr>
      </w:pPr>
      <w:r w:rsidRPr="009A43EF">
        <w:rPr>
          <w:rFonts w:ascii="Arial" w:hAnsi="Arial" w:cs="Arial"/>
          <w:b/>
          <w:noProof/>
          <w:sz w:val="24"/>
          <w:szCs w:val="24"/>
          <w:lang w:eastAsia="es-MX"/>
        </w:rPr>
        <mc:AlternateContent>
          <mc:Choice Requires="wps">
            <w:drawing>
              <wp:anchor distT="0" distB="0" distL="114300" distR="114300" simplePos="0" relativeHeight="251742208" behindDoc="0" locked="0" layoutInCell="1" allowOverlap="1" wp14:anchorId="4CA99865" wp14:editId="21482EC3">
                <wp:simplePos x="0" y="0"/>
                <wp:positionH relativeFrom="column">
                  <wp:posOffset>-193870</wp:posOffset>
                </wp:positionH>
                <wp:positionV relativeFrom="paragraph">
                  <wp:posOffset>285555</wp:posOffset>
                </wp:positionV>
                <wp:extent cx="2443480" cy="787790"/>
                <wp:effectExtent l="0" t="0" r="0" b="0"/>
                <wp:wrapNone/>
                <wp:docPr id="75" name="Rectángulo redondeado 75"/>
                <wp:cNvGraphicFramePr/>
                <a:graphic xmlns:a="http://schemas.openxmlformats.org/drawingml/2006/main">
                  <a:graphicData uri="http://schemas.microsoft.com/office/word/2010/wordprocessingShape">
                    <wps:wsp>
                      <wps:cNvSpPr/>
                      <wps:spPr>
                        <a:xfrm>
                          <a:off x="0" y="0"/>
                          <a:ext cx="2443480" cy="787790"/>
                        </a:xfrm>
                        <a:prstGeom prst="roundRect">
                          <a:avLst/>
                        </a:prstGeom>
                        <a:solidFill>
                          <a:srgbClr val="77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3EF" w:rsidRPr="009A43EF" w:rsidRDefault="009A43EF" w:rsidP="009A43EF">
                            <w:pPr>
                              <w:rPr>
                                <w:color w:val="000000" w:themeColor="text1"/>
                              </w:rPr>
                            </w:pPr>
                            <w:r w:rsidRPr="009A43EF">
                              <w:rPr>
                                <w:color w:val="000000" w:themeColor="text1"/>
                              </w:rPr>
                              <w:t xml:space="preserve">Es el centro del proceso de enseñanza y educación. Informa conocimientos acabados (sujeto principal).  </w:t>
                            </w:r>
                          </w:p>
                          <w:p w:rsidR="009A43EF" w:rsidRDefault="009A43EF" w:rsidP="009A43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A99865" id="Rectángulo redondeado 75" o:spid="_x0000_s1066" style="position:absolute;margin-left:-15.25pt;margin-top:22.5pt;width:192.4pt;height:62.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" fillcolor="#77c4d3" stroked="f" strokeweight="1pt">
                <v:stroke joinstyle="miter"/>
                <v:textbox>
                  <w:txbxContent>
                    <w:p w:rsidR="009A43EF" w:rsidRPr="009A43EF" w:rsidRDefault="009A43EF" w:rsidP="009A43EF">
                      <w:pPr>
                        <w:rPr>
                          <w:color w:val="000000" w:themeColor="text1"/>
                        </w:rPr>
                      </w:pPr>
                      <w:r w:rsidRPr="009A43EF">
                        <w:rPr>
                          <w:color w:val="000000" w:themeColor="text1"/>
                        </w:rPr>
                        <w:t xml:space="preserve">Es el centro del proceso de enseñanza y educación. Informa conocimientos acabados (sujeto principal).  </w:t>
                      </w:r>
                    </w:p>
                    <w:p w:rsidR="009A43EF" w:rsidRDefault="009A43EF" w:rsidP="009A43EF">
                      <w:pPr>
                        <w:jc w:val="center"/>
                      </w:pPr>
                    </w:p>
                  </w:txbxContent>
                </v:textbox>
              </v:roundrect>
            </w:pict>
          </mc:Fallback>
        </mc:AlternateContent>
      </w:r>
      <w:r w:rsidRPr="009A43EF">
        <w:rPr>
          <w:rFonts w:ascii="Arial" w:hAnsi="Arial" w:cs="Arial"/>
          <w:b/>
          <w:noProof/>
          <w:sz w:val="24"/>
          <w:szCs w:val="24"/>
          <w:lang w:eastAsia="es-MX"/>
        </w:rPr>
        <mc:AlternateContent>
          <mc:Choice Requires="wps">
            <w:drawing>
              <wp:anchor distT="0" distB="0" distL="114300" distR="114300" simplePos="0" relativeHeight="251743232" behindDoc="0" locked="0" layoutInCell="1" allowOverlap="1" wp14:anchorId="5D5E82C8" wp14:editId="0DCC1A36">
                <wp:simplePos x="0" y="0"/>
                <wp:positionH relativeFrom="column">
                  <wp:posOffset>2649393</wp:posOffset>
                </wp:positionH>
                <wp:positionV relativeFrom="paragraph">
                  <wp:posOffset>164176</wp:posOffset>
                </wp:positionV>
                <wp:extent cx="3363884" cy="942109"/>
                <wp:effectExtent l="0" t="0" r="8255" b="0"/>
                <wp:wrapNone/>
                <wp:docPr id="74" name="Rectángulo redondeado 74"/>
                <wp:cNvGraphicFramePr/>
                <a:graphic xmlns:a="http://schemas.openxmlformats.org/drawingml/2006/main">
                  <a:graphicData uri="http://schemas.microsoft.com/office/word/2010/wordprocessingShape">
                    <wps:wsp>
                      <wps:cNvSpPr/>
                      <wps:spPr>
                        <a:xfrm>
                          <a:off x="0" y="0"/>
                          <a:ext cx="3363884" cy="942109"/>
                        </a:xfrm>
                        <a:prstGeom prst="roundRect">
                          <a:avLst/>
                        </a:prstGeom>
                        <a:solidFill>
                          <a:srgbClr val="E69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3EF" w:rsidRPr="0018707A" w:rsidRDefault="009A43EF" w:rsidP="009A43EF">
                            <w:pPr>
                              <w:rPr>
                                <w:color w:val="000000" w:themeColor="text1"/>
                              </w:rPr>
                            </w:pPr>
                            <w:r w:rsidRPr="0018707A">
                              <w:rPr>
                                <w:color w:val="000000" w:themeColor="text1"/>
                              </w:rPr>
                              <w:t xml:space="preserve">Tiene poco margen para pensar y elaborar conocimientos. Se le exige memorización. No hay un adecuado desarrollo de pensamiento teórico. Tiene un rol pasivo. </w:t>
                            </w:r>
                          </w:p>
                          <w:p w:rsidR="009A43EF" w:rsidRDefault="009A43EF" w:rsidP="009A43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E82C8" id="Rectángulo redondeado 74" o:spid="_x0000_s1067" style="position:absolute;margin-left:208.6pt;margin-top:12.95pt;width:264.85pt;height:7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" fillcolor="#e691ef" stroked="f" strokeweight="1pt">
                <v:stroke joinstyle="miter"/>
                <v:textbox>
                  <w:txbxContent>
                    <w:p w:rsidR="009A43EF" w:rsidRPr="0018707A" w:rsidRDefault="009A43EF" w:rsidP="009A43EF">
                      <w:pPr>
                        <w:rPr>
                          <w:color w:val="000000" w:themeColor="text1"/>
                        </w:rPr>
                      </w:pPr>
                      <w:r w:rsidRPr="0018707A">
                        <w:rPr>
                          <w:color w:val="000000" w:themeColor="text1"/>
                        </w:rPr>
                        <w:t xml:space="preserve">Tiene poco margen para pensar y elaborar conocimientos. Se le exige memorización. No hay un adecuado desarrollo de pensamiento teórico. Tiene un rol pasivo. </w:t>
                      </w:r>
                    </w:p>
                    <w:p w:rsidR="009A43EF" w:rsidRDefault="009A43EF" w:rsidP="009A43EF">
                      <w:pPr>
                        <w:jc w:val="center"/>
                      </w:pPr>
                    </w:p>
                  </w:txbxContent>
                </v:textbox>
              </v:roundrect>
            </w:pict>
          </mc:Fallback>
        </mc:AlternateContent>
      </w:r>
      <w:r w:rsidRPr="009A43EF">
        <w:rPr>
          <w:rFonts w:ascii="Arial" w:hAnsi="Arial" w:cs="Arial"/>
          <w:b/>
          <w:sz w:val="24"/>
          <w:szCs w:val="24"/>
        </w:rPr>
        <w:t xml:space="preserve">             Rol del docente:                                                         Rol del estudiante</w:t>
      </w:r>
      <w:r w:rsidRPr="00203105">
        <w:rPr>
          <w:rFonts w:ascii="Arial" w:hAnsi="Arial" w:cs="Arial"/>
          <w:sz w:val="24"/>
          <w:szCs w:val="24"/>
        </w:rPr>
        <w:t xml:space="preserve">: </w:t>
      </w:r>
    </w:p>
    <w:p w:rsidR="009A43EF" w:rsidRPr="00203105" w:rsidRDefault="009A43EF" w:rsidP="009A43EF">
      <w:pPr>
        <w:rPr>
          <w:rFonts w:ascii="Arial" w:hAnsi="Arial" w:cs="Arial"/>
          <w:sz w:val="24"/>
          <w:szCs w:val="24"/>
        </w:rPr>
      </w:pPr>
    </w:p>
    <w:p w:rsidR="009A43EF" w:rsidRPr="00203105" w:rsidRDefault="00C27C63" w:rsidP="009A43EF">
      <w:pPr>
        <w:rPr>
          <w:rFonts w:ascii="Arial" w:hAnsi="Arial" w:cs="Arial"/>
          <w:sz w:val="24"/>
          <w:szCs w:val="24"/>
        </w:rPr>
      </w:pPr>
      <w:r w:rsidRPr="00203105">
        <w:rPr>
          <w:rFonts w:ascii="Arial" w:hAnsi="Arial" w:cs="Arial"/>
          <w:noProof/>
          <w:sz w:val="24"/>
          <w:szCs w:val="24"/>
          <w:lang w:eastAsia="es-MX"/>
        </w:rPr>
        <w:drawing>
          <wp:anchor distT="0" distB="0" distL="114300" distR="114300" simplePos="0" relativeHeight="251744256" behindDoc="0" locked="0" layoutInCell="1" allowOverlap="1" wp14:anchorId="5723D3CF" wp14:editId="14819900">
            <wp:simplePos x="0" y="0"/>
            <wp:positionH relativeFrom="column">
              <wp:posOffset>1087755</wp:posOffset>
            </wp:positionH>
            <wp:positionV relativeFrom="paragraph">
              <wp:posOffset>493395</wp:posOffset>
            </wp:positionV>
            <wp:extent cx="1109345" cy="1026795"/>
            <wp:effectExtent l="0" t="0" r="0" b="1905"/>
            <wp:wrapThrough wrapText="bothSides">
              <wp:wrapPolygon edited="0">
                <wp:start x="4451" y="0"/>
                <wp:lineTo x="2967" y="1603"/>
                <wp:lineTo x="1855" y="4408"/>
                <wp:lineTo x="1855" y="6412"/>
                <wp:lineTo x="0" y="12824"/>
                <wp:lineTo x="0" y="14827"/>
                <wp:lineTo x="2596" y="19236"/>
                <wp:lineTo x="4451" y="21239"/>
                <wp:lineTo x="13353" y="21239"/>
                <wp:lineTo x="14837" y="19236"/>
                <wp:lineTo x="14837" y="12824"/>
                <wp:lineTo x="18917" y="7213"/>
                <wp:lineTo x="18917" y="6412"/>
                <wp:lineTo x="21143" y="3206"/>
                <wp:lineTo x="21143" y="2404"/>
                <wp:lineTo x="10757" y="0"/>
                <wp:lineTo x="4451" y="0"/>
              </wp:wrapPolygon>
            </wp:wrapThrough>
            <wp:docPr id="77" name="Imagen 77" descr="Maestro de dibujos animados, maestro PNG Clipart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stro de dibujos animados, maestro PNG Clipart | PNGOcean"/>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ackgroundRemoval t="0" b="100000" l="9753" r="89973"/>
                              </a14:imgEffect>
                            </a14:imgLayer>
                          </a14:imgProps>
                        </a:ext>
                        <a:ext uri="{28A0092B-C50C-407E-A947-70E740481C1C}">
                          <a14:useLocalDpi xmlns:a14="http://schemas.microsoft.com/office/drawing/2010/main" val="0"/>
                        </a:ext>
                      </a:extLst>
                    </a:blip>
                    <a:srcRect l="13370" r="13936"/>
                    <a:stretch/>
                  </pic:blipFill>
                  <pic:spPr bwMode="auto">
                    <a:xfrm>
                      <a:off x="0" y="0"/>
                      <a:ext cx="1109345" cy="102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3EF" w:rsidRPr="00203105" w:rsidRDefault="00C27C63" w:rsidP="009A43EF">
      <w:pPr>
        <w:rPr>
          <w:rFonts w:ascii="Arial" w:hAnsi="Arial" w:cs="Arial"/>
          <w:sz w:val="24"/>
          <w:szCs w:val="24"/>
        </w:rPr>
      </w:pPr>
      <w:r w:rsidRPr="00203105">
        <w:rPr>
          <w:rFonts w:ascii="Arial" w:hAnsi="Arial" w:cs="Arial"/>
          <w:noProof/>
          <w:sz w:val="24"/>
          <w:szCs w:val="24"/>
          <w:lang w:eastAsia="es-MX"/>
        </w:rPr>
        <w:drawing>
          <wp:anchor distT="0" distB="0" distL="114300" distR="114300" simplePos="0" relativeHeight="251745280" behindDoc="0" locked="0" layoutInCell="1" allowOverlap="1" wp14:anchorId="2215ED19" wp14:editId="3E359B38">
            <wp:simplePos x="0" y="0"/>
            <wp:positionH relativeFrom="column">
              <wp:posOffset>4586605</wp:posOffset>
            </wp:positionH>
            <wp:positionV relativeFrom="paragraph">
              <wp:posOffset>202565</wp:posOffset>
            </wp:positionV>
            <wp:extent cx="1016635" cy="1021080"/>
            <wp:effectExtent l="0" t="0" r="0" b="7620"/>
            <wp:wrapThrough wrapText="bothSides">
              <wp:wrapPolygon edited="0">
                <wp:start x="0" y="0"/>
                <wp:lineTo x="0" y="21358"/>
                <wp:lineTo x="21047" y="21358"/>
                <wp:lineTo x="21047" y="0"/>
                <wp:lineTo x="0" y="0"/>
              </wp:wrapPolygon>
            </wp:wrapThrough>
            <wp:docPr id="24" name="Imagen 24" descr="Dibujos Animados Estudiante Alumno Niño, Dibujos Animad,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s Animados Estudiante Alumno Niño, Dibujos Animad, Animados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850" t="5837" r="8912" b="8685"/>
                    <a:stretch/>
                  </pic:blipFill>
                  <pic:spPr bwMode="auto">
                    <a:xfrm>
                      <a:off x="0" y="0"/>
                      <a:ext cx="1016635"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3EF" w:rsidRPr="00203105" w:rsidRDefault="009A43EF" w:rsidP="009A43EF">
      <w:pPr>
        <w:rPr>
          <w:rFonts w:ascii="Arial" w:hAnsi="Arial" w:cs="Arial"/>
          <w:sz w:val="24"/>
          <w:szCs w:val="24"/>
        </w:rPr>
      </w:pPr>
    </w:p>
    <w:p w:rsidR="009A43EF" w:rsidRPr="00203105" w:rsidRDefault="009A43EF" w:rsidP="009A43EF">
      <w:pPr>
        <w:rPr>
          <w:rFonts w:ascii="Arial" w:hAnsi="Arial" w:cs="Arial"/>
          <w:sz w:val="24"/>
          <w:szCs w:val="24"/>
          <w14:glow w14:rad="228600">
            <w14:schemeClr w14:val="accent2">
              <w14:alpha w14:val="60000"/>
              <w14:satMod w14:val="175000"/>
            </w14:schemeClr>
          </w14:glow>
        </w:rPr>
      </w:pPr>
    </w:p>
    <w:p w:rsidR="009A43EF" w:rsidRPr="00203105" w:rsidRDefault="009A43EF" w:rsidP="009A43EF">
      <w:pPr>
        <w:rPr>
          <w:rFonts w:ascii="Arial" w:hAnsi="Arial" w:cs="Arial"/>
          <w:sz w:val="24"/>
          <w:szCs w:val="24"/>
          <w14:glow w14:rad="228600">
            <w14:schemeClr w14:val="accent2">
              <w14:alpha w14:val="60000"/>
              <w14:satMod w14:val="175000"/>
            </w14:schemeClr>
          </w14:glow>
        </w:rPr>
      </w:pPr>
      <w:r w:rsidRPr="00203105">
        <w:rPr>
          <w:rFonts w:ascii="Arial" w:hAnsi="Arial" w:cs="Arial"/>
          <w:sz w:val="24"/>
          <w:szCs w:val="24"/>
          <w14:glow w14:rad="228600">
            <w14:schemeClr w14:val="accent2">
              <w14:alpha w14:val="60000"/>
              <w14:satMod w14:val="175000"/>
            </w14:schemeClr>
          </w14:glow>
        </w:rPr>
        <w:lastRenderedPageBreak/>
        <w:t xml:space="preserve">Características de la clase: </w:t>
      </w:r>
    </w:p>
    <w:p w:rsidR="009A43EF" w:rsidRPr="00203105" w:rsidRDefault="009A43EF" w:rsidP="009A43EF">
      <w:pPr>
        <w:pStyle w:val="Prrafodelista"/>
        <w:numPr>
          <w:ilvl w:val="0"/>
          <w:numId w:val="26"/>
        </w:numPr>
        <w:spacing w:after="200" w:line="276" w:lineRule="auto"/>
        <w:rPr>
          <w:rFonts w:ascii="Arial" w:hAnsi="Arial" w:cs="Arial"/>
          <w:szCs w:val="24"/>
        </w:rPr>
      </w:pPr>
      <w:r w:rsidRPr="00203105">
        <w:rPr>
          <w:rFonts w:ascii="Arial" w:hAnsi="Arial" w:cs="Arial"/>
          <w:szCs w:val="24"/>
        </w:rPr>
        <w:t>Transmisión verbal de gran volumen de información.</w:t>
      </w:r>
    </w:p>
    <w:p w:rsidR="009A43EF" w:rsidRPr="00203105" w:rsidRDefault="009A43EF" w:rsidP="009A43EF">
      <w:pPr>
        <w:pStyle w:val="Prrafodelista"/>
        <w:numPr>
          <w:ilvl w:val="0"/>
          <w:numId w:val="26"/>
        </w:numPr>
        <w:spacing w:after="200" w:line="276" w:lineRule="auto"/>
        <w:rPr>
          <w:rFonts w:ascii="Arial" w:hAnsi="Arial" w:cs="Arial"/>
          <w:szCs w:val="24"/>
        </w:rPr>
      </w:pPr>
      <w:r w:rsidRPr="00203105">
        <w:rPr>
          <w:rFonts w:ascii="Arial" w:hAnsi="Arial" w:cs="Arial"/>
          <w:szCs w:val="24"/>
        </w:rPr>
        <w:t xml:space="preserve">Objetivo elaborado de forma descriptiva dirigido más a la tarea del profesor, no establece habilidades. </w:t>
      </w:r>
    </w:p>
    <w:p w:rsidR="009A43EF" w:rsidRPr="00203105" w:rsidRDefault="009A43EF" w:rsidP="009A43EF">
      <w:pPr>
        <w:pStyle w:val="Prrafodelista"/>
        <w:numPr>
          <w:ilvl w:val="0"/>
          <w:numId w:val="26"/>
        </w:numPr>
        <w:spacing w:after="200" w:line="276" w:lineRule="auto"/>
        <w:rPr>
          <w:rFonts w:ascii="Arial" w:hAnsi="Arial" w:cs="Arial"/>
          <w:szCs w:val="24"/>
        </w:rPr>
      </w:pPr>
      <w:r w:rsidRPr="00203105">
        <w:rPr>
          <w:rFonts w:ascii="Arial" w:hAnsi="Arial" w:cs="Arial"/>
          <w:szCs w:val="24"/>
        </w:rPr>
        <w:t xml:space="preserve">No hay experiencias vivenciales. </w:t>
      </w:r>
    </w:p>
    <w:p w:rsidR="009A43EF" w:rsidRPr="00203105" w:rsidRDefault="009A43EF" w:rsidP="009A43EF">
      <w:pPr>
        <w:pStyle w:val="Prrafodelista"/>
        <w:numPr>
          <w:ilvl w:val="0"/>
          <w:numId w:val="26"/>
        </w:numPr>
        <w:spacing w:after="200" w:line="276" w:lineRule="auto"/>
        <w:rPr>
          <w:rFonts w:ascii="Arial" w:hAnsi="Arial" w:cs="Arial"/>
          <w:szCs w:val="24"/>
        </w:rPr>
      </w:pPr>
      <w:r w:rsidRPr="00203105">
        <w:rPr>
          <w:rFonts w:ascii="Arial" w:hAnsi="Arial" w:cs="Arial"/>
          <w:szCs w:val="24"/>
        </w:rPr>
        <w:t xml:space="preserve">Los contenidos se ofrecen como segmentos fragmentados, desvinculados de la totalidad. </w:t>
      </w:r>
    </w:p>
    <w:p w:rsidR="009A43EF" w:rsidRPr="00203105" w:rsidRDefault="009A43EF" w:rsidP="009A43EF">
      <w:pPr>
        <w:pStyle w:val="Prrafodelista"/>
        <w:numPr>
          <w:ilvl w:val="0"/>
          <w:numId w:val="26"/>
        </w:numPr>
        <w:spacing w:after="200" w:line="276" w:lineRule="auto"/>
        <w:rPr>
          <w:rFonts w:ascii="Arial" w:hAnsi="Arial" w:cs="Arial"/>
          <w:szCs w:val="24"/>
        </w:rPr>
      </w:pPr>
      <w:r w:rsidRPr="00203105">
        <w:rPr>
          <w:rFonts w:ascii="Arial" w:hAnsi="Arial" w:cs="Arial"/>
          <w:szCs w:val="24"/>
        </w:rPr>
        <w:t>Se realizan pocas actividades de carácter práctico por el alumno. No se controla cómo ocurre el proceso de aprendizaje.</w:t>
      </w:r>
    </w:p>
    <w:p w:rsidR="009A43EF" w:rsidRPr="00203105" w:rsidRDefault="009A43EF" w:rsidP="009A43EF">
      <w:pPr>
        <w:pStyle w:val="Prrafodelista"/>
        <w:numPr>
          <w:ilvl w:val="0"/>
          <w:numId w:val="26"/>
        </w:numPr>
        <w:spacing w:after="200" w:line="276" w:lineRule="auto"/>
        <w:rPr>
          <w:rFonts w:ascii="Arial" w:hAnsi="Arial" w:cs="Arial"/>
          <w:szCs w:val="24"/>
        </w:rPr>
      </w:pPr>
      <w:r w:rsidRPr="00203105">
        <w:rPr>
          <w:rFonts w:ascii="Arial" w:hAnsi="Arial" w:cs="Arial"/>
          <w:szCs w:val="24"/>
        </w:rPr>
        <w:t xml:space="preserve">Se evalúan resultados y a un nivel reproductivo. </w:t>
      </w:r>
    </w:p>
    <w:p w:rsidR="009A43EF" w:rsidRPr="00203105" w:rsidRDefault="009A43EF" w:rsidP="009A43EF">
      <w:pPr>
        <w:rPr>
          <w:rFonts w:ascii="Arial" w:hAnsi="Arial" w:cs="Arial"/>
        </w:rPr>
      </w:pPr>
      <w:r w:rsidRPr="00203105">
        <w:rPr>
          <w:rFonts w:ascii="Arial" w:hAnsi="Arial" w:cs="Arial"/>
        </w:rPr>
        <w:t xml:space="preserve">Este modelo pedagógico </w:t>
      </w:r>
      <w:r w:rsidRPr="00203105">
        <w:rPr>
          <w:rFonts w:ascii="Arial" w:hAnsi="Arial" w:cs="Arial"/>
          <w:b/>
          <w:color w:val="C00000"/>
        </w:rPr>
        <w:t>no</w:t>
      </w:r>
      <w:r w:rsidRPr="00203105">
        <w:rPr>
          <w:rFonts w:ascii="Arial" w:hAnsi="Arial" w:cs="Arial"/>
        </w:rPr>
        <w:t xml:space="preserve"> responde a las demandas y expectativas de la sociedad en este tercer milenio. </w:t>
      </w:r>
    </w:p>
    <w:p w:rsidR="00665C8F" w:rsidRPr="00B77C09" w:rsidRDefault="00665C8F" w:rsidP="00665C8F">
      <w:pPr>
        <w:jc w:val="center"/>
        <w:rPr>
          <w:rFonts w:ascii="Comic Sans MS" w:hAnsi="Comic Sans MS"/>
          <w:sz w:val="28"/>
          <w:szCs w:val="24"/>
          <w14:glow w14:rad="228600">
            <w14:schemeClr w14:val="accent6">
              <w14:alpha w14:val="60000"/>
              <w14:satMod w14:val="175000"/>
            </w14:schemeClr>
          </w14:glow>
        </w:rPr>
      </w:pPr>
      <w:r w:rsidRPr="00B77C09">
        <w:rPr>
          <w:noProof/>
          <w:sz w:val="24"/>
          <w:lang w:eastAsia="es-MX"/>
        </w:rPr>
        <w:drawing>
          <wp:anchor distT="0" distB="0" distL="114300" distR="114300" simplePos="0" relativeHeight="251750400" behindDoc="0" locked="0" layoutInCell="1" allowOverlap="1" wp14:anchorId="47F9CFF9" wp14:editId="55AC7160">
            <wp:simplePos x="0" y="0"/>
            <wp:positionH relativeFrom="column">
              <wp:posOffset>-550121</wp:posOffset>
            </wp:positionH>
            <wp:positionV relativeFrom="paragraph">
              <wp:posOffset>14322</wp:posOffset>
            </wp:positionV>
            <wp:extent cx="1715770" cy="1602105"/>
            <wp:effectExtent l="0" t="0" r="0" b="0"/>
            <wp:wrapThrough wrapText="bothSides">
              <wp:wrapPolygon edited="0">
                <wp:start x="0" y="0"/>
                <wp:lineTo x="0" y="21317"/>
                <wp:lineTo x="21344" y="21317"/>
                <wp:lineTo x="21344" y="0"/>
                <wp:lineTo x="0" y="0"/>
              </wp:wrapPolygon>
            </wp:wrapThrough>
            <wp:docPr id="80" name="Imagen 80" descr="Biografia de John Dew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ografia de John Dewe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577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C09">
        <w:rPr>
          <w:rFonts w:ascii="Comic Sans MS" w:hAnsi="Comic Sans MS"/>
          <w:sz w:val="28"/>
          <w:szCs w:val="24"/>
          <w14:glow w14:rad="228600">
            <w14:schemeClr w14:val="accent6">
              <w14:alpha w14:val="60000"/>
              <w14:satMod w14:val="175000"/>
            </w14:schemeClr>
          </w14:glow>
        </w:rPr>
        <w:t>La escuela nueva</w:t>
      </w:r>
    </w:p>
    <w:p w:rsidR="00665C8F" w:rsidRPr="00B77C09" w:rsidRDefault="00665C8F" w:rsidP="00665C8F">
      <w:pPr>
        <w:rPr>
          <w:rFonts w:ascii="Arial" w:hAnsi="Arial" w:cs="Arial"/>
          <w:sz w:val="24"/>
          <w:szCs w:val="24"/>
        </w:rPr>
      </w:pPr>
      <w:r w:rsidRPr="00B77C09">
        <w:rPr>
          <w:rFonts w:ascii="Arial" w:hAnsi="Arial" w:cs="Arial"/>
          <w:sz w:val="24"/>
          <w:szCs w:val="24"/>
        </w:rPr>
        <w:t>Esta concepción pedagógica, cuyo progenitor fue Dewey (1859 - 1952) en EU</w:t>
      </w:r>
      <w:r>
        <w:rPr>
          <w:rFonts w:ascii="Arial" w:hAnsi="Arial" w:cs="Arial"/>
          <w:sz w:val="24"/>
          <w:szCs w:val="24"/>
        </w:rPr>
        <w:t>A, centra el interés en el niño, puesto que este</w:t>
      </w:r>
      <w:r w:rsidRPr="00B77C09">
        <w:rPr>
          <w:rFonts w:ascii="Arial" w:hAnsi="Arial" w:cs="Arial"/>
          <w:sz w:val="24"/>
          <w:szCs w:val="24"/>
        </w:rPr>
        <w:t xml:space="preserve"> posee el papel principal en el aprendizaje, la educación se considera como un proceso social y para asegurar su propio desarrollo. La escuela prepara para que el niño viva en su sociedad, y ella misma se concibe como una comunidad en miniatura, en la que se "aprende haciendo”. </w:t>
      </w:r>
    </w:p>
    <w:p w:rsidR="00665C8F" w:rsidRPr="00B77C09" w:rsidRDefault="00665C8F" w:rsidP="00665C8F">
      <w:pPr>
        <w:rPr>
          <w:rFonts w:ascii="Arial" w:hAnsi="Arial" w:cs="Arial"/>
          <w:sz w:val="24"/>
          <w:szCs w:val="24"/>
        </w:rPr>
      </w:pPr>
      <w:r w:rsidRPr="00B77C09">
        <w:rPr>
          <w:rFonts w:ascii="Arial" w:hAnsi="Arial" w:cs="Arial"/>
          <w:sz w:val="24"/>
          <w:szCs w:val="24"/>
        </w:rPr>
        <w:t xml:space="preserve">Su método educativo se basa en que el alumno tenga experiencias directas, que se le plantee un problema auténtico, que estimule su pensamiento, que posea información y haga observaciones; que las soluciones se le ocurran al alumno y que tenga oportunidades para comprobar sus ideas. </w:t>
      </w:r>
    </w:p>
    <w:p w:rsidR="00665C8F" w:rsidRPr="00B77C09" w:rsidRDefault="00665C8F" w:rsidP="00665C8F">
      <w:pPr>
        <w:rPr>
          <w:rFonts w:ascii="Arial" w:hAnsi="Arial" w:cs="Arial"/>
          <w:sz w:val="24"/>
          <w:szCs w:val="24"/>
        </w:rPr>
      </w:pPr>
      <w:r w:rsidRPr="00B77C09">
        <w:rPr>
          <w:rFonts w:ascii="Arial" w:hAnsi="Arial" w:cs="Arial"/>
          <w:b/>
          <w:noProof/>
          <w:sz w:val="24"/>
          <w:szCs w:val="24"/>
          <w:lang w:eastAsia="es-MX"/>
        </w:rPr>
        <mc:AlternateContent>
          <mc:Choice Requires="wps">
            <w:drawing>
              <wp:anchor distT="0" distB="0" distL="114300" distR="114300" simplePos="0" relativeHeight="251748352" behindDoc="0" locked="0" layoutInCell="1" allowOverlap="1" wp14:anchorId="53865B9F" wp14:editId="6475C43E">
                <wp:simplePos x="0" y="0"/>
                <wp:positionH relativeFrom="column">
                  <wp:posOffset>-538268</wp:posOffset>
                </wp:positionH>
                <wp:positionV relativeFrom="paragraph">
                  <wp:posOffset>289137</wp:posOffset>
                </wp:positionV>
                <wp:extent cx="2793435" cy="869244"/>
                <wp:effectExtent l="0" t="0" r="6985" b="7620"/>
                <wp:wrapNone/>
                <wp:docPr id="78" name="Rectángulo redondeado 78"/>
                <wp:cNvGraphicFramePr/>
                <a:graphic xmlns:a="http://schemas.openxmlformats.org/drawingml/2006/main">
                  <a:graphicData uri="http://schemas.microsoft.com/office/word/2010/wordprocessingShape">
                    <wps:wsp>
                      <wps:cNvSpPr/>
                      <wps:spPr>
                        <a:xfrm>
                          <a:off x="0" y="0"/>
                          <a:ext cx="2793435" cy="869244"/>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5C8F" w:rsidRPr="00B77C09" w:rsidRDefault="00665C8F" w:rsidP="00665C8F">
                            <w:pPr>
                              <w:rPr>
                                <w:color w:val="000000" w:themeColor="text1"/>
                              </w:rPr>
                            </w:pPr>
                            <w:r w:rsidRPr="00B77C09">
                              <w:rPr>
                                <w:color w:val="000000" w:themeColor="text1"/>
                              </w:rPr>
                              <w:t xml:space="preserve">Dirige el aprendizaje. Responde preguntas cuando el alumno necesita. Propicia el medio que estimule la respuesta necesaria. </w:t>
                            </w:r>
                          </w:p>
                          <w:p w:rsidR="00665C8F" w:rsidRDefault="00665C8F" w:rsidP="00665C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65B9F" id="Rectángulo redondeado 78" o:spid="_x0000_s1068" style="position:absolute;margin-left:-42.4pt;margin-top:22.75pt;width:219.95pt;height:6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" fillcolor="#f7caac [1301]" stroked="f" strokeweight="1pt">
                <v:stroke joinstyle="miter"/>
                <v:textbox>
                  <w:txbxContent>
                    <w:p w:rsidR="00665C8F" w:rsidRPr="00B77C09" w:rsidRDefault="00665C8F" w:rsidP="00665C8F">
                      <w:pPr>
                        <w:rPr>
                          <w:color w:val="000000" w:themeColor="text1"/>
                        </w:rPr>
                      </w:pPr>
                      <w:r w:rsidRPr="00B77C09">
                        <w:rPr>
                          <w:color w:val="000000" w:themeColor="text1"/>
                        </w:rPr>
                        <w:t xml:space="preserve">Dirige el aprendizaje. Responde preguntas cuando el alumno necesita. Propicia el medio que estimule la respuesta necesaria. </w:t>
                      </w:r>
                    </w:p>
                    <w:p w:rsidR="00665C8F" w:rsidRDefault="00665C8F" w:rsidP="00665C8F">
                      <w:pPr>
                        <w:jc w:val="center"/>
                      </w:pPr>
                    </w:p>
                  </w:txbxContent>
                </v:textbox>
              </v:roundrect>
            </w:pict>
          </mc:Fallback>
        </mc:AlternateContent>
      </w:r>
      <w:r w:rsidRPr="00B77C09">
        <w:rPr>
          <w:rFonts w:ascii="Arial" w:hAnsi="Arial" w:cs="Arial"/>
          <w:b/>
          <w:noProof/>
          <w:sz w:val="24"/>
          <w:szCs w:val="24"/>
          <w:lang w:eastAsia="es-MX"/>
        </w:rPr>
        <mc:AlternateContent>
          <mc:Choice Requires="wps">
            <w:drawing>
              <wp:anchor distT="0" distB="0" distL="114300" distR="114300" simplePos="0" relativeHeight="251749376" behindDoc="0" locked="0" layoutInCell="1" allowOverlap="1" wp14:anchorId="14F6646E" wp14:editId="4B7784A3">
                <wp:simplePos x="0" y="0"/>
                <wp:positionH relativeFrom="column">
                  <wp:posOffset>2649393</wp:posOffset>
                </wp:positionH>
                <wp:positionV relativeFrom="paragraph">
                  <wp:posOffset>164176</wp:posOffset>
                </wp:positionV>
                <wp:extent cx="3363884" cy="942109"/>
                <wp:effectExtent l="0" t="0" r="8255" b="0"/>
                <wp:wrapNone/>
                <wp:docPr id="79" name="Rectángulo redondeado 79"/>
                <wp:cNvGraphicFramePr/>
                <a:graphic xmlns:a="http://schemas.openxmlformats.org/drawingml/2006/main">
                  <a:graphicData uri="http://schemas.microsoft.com/office/word/2010/wordprocessingShape">
                    <wps:wsp>
                      <wps:cNvSpPr/>
                      <wps:spPr>
                        <a:xfrm>
                          <a:off x="0" y="0"/>
                          <a:ext cx="3363884" cy="942109"/>
                        </a:xfrm>
                        <a:prstGeom prst="roundRect">
                          <a:avLst/>
                        </a:prstGeom>
                        <a:solidFill>
                          <a:srgbClr val="B7F9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5C8F" w:rsidRDefault="00665C8F" w:rsidP="00665C8F">
                            <w:pPr>
                              <w:jc w:val="center"/>
                            </w:pPr>
                            <w:r w:rsidRPr="00B77C09">
                              <w:rPr>
                                <w:color w:val="000000" w:themeColor="text1"/>
                              </w:rPr>
                              <w:t>Papel activo. Se prepara para vivir en su medio social. Vive experiencias directas. Trabaja en grupo de forma cooperada</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6646E" id="Rectángulo redondeado 79" o:spid="_x0000_s1069" style="position:absolute;margin-left:208.6pt;margin-top:12.95pt;width:264.85pt;height:74.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" fillcolor="#b7f967" stroked="f" strokeweight="1pt">
                <v:stroke joinstyle="miter"/>
                <v:textbox>
                  <w:txbxContent>
                    <w:p w:rsidR="00665C8F" w:rsidRDefault="00665C8F" w:rsidP="00665C8F">
                      <w:pPr>
                        <w:jc w:val="center"/>
                      </w:pPr>
                      <w:r w:rsidRPr="00B77C09">
                        <w:rPr>
                          <w:color w:val="000000" w:themeColor="text1"/>
                        </w:rPr>
                        <w:t>Papel activo. Se prepara para vivir en su medio social. Vive experiencias directas. Trabaja en grupo de forma cooperada</w:t>
                      </w:r>
                      <w:r>
                        <w:t>.</w:t>
                      </w:r>
                    </w:p>
                  </w:txbxContent>
                </v:textbox>
              </v:roundrect>
            </w:pict>
          </mc:Fallback>
        </mc:AlternateContent>
      </w:r>
      <w:r w:rsidRPr="00B77C09">
        <w:rPr>
          <w:rFonts w:ascii="Arial" w:hAnsi="Arial" w:cs="Arial"/>
          <w:b/>
          <w:sz w:val="24"/>
          <w:szCs w:val="24"/>
        </w:rPr>
        <w:t xml:space="preserve">             Rol del docente:                                                         Rol del estudiante</w:t>
      </w:r>
      <w:r w:rsidRPr="00B77C09">
        <w:rPr>
          <w:rFonts w:ascii="Arial" w:hAnsi="Arial" w:cs="Arial"/>
          <w:sz w:val="24"/>
          <w:szCs w:val="24"/>
        </w:rPr>
        <w:t xml:space="preserve">: </w:t>
      </w:r>
    </w:p>
    <w:p w:rsidR="00665C8F" w:rsidRPr="00B77C09" w:rsidRDefault="00665C8F" w:rsidP="00665C8F">
      <w:pPr>
        <w:rPr>
          <w:rFonts w:ascii="Arial" w:hAnsi="Arial" w:cs="Arial"/>
          <w:sz w:val="24"/>
          <w:szCs w:val="24"/>
        </w:rPr>
      </w:pPr>
    </w:p>
    <w:p w:rsidR="00665C8F" w:rsidRPr="00B77C09" w:rsidRDefault="00665C8F" w:rsidP="00665C8F">
      <w:pPr>
        <w:rPr>
          <w:rFonts w:ascii="Arial" w:hAnsi="Arial" w:cs="Arial"/>
          <w:sz w:val="24"/>
          <w:szCs w:val="24"/>
        </w:rPr>
      </w:pPr>
      <w:r>
        <w:rPr>
          <w:noProof/>
          <w:lang w:eastAsia="es-MX"/>
        </w:rPr>
        <w:drawing>
          <wp:anchor distT="0" distB="0" distL="114300" distR="114300" simplePos="0" relativeHeight="251752448" behindDoc="0" locked="0" layoutInCell="1" allowOverlap="1" wp14:anchorId="43282F4A" wp14:editId="77AB0E0F">
            <wp:simplePos x="0" y="0"/>
            <wp:positionH relativeFrom="column">
              <wp:posOffset>4970569</wp:posOffset>
            </wp:positionH>
            <wp:positionV relativeFrom="paragraph">
              <wp:posOffset>6844</wp:posOffset>
            </wp:positionV>
            <wp:extent cx="970280" cy="1218565"/>
            <wp:effectExtent l="0" t="0" r="1270" b="635"/>
            <wp:wrapThrough wrapText="bothSides">
              <wp:wrapPolygon edited="0">
                <wp:start x="0" y="0"/>
                <wp:lineTo x="0" y="21274"/>
                <wp:lineTo x="21204" y="21274"/>
                <wp:lineTo x="21204" y="0"/>
                <wp:lineTo x="0" y="0"/>
              </wp:wrapPolygon>
            </wp:wrapThrough>
            <wp:docPr id="81" name="Imagen 81" descr="Chica sosteniendo un libro aislado personaje de dibujos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ica sosteniendo un libro aislado personaje de dibujos animados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564" t="11131" r="25766" b="9964"/>
                    <a:stretch/>
                  </pic:blipFill>
                  <pic:spPr bwMode="auto">
                    <a:xfrm>
                      <a:off x="0" y="0"/>
                      <a:ext cx="970280"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C8F" w:rsidRPr="00B77C09" w:rsidRDefault="00665C8F" w:rsidP="00665C8F">
      <w:pPr>
        <w:rPr>
          <w:rFonts w:ascii="Arial" w:hAnsi="Arial" w:cs="Arial"/>
          <w:sz w:val="24"/>
          <w:szCs w:val="24"/>
        </w:rPr>
      </w:pPr>
      <w:r>
        <w:rPr>
          <w:noProof/>
          <w:lang w:eastAsia="es-MX"/>
        </w:rPr>
        <w:drawing>
          <wp:anchor distT="0" distB="0" distL="114300" distR="114300" simplePos="0" relativeHeight="251751424" behindDoc="0" locked="0" layoutInCell="1" allowOverlap="1" wp14:anchorId="78475007" wp14:editId="62D6230A">
            <wp:simplePos x="0" y="0"/>
            <wp:positionH relativeFrom="column">
              <wp:posOffset>160796</wp:posOffset>
            </wp:positionH>
            <wp:positionV relativeFrom="paragraph">
              <wp:posOffset>5080</wp:posOffset>
            </wp:positionV>
            <wp:extent cx="1466850" cy="1278890"/>
            <wp:effectExtent l="0" t="0" r="0" b="0"/>
            <wp:wrapThrough wrapText="bothSides">
              <wp:wrapPolygon edited="0">
                <wp:start x="0" y="0"/>
                <wp:lineTo x="0" y="21235"/>
                <wp:lineTo x="21319" y="21235"/>
                <wp:lineTo x="21319" y="0"/>
                <wp:lineTo x="0" y="0"/>
              </wp:wrapPolygon>
            </wp:wrapThrough>
            <wp:docPr id="82" name="Imagen 82" descr="Imágenes, fotos de stock y vectores sobre Maestra Anim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ágenes, fotos de stock y vectores sobre Maestra Animada ..."/>
                    <pic:cNvPicPr>
                      <a:picLocks noChangeAspect="1" noChangeArrowheads="1"/>
                    </pic:cNvPicPr>
                  </pic:nvPicPr>
                  <pic:blipFill rotWithShape="1">
                    <a:blip r:embed="rId46">
                      <a:extLst>
                        <a:ext uri="{28A0092B-C50C-407E-A947-70E740481C1C}">
                          <a14:useLocalDpi xmlns:a14="http://schemas.microsoft.com/office/drawing/2010/main" val="0"/>
                        </a:ext>
                      </a:extLst>
                    </a:blip>
                    <a:srcRect t="6779" b="12298"/>
                    <a:stretch/>
                  </pic:blipFill>
                  <pic:spPr bwMode="auto">
                    <a:xfrm>
                      <a:off x="0" y="0"/>
                      <a:ext cx="1466850" cy="1278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C8F" w:rsidRPr="00B77C09" w:rsidRDefault="00665C8F" w:rsidP="00665C8F">
      <w:pPr>
        <w:rPr>
          <w:rFonts w:ascii="Arial" w:hAnsi="Arial" w:cs="Arial"/>
          <w:sz w:val="24"/>
          <w:szCs w:val="24"/>
        </w:rPr>
      </w:pPr>
    </w:p>
    <w:p w:rsidR="00665C8F" w:rsidRPr="00B77C09" w:rsidRDefault="00665C8F" w:rsidP="00665C8F">
      <w:pPr>
        <w:rPr>
          <w:rFonts w:ascii="Arial" w:hAnsi="Arial" w:cs="Arial"/>
          <w:sz w:val="24"/>
          <w:szCs w:val="24"/>
          <w14:glow w14:rad="228600">
            <w14:schemeClr w14:val="accent2">
              <w14:alpha w14:val="60000"/>
              <w14:satMod w14:val="175000"/>
            </w14:schemeClr>
          </w14:glow>
        </w:rPr>
      </w:pPr>
    </w:p>
    <w:p w:rsidR="00665C8F" w:rsidRPr="00B77C09" w:rsidRDefault="00665C8F" w:rsidP="00665C8F">
      <w:pPr>
        <w:rPr>
          <w:rFonts w:ascii="Arial" w:hAnsi="Arial" w:cs="Arial"/>
          <w:sz w:val="24"/>
          <w:szCs w:val="24"/>
          <w14:glow w14:rad="228600">
            <w14:srgbClr w14:val="00B050">
              <w14:alpha w14:val="60000"/>
            </w14:srgbClr>
          </w14:glow>
        </w:rPr>
      </w:pPr>
      <w:r>
        <w:rPr>
          <w:rFonts w:ascii="Arial" w:hAnsi="Arial" w:cs="Arial"/>
          <w:sz w:val="24"/>
          <w:szCs w:val="24"/>
          <w14:glow w14:rad="228600">
            <w14:srgbClr w14:val="00B050">
              <w14:alpha w14:val="60000"/>
            </w14:srgbClr>
          </w14:glow>
        </w:rPr>
        <w:t xml:space="preserve">Características de la clase: </w:t>
      </w:r>
    </w:p>
    <w:p w:rsidR="00665C8F" w:rsidRPr="00B77C09" w:rsidRDefault="00665C8F" w:rsidP="00665C8F">
      <w:pPr>
        <w:pStyle w:val="Prrafodelista"/>
        <w:numPr>
          <w:ilvl w:val="0"/>
          <w:numId w:val="27"/>
        </w:numPr>
        <w:spacing w:after="200" w:line="276" w:lineRule="auto"/>
        <w:rPr>
          <w:rFonts w:ascii="Arial" w:hAnsi="Arial" w:cs="Arial"/>
          <w:sz w:val="24"/>
          <w:szCs w:val="24"/>
        </w:rPr>
      </w:pPr>
      <w:r w:rsidRPr="00B77C09">
        <w:rPr>
          <w:rFonts w:ascii="Arial" w:hAnsi="Arial" w:cs="Arial"/>
          <w:sz w:val="24"/>
          <w:szCs w:val="24"/>
        </w:rPr>
        <w:t>Resalta el estudio de los hechos, el papel de la experiencia del individuo.</w:t>
      </w:r>
    </w:p>
    <w:p w:rsidR="00665C8F" w:rsidRPr="00B77C09" w:rsidRDefault="00665C8F" w:rsidP="00665C8F">
      <w:pPr>
        <w:pStyle w:val="Prrafodelista"/>
        <w:numPr>
          <w:ilvl w:val="0"/>
          <w:numId w:val="27"/>
        </w:numPr>
        <w:spacing w:after="200" w:line="276" w:lineRule="auto"/>
        <w:rPr>
          <w:rFonts w:ascii="Arial" w:hAnsi="Arial" w:cs="Arial"/>
          <w:sz w:val="24"/>
          <w:szCs w:val="24"/>
        </w:rPr>
      </w:pPr>
      <w:r w:rsidRPr="00B77C09">
        <w:rPr>
          <w:rFonts w:ascii="Arial" w:hAnsi="Arial" w:cs="Arial"/>
          <w:sz w:val="24"/>
          <w:szCs w:val="24"/>
        </w:rPr>
        <w:t xml:space="preserve">Se apoya en el interés del niño. </w:t>
      </w:r>
    </w:p>
    <w:p w:rsidR="00665C8F" w:rsidRPr="00B77C09" w:rsidRDefault="00665C8F" w:rsidP="00665C8F">
      <w:pPr>
        <w:pStyle w:val="Prrafodelista"/>
        <w:numPr>
          <w:ilvl w:val="0"/>
          <w:numId w:val="27"/>
        </w:numPr>
        <w:spacing w:after="200" w:line="276" w:lineRule="auto"/>
        <w:rPr>
          <w:rFonts w:ascii="Arial" w:hAnsi="Arial" w:cs="Arial"/>
          <w:sz w:val="24"/>
          <w:szCs w:val="24"/>
        </w:rPr>
      </w:pPr>
      <w:r w:rsidRPr="00B77C09">
        <w:rPr>
          <w:rFonts w:ascii="Arial" w:hAnsi="Arial" w:cs="Arial"/>
          <w:sz w:val="24"/>
          <w:szCs w:val="24"/>
        </w:rPr>
        <w:lastRenderedPageBreak/>
        <w:t>Se propicia la democracia y la participación del niño en colectivo.</w:t>
      </w:r>
    </w:p>
    <w:p w:rsidR="00665C8F" w:rsidRPr="00B77C09" w:rsidRDefault="00665C8F" w:rsidP="00665C8F">
      <w:pPr>
        <w:pStyle w:val="Prrafodelista"/>
        <w:numPr>
          <w:ilvl w:val="0"/>
          <w:numId w:val="27"/>
        </w:numPr>
        <w:spacing w:after="200" w:line="276" w:lineRule="auto"/>
        <w:rPr>
          <w:rFonts w:ascii="Arial" w:hAnsi="Arial" w:cs="Arial"/>
          <w:sz w:val="24"/>
          <w:szCs w:val="24"/>
        </w:rPr>
      </w:pPr>
      <w:r w:rsidRPr="00B77C09">
        <w:rPr>
          <w:rFonts w:ascii="Arial" w:hAnsi="Arial" w:cs="Arial"/>
          <w:sz w:val="24"/>
          <w:szCs w:val="24"/>
        </w:rPr>
        <w:t>Aprender haciendo es su divisa.</w:t>
      </w:r>
    </w:p>
    <w:p w:rsidR="00665C8F" w:rsidRPr="00B77C09" w:rsidRDefault="00665C8F" w:rsidP="00665C8F">
      <w:pPr>
        <w:pStyle w:val="Prrafodelista"/>
        <w:numPr>
          <w:ilvl w:val="0"/>
          <w:numId w:val="27"/>
        </w:numPr>
        <w:spacing w:after="200" w:line="276" w:lineRule="auto"/>
        <w:rPr>
          <w:rFonts w:ascii="Arial" w:hAnsi="Arial" w:cs="Arial"/>
          <w:sz w:val="24"/>
          <w:szCs w:val="24"/>
        </w:rPr>
      </w:pPr>
      <w:r w:rsidRPr="00B77C09">
        <w:rPr>
          <w:rFonts w:ascii="Arial" w:hAnsi="Arial" w:cs="Arial"/>
          <w:sz w:val="24"/>
          <w:szCs w:val="24"/>
        </w:rPr>
        <w:t>Estructura el contenido en bloque en correspondencia con necesidades e intereses de los niños. Despierta espíritu investigativo.</w:t>
      </w:r>
    </w:p>
    <w:p w:rsidR="00665C8F" w:rsidRPr="00B77C09" w:rsidRDefault="00665C8F" w:rsidP="00665C8F">
      <w:pPr>
        <w:pStyle w:val="Prrafodelista"/>
        <w:numPr>
          <w:ilvl w:val="0"/>
          <w:numId w:val="27"/>
        </w:numPr>
        <w:spacing w:after="200" w:line="276" w:lineRule="auto"/>
        <w:rPr>
          <w:rFonts w:ascii="Arial" w:hAnsi="Arial" w:cs="Arial"/>
          <w:sz w:val="24"/>
          <w:szCs w:val="24"/>
        </w:rPr>
      </w:pPr>
      <w:r w:rsidRPr="00B77C09">
        <w:rPr>
          <w:rFonts w:ascii="Arial" w:hAnsi="Arial" w:cs="Arial"/>
          <w:sz w:val="24"/>
          <w:szCs w:val="24"/>
        </w:rPr>
        <w:t>Sitúa al alumno en una posición activa ante el aprendizaje (pedagogía de descubrimiento).</w:t>
      </w:r>
    </w:p>
    <w:p w:rsidR="00665C8F" w:rsidRPr="00B77C09" w:rsidRDefault="00665C8F" w:rsidP="00665C8F">
      <w:pPr>
        <w:pStyle w:val="Prrafodelista"/>
        <w:numPr>
          <w:ilvl w:val="0"/>
          <w:numId w:val="27"/>
        </w:numPr>
        <w:spacing w:after="200" w:line="276" w:lineRule="auto"/>
        <w:rPr>
          <w:rFonts w:ascii="Arial" w:hAnsi="Arial" w:cs="Arial"/>
          <w:sz w:val="24"/>
          <w:szCs w:val="24"/>
        </w:rPr>
      </w:pPr>
      <w:r w:rsidRPr="00B77C09">
        <w:rPr>
          <w:rFonts w:ascii="Arial" w:hAnsi="Arial" w:cs="Arial"/>
          <w:sz w:val="24"/>
          <w:szCs w:val="24"/>
        </w:rPr>
        <w:t>Se adapta a particularidades del niño (escuela a la medida).</w:t>
      </w:r>
    </w:p>
    <w:p w:rsidR="00F348D9" w:rsidRPr="00C27C63" w:rsidRDefault="00665C8F" w:rsidP="0003399F">
      <w:pPr>
        <w:pStyle w:val="Prrafodelista"/>
        <w:numPr>
          <w:ilvl w:val="0"/>
          <w:numId w:val="27"/>
        </w:numPr>
        <w:spacing w:after="200" w:line="276" w:lineRule="auto"/>
        <w:rPr>
          <w:rFonts w:ascii="Arial" w:hAnsi="Arial" w:cs="Arial"/>
          <w:sz w:val="24"/>
          <w:szCs w:val="24"/>
        </w:rPr>
      </w:pPr>
      <w:r w:rsidRPr="00B77C09">
        <w:rPr>
          <w:rFonts w:ascii="Arial" w:hAnsi="Arial" w:cs="Arial"/>
          <w:sz w:val="24"/>
          <w:szCs w:val="24"/>
        </w:rPr>
        <w:t xml:space="preserve">Utiliza métodos activos y técnicas grupales. </w:t>
      </w:r>
      <w:r w:rsidR="00C27C63">
        <w:rPr>
          <w:noProof/>
          <w:lang w:eastAsia="es-MX"/>
        </w:rPr>
        <w:drawing>
          <wp:anchor distT="0" distB="0" distL="114300" distR="114300" simplePos="0" relativeHeight="251758592" behindDoc="0" locked="0" layoutInCell="1" allowOverlap="1" wp14:anchorId="7537BEC5" wp14:editId="769E83F9">
            <wp:simplePos x="0" y="0"/>
            <wp:positionH relativeFrom="margin">
              <wp:posOffset>-719064</wp:posOffset>
            </wp:positionH>
            <wp:positionV relativeFrom="margin">
              <wp:posOffset>2193046</wp:posOffset>
            </wp:positionV>
            <wp:extent cx="1682115" cy="1828800"/>
            <wp:effectExtent l="0" t="0" r="0" b="0"/>
            <wp:wrapSquare wrapText="bothSides"/>
            <wp:docPr id="33" name="Imagen 33" descr="Biografia de B. F. Sk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ografia de B. F. Ski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21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48D9" w:rsidRPr="00B77C09" w:rsidRDefault="00F348D9" w:rsidP="00F348D9">
      <w:pPr>
        <w:jc w:val="center"/>
        <w:rPr>
          <w:rFonts w:ascii="Comic Sans MS" w:hAnsi="Comic Sans MS"/>
          <w:b/>
          <w:sz w:val="24"/>
          <w14:glow w14:rad="228600">
            <w14:schemeClr w14:val="accent4">
              <w14:alpha w14:val="60000"/>
              <w14:satMod w14:val="175000"/>
            </w14:schemeClr>
          </w14:glow>
        </w:rPr>
      </w:pPr>
      <w:r w:rsidRPr="00B77C09">
        <w:rPr>
          <w:rFonts w:ascii="Comic Sans MS" w:hAnsi="Comic Sans MS"/>
          <w:b/>
          <w:sz w:val="24"/>
          <w14:glow w14:rad="228600">
            <w14:schemeClr w14:val="accent4">
              <w14:alpha w14:val="60000"/>
              <w14:satMod w14:val="175000"/>
            </w14:schemeClr>
          </w14:glow>
        </w:rPr>
        <w:t>La tecnología educativa (B. F. Skinner)</w:t>
      </w:r>
      <w:r w:rsidRPr="00B77C09">
        <w:t xml:space="preserve"> </w:t>
      </w:r>
    </w:p>
    <w:p w:rsidR="00F348D9" w:rsidRPr="00B77C09" w:rsidRDefault="00F348D9" w:rsidP="00F348D9">
      <w:pPr>
        <w:rPr>
          <w:rFonts w:ascii="Arial" w:hAnsi="Arial" w:cs="Arial"/>
          <w:sz w:val="24"/>
          <w:szCs w:val="24"/>
        </w:rPr>
      </w:pPr>
      <w:r w:rsidRPr="00B77C09">
        <w:rPr>
          <w:rFonts w:ascii="Arial" w:hAnsi="Arial" w:cs="Arial"/>
          <w:sz w:val="24"/>
          <w:szCs w:val="24"/>
        </w:rPr>
        <w:t xml:space="preserve">Sus trabajos se enmarcan en la corriente psicológica del conductismo, la que considera el aprendizaje básicamente en la fijación de un repertorio de estímulos del medio y sus respuestas (E - R). Este modelo psicológico del aprendizaje sirvió de base para la enseñanza programada, primera expresión de la tecnología educativa. </w:t>
      </w:r>
    </w:p>
    <w:p w:rsidR="00F348D9" w:rsidRPr="00B77C09" w:rsidRDefault="00F348D9" w:rsidP="00F348D9">
      <w:pPr>
        <w:rPr>
          <w:rFonts w:ascii="Arial" w:hAnsi="Arial" w:cs="Arial"/>
          <w:sz w:val="24"/>
          <w:szCs w:val="24"/>
        </w:rPr>
      </w:pPr>
      <w:r w:rsidRPr="00B77C09">
        <w:rPr>
          <w:rFonts w:ascii="Arial" w:hAnsi="Arial" w:cs="Arial"/>
          <w:sz w:val="24"/>
          <w:szCs w:val="24"/>
        </w:rPr>
        <w:t xml:space="preserve">La relación alumno - profesor prácticamente no existe; el profesor elabora el programa y el alumno se auto instruye, a su ritmo, despersonalizándose el proceso docente, eliminándose su influencia educativo - formativa. </w:t>
      </w:r>
    </w:p>
    <w:p w:rsidR="00F348D9" w:rsidRPr="00B77C09" w:rsidRDefault="00F348D9" w:rsidP="00F348D9">
      <w:pPr>
        <w:rPr>
          <w:rFonts w:ascii="Comic Sans MS" w:hAnsi="Comic Sans MS" w:cs="Arial"/>
          <w:b/>
          <w:sz w:val="24"/>
          <w:szCs w:val="24"/>
          <w14:textOutline w14:w="9525" w14:cap="rnd" w14:cmpd="sng" w14:algn="ctr">
            <w14:solidFill>
              <w14:srgbClr w14:val="B7F967"/>
            </w14:solidFill>
            <w14:prstDash w14:val="solid"/>
            <w14:bevel/>
          </w14:textOutline>
        </w:rPr>
      </w:pPr>
      <w:r w:rsidRPr="00B77C09">
        <w:rPr>
          <w:rFonts w:ascii="Comic Sans MS" w:hAnsi="Comic Sans MS" w:cs="Arial"/>
          <w:b/>
          <w:sz w:val="24"/>
          <w:szCs w:val="24"/>
          <w14:textOutline w14:w="9525" w14:cap="rnd" w14:cmpd="sng" w14:algn="ctr">
            <w14:solidFill>
              <w14:srgbClr w14:val="B7F967"/>
            </w14:solidFill>
            <w14:prstDash w14:val="solid"/>
            <w14:bevel/>
          </w14:textOutline>
        </w:rPr>
        <w:t>Limitaciones:</w:t>
      </w:r>
    </w:p>
    <w:p w:rsidR="00F348D9" w:rsidRPr="00B77C09" w:rsidRDefault="00F348D9" w:rsidP="00F348D9">
      <w:pPr>
        <w:pStyle w:val="Prrafodelista"/>
        <w:numPr>
          <w:ilvl w:val="0"/>
          <w:numId w:val="28"/>
        </w:numPr>
        <w:spacing w:after="200" w:line="276" w:lineRule="auto"/>
        <w:rPr>
          <w:rFonts w:ascii="Arial" w:hAnsi="Arial" w:cs="Arial"/>
          <w:sz w:val="24"/>
          <w:szCs w:val="24"/>
        </w:rPr>
      </w:pPr>
      <w:r w:rsidRPr="00B77C09">
        <w:rPr>
          <w:rFonts w:ascii="Arial" w:hAnsi="Arial" w:cs="Arial"/>
          <w:sz w:val="24"/>
          <w:szCs w:val="24"/>
        </w:rPr>
        <w:t xml:space="preserve">En el aprendizaje no se toman en cuenta los procesos ni las cualidades, sino los resultados instructivos. </w:t>
      </w:r>
    </w:p>
    <w:p w:rsidR="00F348D9" w:rsidRPr="00B77C09" w:rsidRDefault="00F348D9" w:rsidP="00F348D9">
      <w:pPr>
        <w:pStyle w:val="Prrafodelista"/>
        <w:numPr>
          <w:ilvl w:val="0"/>
          <w:numId w:val="28"/>
        </w:numPr>
        <w:spacing w:after="200" w:line="276" w:lineRule="auto"/>
        <w:rPr>
          <w:rFonts w:ascii="Arial" w:hAnsi="Arial" w:cs="Arial"/>
          <w:sz w:val="24"/>
          <w:szCs w:val="24"/>
        </w:rPr>
      </w:pPr>
      <w:r w:rsidRPr="00B77C09">
        <w:rPr>
          <w:rFonts w:ascii="Arial" w:hAnsi="Arial" w:cs="Arial"/>
          <w:sz w:val="24"/>
          <w:szCs w:val="24"/>
        </w:rPr>
        <w:t xml:space="preserve">La orientación de las acciones del alumno son generalmente, por ensayo y error. </w:t>
      </w:r>
    </w:p>
    <w:p w:rsidR="00F348D9" w:rsidRPr="00B77C09" w:rsidRDefault="00F348D9" w:rsidP="00F348D9">
      <w:pPr>
        <w:pStyle w:val="Prrafodelista"/>
        <w:numPr>
          <w:ilvl w:val="0"/>
          <w:numId w:val="28"/>
        </w:numPr>
        <w:spacing w:after="200" w:line="276" w:lineRule="auto"/>
        <w:rPr>
          <w:rFonts w:ascii="Arial" w:hAnsi="Arial" w:cs="Arial"/>
          <w:sz w:val="24"/>
          <w:szCs w:val="24"/>
        </w:rPr>
      </w:pPr>
      <w:r w:rsidRPr="00B77C09">
        <w:rPr>
          <w:rFonts w:ascii="Arial" w:hAnsi="Arial" w:cs="Arial"/>
          <w:sz w:val="24"/>
          <w:szCs w:val="24"/>
        </w:rPr>
        <w:t xml:space="preserve">No desarrolla el pensamiento teórico, ni creador, sino la memoria reproductiva. </w:t>
      </w:r>
    </w:p>
    <w:p w:rsidR="00F348D9" w:rsidRPr="00B77C09" w:rsidRDefault="00F348D9" w:rsidP="00F348D9">
      <w:pPr>
        <w:rPr>
          <w:rFonts w:ascii="Arial" w:hAnsi="Arial" w:cs="Arial"/>
          <w:sz w:val="24"/>
          <w:szCs w:val="24"/>
        </w:rPr>
      </w:pPr>
      <w:r w:rsidRPr="00B77C09">
        <w:rPr>
          <w:rFonts w:ascii="Arial" w:hAnsi="Arial" w:cs="Arial"/>
          <w:b/>
          <w:noProof/>
          <w:sz w:val="24"/>
          <w:szCs w:val="24"/>
          <w:lang w:eastAsia="es-MX"/>
        </w:rPr>
        <mc:AlternateContent>
          <mc:Choice Requires="wps">
            <w:drawing>
              <wp:anchor distT="0" distB="0" distL="114300" distR="114300" simplePos="0" relativeHeight="251755520" behindDoc="0" locked="0" layoutInCell="1" allowOverlap="1" wp14:anchorId="13AE0B08" wp14:editId="16E9E6BC">
                <wp:simplePos x="0" y="0"/>
                <wp:positionH relativeFrom="column">
                  <wp:posOffset>2453287</wp:posOffset>
                </wp:positionH>
                <wp:positionV relativeFrom="paragraph">
                  <wp:posOffset>204964</wp:posOffset>
                </wp:positionV>
                <wp:extent cx="3860800" cy="1230489"/>
                <wp:effectExtent l="0" t="0" r="6350" b="8255"/>
                <wp:wrapNone/>
                <wp:docPr id="88" name="Rectángulo redondeado 88"/>
                <wp:cNvGraphicFramePr/>
                <a:graphic xmlns:a="http://schemas.openxmlformats.org/drawingml/2006/main">
                  <a:graphicData uri="http://schemas.microsoft.com/office/word/2010/wordprocessingShape">
                    <wps:wsp>
                      <wps:cNvSpPr/>
                      <wps:spPr>
                        <a:xfrm>
                          <a:off x="0" y="0"/>
                          <a:ext cx="3860800" cy="1230489"/>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48D9" w:rsidRPr="00B77C09" w:rsidRDefault="00F348D9" w:rsidP="00F348D9">
                            <w:pPr>
                              <w:jc w:val="center"/>
                              <w:rPr>
                                <w:color w:val="000000" w:themeColor="text1"/>
                                <w:sz w:val="24"/>
                              </w:rPr>
                            </w:pPr>
                            <w:r w:rsidRPr="00B77C09">
                              <w:rPr>
                                <w:color w:val="000000" w:themeColor="text1"/>
                                <w:sz w:val="24"/>
                              </w:rPr>
                              <w:t>Aprendizaje individualizado. Papel preponderante. Se auto instruye. Aprende de acuerdo a su ritmo individual de asimilación por ensayo error. Desarrolla memoria reproductiva, no favorece pensamiento teórico creativo.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E0B08" id="Rectángulo redondeado 88" o:spid="_x0000_s1070" style="position:absolute;margin-left:193.15pt;margin-top:16.15pt;width:304pt;height:96.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" fillcolor="#c5e0b3 [1305]" stroked="f" strokeweight="1pt">
                <v:stroke joinstyle="miter"/>
                <v:textbox>
                  <w:txbxContent>
                    <w:p w:rsidR="00F348D9" w:rsidRPr="00B77C09" w:rsidRDefault="00F348D9" w:rsidP="00F348D9">
                      <w:pPr>
                        <w:jc w:val="center"/>
                        <w:rPr>
                          <w:color w:val="000000" w:themeColor="text1"/>
                          <w:sz w:val="24"/>
                        </w:rPr>
                      </w:pPr>
                      <w:r w:rsidRPr="00B77C09">
                        <w:rPr>
                          <w:color w:val="000000" w:themeColor="text1"/>
                          <w:sz w:val="24"/>
                        </w:rPr>
                        <w:t>Aprendizaje individualizado. Papel preponderante. Se auto instruye. Aprende de acuerdo a su ritmo individual de asimilación por ensayo error. Desarrolla memoria reproductiva, no favorece pensamiento teórico creativo.</w:t>
                      </w:r>
                    </w:p>
                  </w:txbxContent>
                </v:textbox>
              </v:roundrect>
            </w:pict>
          </mc:Fallback>
        </mc:AlternateContent>
      </w:r>
      <w:r w:rsidRPr="00B77C09">
        <w:rPr>
          <w:rFonts w:ascii="Arial" w:hAnsi="Arial" w:cs="Arial"/>
          <w:b/>
          <w:noProof/>
          <w:sz w:val="24"/>
          <w:szCs w:val="24"/>
          <w:lang w:eastAsia="es-MX"/>
        </w:rPr>
        <mc:AlternateContent>
          <mc:Choice Requires="wps">
            <w:drawing>
              <wp:anchor distT="0" distB="0" distL="114300" distR="114300" simplePos="0" relativeHeight="251754496" behindDoc="0" locked="0" layoutInCell="1" allowOverlap="1" wp14:anchorId="26456FF3" wp14:editId="50E472DA">
                <wp:simplePos x="0" y="0"/>
                <wp:positionH relativeFrom="column">
                  <wp:posOffset>-560846</wp:posOffset>
                </wp:positionH>
                <wp:positionV relativeFrom="paragraph">
                  <wp:posOffset>204964</wp:posOffset>
                </wp:positionV>
                <wp:extent cx="2793435" cy="666044"/>
                <wp:effectExtent l="0" t="0" r="6985" b="1270"/>
                <wp:wrapNone/>
                <wp:docPr id="89" name="Rectángulo redondeado 89"/>
                <wp:cNvGraphicFramePr/>
                <a:graphic xmlns:a="http://schemas.openxmlformats.org/drawingml/2006/main">
                  <a:graphicData uri="http://schemas.microsoft.com/office/word/2010/wordprocessingShape">
                    <wps:wsp>
                      <wps:cNvSpPr/>
                      <wps:spPr>
                        <a:xfrm>
                          <a:off x="0" y="0"/>
                          <a:ext cx="2793435" cy="666044"/>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48D9" w:rsidRPr="00B77C09" w:rsidRDefault="00F348D9" w:rsidP="00F348D9">
                            <w:pPr>
                              <w:jc w:val="center"/>
                              <w:rPr>
                                <w:color w:val="000000" w:themeColor="text1"/>
                                <w:sz w:val="24"/>
                                <w:szCs w:val="24"/>
                              </w:rPr>
                            </w:pPr>
                            <w:r w:rsidRPr="00B77C09">
                              <w:rPr>
                                <w:color w:val="000000" w:themeColor="text1"/>
                                <w:sz w:val="24"/>
                                <w:szCs w:val="24"/>
                              </w:rPr>
                              <w:t>Selecciona tareas y respuestas y elabora un programa de enseñanza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56FF3" id="Rectángulo redondeado 89" o:spid="_x0000_s1071" style="position:absolute;margin-left:-44.15pt;margin-top:16.15pt;width:219.95pt;height:5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" fillcolor="#ffe599 [1303]" stroked="f" strokeweight="1pt">
                <v:stroke joinstyle="miter"/>
                <v:textbox>
                  <w:txbxContent>
                    <w:p w:rsidR="00F348D9" w:rsidRPr="00B77C09" w:rsidRDefault="00F348D9" w:rsidP="00F348D9">
                      <w:pPr>
                        <w:jc w:val="center"/>
                        <w:rPr>
                          <w:color w:val="000000" w:themeColor="text1"/>
                          <w:sz w:val="24"/>
                          <w:szCs w:val="24"/>
                        </w:rPr>
                      </w:pPr>
                      <w:r w:rsidRPr="00B77C09">
                        <w:rPr>
                          <w:color w:val="000000" w:themeColor="text1"/>
                          <w:sz w:val="24"/>
                          <w:szCs w:val="24"/>
                        </w:rPr>
                        <w:t>Selecciona tareas y respuestas y elabora un programa de enseñanza</w:t>
                      </w:r>
                    </w:p>
                  </w:txbxContent>
                </v:textbox>
              </v:roundrect>
            </w:pict>
          </mc:Fallback>
        </mc:AlternateContent>
      </w:r>
      <w:r w:rsidRPr="00B77C09">
        <w:rPr>
          <w:rFonts w:ascii="Arial" w:hAnsi="Arial" w:cs="Arial"/>
          <w:b/>
          <w:sz w:val="24"/>
          <w:szCs w:val="24"/>
        </w:rPr>
        <w:t xml:space="preserve">             Rol del docente:                                                         Rol del estudiante</w:t>
      </w:r>
      <w:r w:rsidRPr="00B77C09">
        <w:rPr>
          <w:rFonts w:ascii="Arial" w:hAnsi="Arial" w:cs="Arial"/>
          <w:sz w:val="24"/>
          <w:szCs w:val="24"/>
        </w:rPr>
        <w:t xml:space="preserve">: </w:t>
      </w:r>
    </w:p>
    <w:p w:rsidR="00F348D9" w:rsidRPr="00B77C09" w:rsidRDefault="00F348D9" w:rsidP="00F348D9">
      <w:pPr>
        <w:rPr>
          <w:rFonts w:ascii="Arial" w:hAnsi="Arial" w:cs="Arial"/>
          <w:sz w:val="24"/>
          <w:szCs w:val="24"/>
        </w:rPr>
      </w:pPr>
      <w:r>
        <w:rPr>
          <w:noProof/>
          <w:lang w:eastAsia="es-MX"/>
        </w:rPr>
        <w:drawing>
          <wp:anchor distT="0" distB="0" distL="114300" distR="114300" simplePos="0" relativeHeight="251757568" behindDoc="0" locked="0" layoutInCell="1" allowOverlap="1" wp14:anchorId="6716EA29" wp14:editId="75222658">
            <wp:simplePos x="0" y="0"/>
            <wp:positionH relativeFrom="column">
              <wp:posOffset>883638</wp:posOffset>
            </wp:positionH>
            <wp:positionV relativeFrom="paragraph">
              <wp:posOffset>293511</wp:posOffset>
            </wp:positionV>
            <wp:extent cx="868045" cy="1120140"/>
            <wp:effectExtent l="0" t="0" r="0" b="3810"/>
            <wp:wrapThrough wrapText="bothSides">
              <wp:wrapPolygon edited="0">
                <wp:start x="9481" y="0"/>
                <wp:lineTo x="0" y="5143"/>
                <wp:lineTo x="0" y="7347"/>
                <wp:lineTo x="6636" y="12490"/>
                <wp:lineTo x="7110" y="18735"/>
                <wp:lineTo x="4740" y="21306"/>
                <wp:lineTo x="15643" y="21306"/>
                <wp:lineTo x="16117" y="18367"/>
                <wp:lineTo x="18487" y="12490"/>
                <wp:lineTo x="18961" y="8449"/>
                <wp:lineTo x="17539" y="1837"/>
                <wp:lineTo x="15643" y="0"/>
                <wp:lineTo x="9481" y="0"/>
              </wp:wrapPolygon>
            </wp:wrapThrough>
            <wp:docPr id="90" name="Imagen 90" descr="Señora de dibujos animados maestro | Imagenes de maestras anima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ñora de dibujos animados maestro | Imagenes de maestras animadas ..."/>
                    <pic:cNvPicPr>
                      <a:picLocks noChangeAspect="1" noChangeArrowheads="1"/>
                    </pic:cNvPicPr>
                  </pic:nvPicPr>
                  <pic:blipFill rotWithShape="1">
                    <a:blip r:embed="rId47">
                      <a:extLst>
                        <a:ext uri="{28A0092B-C50C-407E-A947-70E740481C1C}">
                          <a14:useLocalDpi xmlns:a14="http://schemas.microsoft.com/office/drawing/2010/main" val="0"/>
                        </a:ext>
                      </a:extLst>
                    </a:blip>
                    <a:srcRect l="30101" r="20370"/>
                    <a:stretch/>
                  </pic:blipFill>
                  <pic:spPr bwMode="auto">
                    <a:xfrm>
                      <a:off x="0" y="0"/>
                      <a:ext cx="868045"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48D9" w:rsidRPr="00B77C09" w:rsidRDefault="00F348D9" w:rsidP="00F348D9">
      <w:pPr>
        <w:rPr>
          <w:rFonts w:ascii="Arial" w:hAnsi="Arial" w:cs="Arial"/>
          <w:sz w:val="24"/>
          <w:szCs w:val="24"/>
        </w:rPr>
      </w:pPr>
    </w:p>
    <w:p w:rsidR="00F348D9" w:rsidRPr="00B77C09" w:rsidRDefault="00F348D9" w:rsidP="00F348D9">
      <w:pPr>
        <w:rPr>
          <w:rFonts w:ascii="Arial" w:hAnsi="Arial" w:cs="Arial"/>
          <w:sz w:val="24"/>
          <w:szCs w:val="24"/>
        </w:rPr>
      </w:pPr>
    </w:p>
    <w:p w:rsidR="00F348D9" w:rsidRPr="00B77C09" w:rsidRDefault="00F348D9" w:rsidP="00F348D9">
      <w:pPr>
        <w:rPr>
          <w:rFonts w:ascii="Arial" w:hAnsi="Arial" w:cs="Arial"/>
          <w:sz w:val="24"/>
          <w:szCs w:val="24"/>
          <w14:glow w14:rad="228600">
            <w14:schemeClr w14:val="accent2">
              <w14:alpha w14:val="60000"/>
              <w14:satMod w14:val="175000"/>
            </w14:schemeClr>
          </w14:glow>
        </w:rPr>
      </w:pPr>
      <w:r>
        <w:rPr>
          <w:noProof/>
          <w:lang w:eastAsia="es-MX"/>
        </w:rPr>
        <w:drawing>
          <wp:anchor distT="0" distB="0" distL="114300" distR="114300" simplePos="0" relativeHeight="251756544" behindDoc="0" locked="0" layoutInCell="1" allowOverlap="1" wp14:anchorId="25CBF2EC" wp14:editId="1C3314EA">
            <wp:simplePos x="0" y="0"/>
            <wp:positionH relativeFrom="rightMargin">
              <wp:align>left</wp:align>
            </wp:positionH>
            <wp:positionV relativeFrom="paragraph">
              <wp:posOffset>45623</wp:posOffset>
            </wp:positionV>
            <wp:extent cx="620395" cy="1011555"/>
            <wp:effectExtent l="0" t="0" r="8255" b="0"/>
            <wp:wrapThrough wrapText="bothSides">
              <wp:wrapPolygon edited="0">
                <wp:start x="0" y="0"/>
                <wp:lineTo x="0" y="21153"/>
                <wp:lineTo x="21224" y="21153"/>
                <wp:lineTo x="21224" y="0"/>
                <wp:lineTo x="0" y="0"/>
              </wp:wrapPolygon>
            </wp:wrapThrough>
            <wp:docPr id="91" name="Imagen 91" descr="Estudiante DE Dibujos Animados Stock Vector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tudiante DE Dibujos Animados Stock Vector - FreeImages.co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039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8D9" w:rsidRPr="00B77C09" w:rsidRDefault="00F348D9" w:rsidP="00F348D9">
      <w:pPr>
        <w:rPr>
          <w:rFonts w:ascii="Arial" w:hAnsi="Arial" w:cs="Arial"/>
          <w:sz w:val="24"/>
          <w:szCs w:val="24"/>
          <w14:glow w14:rad="228600">
            <w14:srgbClr w14:val="FFC000">
              <w14:alpha w14:val="60000"/>
            </w14:srgbClr>
          </w14:glow>
        </w:rPr>
      </w:pPr>
      <w:r w:rsidRPr="00B77C09">
        <w:rPr>
          <w:rFonts w:ascii="Arial" w:hAnsi="Arial" w:cs="Arial"/>
          <w:sz w:val="24"/>
          <w:szCs w:val="24"/>
          <w14:glow w14:rad="228600">
            <w14:srgbClr w14:val="FFC000">
              <w14:alpha w14:val="60000"/>
            </w14:srgbClr>
          </w14:glow>
        </w:rPr>
        <w:t xml:space="preserve">Características de la clase: </w:t>
      </w:r>
    </w:p>
    <w:p w:rsidR="00F348D9" w:rsidRPr="00B77C09" w:rsidRDefault="00F348D9" w:rsidP="00F348D9">
      <w:pPr>
        <w:pStyle w:val="Prrafodelista"/>
        <w:numPr>
          <w:ilvl w:val="0"/>
          <w:numId w:val="29"/>
        </w:numPr>
        <w:spacing w:after="200" w:line="276" w:lineRule="auto"/>
        <w:rPr>
          <w:rFonts w:ascii="Arial" w:hAnsi="Arial" w:cs="Arial"/>
          <w:sz w:val="24"/>
          <w:szCs w:val="24"/>
        </w:rPr>
      </w:pPr>
      <w:r w:rsidRPr="00B77C09">
        <w:rPr>
          <w:rFonts w:ascii="Arial" w:hAnsi="Arial" w:cs="Arial"/>
          <w:sz w:val="24"/>
          <w:szCs w:val="24"/>
        </w:rPr>
        <w:t>La atención se dirige a métodos y medios más que a contenidos.</w:t>
      </w:r>
    </w:p>
    <w:p w:rsidR="00F348D9" w:rsidRPr="00B77C09" w:rsidRDefault="00F348D9" w:rsidP="00F348D9">
      <w:pPr>
        <w:pStyle w:val="Prrafodelista"/>
        <w:numPr>
          <w:ilvl w:val="0"/>
          <w:numId w:val="29"/>
        </w:numPr>
        <w:spacing w:after="200" w:line="276" w:lineRule="auto"/>
        <w:rPr>
          <w:rFonts w:ascii="Arial" w:hAnsi="Arial" w:cs="Arial"/>
          <w:sz w:val="24"/>
          <w:szCs w:val="24"/>
        </w:rPr>
      </w:pPr>
      <w:r w:rsidRPr="00B77C09">
        <w:rPr>
          <w:rFonts w:ascii="Arial" w:hAnsi="Arial" w:cs="Arial"/>
          <w:sz w:val="24"/>
          <w:szCs w:val="24"/>
        </w:rPr>
        <w:lastRenderedPageBreak/>
        <w:t xml:space="preserve">Se basa en Estímulo - Respuesta. Estímulo - Conducta - Reforzamiento. </w:t>
      </w:r>
    </w:p>
    <w:p w:rsidR="00F348D9" w:rsidRPr="00B77C09" w:rsidRDefault="00F348D9" w:rsidP="00F348D9">
      <w:pPr>
        <w:pStyle w:val="Prrafodelista"/>
        <w:numPr>
          <w:ilvl w:val="0"/>
          <w:numId w:val="29"/>
        </w:numPr>
        <w:spacing w:after="200" w:line="276" w:lineRule="auto"/>
        <w:rPr>
          <w:rFonts w:ascii="Arial" w:hAnsi="Arial" w:cs="Arial"/>
          <w:sz w:val="24"/>
          <w:szCs w:val="24"/>
        </w:rPr>
      </w:pPr>
      <w:r w:rsidRPr="00B77C09">
        <w:rPr>
          <w:rFonts w:ascii="Arial" w:hAnsi="Arial" w:cs="Arial"/>
          <w:sz w:val="24"/>
          <w:szCs w:val="24"/>
        </w:rPr>
        <w:t>Enseñanza programada mediante máquinas de enseñar (programación del aprendizaje).</w:t>
      </w:r>
    </w:p>
    <w:p w:rsidR="00EA3545" w:rsidRPr="00C27C63" w:rsidRDefault="00C27C63" w:rsidP="00EA3545">
      <w:pPr>
        <w:pStyle w:val="Prrafodelista"/>
        <w:numPr>
          <w:ilvl w:val="0"/>
          <w:numId w:val="29"/>
        </w:numPr>
        <w:spacing w:after="200" w:line="276" w:lineRule="auto"/>
        <w:rPr>
          <w:rFonts w:ascii="Arial" w:hAnsi="Arial" w:cs="Arial"/>
          <w:sz w:val="24"/>
          <w:szCs w:val="24"/>
        </w:rPr>
      </w:pPr>
      <w:r>
        <w:rPr>
          <w:noProof/>
          <w:lang w:eastAsia="es-MX"/>
        </w:rPr>
        <w:drawing>
          <wp:anchor distT="0" distB="0" distL="114300" distR="114300" simplePos="0" relativeHeight="251768832" behindDoc="0" locked="0" layoutInCell="1" allowOverlap="1" wp14:anchorId="4FE7183A" wp14:editId="6F995736">
            <wp:simplePos x="0" y="0"/>
            <wp:positionH relativeFrom="margin">
              <wp:posOffset>4954417</wp:posOffset>
            </wp:positionH>
            <wp:positionV relativeFrom="paragraph">
              <wp:posOffset>233290</wp:posOffset>
            </wp:positionV>
            <wp:extent cx="1307465" cy="1307465"/>
            <wp:effectExtent l="0" t="0" r="6985" b="6985"/>
            <wp:wrapThrough wrapText="bothSides">
              <wp:wrapPolygon edited="0">
                <wp:start x="0" y="0"/>
                <wp:lineTo x="0" y="21401"/>
                <wp:lineTo x="21401" y="21401"/>
                <wp:lineTo x="21401" y="0"/>
                <wp:lineTo x="0" y="0"/>
              </wp:wrapPolygon>
            </wp:wrapThrough>
            <wp:docPr id="97" name="Imagen 97" descr="Volver A La Maestra De Escuela Enseñando A Sus Alumnos | Escu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er A La Maestra De Escuela Enseñando A Sus Alumnos | Escuela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D9" w:rsidRPr="00B77C09">
        <w:rPr>
          <w:rFonts w:ascii="Arial" w:hAnsi="Arial" w:cs="Arial"/>
          <w:sz w:val="24"/>
          <w:szCs w:val="24"/>
        </w:rPr>
        <w:t>Es un programa lo que el alumno “toca” y recibe información del resultado de su actividad</w:t>
      </w:r>
      <w:r>
        <w:rPr>
          <w:rFonts w:ascii="Arial" w:hAnsi="Arial" w:cs="Arial"/>
          <w:sz w:val="24"/>
          <w:szCs w:val="24"/>
        </w:rPr>
        <w:t>.</w:t>
      </w:r>
    </w:p>
    <w:p w:rsidR="00EA3545" w:rsidRPr="00C73F89" w:rsidRDefault="00EA3545" w:rsidP="00EA3545">
      <w:pPr>
        <w:jc w:val="center"/>
        <w:rPr>
          <w:rFonts w:ascii="Comic Sans MS" w:hAnsi="Comic Sans MS" w:cs="Arial"/>
          <w:sz w:val="24"/>
          <w:szCs w:val="24"/>
          <w14:glow w14:rad="101600">
            <w14:schemeClr w14:val="accent2">
              <w14:alpha w14:val="40000"/>
              <w14:lumMod w14:val="75000"/>
            </w14:schemeClr>
          </w14:glow>
        </w:rPr>
      </w:pPr>
      <w:r w:rsidRPr="00C73F89">
        <w:rPr>
          <w:rFonts w:ascii="Comic Sans MS" w:hAnsi="Comic Sans MS" w:cs="Arial"/>
          <w:sz w:val="24"/>
          <w:szCs w:val="24"/>
          <w14:glow w14:rad="101600">
            <w14:schemeClr w14:val="accent2">
              <w14:alpha w14:val="40000"/>
              <w14:lumMod w14:val="75000"/>
            </w14:schemeClr>
          </w14:glow>
        </w:rPr>
        <w:t>La escuela del desarrollo integral</w:t>
      </w:r>
    </w:p>
    <w:p w:rsidR="00EA3545" w:rsidRPr="00C73F89" w:rsidRDefault="00EA3545" w:rsidP="00EA3545">
      <w:pPr>
        <w:rPr>
          <w:rFonts w:ascii="Arial" w:hAnsi="Arial" w:cs="Arial"/>
          <w:sz w:val="24"/>
          <w:szCs w:val="24"/>
        </w:rPr>
      </w:pPr>
      <w:r w:rsidRPr="00C73F89">
        <w:rPr>
          <w:rFonts w:ascii="Arial" w:hAnsi="Arial" w:cs="Arial"/>
          <w:sz w:val="24"/>
          <w:szCs w:val="24"/>
        </w:rPr>
        <w:t xml:space="preserve">La Escuela del Desarrollo Integral, se caracteriza por un clima humanista, democrático, científico, dialógico, de actitud productiva, participativa, alternativa, reflexiva, critica, tolerante y de búsqueda de la identidad individual, local, nacional y universal del hombre. </w:t>
      </w:r>
    </w:p>
    <w:p w:rsidR="00EA3545" w:rsidRPr="00C73F89" w:rsidRDefault="00EA3545" w:rsidP="00EA3545">
      <w:pPr>
        <w:rPr>
          <w:rFonts w:ascii="Arial" w:hAnsi="Arial" w:cs="Arial"/>
          <w:sz w:val="24"/>
          <w:szCs w:val="24"/>
        </w:rPr>
      </w:pPr>
      <w:r w:rsidRPr="00C73F89">
        <w:rPr>
          <w:rFonts w:ascii="Arial" w:hAnsi="Arial" w:cs="Arial"/>
          <w:b/>
          <w:noProof/>
          <w:sz w:val="24"/>
          <w:szCs w:val="24"/>
          <w:lang w:eastAsia="es-MX"/>
        </w:rPr>
        <mc:AlternateContent>
          <mc:Choice Requires="wps">
            <w:drawing>
              <wp:anchor distT="0" distB="0" distL="114300" distR="114300" simplePos="0" relativeHeight="251761664" behindDoc="0" locked="0" layoutInCell="1" allowOverlap="1" wp14:anchorId="205AA869" wp14:editId="50FB78F8">
                <wp:simplePos x="0" y="0"/>
                <wp:positionH relativeFrom="column">
                  <wp:posOffset>2453287</wp:posOffset>
                </wp:positionH>
                <wp:positionV relativeFrom="paragraph">
                  <wp:posOffset>202919</wp:posOffset>
                </wp:positionV>
                <wp:extent cx="3860800" cy="790222"/>
                <wp:effectExtent l="0" t="0" r="6350" b="0"/>
                <wp:wrapNone/>
                <wp:docPr id="92" name="Rectángulo redondeado 92"/>
                <wp:cNvGraphicFramePr/>
                <a:graphic xmlns:a="http://schemas.openxmlformats.org/drawingml/2006/main">
                  <a:graphicData uri="http://schemas.microsoft.com/office/word/2010/wordprocessingShape">
                    <wps:wsp>
                      <wps:cNvSpPr/>
                      <wps:spPr>
                        <a:xfrm>
                          <a:off x="0" y="0"/>
                          <a:ext cx="3860800" cy="790222"/>
                        </a:xfrm>
                        <a:prstGeom prst="roundRect">
                          <a:avLst/>
                        </a:prstGeom>
                        <a:solidFill>
                          <a:srgbClr val="77C4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3545" w:rsidRPr="003D5815" w:rsidRDefault="00EA3545" w:rsidP="00EA3545">
                            <w:pPr>
                              <w:rPr>
                                <w:color w:val="000000" w:themeColor="text1"/>
                              </w:rPr>
                            </w:pPr>
                            <w:r w:rsidRPr="003D5815">
                              <w:rPr>
                                <w:color w:val="000000" w:themeColor="text1"/>
                              </w:rPr>
                              <w:t xml:space="preserve">Es protagónico en el aprendizaje de conocimiento y capacidades para competir y actuar consciente y críticamente en la toma de decisiones en un contexto siempre cambiante. </w:t>
                            </w:r>
                          </w:p>
                          <w:p w:rsidR="00EA3545" w:rsidRPr="00B77C09" w:rsidRDefault="00EA3545" w:rsidP="00EA3545">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AA869" id="Rectángulo redondeado 92" o:spid="_x0000_s1072" style="position:absolute;margin-left:193.15pt;margin-top:16pt;width:304pt;height:6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" fillcolor="#77c4d3" stroked="f" strokeweight="1pt">
                <v:stroke joinstyle="miter"/>
                <v:textbox>
                  <w:txbxContent>
                    <w:p w:rsidR="00EA3545" w:rsidRPr="003D5815" w:rsidRDefault="00EA3545" w:rsidP="00EA3545">
                      <w:pPr>
                        <w:rPr>
                          <w:color w:val="000000" w:themeColor="text1"/>
                        </w:rPr>
                      </w:pPr>
                      <w:r w:rsidRPr="003D5815">
                        <w:rPr>
                          <w:color w:val="000000" w:themeColor="text1"/>
                        </w:rPr>
                        <w:t xml:space="preserve">Es protagónico en el aprendizaje de conocimiento y capacidades para competir y actuar consciente y críticamente en la toma de decisiones en un contexto siempre cambiante. </w:t>
                      </w:r>
                    </w:p>
                    <w:p w:rsidR="00EA3545" w:rsidRPr="00B77C09" w:rsidRDefault="00EA3545" w:rsidP="00EA3545">
                      <w:pPr>
                        <w:jc w:val="center"/>
                        <w:rPr>
                          <w:color w:val="000000" w:themeColor="text1"/>
                          <w:sz w:val="24"/>
                        </w:rPr>
                      </w:pPr>
                    </w:p>
                  </w:txbxContent>
                </v:textbox>
              </v:roundrect>
            </w:pict>
          </mc:Fallback>
        </mc:AlternateContent>
      </w:r>
      <w:r w:rsidRPr="00C73F89">
        <w:rPr>
          <w:rFonts w:ascii="Arial" w:hAnsi="Arial" w:cs="Arial"/>
          <w:b/>
          <w:noProof/>
          <w:sz w:val="24"/>
          <w:szCs w:val="24"/>
          <w:lang w:eastAsia="es-MX"/>
        </w:rPr>
        <mc:AlternateContent>
          <mc:Choice Requires="wps">
            <w:drawing>
              <wp:anchor distT="0" distB="0" distL="114300" distR="114300" simplePos="0" relativeHeight="251760640" behindDoc="0" locked="0" layoutInCell="1" allowOverlap="1" wp14:anchorId="5A5C9E1B" wp14:editId="2E2A4DBF">
                <wp:simplePos x="0" y="0"/>
                <wp:positionH relativeFrom="column">
                  <wp:posOffset>-560846</wp:posOffset>
                </wp:positionH>
                <wp:positionV relativeFrom="paragraph">
                  <wp:posOffset>202917</wp:posOffset>
                </wp:positionV>
                <wp:extent cx="2793365" cy="1027289"/>
                <wp:effectExtent l="0" t="0" r="6985" b="1905"/>
                <wp:wrapNone/>
                <wp:docPr id="93" name="Rectángulo redondeado 93"/>
                <wp:cNvGraphicFramePr/>
                <a:graphic xmlns:a="http://schemas.openxmlformats.org/drawingml/2006/main">
                  <a:graphicData uri="http://schemas.microsoft.com/office/word/2010/wordprocessingShape">
                    <wps:wsp>
                      <wps:cNvSpPr/>
                      <wps:spPr>
                        <a:xfrm>
                          <a:off x="0" y="0"/>
                          <a:ext cx="2793365" cy="1027289"/>
                        </a:xfrm>
                        <a:prstGeom prst="roundRect">
                          <a:avLst/>
                        </a:prstGeom>
                        <a:solidFill>
                          <a:srgbClr val="92F6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3545" w:rsidRPr="003D5815" w:rsidRDefault="00EA3545" w:rsidP="00EA3545">
                            <w:pPr>
                              <w:jc w:val="center"/>
                              <w:rPr>
                                <w:color w:val="000000" w:themeColor="text1"/>
                                <w:sz w:val="24"/>
                                <w:szCs w:val="24"/>
                              </w:rPr>
                            </w:pPr>
                            <w:r w:rsidRPr="003D5815">
                              <w:rPr>
                                <w:color w:val="000000" w:themeColor="text1"/>
                              </w:rPr>
                              <w:t>Orientación, guía y control del proceso de educación. Diseña acciones de aprendizaje del contenido integrando sus dimensiones instructiva y educativa desde el 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C9E1B" id="Rectángulo redondeado 93" o:spid="_x0000_s1073" style="position:absolute;margin-left:-44.15pt;margin-top:16pt;width:219.95pt;height:8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" fillcolor="#92f694" stroked="f" strokeweight="1pt">
                <v:stroke joinstyle="miter"/>
                <v:textbox>
                  <w:txbxContent>
                    <w:p w:rsidR="00EA3545" w:rsidRPr="003D5815" w:rsidRDefault="00EA3545" w:rsidP="00EA3545">
                      <w:pPr>
                        <w:jc w:val="center"/>
                        <w:rPr>
                          <w:color w:val="000000" w:themeColor="text1"/>
                          <w:sz w:val="24"/>
                          <w:szCs w:val="24"/>
                        </w:rPr>
                      </w:pPr>
                      <w:r w:rsidRPr="003D5815">
                        <w:rPr>
                          <w:color w:val="000000" w:themeColor="text1"/>
                        </w:rPr>
                        <w:t>Orientación, guía y control del proceso de educación. Diseña acciones de aprendizaje del contenido integrando sus dimensiones instructiva y educativa desde el aula.</w:t>
                      </w:r>
                    </w:p>
                  </w:txbxContent>
                </v:textbox>
              </v:roundrect>
            </w:pict>
          </mc:Fallback>
        </mc:AlternateContent>
      </w:r>
      <w:r w:rsidRPr="00C73F89">
        <w:rPr>
          <w:rFonts w:ascii="Arial" w:hAnsi="Arial" w:cs="Arial"/>
          <w:b/>
          <w:sz w:val="24"/>
          <w:szCs w:val="24"/>
        </w:rPr>
        <w:t xml:space="preserve">             Rol del docente:                                                         Rol del estudiante</w:t>
      </w:r>
      <w:r w:rsidRPr="00C73F89">
        <w:rPr>
          <w:rFonts w:ascii="Arial" w:hAnsi="Arial" w:cs="Arial"/>
          <w:sz w:val="24"/>
          <w:szCs w:val="24"/>
        </w:rPr>
        <w:t xml:space="preserve">: </w:t>
      </w:r>
    </w:p>
    <w:p w:rsidR="00EA3545" w:rsidRPr="00C73F89" w:rsidRDefault="00EA3545" w:rsidP="00EA3545">
      <w:pPr>
        <w:rPr>
          <w:rFonts w:ascii="Arial" w:hAnsi="Arial" w:cs="Arial"/>
          <w:sz w:val="24"/>
          <w:szCs w:val="24"/>
        </w:rPr>
      </w:pPr>
    </w:p>
    <w:p w:rsidR="00EA3545" w:rsidRPr="00C73F89" w:rsidRDefault="00EA3545" w:rsidP="00EA3545">
      <w:pPr>
        <w:rPr>
          <w:rFonts w:ascii="Arial" w:hAnsi="Arial" w:cs="Arial"/>
          <w:sz w:val="24"/>
          <w:szCs w:val="24"/>
        </w:rPr>
      </w:pPr>
    </w:p>
    <w:p w:rsidR="00EA3545" w:rsidRPr="00C73F89" w:rsidRDefault="00EA3545" w:rsidP="00EA3545">
      <w:pPr>
        <w:rPr>
          <w:rFonts w:ascii="Arial" w:hAnsi="Arial" w:cs="Arial"/>
          <w:sz w:val="24"/>
          <w:szCs w:val="24"/>
        </w:rPr>
      </w:pPr>
    </w:p>
    <w:p w:rsidR="00EA3545" w:rsidRPr="00C73F89" w:rsidRDefault="00EA3545" w:rsidP="00EA3545">
      <w:pPr>
        <w:rPr>
          <w:rFonts w:ascii="Arial" w:hAnsi="Arial" w:cs="Arial"/>
          <w:sz w:val="24"/>
          <w:szCs w:val="24"/>
          <w14:glow w14:rad="228600">
            <w14:schemeClr w14:val="accent2">
              <w14:alpha w14:val="60000"/>
              <w14:satMod w14:val="175000"/>
            </w14:schemeClr>
          </w14:glow>
        </w:rPr>
      </w:pPr>
    </w:p>
    <w:p w:rsidR="00EA3545" w:rsidRPr="00C73F89" w:rsidRDefault="00EA3545" w:rsidP="00EA3545">
      <w:pPr>
        <w:rPr>
          <w:rFonts w:ascii="Arial" w:hAnsi="Arial" w:cs="Arial"/>
          <w:sz w:val="24"/>
          <w:szCs w:val="24"/>
          <w14:glow w14:rad="228600">
            <w14:srgbClr w14:val="FFC000">
              <w14:alpha w14:val="60000"/>
            </w14:srgbClr>
          </w14:glow>
        </w:rPr>
      </w:pPr>
      <w:r w:rsidRPr="00C73F89">
        <w:rPr>
          <w:rFonts w:ascii="Arial" w:hAnsi="Arial" w:cs="Arial"/>
          <w:sz w:val="24"/>
          <w:szCs w:val="24"/>
          <w14:glow w14:rad="228600">
            <w14:srgbClr w14:val="FFC000">
              <w14:alpha w14:val="60000"/>
            </w14:srgbClr>
          </w14:glow>
        </w:rPr>
        <w:t xml:space="preserve">Características de la clase: </w:t>
      </w:r>
    </w:p>
    <w:p w:rsidR="00EA3545" w:rsidRPr="00C73F89" w:rsidRDefault="00EA3545" w:rsidP="00EA3545">
      <w:pPr>
        <w:pStyle w:val="Prrafodelista"/>
        <w:numPr>
          <w:ilvl w:val="0"/>
          <w:numId w:val="30"/>
        </w:numPr>
        <w:spacing w:after="200" w:line="276" w:lineRule="auto"/>
        <w:rPr>
          <w:rFonts w:ascii="Arial" w:hAnsi="Arial" w:cs="Arial"/>
          <w:sz w:val="24"/>
          <w:szCs w:val="24"/>
        </w:rPr>
      </w:pPr>
      <w:r w:rsidRPr="00C73F89">
        <w:rPr>
          <w:rFonts w:ascii="Arial" w:hAnsi="Arial" w:cs="Arial"/>
          <w:sz w:val="24"/>
          <w:szCs w:val="24"/>
        </w:rPr>
        <w:t xml:space="preserve">Tiene al estudiante en su centro, su aprendizaje y el desarrollo de su personalidad. </w:t>
      </w:r>
    </w:p>
    <w:p w:rsidR="00EA3545" w:rsidRPr="00C73F89" w:rsidRDefault="00EA3545" w:rsidP="00EA3545">
      <w:pPr>
        <w:pStyle w:val="Prrafodelista"/>
        <w:numPr>
          <w:ilvl w:val="0"/>
          <w:numId w:val="30"/>
        </w:numPr>
        <w:spacing w:after="200" w:line="276" w:lineRule="auto"/>
        <w:rPr>
          <w:rFonts w:ascii="Arial" w:hAnsi="Arial" w:cs="Arial"/>
          <w:sz w:val="24"/>
          <w:szCs w:val="24"/>
        </w:rPr>
      </w:pPr>
      <w:r w:rsidRPr="00C73F89">
        <w:rPr>
          <w:rFonts w:ascii="Arial" w:hAnsi="Arial" w:cs="Arial"/>
          <w:sz w:val="24"/>
          <w:szCs w:val="24"/>
        </w:rPr>
        <w:t xml:space="preserve">Rol protagónico del alumno bajo la guía y orientación del profesor. </w:t>
      </w:r>
    </w:p>
    <w:p w:rsidR="00EA3545" w:rsidRPr="00C73F89" w:rsidRDefault="00EA3545" w:rsidP="00EA3545">
      <w:pPr>
        <w:pStyle w:val="Prrafodelista"/>
        <w:numPr>
          <w:ilvl w:val="0"/>
          <w:numId w:val="30"/>
        </w:numPr>
        <w:spacing w:after="200" w:line="276" w:lineRule="auto"/>
        <w:rPr>
          <w:rFonts w:ascii="Arial" w:hAnsi="Arial" w:cs="Arial"/>
          <w:sz w:val="24"/>
          <w:szCs w:val="24"/>
        </w:rPr>
      </w:pPr>
      <w:r w:rsidRPr="00C73F89">
        <w:rPr>
          <w:rFonts w:ascii="Arial" w:hAnsi="Arial" w:cs="Arial"/>
          <w:sz w:val="24"/>
          <w:szCs w:val="24"/>
        </w:rPr>
        <w:t>Contenidos científicos y globales.</w:t>
      </w:r>
    </w:p>
    <w:p w:rsidR="00EA3545" w:rsidRPr="00C73F89" w:rsidRDefault="00EA3545" w:rsidP="00EA3545">
      <w:pPr>
        <w:pStyle w:val="Prrafodelista"/>
        <w:numPr>
          <w:ilvl w:val="0"/>
          <w:numId w:val="30"/>
        </w:numPr>
        <w:spacing w:after="200" w:line="276" w:lineRule="auto"/>
        <w:rPr>
          <w:rFonts w:ascii="Arial" w:hAnsi="Arial" w:cs="Arial"/>
          <w:sz w:val="24"/>
          <w:szCs w:val="24"/>
        </w:rPr>
      </w:pPr>
      <w:r w:rsidRPr="00C73F89">
        <w:rPr>
          <w:rFonts w:ascii="Arial" w:hAnsi="Arial" w:cs="Arial"/>
          <w:sz w:val="24"/>
          <w:szCs w:val="24"/>
        </w:rPr>
        <w:t>Proceso dirigido a la instrucción y educación en un contexto cambiante</w:t>
      </w:r>
    </w:p>
    <w:p w:rsidR="00EA3545" w:rsidRPr="00C73F89" w:rsidRDefault="00EA3545" w:rsidP="00EA3545">
      <w:pPr>
        <w:pStyle w:val="Prrafodelista"/>
        <w:numPr>
          <w:ilvl w:val="0"/>
          <w:numId w:val="30"/>
        </w:numPr>
        <w:spacing w:after="200" w:line="276" w:lineRule="auto"/>
        <w:rPr>
          <w:rFonts w:ascii="Arial" w:hAnsi="Arial" w:cs="Arial"/>
          <w:sz w:val="24"/>
          <w:szCs w:val="24"/>
        </w:rPr>
      </w:pPr>
      <w:r w:rsidRPr="00C73F89">
        <w:rPr>
          <w:rFonts w:ascii="Arial" w:hAnsi="Arial" w:cs="Arial"/>
          <w:sz w:val="24"/>
          <w:szCs w:val="24"/>
        </w:rPr>
        <w:t>Educación con carácter humanista: unidad de lo afectivo y lo cognitivo.</w:t>
      </w:r>
    </w:p>
    <w:p w:rsidR="00EA3545" w:rsidRDefault="00EA3545" w:rsidP="00EA3545">
      <w:pPr>
        <w:pStyle w:val="Prrafodelista"/>
        <w:numPr>
          <w:ilvl w:val="0"/>
          <w:numId w:val="30"/>
        </w:numPr>
        <w:spacing w:after="200" w:line="276" w:lineRule="auto"/>
        <w:rPr>
          <w:rFonts w:ascii="Arial" w:hAnsi="Arial" w:cs="Arial"/>
          <w:sz w:val="24"/>
          <w:szCs w:val="24"/>
        </w:rPr>
      </w:pPr>
      <w:r w:rsidRPr="00C73F89">
        <w:rPr>
          <w:rFonts w:ascii="Arial" w:hAnsi="Arial" w:cs="Arial"/>
          <w:sz w:val="24"/>
          <w:szCs w:val="24"/>
        </w:rPr>
        <w:t>Educación como proceso social que satisface sus necesidades, desarrollador de potencialidades.</w:t>
      </w:r>
    </w:p>
    <w:p w:rsidR="00EA3545" w:rsidRPr="00C73F89" w:rsidRDefault="00EA3545" w:rsidP="00EA3545">
      <w:pPr>
        <w:jc w:val="center"/>
        <w:rPr>
          <w:rFonts w:ascii="Arial" w:hAnsi="Arial" w:cs="Arial"/>
          <w:sz w:val="24"/>
          <w:szCs w:val="24"/>
          <w14:glow w14:rad="139700">
            <w14:schemeClr w14:val="accent5">
              <w14:alpha w14:val="60000"/>
              <w14:satMod w14:val="175000"/>
            </w14:schemeClr>
          </w14:glow>
        </w:rPr>
      </w:pPr>
      <w:r w:rsidRPr="00C73F89">
        <w:rPr>
          <w:rFonts w:ascii="Arial" w:hAnsi="Arial" w:cs="Arial"/>
          <w:sz w:val="24"/>
          <w:szCs w:val="24"/>
          <w14:glow w14:rad="139700">
            <w14:schemeClr w14:val="accent5">
              <w14:alpha w14:val="60000"/>
              <w14:satMod w14:val="175000"/>
            </w14:schemeClr>
          </w14:glow>
        </w:rPr>
        <w:t>LA TEOPEDAGOGÍA: TEORÍA DEL APRENDIZAJE DIVINO (Alexander Ortiz; 2008)</w:t>
      </w:r>
    </w:p>
    <w:p w:rsidR="00EA3545" w:rsidRPr="00C73F89" w:rsidRDefault="00C27C63" w:rsidP="00EA3545">
      <w:pPr>
        <w:rPr>
          <w:rFonts w:ascii="Arial" w:hAnsi="Arial" w:cs="Arial"/>
          <w:sz w:val="24"/>
          <w:szCs w:val="24"/>
        </w:rPr>
      </w:pPr>
      <w:r>
        <w:rPr>
          <w:noProof/>
          <w:lang w:eastAsia="es-MX"/>
        </w:rPr>
        <w:drawing>
          <wp:anchor distT="0" distB="0" distL="114300" distR="114300" simplePos="0" relativeHeight="251765760" behindDoc="0" locked="0" layoutInCell="1" allowOverlap="1" wp14:anchorId="29B1265C" wp14:editId="0C196653">
            <wp:simplePos x="0" y="0"/>
            <wp:positionH relativeFrom="column">
              <wp:posOffset>4729089</wp:posOffset>
            </wp:positionH>
            <wp:positionV relativeFrom="paragraph">
              <wp:posOffset>47234</wp:posOffset>
            </wp:positionV>
            <wp:extent cx="1656080" cy="1406525"/>
            <wp:effectExtent l="57150" t="57150" r="58420" b="60325"/>
            <wp:wrapThrough wrapText="bothSides">
              <wp:wrapPolygon edited="0">
                <wp:start x="-745" y="-878"/>
                <wp:lineTo x="-745" y="22234"/>
                <wp:lineTo x="22113" y="22234"/>
                <wp:lineTo x="22113" y="-878"/>
                <wp:lineTo x="-745" y="-878"/>
              </wp:wrapPolygon>
            </wp:wrapThrough>
            <wp:docPr id="35" name="Imagen 35" descr="ᐈ Ilustraciones sobre la biblia vectores de stock, ilustr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ᐈ Ilustraciones sobre la biblia vectores de stock, ilustracione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6080" cy="1406525"/>
                    </a:xfrm>
                    <a:prstGeom prst="rect">
                      <a:avLst/>
                    </a:prstGeom>
                    <a:noFill/>
                    <a:ln w="57150">
                      <a:solidFill>
                        <a:srgbClr val="996633"/>
                      </a:solidFill>
                    </a:ln>
                  </pic:spPr>
                </pic:pic>
              </a:graphicData>
            </a:graphic>
            <wp14:sizeRelH relativeFrom="page">
              <wp14:pctWidth>0</wp14:pctWidth>
            </wp14:sizeRelH>
            <wp14:sizeRelV relativeFrom="page">
              <wp14:pctHeight>0</wp14:pctHeight>
            </wp14:sizeRelV>
          </wp:anchor>
        </w:drawing>
      </w:r>
      <w:r w:rsidR="00EA3545" w:rsidRPr="00C73F89">
        <w:rPr>
          <w:rFonts w:ascii="Arial" w:hAnsi="Arial" w:cs="Arial"/>
          <w:sz w:val="24"/>
          <w:szCs w:val="24"/>
        </w:rPr>
        <w:t>Basada en las cualidades, atributos, características, particularidades del Aprendizaje Divino que, integradas en un sistema, constituyen las principales categorías y configuraciones de la TADI y se convierten en componentes del Decálogo A</w:t>
      </w:r>
      <w:r w:rsidR="00EA3545">
        <w:rPr>
          <w:rFonts w:ascii="Arial" w:hAnsi="Arial" w:cs="Arial"/>
          <w:sz w:val="24"/>
          <w:szCs w:val="24"/>
        </w:rPr>
        <w:t>xiopedagógico que es</w:t>
      </w:r>
      <w:r w:rsidR="00EA3545" w:rsidRPr="00C73F89">
        <w:rPr>
          <w:rFonts w:ascii="Arial" w:hAnsi="Arial" w:cs="Arial"/>
          <w:sz w:val="24"/>
          <w:szCs w:val="24"/>
        </w:rPr>
        <w:t xml:space="preserve"> llamado “Decálogo del Aprendizaje Divino”5 (DADI).  </w:t>
      </w:r>
    </w:p>
    <w:p w:rsidR="00EA3545" w:rsidRPr="00C73F89" w:rsidRDefault="00EA3545" w:rsidP="00EA3545">
      <w:pPr>
        <w:rPr>
          <w:rFonts w:ascii="Arial" w:hAnsi="Arial" w:cs="Arial"/>
          <w:sz w:val="24"/>
          <w:szCs w:val="24"/>
        </w:rPr>
      </w:pPr>
      <w:r w:rsidRPr="00C73F89">
        <w:rPr>
          <w:rFonts w:ascii="Arial" w:hAnsi="Arial" w:cs="Arial"/>
          <w:sz w:val="24"/>
          <w:szCs w:val="24"/>
        </w:rPr>
        <w:t xml:space="preserve">Principales postulados de la Teoría del Aprendizaje Divino (TADI): </w:t>
      </w:r>
    </w:p>
    <w:p w:rsidR="00EA3545" w:rsidRPr="00C73F89" w:rsidRDefault="00EA3545" w:rsidP="00EA3545">
      <w:pPr>
        <w:pStyle w:val="Prrafodelista"/>
        <w:numPr>
          <w:ilvl w:val="0"/>
          <w:numId w:val="31"/>
        </w:numPr>
        <w:spacing w:after="200" w:line="276" w:lineRule="auto"/>
        <w:rPr>
          <w:rFonts w:ascii="Arial" w:hAnsi="Arial" w:cs="Arial"/>
          <w:sz w:val="24"/>
          <w:szCs w:val="24"/>
        </w:rPr>
      </w:pPr>
      <w:bookmarkStart w:id="0" w:name="_GoBack"/>
      <w:r w:rsidRPr="00C73F89">
        <w:rPr>
          <w:rFonts w:ascii="Arial" w:hAnsi="Arial" w:cs="Arial"/>
          <w:sz w:val="24"/>
          <w:szCs w:val="24"/>
        </w:rPr>
        <w:lastRenderedPageBreak/>
        <w:t xml:space="preserve">El estudiante es el ángel de la educación. Imagen divina del estudiante. </w:t>
      </w:r>
    </w:p>
    <w:bookmarkEnd w:id="0"/>
    <w:p w:rsidR="00EA3545" w:rsidRPr="00C73F89" w:rsidRDefault="00EA3545" w:rsidP="00EA3545">
      <w:pPr>
        <w:pStyle w:val="Prrafodelista"/>
        <w:numPr>
          <w:ilvl w:val="0"/>
          <w:numId w:val="31"/>
        </w:numPr>
        <w:spacing w:after="200" w:line="276" w:lineRule="auto"/>
        <w:rPr>
          <w:rFonts w:ascii="Arial" w:hAnsi="Arial" w:cs="Arial"/>
          <w:sz w:val="24"/>
          <w:szCs w:val="24"/>
        </w:rPr>
      </w:pPr>
      <w:r w:rsidRPr="00C73F89">
        <w:rPr>
          <w:rFonts w:ascii="Arial" w:hAnsi="Arial" w:cs="Arial"/>
          <w:sz w:val="24"/>
          <w:szCs w:val="24"/>
        </w:rPr>
        <w:t xml:space="preserve">Los sujetos del proceso de enseñanza – aprendizaje son Jesús, los estudiantes y el maestro.    </w:t>
      </w:r>
    </w:p>
    <w:p w:rsidR="00EA3545" w:rsidRPr="00C73F89" w:rsidRDefault="00EA3545" w:rsidP="00EA3545">
      <w:pPr>
        <w:pStyle w:val="Prrafodelista"/>
        <w:numPr>
          <w:ilvl w:val="0"/>
          <w:numId w:val="31"/>
        </w:numPr>
        <w:spacing w:after="200" w:line="276" w:lineRule="auto"/>
        <w:rPr>
          <w:rFonts w:ascii="Arial" w:hAnsi="Arial" w:cs="Arial"/>
          <w:sz w:val="24"/>
          <w:szCs w:val="24"/>
        </w:rPr>
      </w:pPr>
      <w:r w:rsidRPr="00C73F89">
        <w:rPr>
          <w:rFonts w:ascii="Arial" w:hAnsi="Arial" w:cs="Arial"/>
          <w:sz w:val="24"/>
          <w:szCs w:val="24"/>
        </w:rPr>
        <w:t xml:space="preserve">El maestro es un reconciliador en restaurar la imagen de Dios en los estudiantes. </w:t>
      </w:r>
    </w:p>
    <w:p w:rsidR="00EA3545" w:rsidRPr="00C73F89" w:rsidRDefault="00EA3545" w:rsidP="00EA3545">
      <w:pPr>
        <w:pStyle w:val="Prrafodelista"/>
        <w:numPr>
          <w:ilvl w:val="0"/>
          <w:numId w:val="31"/>
        </w:numPr>
        <w:spacing w:after="200" w:line="276" w:lineRule="auto"/>
        <w:rPr>
          <w:rFonts w:ascii="Arial" w:hAnsi="Arial" w:cs="Arial"/>
          <w:sz w:val="24"/>
          <w:szCs w:val="24"/>
        </w:rPr>
      </w:pPr>
      <w:r w:rsidRPr="00C73F89">
        <w:rPr>
          <w:rFonts w:ascii="Arial" w:hAnsi="Arial" w:cs="Arial"/>
          <w:sz w:val="24"/>
          <w:szCs w:val="24"/>
        </w:rPr>
        <w:t xml:space="preserve">La educación es un proceso divino de redención. La finalidad de la educación es redimir.  </w:t>
      </w:r>
    </w:p>
    <w:p w:rsidR="00EA3545" w:rsidRPr="00C73F89" w:rsidRDefault="00EA3545" w:rsidP="00EA3545">
      <w:pPr>
        <w:pStyle w:val="Prrafodelista"/>
        <w:numPr>
          <w:ilvl w:val="0"/>
          <w:numId w:val="31"/>
        </w:numPr>
        <w:spacing w:after="200" w:line="276" w:lineRule="auto"/>
        <w:rPr>
          <w:rFonts w:ascii="Arial" w:hAnsi="Arial" w:cs="Arial"/>
          <w:sz w:val="24"/>
          <w:szCs w:val="24"/>
        </w:rPr>
      </w:pPr>
      <w:r w:rsidRPr="00C73F89">
        <w:rPr>
          <w:rFonts w:ascii="Arial" w:hAnsi="Arial" w:cs="Arial"/>
          <w:sz w:val="24"/>
          <w:szCs w:val="24"/>
        </w:rPr>
        <w:t xml:space="preserve">La educación es una relación entre sujetos divinos: Dios, el maestro y el estudiante. </w:t>
      </w:r>
    </w:p>
    <w:p w:rsidR="00EA3545" w:rsidRPr="00C73F89" w:rsidRDefault="00EA3545" w:rsidP="00EA3545">
      <w:pPr>
        <w:pStyle w:val="Prrafodelista"/>
        <w:numPr>
          <w:ilvl w:val="0"/>
          <w:numId w:val="31"/>
        </w:numPr>
        <w:spacing w:after="200" w:line="276" w:lineRule="auto"/>
        <w:rPr>
          <w:rFonts w:ascii="Arial" w:hAnsi="Arial" w:cs="Arial"/>
          <w:sz w:val="24"/>
          <w:szCs w:val="24"/>
        </w:rPr>
      </w:pPr>
      <w:r w:rsidRPr="00C73F89">
        <w:rPr>
          <w:rFonts w:ascii="Arial" w:hAnsi="Arial" w:cs="Arial"/>
          <w:sz w:val="24"/>
          <w:szCs w:val="24"/>
        </w:rPr>
        <w:t xml:space="preserve">Existe una estrecha relación entre la Fe y el Aprendizaje. </w:t>
      </w:r>
    </w:p>
    <w:p w:rsidR="00EA3545" w:rsidRPr="00C73F89" w:rsidRDefault="00EA3545" w:rsidP="00EA3545">
      <w:pPr>
        <w:pStyle w:val="Prrafodelista"/>
        <w:numPr>
          <w:ilvl w:val="0"/>
          <w:numId w:val="31"/>
        </w:numPr>
        <w:spacing w:after="200" w:line="276" w:lineRule="auto"/>
        <w:rPr>
          <w:rFonts w:ascii="Arial" w:hAnsi="Arial" w:cs="Arial"/>
          <w:sz w:val="24"/>
          <w:szCs w:val="24"/>
        </w:rPr>
      </w:pPr>
      <w:r w:rsidRPr="00C73F89">
        <w:rPr>
          <w:rFonts w:ascii="Arial" w:hAnsi="Arial" w:cs="Arial"/>
          <w:sz w:val="24"/>
          <w:szCs w:val="24"/>
        </w:rPr>
        <w:t xml:space="preserve">La divinidad interviene en el proceso de enseñanza – aprendizaje. El aprendizaje es un acto de intervención divina. </w:t>
      </w:r>
    </w:p>
    <w:p w:rsidR="00EA3545" w:rsidRDefault="00C27C63" w:rsidP="00EA3545">
      <w:r>
        <w:rPr>
          <w:noProof/>
          <w:lang w:eastAsia="es-MX"/>
        </w:rPr>
        <w:drawing>
          <wp:anchor distT="0" distB="0" distL="114300" distR="114300" simplePos="0" relativeHeight="251766784" behindDoc="0" locked="0" layoutInCell="1" allowOverlap="1" wp14:anchorId="58BE6B5E" wp14:editId="1C29D775">
            <wp:simplePos x="0" y="0"/>
            <wp:positionH relativeFrom="margin">
              <wp:posOffset>1986134</wp:posOffset>
            </wp:positionH>
            <wp:positionV relativeFrom="paragraph">
              <wp:posOffset>71510</wp:posOffset>
            </wp:positionV>
            <wp:extent cx="1677670" cy="1478280"/>
            <wp:effectExtent l="57150" t="57150" r="55880" b="64770"/>
            <wp:wrapThrough wrapText="bothSides">
              <wp:wrapPolygon edited="0">
                <wp:start x="-736" y="-835"/>
                <wp:lineTo x="-736" y="22268"/>
                <wp:lineTo x="22074" y="22268"/>
                <wp:lineTo x="22074" y="-835"/>
                <wp:lineTo x="-736" y="-835"/>
              </wp:wrapPolygon>
            </wp:wrapThrough>
            <wp:docPr id="34" name="Imagen 34" descr="EDUCAÇÃO CRISTÃ: Teologia e Pedag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UCAÇÃO CRISTÃ: Teologia e Pedagog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7670" cy="1478280"/>
                    </a:xfrm>
                    <a:prstGeom prst="rect">
                      <a:avLst/>
                    </a:prstGeom>
                    <a:noFill/>
                    <a:ln w="57150">
                      <a:solidFill>
                        <a:srgbClr val="C00000"/>
                      </a:solidFill>
                    </a:ln>
                  </pic:spPr>
                </pic:pic>
              </a:graphicData>
            </a:graphic>
            <wp14:sizeRelH relativeFrom="page">
              <wp14:pctWidth>0</wp14:pctWidth>
            </wp14:sizeRelH>
            <wp14:sizeRelV relativeFrom="page">
              <wp14:pctHeight>0</wp14:pctHeight>
            </wp14:sizeRelV>
          </wp:anchor>
        </w:drawing>
      </w:r>
      <w:r w:rsidR="00EA3545" w:rsidRPr="00C73F89">
        <w:t xml:space="preserve"> </w:t>
      </w:r>
    </w:p>
    <w:p w:rsidR="00EA3545" w:rsidRPr="00EA3545" w:rsidRDefault="00EA3545" w:rsidP="00EA3545">
      <w:pPr>
        <w:spacing w:after="200" w:line="276" w:lineRule="auto"/>
        <w:rPr>
          <w:rFonts w:ascii="Arial" w:hAnsi="Arial" w:cs="Arial"/>
          <w:sz w:val="24"/>
          <w:szCs w:val="24"/>
        </w:rPr>
      </w:pPr>
    </w:p>
    <w:p w:rsidR="00EA3545" w:rsidRPr="00857099" w:rsidRDefault="00EA3545" w:rsidP="0003399F">
      <w:pPr>
        <w:rPr>
          <w:rFonts w:ascii="Arial" w:hAnsi="Arial" w:cs="Arial"/>
          <w:sz w:val="24"/>
          <w:szCs w:val="24"/>
        </w:rPr>
      </w:pPr>
    </w:p>
    <w:sectPr w:rsidR="00EA3545" w:rsidRPr="00857099" w:rsidSect="001675D0">
      <w:type w:val="continuous"/>
      <w:pgSz w:w="12240" w:h="15840"/>
      <w:pgMar w:top="1417" w:right="1701" w:bottom="1417" w:left="1701" w:header="708" w:footer="708" w:gutter="0"/>
      <w:pgBorders w:offsetFrom="page">
        <w:top w:val="dotDash" w:sz="18" w:space="24" w:color="660033"/>
        <w:left w:val="dotDash" w:sz="18" w:space="24" w:color="660033"/>
        <w:bottom w:val="dotDash" w:sz="18" w:space="24" w:color="660033"/>
        <w:right w:val="dotDash" w:sz="18" w:space="24" w:color="6600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1" type="#_x0000_t75" style="width:11.1pt;height:11.1pt" o:bullet="t">
        <v:imagedata r:id="rId1" o:title="mso436D"/>
      </v:shape>
    </w:pict>
  </w:numPicBullet>
  <w:abstractNum w:abstractNumId="0">
    <w:nsid w:val="01BA6706"/>
    <w:multiLevelType w:val="hybridMultilevel"/>
    <w:tmpl w:val="1BB42E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641437"/>
    <w:multiLevelType w:val="hybridMultilevel"/>
    <w:tmpl w:val="91283D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E66E7"/>
    <w:multiLevelType w:val="hybridMultilevel"/>
    <w:tmpl w:val="ED848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F35267"/>
    <w:multiLevelType w:val="hybridMultilevel"/>
    <w:tmpl w:val="2376B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BD0BBE"/>
    <w:multiLevelType w:val="hybridMultilevel"/>
    <w:tmpl w:val="60B46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615C6E"/>
    <w:multiLevelType w:val="hybridMultilevel"/>
    <w:tmpl w:val="4D121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617AF5"/>
    <w:multiLevelType w:val="hybridMultilevel"/>
    <w:tmpl w:val="A7E0E1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9314CB"/>
    <w:multiLevelType w:val="hybridMultilevel"/>
    <w:tmpl w:val="C3DEA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C72DB9"/>
    <w:multiLevelType w:val="hybridMultilevel"/>
    <w:tmpl w:val="BBE49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50475F"/>
    <w:multiLevelType w:val="hybridMultilevel"/>
    <w:tmpl w:val="97307EB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6F75656"/>
    <w:multiLevelType w:val="hybridMultilevel"/>
    <w:tmpl w:val="B4B89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79756B3"/>
    <w:multiLevelType w:val="hybridMultilevel"/>
    <w:tmpl w:val="85B278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EF4F8A"/>
    <w:multiLevelType w:val="hybridMultilevel"/>
    <w:tmpl w:val="5776B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CF83F2B"/>
    <w:multiLevelType w:val="hybridMultilevel"/>
    <w:tmpl w:val="4272A2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1E3F1F"/>
    <w:multiLevelType w:val="hybridMultilevel"/>
    <w:tmpl w:val="A81A6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BD5196"/>
    <w:multiLevelType w:val="hybridMultilevel"/>
    <w:tmpl w:val="56B60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34357D"/>
    <w:multiLevelType w:val="hybridMultilevel"/>
    <w:tmpl w:val="956E2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5F2D1F"/>
    <w:multiLevelType w:val="hybridMultilevel"/>
    <w:tmpl w:val="81A041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E8F09F8"/>
    <w:multiLevelType w:val="hybridMultilevel"/>
    <w:tmpl w:val="64DA9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5D636C"/>
    <w:multiLevelType w:val="hybridMultilevel"/>
    <w:tmpl w:val="E4D09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9CC3D09"/>
    <w:multiLevelType w:val="hybridMultilevel"/>
    <w:tmpl w:val="886E5F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2F8215D"/>
    <w:multiLevelType w:val="hybridMultilevel"/>
    <w:tmpl w:val="E8D23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6FD37D1"/>
    <w:multiLevelType w:val="hybridMultilevel"/>
    <w:tmpl w:val="6CEE7D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FD62B6"/>
    <w:multiLevelType w:val="hybridMultilevel"/>
    <w:tmpl w:val="17520E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A7564AE"/>
    <w:multiLevelType w:val="hybridMultilevel"/>
    <w:tmpl w:val="58148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176DC6"/>
    <w:multiLevelType w:val="hybridMultilevel"/>
    <w:tmpl w:val="25F8D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D2C0617"/>
    <w:multiLevelType w:val="hybridMultilevel"/>
    <w:tmpl w:val="B5FCF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2410830"/>
    <w:multiLevelType w:val="hybridMultilevel"/>
    <w:tmpl w:val="9AC02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2DF28BA"/>
    <w:multiLevelType w:val="hybridMultilevel"/>
    <w:tmpl w:val="2E000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B0B82"/>
    <w:multiLevelType w:val="hybridMultilevel"/>
    <w:tmpl w:val="11427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612649A"/>
    <w:multiLevelType w:val="hybridMultilevel"/>
    <w:tmpl w:val="AF2E155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E1E25D9"/>
    <w:multiLevelType w:val="hybridMultilevel"/>
    <w:tmpl w:val="6E68F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10"/>
  </w:num>
  <w:num w:numId="4">
    <w:abstractNumId w:val="14"/>
  </w:num>
  <w:num w:numId="5">
    <w:abstractNumId w:val="21"/>
  </w:num>
  <w:num w:numId="6">
    <w:abstractNumId w:val="2"/>
  </w:num>
  <w:num w:numId="7">
    <w:abstractNumId w:val="30"/>
  </w:num>
  <w:num w:numId="8">
    <w:abstractNumId w:val="9"/>
  </w:num>
  <w:num w:numId="9">
    <w:abstractNumId w:val="6"/>
  </w:num>
  <w:num w:numId="10">
    <w:abstractNumId w:val="5"/>
  </w:num>
  <w:num w:numId="11">
    <w:abstractNumId w:val="19"/>
  </w:num>
  <w:num w:numId="12">
    <w:abstractNumId w:val="13"/>
  </w:num>
  <w:num w:numId="13">
    <w:abstractNumId w:val="1"/>
  </w:num>
  <w:num w:numId="14">
    <w:abstractNumId w:val="8"/>
  </w:num>
  <w:num w:numId="15">
    <w:abstractNumId w:val="15"/>
  </w:num>
  <w:num w:numId="16">
    <w:abstractNumId w:val="16"/>
  </w:num>
  <w:num w:numId="17">
    <w:abstractNumId w:val="0"/>
  </w:num>
  <w:num w:numId="18">
    <w:abstractNumId w:val="17"/>
  </w:num>
  <w:num w:numId="19">
    <w:abstractNumId w:val="4"/>
  </w:num>
  <w:num w:numId="20">
    <w:abstractNumId w:val="26"/>
  </w:num>
  <w:num w:numId="21">
    <w:abstractNumId w:val="18"/>
  </w:num>
  <w:num w:numId="22">
    <w:abstractNumId w:val="24"/>
  </w:num>
  <w:num w:numId="23">
    <w:abstractNumId w:val="29"/>
  </w:num>
  <w:num w:numId="24">
    <w:abstractNumId w:val="23"/>
  </w:num>
  <w:num w:numId="25">
    <w:abstractNumId w:val="22"/>
  </w:num>
  <w:num w:numId="26">
    <w:abstractNumId w:val="12"/>
  </w:num>
  <w:num w:numId="27">
    <w:abstractNumId w:val="3"/>
  </w:num>
  <w:num w:numId="28">
    <w:abstractNumId w:val="31"/>
  </w:num>
  <w:num w:numId="29">
    <w:abstractNumId w:val="27"/>
  </w:num>
  <w:num w:numId="30">
    <w:abstractNumId w:val="20"/>
  </w:num>
  <w:num w:numId="31">
    <w:abstractNumId w:val="1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535"/>
    <w:rsid w:val="0003399F"/>
    <w:rsid w:val="000D710C"/>
    <w:rsid w:val="001675D0"/>
    <w:rsid w:val="00180535"/>
    <w:rsid w:val="001B5852"/>
    <w:rsid w:val="001C79CC"/>
    <w:rsid w:val="001E4EAB"/>
    <w:rsid w:val="0033655E"/>
    <w:rsid w:val="003B4697"/>
    <w:rsid w:val="00424E9E"/>
    <w:rsid w:val="004339F4"/>
    <w:rsid w:val="004B1410"/>
    <w:rsid w:val="005302F4"/>
    <w:rsid w:val="00570D26"/>
    <w:rsid w:val="00665C8F"/>
    <w:rsid w:val="006C7F6A"/>
    <w:rsid w:val="007A26C6"/>
    <w:rsid w:val="007B7916"/>
    <w:rsid w:val="00857099"/>
    <w:rsid w:val="00885BF1"/>
    <w:rsid w:val="00895AC8"/>
    <w:rsid w:val="00896DBD"/>
    <w:rsid w:val="008A04EC"/>
    <w:rsid w:val="008D24A0"/>
    <w:rsid w:val="008D5BC4"/>
    <w:rsid w:val="00975879"/>
    <w:rsid w:val="0098246F"/>
    <w:rsid w:val="009A43EF"/>
    <w:rsid w:val="009A7D17"/>
    <w:rsid w:val="009C5944"/>
    <w:rsid w:val="00A06C99"/>
    <w:rsid w:val="00B36F1B"/>
    <w:rsid w:val="00B654B5"/>
    <w:rsid w:val="00B94B33"/>
    <w:rsid w:val="00BC262A"/>
    <w:rsid w:val="00BC3F90"/>
    <w:rsid w:val="00BE0AF5"/>
    <w:rsid w:val="00BE4302"/>
    <w:rsid w:val="00C27C63"/>
    <w:rsid w:val="00E63057"/>
    <w:rsid w:val="00EA3545"/>
    <w:rsid w:val="00EB087E"/>
    <w:rsid w:val="00F348D9"/>
    <w:rsid w:val="00F7233E"/>
    <w:rsid w:val="00F86891"/>
    <w:rsid w:val="00F95D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68CE23-EBBC-4917-86A2-161335F9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4E9E"/>
    <w:pPr>
      <w:ind w:left="720"/>
      <w:contextualSpacing/>
    </w:pPr>
  </w:style>
  <w:style w:type="table" w:styleId="Tablaconcuadrcula">
    <w:name w:val="Table Grid"/>
    <w:basedOn w:val="Tablanormal"/>
    <w:uiPriority w:val="39"/>
    <w:rsid w:val="001C79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288752">
      <w:bodyDiv w:val="1"/>
      <w:marLeft w:val="0"/>
      <w:marRight w:val="0"/>
      <w:marTop w:val="0"/>
      <w:marBottom w:val="0"/>
      <w:divBdr>
        <w:top w:val="none" w:sz="0" w:space="0" w:color="auto"/>
        <w:left w:val="none" w:sz="0" w:space="0" w:color="auto"/>
        <w:bottom w:val="none" w:sz="0" w:space="0" w:color="auto"/>
        <w:right w:val="none" w:sz="0" w:space="0" w:color="auto"/>
      </w:divBdr>
      <w:divsChild>
        <w:div w:id="489247348">
          <w:marLeft w:val="0"/>
          <w:marRight w:val="0"/>
          <w:marTop w:val="0"/>
          <w:marBottom w:val="0"/>
          <w:divBdr>
            <w:top w:val="none" w:sz="0" w:space="0" w:color="auto"/>
            <w:left w:val="none" w:sz="0" w:space="0" w:color="auto"/>
            <w:bottom w:val="none" w:sz="0" w:space="0" w:color="auto"/>
            <w:right w:val="none" w:sz="0" w:space="0" w:color="auto"/>
          </w:divBdr>
        </w:div>
        <w:div w:id="1002244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monografias.com/trabajos7/plane/plane.shtml" TargetMode="External"/><Relationship Id="rId39" Type="http://schemas.openxmlformats.org/officeDocument/2006/relationships/image" Target="media/image22.jpeg"/><Relationship Id="rId21" Type="http://schemas.openxmlformats.org/officeDocument/2006/relationships/hyperlink" Target="http://www.monografias.com/trabajos5/moti/moti.shtml" TargetMode="External"/><Relationship Id="rId34" Type="http://schemas.openxmlformats.org/officeDocument/2006/relationships/image" Target="media/image18.png"/><Relationship Id="rId42" Type="http://schemas.microsoft.com/office/2007/relationships/hdphoto" Target="media/hdphoto1.wdp"/><Relationship Id="rId47" Type="http://schemas.openxmlformats.org/officeDocument/2006/relationships/image" Target="media/image29.png"/><Relationship Id="rId50" Type="http://schemas.openxmlformats.org/officeDocument/2006/relationships/image" Target="media/image32.jpe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hyperlink" Target="http://www.monografias.com/trabajos5/selpe/selpe.shtml" TargetMode="External"/><Relationship Id="rId11" Type="http://schemas.openxmlformats.org/officeDocument/2006/relationships/image" Target="media/image8.jpeg"/><Relationship Id="rId24" Type="http://schemas.openxmlformats.org/officeDocument/2006/relationships/hyperlink" Target="http://www.monografias.com/trabajos/epistemologia2/epistemologia2.shtml" TargetMode="External"/><Relationship Id="rId32" Type="http://schemas.openxmlformats.org/officeDocument/2006/relationships/hyperlink" Target="http://www.monografias.com/trabajos12/dialarg/dialarg.shtml"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www.monografias.com/trabajos11/norma/norma.shtml" TargetMode="External"/><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monografias.com/trabajos2/mercambiario/mercambiario.shtml" TargetMode="External"/><Relationship Id="rId27" Type="http://schemas.openxmlformats.org/officeDocument/2006/relationships/hyperlink" Target="http://www.monografias.com/trabajos5/teorsist/teorsist.shtml" TargetMode="External"/><Relationship Id="rId30" Type="http://schemas.openxmlformats.org/officeDocument/2006/relationships/hyperlink" Target="http://www.monografias.com/trabajos11/metods/metods.shtml" TargetMode="External"/><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5.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www.monografias.com/trabajos/epistemologia2/epistemologia2.shtml" TargetMode="External"/><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8.jpeg"/><Relationship Id="rId20" Type="http://schemas.openxmlformats.org/officeDocument/2006/relationships/hyperlink" Target="http://www.monografias.com/trabajos5/moti/moti.shtml" TargetMode="Externa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hyperlink" Target="http://www.monografias.com/trabajos5/psicoso/psicoso.shtml" TargetMode="External"/><Relationship Id="rId28" Type="http://schemas.openxmlformats.org/officeDocument/2006/relationships/hyperlink" Target="http://www.monografias.com/trabajos901/interaccion-comunicacion-exploracion-teorica-conceptual/interaccion-comunicacion-exploracion-teorica-conceptual.shtml" TargetMode="External"/><Relationship Id="rId36" Type="http://schemas.openxmlformats.org/officeDocument/2006/relationships/hyperlink" Target="http://www.monografias.com/trabajos910/comunidades-de-hombres/comunidades-de-hombres.shtml" TargetMode="External"/><Relationship Id="rId49"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6135</Words>
  <Characters>33747</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Garza</dc:creator>
  <cp:keywords/>
  <dc:description/>
  <cp:lastModifiedBy>Mariana Garza</cp:lastModifiedBy>
  <cp:revision>2</cp:revision>
  <dcterms:created xsi:type="dcterms:W3CDTF">2020-04-02T00:19:00Z</dcterms:created>
  <dcterms:modified xsi:type="dcterms:W3CDTF">2020-04-02T00:19:00Z</dcterms:modified>
</cp:coreProperties>
</file>