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59" w:rsidRPr="00F77804" w:rsidRDefault="00A37B59" w:rsidP="00A37B59">
      <w:pPr>
        <w:pStyle w:val="Default"/>
        <w:jc w:val="both"/>
        <w:rPr>
          <w:b/>
          <w:color w:val="auto"/>
        </w:rPr>
      </w:pPr>
      <w:r w:rsidRPr="00F77804">
        <w:rPr>
          <w:b/>
          <w:color w:val="auto"/>
        </w:rPr>
        <w:t>Ejercicio no. 3. Hágalo usted mismo: acrósticos.</w:t>
      </w:r>
    </w:p>
    <w:p w:rsidR="00A37B59" w:rsidRPr="00A37B59" w:rsidRDefault="00A37B59" w:rsidP="00A37B59">
      <w:pPr>
        <w:pStyle w:val="Default"/>
        <w:jc w:val="both"/>
        <w:rPr>
          <w:color w:val="auto"/>
        </w:rPr>
      </w:pPr>
    </w:p>
    <w:p w:rsidR="00A37B59" w:rsidRPr="00A37B59" w:rsidRDefault="00A37B59" w:rsidP="00A37B59">
      <w:pPr>
        <w:pStyle w:val="Default"/>
        <w:jc w:val="both"/>
        <w:rPr>
          <w:color w:val="auto"/>
        </w:rPr>
      </w:pPr>
      <w:r w:rsidRPr="00A37B59">
        <w:rPr>
          <w:color w:val="auto"/>
        </w:rPr>
        <w:t>Instrucción:</w:t>
      </w:r>
    </w:p>
    <w:p w:rsidR="00A37B59" w:rsidRPr="00A37B59" w:rsidRDefault="00A37B59" w:rsidP="00A37B59">
      <w:pPr>
        <w:pStyle w:val="Default"/>
        <w:jc w:val="both"/>
        <w:rPr>
          <w:color w:val="auto"/>
        </w:rPr>
      </w:pPr>
    </w:p>
    <w:p w:rsidR="00A37B59" w:rsidRDefault="00A37B59" w:rsidP="00A37B59">
      <w:pPr>
        <w:pStyle w:val="Default"/>
        <w:numPr>
          <w:ilvl w:val="0"/>
          <w:numId w:val="1"/>
        </w:numPr>
        <w:jc w:val="both"/>
        <w:rPr>
          <w:color w:val="auto"/>
        </w:rPr>
      </w:pPr>
      <w:r w:rsidRPr="00A37B59">
        <w:rPr>
          <w:color w:val="auto"/>
        </w:rPr>
        <w:t>Idea un acróstico para los nueves planetas en orden de su distancia promedio al Sol. Sus nombres, en orden son: Mercurio, Venus, Tierra, Marte, Júpiter, Saturno, Urano, Neptuno, Plutón.</w:t>
      </w: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600548" w:rsidP="00A37B59">
      <w:pPr>
        <w:pStyle w:val="Default"/>
        <w:jc w:val="both"/>
        <w:rPr>
          <w:color w:val="auto"/>
        </w:rPr>
      </w:pPr>
      <w:r>
        <w:rPr>
          <w:color w:val="auto"/>
        </w:rPr>
        <w:t xml:space="preserve">                                                                         M</w:t>
      </w:r>
      <w:r w:rsidRPr="00600548">
        <w:rPr>
          <w:color w:val="auto"/>
          <w:highlight w:val="yellow"/>
        </w:rPr>
        <w:t>e</w:t>
      </w:r>
      <w:r>
        <w:rPr>
          <w:color w:val="auto"/>
        </w:rPr>
        <w:t>rcurio</w:t>
      </w:r>
    </w:p>
    <w:p w:rsidR="00600548" w:rsidRDefault="00600548" w:rsidP="00A37B59">
      <w:pPr>
        <w:pStyle w:val="Default"/>
        <w:jc w:val="both"/>
        <w:rPr>
          <w:color w:val="auto"/>
        </w:rPr>
      </w:pPr>
      <w:r>
        <w:rPr>
          <w:color w:val="auto"/>
        </w:rPr>
        <w:t xml:space="preserve">                                                                        Ve</w:t>
      </w:r>
      <w:r w:rsidRPr="00600548">
        <w:rPr>
          <w:color w:val="auto"/>
          <w:highlight w:val="yellow"/>
        </w:rPr>
        <w:t>n</w:t>
      </w:r>
      <w:r>
        <w:rPr>
          <w:color w:val="auto"/>
        </w:rPr>
        <w:t>us</w:t>
      </w:r>
    </w:p>
    <w:p w:rsidR="00600548" w:rsidRDefault="00600548" w:rsidP="00600548">
      <w:pPr>
        <w:pStyle w:val="Default"/>
        <w:jc w:val="center"/>
        <w:rPr>
          <w:color w:val="auto"/>
        </w:rPr>
      </w:pPr>
      <w:r w:rsidRPr="00600548">
        <w:rPr>
          <w:color w:val="auto"/>
          <w:highlight w:val="yellow"/>
        </w:rPr>
        <w:t>T</w:t>
      </w:r>
      <w:r>
        <w:rPr>
          <w:color w:val="auto"/>
        </w:rPr>
        <w:t>ierra</w:t>
      </w:r>
    </w:p>
    <w:p w:rsidR="00600548" w:rsidRDefault="00600548" w:rsidP="00A37B59">
      <w:pPr>
        <w:pStyle w:val="Default"/>
        <w:jc w:val="both"/>
        <w:rPr>
          <w:color w:val="auto"/>
        </w:rPr>
      </w:pPr>
      <w:r>
        <w:rPr>
          <w:color w:val="auto"/>
        </w:rPr>
        <w:t xml:space="preserve">                                                                     Mart</w:t>
      </w:r>
      <w:r w:rsidRPr="00600548">
        <w:rPr>
          <w:color w:val="auto"/>
          <w:highlight w:val="yellow"/>
        </w:rPr>
        <w:t>e</w:t>
      </w:r>
    </w:p>
    <w:p w:rsidR="00600548" w:rsidRDefault="00600548" w:rsidP="00A37B59">
      <w:pPr>
        <w:pStyle w:val="Default"/>
        <w:jc w:val="both"/>
        <w:rPr>
          <w:color w:val="auto"/>
        </w:rPr>
      </w:pPr>
      <w:r>
        <w:rPr>
          <w:color w:val="auto"/>
        </w:rPr>
        <w:t xml:space="preserve">                                                                   Júpite</w:t>
      </w:r>
      <w:r w:rsidRPr="00600548">
        <w:rPr>
          <w:color w:val="auto"/>
          <w:highlight w:val="yellow"/>
        </w:rPr>
        <w:t>r</w:t>
      </w:r>
    </w:p>
    <w:p w:rsidR="00600548" w:rsidRDefault="00600548" w:rsidP="00A37B59">
      <w:pPr>
        <w:pStyle w:val="Default"/>
        <w:jc w:val="both"/>
        <w:rPr>
          <w:color w:val="auto"/>
        </w:rPr>
      </w:pPr>
      <w:r>
        <w:rPr>
          <w:color w:val="auto"/>
        </w:rPr>
        <w:t xml:space="preserve">                                                                          S</w:t>
      </w:r>
      <w:r w:rsidRPr="00600548">
        <w:rPr>
          <w:color w:val="auto"/>
          <w:highlight w:val="yellow"/>
        </w:rPr>
        <w:t>a</w:t>
      </w:r>
      <w:r>
        <w:rPr>
          <w:color w:val="auto"/>
        </w:rPr>
        <w:t>turno</w:t>
      </w:r>
    </w:p>
    <w:p w:rsidR="00600548" w:rsidRDefault="00600548" w:rsidP="00A37B59">
      <w:pPr>
        <w:pStyle w:val="Default"/>
        <w:jc w:val="both"/>
        <w:rPr>
          <w:color w:val="auto"/>
        </w:rPr>
      </w:pPr>
      <w:r>
        <w:rPr>
          <w:color w:val="auto"/>
        </w:rPr>
        <w:t xml:space="preserve">                                                                     Uran</w:t>
      </w:r>
      <w:r w:rsidRPr="00600548">
        <w:rPr>
          <w:color w:val="auto"/>
          <w:highlight w:val="yellow"/>
        </w:rPr>
        <w:t>o</w:t>
      </w:r>
      <w:r>
        <w:rPr>
          <w:color w:val="auto"/>
        </w:rPr>
        <w:t xml:space="preserve"> </w:t>
      </w:r>
    </w:p>
    <w:p w:rsidR="00600548" w:rsidRDefault="00600548" w:rsidP="00600548">
      <w:pPr>
        <w:pStyle w:val="Default"/>
        <w:jc w:val="center"/>
        <w:rPr>
          <w:color w:val="auto"/>
        </w:rPr>
      </w:pPr>
      <w:r w:rsidRPr="00600548">
        <w:rPr>
          <w:color w:val="auto"/>
        </w:rPr>
        <w:t xml:space="preserve">      </w:t>
      </w:r>
      <w:r>
        <w:rPr>
          <w:color w:val="auto"/>
          <w:highlight w:val="yellow"/>
        </w:rPr>
        <w:t xml:space="preserve"> </w:t>
      </w:r>
      <w:r w:rsidRPr="00600548">
        <w:rPr>
          <w:color w:val="auto"/>
          <w:highlight w:val="yellow"/>
        </w:rPr>
        <w:t>N</w:t>
      </w:r>
      <w:r>
        <w:rPr>
          <w:color w:val="auto"/>
        </w:rPr>
        <w:t>eptuno</w:t>
      </w:r>
    </w:p>
    <w:p w:rsidR="00600548" w:rsidRDefault="00600548" w:rsidP="00A37B59">
      <w:pPr>
        <w:pStyle w:val="Default"/>
        <w:jc w:val="both"/>
        <w:rPr>
          <w:color w:val="auto"/>
        </w:rPr>
      </w:pPr>
      <w:r>
        <w:rPr>
          <w:color w:val="auto"/>
        </w:rPr>
        <w:t xml:space="preserve">                                                                       Plut</w:t>
      </w:r>
      <w:r w:rsidRPr="00600548">
        <w:rPr>
          <w:color w:val="auto"/>
          <w:highlight w:val="yellow"/>
        </w:rPr>
        <w:t>ó</w:t>
      </w:r>
      <w:r>
        <w:rPr>
          <w:color w:val="auto"/>
        </w:rPr>
        <w:t>n</w:t>
      </w: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825CB0" w:rsidRDefault="00825CB0" w:rsidP="00A37B59">
      <w:pPr>
        <w:pStyle w:val="Default"/>
        <w:jc w:val="both"/>
        <w:rPr>
          <w:color w:val="auto"/>
        </w:rPr>
      </w:pPr>
    </w:p>
    <w:p w:rsidR="00825CB0" w:rsidRPr="00A37B59" w:rsidRDefault="00825CB0" w:rsidP="00A37B59">
      <w:pPr>
        <w:pStyle w:val="Default"/>
        <w:jc w:val="both"/>
        <w:rPr>
          <w:color w:val="auto"/>
        </w:rPr>
      </w:pPr>
    </w:p>
    <w:p w:rsidR="00A37B59" w:rsidRDefault="00A37B59" w:rsidP="00A37B59">
      <w:pPr>
        <w:pStyle w:val="Default"/>
        <w:jc w:val="both"/>
        <w:rPr>
          <w:color w:val="auto"/>
        </w:rPr>
      </w:pPr>
      <w:r w:rsidRPr="00A37B59">
        <w:rPr>
          <w:color w:val="auto"/>
        </w:rPr>
        <w:t>Una vez que hayas intentado crear un acróstico, reúnete en grupo y debate las preguntas siguientes: ¿qué tanto éxito tienes en idear acrósticos eficaces? ¿Las creaciones de algunos miembros del grupo son más eficaces que otras? ¿Por qué? ¿El acto de crearlos es un componente importante para ayudar a recordar lo que representan, o hubiera sido lo mismo si alguien más los creara? Para tu información</w:t>
      </w:r>
      <w:r w:rsidR="00825CB0">
        <w:rPr>
          <w:color w:val="auto"/>
        </w:rPr>
        <w:t xml:space="preserve"> un acróstico para</w:t>
      </w:r>
      <w:r w:rsidRPr="00A37B59">
        <w:rPr>
          <w:color w:val="auto"/>
        </w:rPr>
        <w:t xml:space="preserve"> recordara el orden de los planetas podría ser: Mi Valle Tiene Muchos Jacales Sin Un Nuevo Piso, o Mi Vaso Tiene Mucho Jugo Sin Una Naranja Podrida).</w:t>
      </w:r>
    </w:p>
    <w:p w:rsidR="00A37B59" w:rsidRPr="002E76A7" w:rsidRDefault="002E76A7" w:rsidP="00A37B59">
      <w:pPr>
        <w:pStyle w:val="Default"/>
        <w:jc w:val="both"/>
        <w:rPr>
          <w:color w:val="FF0000"/>
        </w:rPr>
      </w:pPr>
      <w:r w:rsidRPr="002E76A7">
        <w:rPr>
          <w:color w:val="FF0000"/>
        </w:rPr>
        <w:t>RESPUESTAS</w:t>
      </w:r>
    </w:p>
    <w:p w:rsidR="00A37B59" w:rsidRPr="00A27B06" w:rsidRDefault="00A37B59" w:rsidP="00A37B59">
      <w:pPr>
        <w:pStyle w:val="Default"/>
        <w:jc w:val="both"/>
        <w:rPr>
          <w:b/>
          <w:color w:val="auto"/>
        </w:rPr>
      </w:pPr>
      <w:r w:rsidRPr="00D97366">
        <w:rPr>
          <w:b/>
          <w:color w:val="auto"/>
        </w:rPr>
        <w:t>Ejercicio no. 4. Determina tu estilo de memoria.</w:t>
      </w:r>
    </w:p>
    <w:p w:rsidR="00A37B59" w:rsidRDefault="00A37B59" w:rsidP="00A37B59">
      <w:pPr>
        <w:pStyle w:val="Default"/>
        <w:jc w:val="both"/>
        <w:rPr>
          <w:color w:val="auto"/>
        </w:rPr>
      </w:pPr>
      <w:r w:rsidRPr="00A37B59">
        <w:rPr>
          <w:color w:val="auto"/>
        </w:rPr>
        <w:t>Instrucción: ¿Cuál es tu estilo dominante de memoria? ¿Te es más fácil recordar sonidos, imágenes o la forma en que se sienten las cosas? Lee las afirmaciones que se incluyen abajo y encierra en un círculo la alternativa que describa mejor tus hábitos.</w:t>
      </w:r>
      <w:r w:rsidR="00A27B06">
        <w:rPr>
          <w:color w:val="auto"/>
        </w:rPr>
        <w:t xml:space="preserve"> Registra cuál es tu estilo dominante de memoria __________________</w:t>
      </w:r>
      <w:bookmarkStart w:id="0" w:name="_GoBack"/>
      <w:r w:rsidR="002E76A7" w:rsidRPr="002E76A7">
        <w:rPr>
          <w:color w:val="FF0000"/>
        </w:rPr>
        <w:t>VISUAL</w:t>
      </w:r>
      <w:bookmarkEnd w:id="0"/>
      <w:r w:rsidR="00A27B06">
        <w:rPr>
          <w:color w:val="auto"/>
        </w:rPr>
        <w:t>__________</w:t>
      </w:r>
    </w:p>
    <w:p w:rsidR="00A37B59" w:rsidRPr="00A37B59" w:rsidRDefault="00A37B59" w:rsidP="00A37B59">
      <w:pPr>
        <w:pStyle w:val="Default"/>
        <w:jc w:val="both"/>
        <w:rPr>
          <w:color w:val="auto"/>
        </w:rPr>
      </w:pPr>
    </w:p>
    <w:p w:rsidR="00A37B59" w:rsidRPr="00A37B59" w:rsidRDefault="00A37B59" w:rsidP="0056022A">
      <w:pPr>
        <w:pStyle w:val="Default"/>
        <w:spacing w:line="360" w:lineRule="auto"/>
        <w:jc w:val="both"/>
        <w:rPr>
          <w:color w:val="auto"/>
        </w:rPr>
      </w:pPr>
      <w:r w:rsidRPr="00A37B59">
        <w:rPr>
          <w:color w:val="auto"/>
        </w:rPr>
        <w:t>Para ayudarme a recordar lo que se dijo en clase, yo…</w:t>
      </w:r>
    </w:p>
    <w:p w:rsidR="00A37B59" w:rsidRPr="00A37B59" w:rsidRDefault="00A37B59" w:rsidP="0056022A">
      <w:pPr>
        <w:pStyle w:val="Default"/>
        <w:spacing w:line="360" w:lineRule="auto"/>
        <w:jc w:val="both"/>
        <w:rPr>
          <w:color w:val="auto"/>
        </w:rPr>
      </w:pPr>
      <w:r>
        <w:rPr>
          <w:color w:val="auto"/>
        </w:rPr>
        <w:t xml:space="preserve">V. </w:t>
      </w:r>
      <w:r w:rsidRPr="00D34757">
        <w:rPr>
          <w:color w:val="auto"/>
          <w:highlight w:val="green"/>
        </w:rPr>
        <w:t>Leo los apuntes que tomé durante la clase.</w:t>
      </w:r>
    </w:p>
    <w:p w:rsidR="00A37B59" w:rsidRPr="00A37B59" w:rsidRDefault="00A37B59" w:rsidP="0056022A">
      <w:pPr>
        <w:pStyle w:val="Default"/>
        <w:spacing w:line="360" w:lineRule="auto"/>
        <w:jc w:val="both"/>
        <w:rPr>
          <w:color w:val="auto"/>
        </w:rPr>
      </w:pPr>
      <w:r>
        <w:rPr>
          <w:color w:val="auto"/>
        </w:rPr>
        <w:t xml:space="preserve">A. </w:t>
      </w:r>
      <w:r w:rsidRPr="00A37B59">
        <w:rPr>
          <w:color w:val="auto"/>
        </w:rPr>
        <w:t>Cierro los ojos y trato de escuchar lo que dijo el profesor.</w:t>
      </w:r>
    </w:p>
    <w:p w:rsidR="00A37B59" w:rsidRDefault="00A37B59" w:rsidP="0056022A">
      <w:pPr>
        <w:pStyle w:val="Default"/>
        <w:spacing w:line="360" w:lineRule="auto"/>
        <w:jc w:val="both"/>
        <w:rPr>
          <w:color w:val="auto"/>
        </w:rPr>
      </w:pPr>
      <w:r>
        <w:rPr>
          <w:color w:val="auto"/>
        </w:rPr>
        <w:t xml:space="preserve">C. </w:t>
      </w:r>
      <w:r w:rsidRPr="00A37B59">
        <w:rPr>
          <w:color w:val="auto"/>
        </w:rPr>
        <w:t>Intento colocarme de nuevo en el salón de clases y sentir lo que estaba sucediendo en ese momento.</w:t>
      </w:r>
    </w:p>
    <w:p w:rsidR="00A27B06" w:rsidRPr="00A37B59" w:rsidRDefault="00A27B06"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Para recordar un procedimiento complejo, yo…</w:t>
      </w:r>
    </w:p>
    <w:p w:rsidR="00A37B59" w:rsidRPr="00A37B59" w:rsidRDefault="00A37B59" w:rsidP="0056022A">
      <w:pPr>
        <w:pStyle w:val="Default"/>
        <w:spacing w:line="360" w:lineRule="auto"/>
        <w:jc w:val="both"/>
        <w:rPr>
          <w:color w:val="auto"/>
        </w:rPr>
      </w:pPr>
      <w:r w:rsidRPr="00A37B59">
        <w:rPr>
          <w:color w:val="auto"/>
        </w:rPr>
        <w:t>V.Escribo los pasos que debo seguir.</w:t>
      </w:r>
    </w:p>
    <w:p w:rsidR="00A37B59" w:rsidRPr="00A37B59" w:rsidRDefault="00A37B59" w:rsidP="0056022A">
      <w:pPr>
        <w:pStyle w:val="Default"/>
        <w:spacing w:line="360" w:lineRule="auto"/>
        <w:jc w:val="both"/>
        <w:rPr>
          <w:color w:val="auto"/>
        </w:rPr>
      </w:pPr>
      <w:r w:rsidRPr="00A37B59">
        <w:rPr>
          <w:color w:val="auto"/>
        </w:rPr>
        <w:t>A.</w:t>
      </w:r>
      <w:r w:rsidRPr="00D34757">
        <w:rPr>
          <w:color w:val="auto"/>
          <w:highlight w:val="green"/>
        </w:rPr>
        <w:t>Escucho las instrucciones varias veces y con atención</w:t>
      </w:r>
      <w:r w:rsidRPr="00A37B59">
        <w:rPr>
          <w:color w:val="auto"/>
        </w:rPr>
        <w:t>.</w:t>
      </w:r>
    </w:p>
    <w:p w:rsidR="00A37B59" w:rsidRDefault="00A37B59" w:rsidP="0056022A">
      <w:pPr>
        <w:pStyle w:val="Default"/>
        <w:spacing w:line="360" w:lineRule="auto"/>
        <w:jc w:val="both"/>
        <w:rPr>
          <w:color w:val="auto"/>
        </w:rPr>
      </w:pPr>
      <w:r w:rsidRPr="00A37B59">
        <w:rPr>
          <w:color w:val="auto"/>
        </w:rPr>
        <w:t>C.Lo vuelvo a hacer una y otra vez.</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Para aprender oraciones en un idioma extranjero, lo hago mejor cuando yo…</w:t>
      </w:r>
    </w:p>
    <w:p w:rsidR="00A37B59" w:rsidRPr="00A37B59" w:rsidRDefault="00A37B59" w:rsidP="0056022A">
      <w:pPr>
        <w:pStyle w:val="Default"/>
        <w:spacing w:line="360" w:lineRule="auto"/>
        <w:jc w:val="both"/>
        <w:rPr>
          <w:color w:val="auto"/>
        </w:rPr>
      </w:pPr>
      <w:r w:rsidRPr="00A37B59">
        <w:rPr>
          <w:color w:val="auto"/>
        </w:rPr>
        <w:t>V.</w:t>
      </w:r>
      <w:r w:rsidRPr="00D34757">
        <w:rPr>
          <w:color w:val="auto"/>
          <w:highlight w:val="green"/>
        </w:rPr>
        <w:t>Las leo en el papel para ver cómo están escritas</w:t>
      </w:r>
      <w:r w:rsidRPr="00A37B59">
        <w:rPr>
          <w:color w:val="auto"/>
        </w:rPr>
        <w:t>.</w:t>
      </w:r>
    </w:p>
    <w:p w:rsidR="00A37B59" w:rsidRPr="00A37B59" w:rsidRDefault="00A37B59" w:rsidP="0056022A">
      <w:pPr>
        <w:pStyle w:val="Default"/>
        <w:spacing w:line="360" w:lineRule="auto"/>
        <w:jc w:val="both"/>
        <w:rPr>
          <w:color w:val="auto"/>
        </w:rPr>
      </w:pPr>
      <w:r w:rsidRPr="00A37B59">
        <w:rPr>
          <w:color w:val="auto"/>
        </w:rPr>
        <w:t>A.Las escucho en mi cabeza hasta que puedo decirlas en voz alta.</w:t>
      </w:r>
    </w:p>
    <w:p w:rsidR="00A37B59" w:rsidRDefault="00A37B59" w:rsidP="0056022A">
      <w:pPr>
        <w:pStyle w:val="Default"/>
        <w:spacing w:line="360" w:lineRule="auto"/>
        <w:jc w:val="both"/>
        <w:rPr>
          <w:color w:val="auto"/>
        </w:rPr>
      </w:pPr>
      <w:r w:rsidRPr="00A37B59">
        <w:rPr>
          <w:color w:val="auto"/>
        </w:rPr>
        <w:t>C.Veo a alguien que las está pronunciando y luego practico moviendo mi boca y mis manos de la misma manera en que lo hizo esa persona.</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Si tengo que aprender un movimiento de baile, me gusta…</w:t>
      </w:r>
    </w:p>
    <w:p w:rsidR="00A37B59" w:rsidRPr="00A37B59" w:rsidRDefault="00A37B59" w:rsidP="0056022A">
      <w:pPr>
        <w:pStyle w:val="Default"/>
        <w:spacing w:line="360" w:lineRule="auto"/>
        <w:jc w:val="both"/>
        <w:rPr>
          <w:color w:val="auto"/>
        </w:rPr>
      </w:pPr>
      <w:r w:rsidRPr="00A37B59">
        <w:rPr>
          <w:color w:val="auto"/>
        </w:rPr>
        <w:t>V.Ver un diagrama de los pasos antes de intentarlo.</w:t>
      </w:r>
    </w:p>
    <w:p w:rsidR="00A37B59" w:rsidRPr="00A37B59" w:rsidRDefault="00A37B59" w:rsidP="0056022A">
      <w:pPr>
        <w:pStyle w:val="Default"/>
        <w:spacing w:line="360" w:lineRule="auto"/>
        <w:jc w:val="both"/>
        <w:rPr>
          <w:color w:val="auto"/>
        </w:rPr>
      </w:pPr>
      <w:r w:rsidRPr="00A37B59">
        <w:rPr>
          <w:color w:val="auto"/>
        </w:rPr>
        <w:t>A.Tener a alguien que me corrija mientras lo intento.</w:t>
      </w:r>
    </w:p>
    <w:p w:rsidR="00A37B59" w:rsidRDefault="00A37B59" w:rsidP="0056022A">
      <w:pPr>
        <w:pStyle w:val="Default"/>
        <w:spacing w:line="360" w:lineRule="auto"/>
        <w:jc w:val="both"/>
        <w:rPr>
          <w:color w:val="auto"/>
        </w:rPr>
      </w:pPr>
      <w:r w:rsidRPr="00A37B59">
        <w:rPr>
          <w:color w:val="auto"/>
        </w:rPr>
        <w:t>C.</w:t>
      </w:r>
      <w:r w:rsidRPr="00D34757">
        <w:rPr>
          <w:color w:val="auto"/>
          <w:highlight w:val="green"/>
        </w:rPr>
        <w:t>Verlo una vez y luego intentarlo.</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Cuando recuerdo un momento feliz, tiendo a…</w:t>
      </w:r>
    </w:p>
    <w:p w:rsidR="00A37B59" w:rsidRPr="00A37B59" w:rsidRDefault="00A37B59" w:rsidP="0056022A">
      <w:pPr>
        <w:pStyle w:val="Default"/>
        <w:spacing w:line="360" w:lineRule="auto"/>
        <w:jc w:val="both"/>
        <w:rPr>
          <w:color w:val="auto"/>
        </w:rPr>
      </w:pPr>
      <w:r w:rsidRPr="00A37B59">
        <w:rPr>
          <w:color w:val="auto"/>
        </w:rPr>
        <w:t>V.</w:t>
      </w:r>
      <w:r w:rsidRPr="00D34757">
        <w:rPr>
          <w:color w:val="auto"/>
          <w:highlight w:val="green"/>
        </w:rPr>
        <w:t>Visualizar en mi cabeza.</w:t>
      </w:r>
    </w:p>
    <w:p w:rsidR="00A37B59" w:rsidRPr="00A37B59" w:rsidRDefault="00A37B59" w:rsidP="0056022A">
      <w:pPr>
        <w:pStyle w:val="Default"/>
        <w:spacing w:line="360" w:lineRule="auto"/>
        <w:jc w:val="both"/>
        <w:rPr>
          <w:color w:val="auto"/>
        </w:rPr>
      </w:pPr>
      <w:r w:rsidRPr="00A37B59">
        <w:rPr>
          <w:color w:val="auto"/>
        </w:rPr>
        <w:t>A.Escuchar los sonidos que oí cuando lo experimenté.</w:t>
      </w:r>
    </w:p>
    <w:p w:rsidR="00A37B59" w:rsidRDefault="00A37B59" w:rsidP="0056022A">
      <w:pPr>
        <w:pStyle w:val="Default"/>
        <w:spacing w:line="360" w:lineRule="auto"/>
        <w:jc w:val="both"/>
        <w:rPr>
          <w:color w:val="auto"/>
        </w:rPr>
      </w:pPr>
      <w:r w:rsidRPr="00A37B59">
        <w:rPr>
          <w:color w:val="auto"/>
        </w:rPr>
        <w:lastRenderedPageBreak/>
        <w:t>C.Sentir con mis manos y con mi cuerpo lo que sentí en ese momento.</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Cuando tengo que recordar las instrucciones para llegar en automóvil a un lugar, generalmente yo…</w:t>
      </w:r>
    </w:p>
    <w:p w:rsidR="00A37B59" w:rsidRPr="00A37B59" w:rsidRDefault="00A37B59" w:rsidP="0056022A">
      <w:pPr>
        <w:pStyle w:val="Default"/>
        <w:spacing w:line="360" w:lineRule="auto"/>
        <w:jc w:val="both"/>
        <w:rPr>
          <w:color w:val="auto"/>
        </w:rPr>
      </w:pPr>
      <w:r w:rsidRPr="00A37B59">
        <w:rPr>
          <w:color w:val="auto"/>
        </w:rPr>
        <w:t>V.</w:t>
      </w:r>
      <w:r w:rsidRPr="00D34757">
        <w:rPr>
          <w:color w:val="auto"/>
          <w:highlight w:val="green"/>
        </w:rPr>
        <w:t>Visualizo un mapa del camino en mi mente.</w:t>
      </w:r>
    </w:p>
    <w:p w:rsidR="00A37B59" w:rsidRPr="00A37B59" w:rsidRDefault="00A37B59" w:rsidP="0056022A">
      <w:pPr>
        <w:pStyle w:val="Default"/>
        <w:spacing w:line="360" w:lineRule="auto"/>
        <w:jc w:val="both"/>
        <w:rPr>
          <w:color w:val="auto"/>
        </w:rPr>
      </w:pPr>
      <w:r w:rsidRPr="00A37B59">
        <w:rPr>
          <w:color w:val="auto"/>
        </w:rPr>
        <w:t>A.Me repito las instrucciones en voz alta a mí mismo.</w:t>
      </w:r>
    </w:p>
    <w:p w:rsidR="00A37B59" w:rsidRDefault="00A37B59" w:rsidP="0056022A">
      <w:pPr>
        <w:pStyle w:val="Default"/>
        <w:spacing w:line="360" w:lineRule="auto"/>
        <w:jc w:val="both"/>
        <w:rPr>
          <w:color w:val="auto"/>
        </w:rPr>
      </w:pPr>
      <w:r w:rsidRPr="00A37B59">
        <w:rPr>
          <w:color w:val="auto"/>
        </w:rPr>
        <w:t>C.Siento mis manos sobre el volante y el automóvil avanzando en</w:t>
      </w:r>
      <w:r w:rsidR="0056022A">
        <w:rPr>
          <w:color w:val="auto"/>
        </w:rPr>
        <w:t xml:space="preserve"> el camino correcto.</w:t>
      </w:r>
    </w:p>
    <w:p w:rsidR="00A37B59" w:rsidRPr="00D97366" w:rsidRDefault="00A37B59" w:rsidP="00A37B59">
      <w:pPr>
        <w:pStyle w:val="Default"/>
        <w:jc w:val="both"/>
        <w:rPr>
          <w:b/>
          <w:color w:val="auto"/>
        </w:rPr>
      </w:pPr>
      <w:r w:rsidRPr="00D97366">
        <w:rPr>
          <w:b/>
          <w:color w:val="auto"/>
        </w:rPr>
        <w:t>Ejercicio no. 5. Visualiza las posibilidades.</w:t>
      </w: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56022A" w:rsidRPr="00A37B59" w:rsidRDefault="0056022A" w:rsidP="00A37B59">
      <w:pPr>
        <w:pStyle w:val="Default"/>
        <w:jc w:val="both"/>
        <w:rPr>
          <w:color w:val="auto"/>
        </w:rPr>
      </w:pPr>
    </w:p>
    <w:p w:rsidR="00A37B59" w:rsidRPr="00A37B59" w:rsidRDefault="00A37B59" w:rsidP="00A37B59">
      <w:pPr>
        <w:pStyle w:val="Default"/>
        <w:jc w:val="both"/>
        <w:rPr>
          <w:color w:val="auto"/>
        </w:rPr>
      </w:pPr>
      <w:r w:rsidRPr="00A37B59">
        <w:rPr>
          <w:color w:val="auto"/>
        </w:rPr>
        <w:t>Comprueba la veracidad de esta afirmación dibujando un mapa conceptual (en sí mismo una forma visual de organizar el material) del concepto de visualización. Coloca la palabra “visualización” en el centro del mapa y relaciónala con tantas otras técnicas mnemónicas y de memorización que puedas.</w:t>
      </w:r>
    </w:p>
    <w:p w:rsidR="00A37B59" w:rsidRDefault="00A37B59" w:rsidP="00A37B59">
      <w:pPr>
        <w:pStyle w:val="Default"/>
        <w:jc w:val="both"/>
        <w:rPr>
          <w:color w:val="auto"/>
        </w:rPr>
      </w:pPr>
      <w:r w:rsidRPr="00A37B59">
        <w:rPr>
          <w:color w:val="auto"/>
        </w:rPr>
        <w:t>Te sorprenderás de la riqueza de tu mapa.</w:t>
      </w:r>
    </w:p>
    <w:p w:rsidR="0056022A" w:rsidRDefault="0056022A" w:rsidP="00A37B59">
      <w:pPr>
        <w:pStyle w:val="Default"/>
        <w:jc w:val="both"/>
        <w:rPr>
          <w:color w:val="auto"/>
        </w:rPr>
      </w:pPr>
    </w:p>
    <w:p w:rsidR="00A27B06" w:rsidRDefault="00A27B06" w:rsidP="00A37B59">
      <w:pPr>
        <w:pStyle w:val="Default"/>
        <w:jc w:val="both"/>
        <w:rPr>
          <w:color w:val="auto"/>
        </w:rPr>
      </w:pPr>
    </w:p>
    <w:p w:rsidR="00A27B06" w:rsidRDefault="00D34757" w:rsidP="00D34757">
      <w:pPr>
        <w:pStyle w:val="Default"/>
        <w:jc w:val="center"/>
        <w:rPr>
          <w:color w:val="auto"/>
        </w:rPr>
      </w:pPr>
      <w:r>
        <w:rPr>
          <w:noProof/>
          <w:color w:val="auto"/>
          <w:lang w:eastAsia="es-MX"/>
        </w:rPr>
        <w:drawing>
          <wp:inline distT="0" distB="0" distL="0" distR="0">
            <wp:extent cx="4839375" cy="4810796"/>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oria.PNG"/>
                    <pic:cNvPicPr/>
                  </pic:nvPicPr>
                  <pic:blipFill>
                    <a:blip r:embed="rId6">
                      <a:extLst>
                        <a:ext uri="{28A0092B-C50C-407E-A947-70E740481C1C}">
                          <a14:useLocalDpi xmlns:a14="http://schemas.microsoft.com/office/drawing/2010/main" val="0"/>
                        </a:ext>
                      </a:extLst>
                    </a:blip>
                    <a:stretch>
                      <a:fillRect/>
                    </a:stretch>
                  </pic:blipFill>
                  <pic:spPr>
                    <a:xfrm>
                      <a:off x="0" y="0"/>
                      <a:ext cx="4839375" cy="4810796"/>
                    </a:xfrm>
                    <a:prstGeom prst="rect">
                      <a:avLst/>
                    </a:prstGeom>
                  </pic:spPr>
                </pic:pic>
              </a:graphicData>
            </a:graphic>
          </wp:inline>
        </w:drawing>
      </w: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Pr="00A37B59" w:rsidRDefault="00A27B06" w:rsidP="00A37B59">
      <w:pPr>
        <w:pStyle w:val="Default"/>
        <w:jc w:val="both"/>
        <w:rPr>
          <w:color w:val="auto"/>
        </w:rPr>
      </w:pPr>
    </w:p>
    <w:p w:rsidR="00A37B59" w:rsidRDefault="00A37B59" w:rsidP="00A37B59">
      <w:pPr>
        <w:pStyle w:val="Default"/>
        <w:jc w:val="both"/>
        <w:rPr>
          <w:color w:val="auto"/>
        </w:rPr>
      </w:pPr>
      <w:r w:rsidRPr="00A37B59">
        <w:rPr>
          <w:color w:val="auto"/>
        </w:rPr>
        <w:lastRenderedPageBreak/>
        <w:t>Preguntas generadoras de reflexión:</w:t>
      </w: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¿Qué tan bien refleja el mapa conceptual lo que sabes acerca de la visualización?</w:t>
      </w:r>
    </w:p>
    <w:p w:rsidR="0056022A" w:rsidRDefault="0056022A" w:rsidP="00A37B59">
      <w:pPr>
        <w:pStyle w:val="Default"/>
        <w:jc w:val="both"/>
        <w:rPr>
          <w:color w:val="auto"/>
        </w:rPr>
      </w:pPr>
    </w:p>
    <w:p w:rsidR="00A27B06" w:rsidRDefault="00681FDC" w:rsidP="00A37B59">
      <w:pPr>
        <w:pStyle w:val="Default"/>
        <w:jc w:val="both"/>
        <w:rPr>
          <w:color w:val="auto"/>
        </w:rPr>
      </w:pPr>
      <w:r>
        <w:rPr>
          <w:color w:val="auto"/>
        </w:rPr>
        <w:t>Bastante bien ya que son cosas que yo misma aplico.</w:t>
      </w:r>
    </w:p>
    <w:p w:rsidR="00A27B06" w:rsidRPr="00A37B59" w:rsidRDefault="00A27B06" w:rsidP="00A37B59">
      <w:pPr>
        <w:pStyle w:val="Default"/>
        <w:jc w:val="both"/>
        <w:rPr>
          <w:color w:val="auto"/>
        </w:rPr>
      </w:pPr>
    </w:p>
    <w:p w:rsidR="00A37B59" w:rsidRDefault="00A37B59" w:rsidP="00A37B59">
      <w:pPr>
        <w:pStyle w:val="Default"/>
        <w:jc w:val="both"/>
        <w:rPr>
          <w:color w:val="auto"/>
        </w:rPr>
      </w:pPr>
      <w:r w:rsidRPr="00A37B59">
        <w:rPr>
          <w:color w:val="auto"/>
        </w:rPr>
        <w:t>¿Es una herramienta útil para ti?</w:t>
      </w:r>
    </w:p>
    <w:p w:rsidR="00A27B06" w:rsidRDefault="00A27B06" w:rsidP="00A37B59">
      <w:pPr>
        <w:pStyle w:val="Default"/>
        <w:jc w:val="both"/>
        <w:rPr>
          <w:color w:val="auto"/>
        </w:rPr>
      </w:pPr>
    </w:p>
    <w:p w:rsidR="00681FDC" w:rsidRDefault="00681FDC" w:rsidP="00A37B59">
      <w:pPr>
        <w:pStyle w:val="Default"/>
        <w:jc w:val="both"/>
        <w:rPr>
          <w:color w:val="auto"/>
        </w:rPr>
      </w:pPr>
      <w:r>
        <w:rPr>
          <w:color w:val="auto"/>
        </w:rPr>
        <w:t>Si</w:t>
      </w: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¿Consideras que el acto mismo de elaborar un mapa conceptual es útil para memorizar el material?</w:t>
      </w:r>
    </w:p>
    <w:p w:rsidR="0056022A" w:rsidRDefault="0056022A" w:rsidP="00A37B59">
      <w:pPr>
        <w:pStyle w:val="Default"/>
        <w:jc w:val="both"/>
        <w:rPr>
          <w:color w:val="auto"/>
        </w:rPr>
      </w:pPr>
    </w:p>
    <w:p w:rsidR="00681FDC" w:rsidRPr="00A37B59" w:rsidRDefault="00681FDC" w:rsidP="00A37B59">
      <w:pPr>
        <w:pStyle w:val="Default"/>
        <w:jc w:val="both"/>
        <w:rPr>
          <w:color w:val="auto"/>
        </w:rPr>
      </w:pPr>
      <w:r>
        <w:rPr>
          <w:color w:val="auto"/>
        </w:rPr>
        <w:t>Si ya que te ayuda a organizar lo que conoces de una mejor manera.</w:t>
      </w:r>
    </w:p>
    <w:p w:rsidR="00A37B59" w:rsidRDefault="00A37B59" w:rsidP="00A37B59">
      <w:pPr>
        <w:pStyle w:val="Default"/>
        <w:jc w:val="both"/>
        <w:rPr>
          <w:color w:val="auto"/>
        </w:rPr>
      </w:pPr>
      <w:r w:rsidRPr="00A37B59">
        <w:rPr>
          <w:color w:val="auto"/>
        </w:rPr>
        <w:t>¿Utilizar el mapa conceptual de alguien más sería menos provechoso que crear el tuyo?</w:t>
      </w:r>
    </w:p>
    <w:p w:rsidR="0056022A" w:rsidRDefault="0056022A" w:rsidP="00A37B59">
      <w:pPr>
        <w:pStyle w:val="Default"/>
        <w:jc w:val="both"/>
        <w:rPr>
          <w:color w:val="auto"/>
        </w:rPr>
      </w:pPr>
    </w:p>
    <w:p w:rsidR="0056022A" w:rsidRDefault="00681FDC" w:rsidP="00A37B59">
      <w:pPr>
        <w:pStyle w:val="Default"/>
        <w:jc w:val="both"/>
        <w:rPr>
          <w:color w:val="auto"/>
        </w:rPr>
      </w:pPr>
      <w:r>
        <w:rPr>
          <w:color w:val="auto"/>
        </w:rPr>
        <w:t>Tal vez como una guía pero yo recomiendo hacer el propio.</w:t>
      </w:r>
    </w:p>
    <w:p w:rsidR="0056022A" w:rsidRDefault="0056022A" w:rsidP="00A37B59">
      <w:pPr>
        <w:pStyle w:val="Default"/>
        <w:jc w:val="both"/>
        <w:rPr>
          <w:color w:val="auto"/>
        </w:rPr>
      </w:pPr>
    </w:p>
    <w:p w:rsidR="0056022A" w:rsidRDefault="0056022A" w:rsidP="00A37B59">
      <w:pPr>
        <w:pStyle w:val="Default"/>
        <w:jc w:val="both"/>
        <w:rPr>
          <w:color w:val="auto"/>
        </w:rPr>
      </w:pPr>
    </w:p>
    <w:p w:rsidR="0056022A" w:rsidRPr="00A37B59" w:rsidRDefault="0056022A"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C53964" w:rsidRDefault="00C53964" w:rsidP="00A37B59">
      <w:pPr>
        <w:pStyle w:val="Default"/>
        <w:jc w:val="both"/>
        <w:rPr>
          <w:color w:val="auto"/>
        </w:rPr>
      </w:pPr>
    </w:p>
    <w:p w:rsidR="00A37B59" w:rsidRDefault="00A37B59" w:rsidP="00A37B59">
      <w:pPr>
        <w:pStyle w:val="Default"/>
        <w:jc w:val="both"/>
        <w:rPr>
          <w:color w:val="auto"/>
        </w:rPr>
      </w:pPr>
    </w:p>
    <w:sectPr w:rsidR="00A37B59" w:rsidSect="00A37B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6D6A"/>
    <w:multiLevelType w:val="hybridMultilevel"/>
    <w:tmpl w:val="89340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0D"/>
    <w:rsid w:val="00252895"/>
    <w:rsid w:val="002844D5"/>
    <w:rsid w:val="002D2F31"/>
    <w:rsid w:val="002E76A7"/>
    <w:rsid w:val="004F5E9E"/>
    <w:rsid w:val="0056022A"/>
    <w:rsid w:val="00600548"/>
    <w:rsid w:val="00681FDC"/>
    <w:rsid w:val="00736B2C"/>
    <w:rsid w:val="007A55F0"/>
    <w:rsid w:val="00825CB0"/>
    <w:rsid w:val="009D292D"/>
    <w:rsid w:val="00A13D84"/>
    <w:rsid w:val="00A27B06"/>
    <w:rsid w:val="00A37B59"/>
    <w:rsid w:val="00B629C0"/>
    <w:rsid w:val="00B80AC4"/>
    <w:rsid w:val="00C53964"/>
    <w:rsid w:val="00D34757"/>
    <w:rsid w:val="00D97366"/>
    <w:rsid w:val="00DF58CA"/>
    <w:rsid w:val="00F1360D"/>
    <w:rsid w:val="00F17E39"/>
    <w:rsid w:val="00F36894"/>
    <w:rsid w:val="00F7780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7B59"/>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E76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7B59"/>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E76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Reyes Banda</dc:creator>
  <cp:lastModifiedBy>José Reyes Banda</cp:lastModifiedBy>
  <cp:revision>2</cp:revision>
  <dcterms:created xsi:type="dcterms:W3CDTF">2020-03-28T20:28:00Z</dcterms:created>
  <dcterms:modified xsi:type="dcterms:W3CDTF">2020-03-28T20:28:00Z</dcterms:modified>
</cp:coreProperties>
</file>