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21" w:rsidRDefault="00115C2D" w:rsidP="00115C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Escuela Normal de Educación Preescolar</w:t>
      </w:r>
    </w:p>
    <w:p w:rsidR="00115C2D" w:rsidRDefault="00115C2D" w:rsidP="00115C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115C2D" w:rsidRDefault="00115C2D" w:rsidP="00115C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857375" cy="1381125"/>
            <wp:effectExtent l="0" t="0" r="0" b="0"/>
            <wp:docPr id="1" name="0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C2D" w:rsidRDefault="00115C2D" w:rsidP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  <w:r w:rsidRPr="00115C2D"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  <w:t>Evidencia de línea de acción 1: memoria y reflexión</w:t>
      </w:r>
    </w:p>
    <w:p w:rsidR="00115C2D" w:rsidRDefault="00115C2D" w:rsidP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  <w:t>Tutoría</w:t>
      </w:r>
    </w:p>
    <w:p w:rsidR="00115C2D" w:rsidRDefault="00115C2D" w:rsidP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  <w:t>Profesora Laura Cristina Reyes Rincón</w:t>
      </w:r>
    </w:p>
    <w:p w:rsidR="00115C2D" w:rsidRDefault="00115C2D" w:rsidP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  <w:t>Luz Estefania Monsivais Garza</w:t>
      </w:r>
    </w:p>
    <w:p w:rsidR="00115C2D" w:rsidRPr="00115C2D" w:rsidRDefault="00115C2D" w:rsidP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</w:pPr>
      <w:r w:rsidRPr="00115C2D"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  <w:t>#16 1°B</w:t>
      </w:r>
    </w:p>
    <w:p w:rsidR="00115C2D" w:rsidRPr="00115C2D" w:rsidRDefault="00115C2D" w:rsidP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</w:pPr>
      <w:r w:rsidRPr="00115C2D">
        <w:rPr>
          <w:rFonts w:ascii="Arial" w:hAnsi="Arial" w:cs="Arial"/>
          <w:b/>
          <w:bCs/>
          <w:color w:val="000000"/>
          <w:sz w:val="28"/>
          <w:szCs w:val="28"/>
        </w:rPr>
        <w:t>Propósitos: El estudiante identificará y desarrollará estrategias de cómo mejorar la habilidad de memorizar que ya tiene. También examinará que es la memoria y porque nos puede fallar en ocasiones;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así como conocer técnicas de n</w:t>
      </w:r>
      <w:r w:rsidRPr="00115C2D">
        <w:rPr>
          <w:rFonts w:ascii="Arial" w:hAnsi="Arial" w:cs="Arial"/>
          <w:b/>
          <w:bCs/>
          <w:color w:val="000000"/>
          <w:sz w:val="28"/>
          <w:szCs w:val="28"/>
        </w:rPr>
        <w:t>emotecnia para recordar cuando sea necesario.</w:t>
      </w:r>
    </w:p>
    <w:p w:rsidR="00115C2D" w:rsidRDefault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</w:p>
    <w:p w:rsidR="00115C2D" w:rsidRDefault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</w:p>
    <w:p w:rsidR="00115C2D" w:rsidRDefault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</w:p>
    <w:p w:rsidR="00115C2D" w:rsidRDefault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</w:p>
    <w:p w:rsidR="00115C2D" w:rsidRDefault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</w:p>
    <w:p w:rsidR="00115C2D" w:rsidRDefault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</w:p>
    <w:p w:rsidR="00115C2D" w:rsidRDefault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</w:p>
    <w:p w:rsidR="00115C2D" w:rsidRDefault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32"/>
        </w:rPr>
      </w:pPr>
    </w:p>
    <w:p w:rsidR="00115C2D" w:rsidRDefault="00115C2D">
      <w:pPr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32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32"/>
        </w:rPr>
        <w:lastRenderedPageBreak/>
        <w:t>Introducción</w:t>
      </w:r>
    </w:p>
    <w:p w:rsidR="00115C2D" w:rsidRDefault="00115C2D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32"/>
        </w:rPr>
        <w:t>A lo largo de nuestro camino académico, se nos presentaran infinidad de retos que sean generados por los maestros, ya sea por las actividades o exámenes que nos aplican, donde en distintas ocasiones se debe de reflexionar e incluso memorizar para lograr lo que se tiene como meta.</w:t>
      </w:r>
    </w:p>
    <w:p w:rsidR="00115C2D" w:rsidRDefault="00115C2D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32"/>
        </w:rPr>
        <w:t xml:space="preserve">Por lo cual, en este trabajo se presentaran distintas estrategias que son de gran utilidad en nuestra vida como estudiantes para </w:t>
      </w:r>
      <w:r w:rsidR="00D041F3">
        <w:rPr>
          <w:rFonts w:ascii="Arial" w:eastAsia="Times New Roman" w:hAnsi="Arial" w:cs="Arial"/>
          <w:bCs/>
          <w:iCs/>
          <w:color w:val="000000"/>
          <w:sz w:val="24"/>
          <w:szCs w:val="32"/>
        </w:rPr>
        <w:t>poder tener una mejor noción de que herramientas nos pueden ayudar en los obstáculos que se nos presenten.</w:t>
      </w: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32"/>
        </w:rPr>
        <w:t>Recordando que este tipo de actividades nos ayudar</w:t>
      </w:r>
      <w:r w:rsidRPr="007873DE">
        <w:rPr>
          <w:rFonts w:ascii="Arial" w:eastAsia="Times New Roman" w:hAnsi="Arial" w:cs="Arial"/>
          <w:bCs/>
          <w:iCs/>
          <w:color w:val="FF0000"/>
          <w:sz w:val="24"/>
          <w:szCs w:val="32"/>
        </w:rPr>
        <w:t>a</w:t>
      </w:r>
      <w:r>
        <w:rPr>
          <w:rFonts w:ascii="Arial" w:eastAsia="Times New Roman" w:hAnsi="Arial" w:cs="Arial"/>
          <w:bCs/>
          <w:iCs/>
          <w:color w:val="000000"/>
          <w:sz w:val="24"/>
          <w:szCs w:val="32"/>
        </w:rPr>
        <w:t>n a mejorar también el proceso de memorización.</w:t>
      </w:r>
    </w:p>
    <w:p w:rsidR="00D041F3" w:rsidRDefault="00D041F3" w:rsidP="00D041F3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32"/>
        </w:rPr>
        <w:t>Para poder explicar que herramientas nos ayudaran, primero debemos de saber a qué se refiere con memoria y que es el proceso de memorización.</w:t>
      </w: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Default="00D041F3" w:rsidP="00115C2D">
      <w:pPr>
        <w:rPr>
          <w:rFonts w:ascii="Arial" w:eastAsia="Times New Roman" w:hAnsi="Arial" w:cs="Arial"/>
          <w:bCs/>
          <w:iCs/>
          <w:color w:val="000000"/>
          <w:sz w:val="24"/>
          <w:szCs w:val="32"/>
        </w:rPr>
      </w:pPr>
    </w:p>
    <w:p w:rsidR="00D041F3" w:rsidRPr="00D041F3" w:rsidRDefault="00D041F3" w:rsidP="00D041F3">
      <w:pPr>
        <w:pStyle w:val="NormalWeb"/>
        <w:rPr>
          <w:rFonts w:ascii="Arial" w:hAnsi="Arial" w:cs="Arial"/>
          <w:color w:val="000000"/>
        </w:rPr>
      </w:pPr>
      <w:r w:rsidRPr="00D041F3">
        <w:rPr>
          <w:rFonts w:ascii="Arial" w:hAnsi="Arial" w:cs="Arial"/>
          <w:bCs/>
          <w:iCs/>
          <w:color w:val="000000"/>
          <w:szCs w:val="32"/>
        </w:rPr>
        <w:lastRenderedPageBreak/>
        <w:t xml:space="preserve">La </w:t>
      </w:r>
      <w:r w:rsidRPr="00D041F3">
        <w:rPr>
          <w:rFonts w:ascii="Arial" w:hAnsi="Arial" w:cs="Arial"/>
          <w:color w:val="000000"/>
        </w:rPr>
        <w:t xml:space="preserve">memoria </w:t>
      </w:r>
      <w:r>
        <w:rPr>
          <w:rFonts w:ascii="Arial" w:hAnsi="Arial" w:cs="Arial"/>
          <w:color w:val="000000"/>
        </w:rPr>
        <w:t xml:space="preserve">es </w:t>
      </w:r>
      <w:r w:rsidRPr="00D041F3">
        <w:rPr>
          <w:rFonts w:ascii="Arial" w:hAnsi="Arial" w:cs="Arial"/>
          <w:bCs/>
          <w:color w:val="000000"/>
        </w:rPr>
        <w:t>la capacidad</w:t>
      </w:r>
      <w:r>
        <w:rPr>
          <w:rFonts w:ascii="Arial" w:hAnsi="Arial" w:cs="Arial"/>
          <w:bCs/>
          <w:color w:val="000000"/>
        </w:rPr>
        <w:t xml:space="preserve"> que tiene el cerebro para poder llegar a</w:t>
      </w:r>
      <w:r w:rsidRPr="00D041F3">
        <w:rPr>
          <w:rFonts w:ascii="Arial" w:hAnsi="Arial" w:cs="Arial"/>
          <w:bCs/>
          <w:color w:val="000000"/>
        </w:rPr>
        <w:t xml:space="preserve"> almacenar, codificar y recuperar la información</w:t>
      </w:r>
      <w:r w:rsidRPr="00D041F3">
        <w:rPr>
          <w:rFonts w:ascii="Arial" w:hAnsi="Arial" w:cs="Arial"/>
          <w:color w:val="000000"/>
        </w:rPr>
        <w:t> adquirida a través de la experiencia o de diversos mecanismos de aprendizaje.</w:t>
      </w:r>
      <w:r>
        <w:rPr>
          <w:rFonts w:ascii="Arial" w:hAnsi="Arial" w:cs="Arial"/>
          <w:color w:val="000000"/>
        </w:rPr>
        <w:t xml:space="preserve"> Esta p</w:t>
      </w:r>
      <w:r w:rsidRPr="00D041F3">
        <w:rPr>
          <w:rFonts w:ascii="Arial" w:hAnsi="Arial" w:cs="Arial"/>
          <w:color w:val="000000"/>
        </w:rPr>
        <w:t>ermite al </w:t>
      </w:r>
      <w:hyperlink r:id="rId7" w:history="1">
        <w:r w:rsidRPr="00D041F3">
          <w:rPr>
            <w:rFonts w:ascii="Arial" w:hAnsi="Arial" w:cs="Arial"/>
            <w:color w:val="000000"/>
          </w:rPr>
          <w:t>ser vivo</w:t>
        </w:r>
      </w:hyperlink>
      <w:r>
        <w:rPr>
          <w:rFonts w:ascii="Arial" w:hAnsi="Arial" w:cs="Arial"/>
          <w:color w:val="000000"/>
        </w:rPr>
        <w:t xml:space="preserve"> el poder</w:t>
      </w:r>
      <w:r w:rsidRPr="00D041F3">
        <w:rPr>
          <w:rFonts w:ascii="Arial" w:hAnsi="Arial" w:cs="Arial"/>
          <w:color w:val="000000"/>
        </w:rPr>
        <w:t xml:space="preserve"> derivar aprendizajes de lo vivido y modificar su conducta para una mejor adaptación a las </w:t>
      </w:r>
      <w:r>
        <w:rPr>
          <w:rFonts w:ascii="Arial" w:hAnsi="Arial" w:cs="Arial"/>
          <w:color w:val="000000"/>
        </w:rPr>
        <w:t xml:space="preserve">distintas </w:t>
      </w:r>
      <w:r w:rsidRPr="00D041F3">
        <w:rPr>
          <w:rFonts w:ascii="Arial" w:hAnsi="Arial" w:cs="Arial"/>
          <w:color w:val="000000"/>
        </w:rPr>
        <w:t xml:space="preserve">situaciones </w:t>
      </w:r>
      <w:r>
        <w:rPr>
          <w:rFonts w:ascii="Arial" w:hAnsi="Arial" w:cs="Arial"/>
          <w:color w:val="000000"/>
        </w:rPr>
        <w:t>que se le puedan llegar a presentar.</w:t>
      </w:r>
    </w:p>
    <w:p w:rsidR="00D041F3" w:rsidRDefault="00D041F3" w:rsidP="00D0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memoria no es usada de manera exclusiva por el</w:t>
      </w:r>
      <w:r w:rsidRPr="00D041F3">
        <w:rPr>
          <w:rFonts w:ascii="Arial" w:eastAsia="Times New Roman" w:hAnsi="Arial" w:cs="Arial"/>
          <w:color w:val="000000"/>
          <w:sz w:val="24"/>
          <w:szCs w:val="24"/>
        </w:rPr>
        <w:t xml:space="preserve"> ser humano sino q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ue se </w:t>
      </w:r>
      <w:r w:rsidRPr="00D041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comparte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diferentes seres vivos.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Se </w:t>
      </w:r>
      <w:r w:rsidRPr="00D041F3">
        <w:rPr>
          <w:rFonts w:ascii="Arial" w:eastAsia="Times New Roman" w:hAnsi="Arial" w:cs="Arial"/>
          <w:color w:val="000000"/>
          <w:sz w:val="24"/>
          <w:szCs w:val="24"/>
        </w:rPr>
        <w:t>cree que la primera es consecuencia de las redes neuronales que se crean a través de una conexión sináptica repetitiva entre las células nerviosas.</w:t>
      </w:r>
    </w:p>
    <w:p w:rsidR="00492BEF" w:rsidRDefault="00492BEF" w:rsidP="00D041F3">
      <w:p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492BEF">
        <w:rPr>
          <w:rFonts w:ascii="Arial" w:hAnsi="Arial" w:cs="Arial"/>
          <w:color w:val="000000"/>
          <w:sz w:val="24"/>
          <w:shd w:val="clear" w:color="auto" w:fill="FFFFFF"/>
        </w:rPr>
        <w:t>La clasificación más usual de las formas de la memoria </w:t>
      </w:r>
      <w:r w:rsidRPr="00492BEF">
        <w:rPr>
          <w:rStyle w:val="Textoennegrita"/>
          <w:rFonts w:ascii="Arial" w:hAnsi="Arial" w:cs="Arial"/>
          <w:b w:val="0"/>
          <w:color w:val="000000"/>
          <w:sz w:val="24"/>
        </w:rPr>
        <w:t>tiene que ver con los sentidos involucrados en la formación del recuerdo</w:t>
      </w:r>
      <w:r w:rsidRPr="00492BEF">
        <w:rPr>
          <w:rFonts w:ascii="Arial" w:hAnsi="Arial" w:cs="Arial"/>
          <w:b/>
          <w:color w:val="000000"/>
          <w:sz w:val="24"/>
          <w:shd w:val="clear" w:color="auto" w:fill="FFFFFF"/>
        </w:rPr>
        <w:t> </w:t>
      </w:r>
      <w:r w:rsidRPr="00492BEF">
        <w:rPr>
          <w:rFonts w:ascii="Arial" w:hAnsi="Arial" w:cs="Arial"/>
          <w:color w:val="000000"/>
          <w:sz w:val="24"/>
          <w:shd w:val="clear" w:color="auto" w:fill="FFFFFF"/>
        </w:rPr>
        <w:t>(memoria sensorial), o con la capacidad evocativa de los eventos pasados, como ocurre cuando olemos un aroma familiar o escuchamos una canción de </w:t>
      </w:r>
      <w:hyperlink r:id="rId8" w:history="1">
        <w:r w:rsidRPr="00492BEF">
          <w:rPr>
            <w:rStyle w:val="Hipervnculo"/>
            <w:rFonts w:ascii="Arial" w:hAnsi="Arial" w:cs="Arial"/>
            <w:color w:val="000000"/>
            <w:sz w:val="24"/>
            <w:u w:val="none"/>
          </w:rPr>
          <w:t>infancia</w:t>
        </w:r>
      </w:hyperlink>
      <w:r w:rsidRPr="00492BEF">
        <w:rPr>
          <w:rFonts w:ascii="Arial" w:hAnsi="Arial" w:cs="Arial"/>
          <w:color w:val="000000"/>
          <w:sz w:val="24"/>
          <w:shd w:val="clear" w:color="auto" w:fill="FFFFFF"/>
        </w:rPr>
        <w:t>.</w:t>
      </w:r>
      <w:r>
        <w:rPr>
          <w:rFonts w:ascii="Tahoma" w:hAnsi="Tahoma" w:cs="Tahoma"/>
          <w:color w:val="000000"/>
        </w:rPr>
        <w:br/>
      </w:r>
    </w:p>
    <w:p w:rsidR="00492BEF" w:rsidRDefault="00492BEF" w:rsidP="00D0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Pero también se clasifica a corta y largo plazo: </w:t>
      </w:r>
    </w:p>
    <w:p w:rsidR="00492BEF" w:rsidRDefault="00492BEF" w:rsidP="00D041F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0"/>
          <w:shd w:val="clear" w:color="auto" w:fill="FFFFFF"/>
        </w:rPr>
      </w:pPr>
      <w:r w:rsidRPr="00492BEF">
        <w:rPr>
          <w:rFonts w:ascii="Arial" w:hAnsi="Arial" w:cs="Arial"/>
          <w:b/>
          <w:sz w:val="24"/>
          <w:szCs w:val="20"/>
          <w:shd w:val="clear" w:color="auto" w:fill="FFFFFF"/>
        </w:rPr>
        <w:t>Memoria a Corto Plazo</w:t>
      </w:r>
      <w:r w:rsidRPr="00492BEF">
        <w:rPr>
          <w:rFonts w:ascii="Arial" w:hAnsi="Arial" w:cs="Arial"/>
          <w:sz w:val="24"/>
          <w:szCs w:val="20"/>
          <w:shd w:val="clear" w:color="auto" w:fill="FFFFFF"/>
        </w:rPr>
        <w:t>: almacena la información que se utiliza en procesos cogniti</w:t>
      </w:r>
      <w:r>
        <w:rPr>
          <w:rFonts w:ascii="Arial" w:hAnsi="Arial" w:cs="Arial"/>
          <w:sz w:val="24"/>
          <w:szCs w:val="20"/>
          <w:shd w:val="clear" w:color="auto" w:fill="FFFFFF"/>
        </w:rPr>
        <w:t>vos de corto plazo y se retiene de manera momentánea l</w:t>
      </w:r>
      <w:r w:rsidRPr="00492BEF">
        <w:rPr>
          <w:rFonts w:ascii="Arial" w:hAnsi="Arial" w:cs="Arial"/>
          <w:sz w:val="24"/>
          <w:szCs w:val="20"/>
          <w:shd w:val="clear" w:color="auto" w:fill="FFFFFF"/>
        </w:rPr>
        <w:t>a información</w:t>
      </w:r>
      <w:r>
        <w:rPr>
          <w:rFonts w:ascii="Arial" w:hAnsi="Arial" w:cs="Arial"/>
          <w:sz w:val="24"/>
          <w:szCs w:val="20"/>
          <w:shd w:val="clear" w:color="auto" w:fill="FFFFFF"/>
        </w:rPr>
        <w:t>.</w:t>
      </w:r>
    </w:p>
    <w:p w:rsidR="00492BEF" w:rsidRDefault="00492BEF" w:rsidP="00492B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shd w:val="clear" w:color="auto" w:fill="FFFFFF"/>
        </w:rPr>
      </w:pPr>
      <w:r w:rsidRPr="00492BEF">
        <w:rPr>
          <w:rFonts w:ascii="Arial" w:eastAsia="Times New Roman" w:hAnsi="Arial" w:cs="Arial"/>
          <w:b/>
          <w:sz w:val="24"/>
          <w:szCs w:val="20"/>
          <w:shd w:val="clear" w:color="auto" w:fill="FFFFFF"/>
        </w:rPr>
        <w:t>Memoria a Largo Plazo</w:t>
      </w:r>
      <w:r w:rsidRPr="00492BEF">
        <w:rPr>
          <w:rFonts w:ascii="Arial" w:eastAsia="Times New Roman" w:hAnsi="Arial" w:cs="Arial"/>
          <w:sz w:val="24"/>
          <w:szCs w:val="20"/>
          <w:shd w:val="clear" w:color="auto" w:fill="FFFFFF"/>
        </w:rPr>
        <w:t>: Almacena la información relativamente permanente. Permite recuperar la información con rapidez y exactitu</w:t>
      </w:r>
      <w:r>
        <w:rPr>
          <w:rFonts w:ascii="Arial" w:eastAsia="Times New Roman" w:hAnsi="Arial" w:cs="Arial"/>
          <w:sz w:val="24"/>
          <w:szCs w:val="20"/>
          <w:shd w:val="clear" w:color="auto" w:fill="FFFFFF"/>
        </w:rPr>
        <w:t>d. Y se clasifica de la siguiente manera:</w:t>
      </w:r>
    </w:p>
    <w:p w:rsidR="00492BEF" w:rsidRPr="00492BEF" w:rsidRDefault="00492BEF" w:rsidP="00492BE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  <w:r w:rsidRPr="00492BEF">
        <w:rPr>
          <w:rFonts w:ascii="Arial" w:eastAsia="Times New Roman" w:hAnsi="Arial" w:cs="Arial"/>
          <w:b/>
          <w:sz w:val="24"/>
          <w:szCs w:val="20"/>
          <w:shd w:val="clear" w:color="auto" w:fill="FFFFFF"/>
        </w:rPr>
        <w:t>Memoria Declarativa o Explicita</w:t>
      </w:r>
      <w:r w:rsidRPr="00492BEF">
        <w:rPr>
          <w:rFonts w:ascii="Arial" w:eastAsia="Times New Roman" w:hAnsi="Arial" w:cs="Arial"/>
          <w:sz w:val="24"/>
          <w:szCs w:val="20"/>
          <w:shd w:val="clear" w:color="auto" w:fill="FFFFFF"/>
        </w:rPr>
        <w:t>: es responsable de adquirir información, retenerla y recuperarla de manera consciente y deliberada por el individuo. Se divide en:</w:t>
      </w:r>
    </w:p>
    <w:p w:rsidR="00492BEF" w:rsidRPr="00492BEF" w:rsidRDefault="00492BEF" w:rsidP="00492BE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</w:p>
    <w:p w:rsidR="00492BEF" w:rsidRPr="00492BEF" w:rsidRDefault="00492BEF" w:rsidP="00492BE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  <w:r w:rsidRPr="00492BEF">
        <w:rPr>
          <w:rFonts w:ascii="Arial" w:eastAsia="Times New Roman" w:hAnsi="Arial" w:cs="Arial"/>
          <w:b/>
          <w:sz w:val="24"/>
          <w:szCs w:val="20"/>
          <w:shd w:val="clear" w:color="auto" w:fill="FFFFFF"/>
        </w:rPr>
        <w:t xml:space="preserve">Memoria Semántica: </w:t>
      </w:r>
      <w:r w:rsidRPr="00492BEF">
        <w:rPr>
          <w:rFonts w:ascii="Arial" w:eastAsia="Times New Roman" w:hAnsi="Arial" w:cs="Arial"/>
          <w:sz w:val="24"/>
          <w:szCs w:val="20"/>
          <w:shd w:val="clear" w:color="auto" w:fill="FFFFFF"/>
        </w:rPr>
        <w:t>almacena hechos, conocimientos del mundo, de conceptos y lenguaje.</w:t>
      </w:r>
    </w:p>
    <w:p w:rsidR="00492BEF" w:rsidRPr="00492BEF" w:rsidRDefault="00492BEF" w:rsidP="00492BE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</w:p>
    <w:p w:rsidR="00492BEF" w:rsidRPr="00492BEF" w:rsidRDefault="00492BEF" w:rsidP="00492BE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</w:p>
    <w:p w:rsidR="00492BEF" w:rsidRPr="00492BEF" w:rsidRDefault="00492BEF" w:rsidP="00492BE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  <w:r w:rsidRPr="00492BEF">
        <w:rPr>
          <w:rFonts w:ascii="Arial" w:eastAsia="Times New Roman" w:hAnsi="Arial" w:cs="Arial"/>
          <w:b/>
          <w:sz w:val="24"/>
          <w:szCs w:val="20"/>
          <w:shd w:val="clear" w:color="auto" w:fill="FFFFFF"/>
        </w:rPr>
        <w:t>Memoria Episódica</w:t>
      </w:r>
      <w:r w:rsidRPr="00492BEF">
        <w:rPr>
          <w:rFonts w:ascii="Arial" w:eastAsia="Times New Roman" w:hAnsi="Arial" w:cs="Arial"/>
          <w:sz w:val="24"/>
          <w:szCs w:val="20"/>
          <w:shd w:val="clear" w:color="auto" w:fill="FFFFFF"/>
        </w:rPr>
        <w:t>: almacena en especifico información relativa a experiencias o sucesos con alguna significado personal</w:t>
      </w:r>
    </w:p>
    <w:p w:rsidR="00492BEF" w:rsidRPr="00492BEF" w:rsidRDefault="00492BEF" w:rsidP="00492BE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</w:p>
    <w:p w:rsidR="00492BEF" w:rsidRPr="00492BEF" w:rsidRDefault="00492BEF" w:rsidP="00492BE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</w:p>
    <w:p w:rsidR="00492BEF" w:rsidRPr="00492BEF" w:rsidRDefault="00492BEF" w:rsidP="00492BE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  <w:r w:rsidRPr="00492BEF">
        <w:rPr>
          <w:rFonts w:ascii="Arial" w:eastAsia="Times New Roman" w:hAnsi="Arial" w:cs="Arial"/>
          <w:b/>
          <w:sz w:val="24"/>
          <w:szCs w:val="20"/>
          <w:shd w:val="clear" w:color="auto" w:fill="FFFFFF"/>
        </w:rPr>
        <w:t>Memoria Procedimental o Implícita</w:t>
      </w:r>
      <w:r w:rsidRPr="00492BEF">
        <w:rPr>
          <w:rFonts w:ascii="Arial" w:eastAsia="Times New Roman" w:hAnsi="Arial" w:cs="Arial"/>
          <w:sz w:val="24"/>
          <w:szCs w:val="20"/>
          <w:shd w:val="clear" w:color="auto" w:fill="FFFFFF"/>
        </w:rPr>
        <w:t>: Participa en el desarrollo de hábitos, habilidades y en recuerdos de movimiento.</w:t>
      </w:r>
    </w:p>
    <w:p w:rsidR="00492BEF" w:rsidRDefault="00492BEF" w:rsidP="00492BE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92BEF" w:rsidRDefault="00492BEF" w:rsidP="00492BE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92BEF" w:rsidRPr="00492BEF" w:rsidRDefault="00492BEF" w:rsidP="00492BEF">
      <w:pPr>
        <w:pStyle w:val="Prrafodelista"/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  <w:r w:rsidRPr="00492BEF">
        <w:rPr>
          <w:rFonts w:ascii="Arial" w:eastAsia="Times New Roman" w:hAnsi="Arial" w:cs="Arial"/>
          <w:b/>
          <w:color w:val="000000"/>
          <w:sz w:val="24"/>
          <w:szCs w:val="24"/>
        </w:rPr>
        <w:t>Para mejorar la memorización existen distintas técnicas:</w:t>
      </w:r>
    </w:p>
    <w:p w:rsidR="00492BEF" w:rsidRPr="00D041F3" w:rsidRDefault="00492BEF" w:rsidP="00D041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24"/>
        </w:rPr>
      </w:pPr>
    </w:p>
    <w:p w:rsidR="003526B7" w:rsidRPr="003526B7" w:rsidRDefault="007873DE" w:rsidP="003526B7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-661670</wp:posOffset>
                </wp:positionV>
                <wp:extent cx="2406650" cy="1427480"/>
                <wp:effectExtent l="3175" t="0" r="0" b="127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4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021" w:rsidRPr="003526B7" w:rsidRDefault="00E01021" w:rsidP="003526B7">
                            <w:pPr>
                              <w:jc w:val="center"/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</w:pPr>
                            <w:r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  <w:t>Mapa 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1.35pt;margin-top:-52.1pt;width:189.5pt;height:112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lltA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" filled="f" stroked="f">
                <v:textbox style="mso-fit-shape-to-text:t">
                  <w:txbxContent>
                    <w:p w:rsidR="00E01021" w:rsidRPr="003526B7" w:rsidRDefault="00E01021" w:rsidP="003526B7">
                      <w:pPr>
                        <w:jc w:val="center"/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</w:pPr>
                      <w:r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  <w:t>Mapa mental</w:t>
                      </w:r>
                    </w:p>
                  </w:txbxContent>
                </v:textbox>
              </v:shape>
            </w:pict>
          </mc:Fallback>
        </mc:AlternateContent>
      </w:r>
      <w:r w:rsidR="003526B7" w:rsidRPr="003526B7">
        <w:rPr>
          <w:rFonts w:ascii="Arial" w:hAnsi="Arial" w:cs="Arial"/>
          <w:sz w:val="24"/>
          <w:szCs w:val="24"/>
          <w:shd w:val="clear" w:color="auto" w:fill="FFFFFF"/>
        </w:rPr>
        <w:t>Un </w:t>
      </w:r>
      <w:r w:rsidR="003526B7" w:rsidRPr="003526B7">
        <w:rPr>
          <w:rFonts w:ascii="Arial" w:hAnsi="Arial" w:cs="Arial"/>
          <w:bCs/>
          <w:sz w:val="24"/>
          <w:szCs w:val="24"/>
          <w:shd w:val="clear" w:color="auto" w:fill="FFFFFF"/>
        </w:rPr>
        <w:t>mapa mental</w:t>
      </w:r>
      <w:r w:rsidR="003526B7" w:rsidRPr="003526B7">
        <w:rPr>
          <w:rFonts w:ascii="Arial" w:hAnsi="Arial" w:cs="Arial"/>
          <w:sz w:val="24"/>
          <w:szCs w:val="24"/>
          <w:shd w:val="clear" w:color="auto" w:fill="FFFFFF"/>
        </w:rPr>
        <w:t xml:space="preserve"> es un diagrama usado para representar palabras, ideas, tareas, lecturas, dibujos, u otros conceptos ligados y dispuestos radicalmente a través de una palabra clave o de una idea central. </w:t>
      </w:r>
    </w:p>
    <w:p w:rsidR="00492BEF" w:rsidRDefault="003526B7" w:rsidP="003526B7">
      <w:pPr>
        <w:spacing w:line="360" w:lineRule="auto"/>
        <w:rPr>
          <w:rFonts w:ascii="Arial" w:hAnsi="Arial" w:cs="Arial"/>
          <w:sz w:val="24"/>
          <w:szCs w:val="24"/>
        </w:rPr>
      </w:pPr>
      <w:r w:rsidRPr="003526B7">
        <w:rPr>
          <w:rFonts w:ascii="Arial" w:hAnsi="Arial" w:cs="Arial"/>
          <w:sz w:val="24"/>
          <w:szCs w:val="24"/>
          <w:shd w:val="clear" w:color="auto" w:fill="FFFFFF"/>
        </w:rPr>
        <w:t>Los </w:t>
      </w:r>
      <w:r w:rsidRPr="003526B7">
        <w:rPr>
          <w:rFonts w:ascii="Arial" w:hAnsi="Arial" w:cs="Arial"/>
          <w:bCs/>
          <w:sz w:val="24"/>
          <w:szCs w:val="24"/>
          <w:shd w:val="clear" w:color="auto" w:fill="FFFFFF"/>
        </w:rPr>
        <w:t>mapas mentales</w:t>
      </w:r>
      <w:r w:rsidRPr="003526B7">
        <w:rPr>
          <w:rFonts w:ascii="Arial" w:hAnsi="Arial" w:cs="Arial"/>
          <w:sz w:val="24"/>
          <w:szCs w:val="24"/>
          <w:shd w:val="clear" w:color="auto" w:fill="FFFFFF"/>
        </w:rPr>
        <w:t> son un método muy eficaz, para extraer y memorizar información</w:t>
      </w:r>
      <w:r w:rsidR="00492BEF" w:rsidRPr="003526B7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224790</wp:posOffset>
            </wp:positionH>
            <wp:positionV relativeFrom="margin">
              <wp:posOffset>-890270</wp:posOffset>
            </wp:positionV>
            <wp:extent cx="5612130" cy="1276350"/>
            <wp:effectExtent l="19050" t="0" r="7620" b="0"/>
            <wp:wrapSquare wrapText="bothSides"/>
            <wp:docPr id="2" name="1 Imagen" descr="e7116a1c1a193f66c6d22f6d9e4ec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116a1c1a193f66c6d22f6d9e4eccde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E9E9E9"/>
                        </a:clrFrom>
                        <a:clrTo>
                          <a:srgbClr val="E9E9E9">
                            <a:alpha val="0"/>
                          </a:srgbClr>
                        </a:clrTo>
                      </a:clrChange>
                    </a:blip>
                    <a:srcRect t="15873" b="1269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BEF" w:rsidRPr="003526B7">
        <w:rPr>
          <w:rFonts w:ascii="Arial" w:eastAsia="Times New Roman" w:hAnsi="Arial" w:cs="Arial"/>
          <w:sz w:val="24"/>
          <w:szCs w:val="24"/>
        </w:rPr>
        <w:br/>
      </w:r>
      <w:r w:rsidRPr="003526B7">
        <w:rPr>
          <w:rFonts w:ascii="Arial" w:hAnsi="Arial" w:cs="Arial"/>
          <w:sz w:val="24"/>
          <w:szCs w:val="24"/>
        </w:rPr>
        <w:t>El tema principal se ubica al centro y se expande en todas direcciones con los conceptos relacionados – ideales para lluvias de ideas y organizar información de manera espontanea.</w:t>
      </w:r>
    </w:p>
    <w:p w:rsidR="003526B7" w:rsidRDefault="007873DE" w:rsidP="003526B7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AutoShape 1" descr="Qué son los mapas mentales: 20 ejemplos y cómo hace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Qué son los mapas mentales: 20 ejemplos y cómo hacerlo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J6z4V/jAgAA+QU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3526B7">
        <w:rPr>
          <w:noProof/>
        </w:rPr>
        <w:drawing>
          <wp:inline distT="0" distB="0" distL="0" distR="0">
            <wp:extent cx="5612130" cy="3524418"/>
            <wp:effectExtent l="19050" t="0" r="7620" b="0"/>
            <wp:docPr id="9" name="Imagen 9" descr="mapa-mental - blogartesvis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pa-mental - blogartesvisua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2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B7" w:rsidRPr="003526B7" w:rsidRDefault="003526B7" w:rsidP="003526B7">
      <w:pPr>
        <w:spacing w:line="360" w:lineRule="auto"/>
        <w:rPr>
          <w:rFonts w:ascii="Arial" w:hAnsi="Arial" w:cs="Arial"/>
          <w:sz w:val="24"/>
          <w:szCs w:val="24"/>
        </w:rPr>
      </w:pP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Pr="003526B7" w:rsidRDefault="007873DE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-414020</wp:posOffset>
                </wp:positionV>
                <wp:extent cx="2406650" cy="1427480"/>
                <wp:effectExtent l="3175" t="0" r="0" b="127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4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021" w:rsidRPr="003526B7" w:rsidRDefault="00E01021" w:rsidP="003526B7">
                            <w:pPr>
                              <w:jc w:val="center"/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</w:pPr>
                            <w:r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  <w:t>Mapa conceptual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4.1pt;margin-top:-32.6pt;width:189.5pt;height:112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nWuA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" filled="f" stroked="f">
                <v:textbox style="mso-fit-shape-to-text:t">
                  <w:txbxContent>
                    <w:p w:rsidR="00E01021" w:rsidRPr="003526B7" w:rsidRDefault="00E01021" w:rsidP="003526B7">
                      <w:pPr>
                        <w:jc w:val="center"/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</w:pPr>
                      <w:r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  <w:t>Mapa conceptual</w:t>
                      </w:r>
                    </w:p>
                  </w:txbxContent>
                </v:textbox>
              </v:shape>
            </w:pict>
          </mc:Fallback>
        </mc:AlternateContent>
      </w:r>
      <w:r w:rsidR="003526B7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-890270</wp:posOffset>
            </wp:positionV>
            <wp:extent cx="5612130" cy="1543050"/>
            <wp:effectExtent l="19050" t="0" r="7620" b="0"/>
            <wp:wrapSquare wrapText="bothSides"/>
            <wp:docPr id="3" name="2 Imagen" descr="42359ff24c392927239a23fe050a4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59ff24c392927239a23fe050a484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6B7" w:rsidRPr="003526B7" w:rsidRDefault="003526B7" w:rsidP="003526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6B7">
        <w:rPr>
          <w:rFonts w:ascii="Arial" w:eastAsia="Times New Roman" w:hAnsi="Arial" w:cs="Arial"/>
          <w:color w:val="000000"/>
          <w:sz w:val="24"/>
          <w:szCs w:val="24"/>
        </w:rPr>
        <w:t>Los mapas conceptuales son </w:t>
      </w:r>
      <w:hyperlink r:id="rId12" w:history="1">
        <w:r w:rsidRPr="003526B7">
          <w:rPr>
            <w:rFonts w:ascii="Arial" w:eastAsia="Times New Roman" w:hAnsi="Arial" w:cs="Arial"/>
            <w:color w:val="000000"/>
            <w:sz w:val="24"/>
            <w:szCs w:val="24"/>
          </w:rPr>
          <w:t>esquemas</w:t>
        </w:r>
      </w:hyperlink>
      <w:r w:rsidRPr="003526B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526B7">
        <w:rPr>
          <w:rFonts w:ascii="Arial" w:eastAsia="Times New Roman" w:hAnsi="Arial" w:cs="Arial"/>
          <w:bCs/>
          <w:color w:val="000000"/>
          <w:sz w:val="24"/>
          <w:szCs w:val="24"/>
        </w:rPr>
        <w:t> representaciones gráficas de varias ideas interconectadas</w:t>
      </w:r>
      <w:r w:rsidRPr="003526B7">
        <w:rPr>
          <w:rFonts w:ascii="Arial" w:eastAsia="Times New Roman" w:hAnsi="Arial" w:cs="Arial"/>
          <w:color w:val="000000"/>
          <w:sz w:val="24"/>
          <w:szCs w:val="24"/>
        </w:rPr>
        <w:t>, que se confeccionan utilizando dos elementos: conceptos (o frases breves, cortas) y uniones o enlaces. Los mapas conceptuales son herramientas muy útiles para cualquier persona que desee estudiar o realizar exposiciones. Su </w:t>
      </w:r>
      <w:hyperlink r:id="rId13" w:history="1">
        <w:r w:rsidRPr="003526B7">
          <w:rPr>
            <w:rFonts w:ascii="Arial" w:eastAsia="Times New Roman" w:hAnsi="Arial" w:cs="Arial"/>
            <w:color w:val="000000"/>
            <w:sz w:val="24"/>
            <w:szCs w:val="24"/>
          </w:rPr>
          <w:t>utilidad</w:t>
        </w:r>
      </w:hyperlink>
      <w:r w:rsidRPr="003526B7">
        <w:rPr>
          <w:rFonts w:ascii="Arial" w:eastAsia="Times New Roman" w:hAnsi="Arial" w:cs="Arial"/>
          <w:color w:val="000000"/>
          <w:sz w:val="24"/>
          <w:szCs w:val="24"/>
        </w:rPr>
        <w:t> es indiscutida y son, junto a las reglas memo-técnicas, una de las formas más prácticas para interiorizar contenidos.</w:t>
      </w:r>
    </w:p>
    <w:p w:rsidR="003526B7" w:rsidRPr="003526B7" w:rsidRDefault="003526B7" w:rsidP="003526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6B7">
        <w:rPr>
          <w:rFonts w:ascii="Arial" w:eastAsia="Times New Roman" w:hAnsi="Arial" w:cs="Arial"/>
          <w:color w:val="000000"/>
          <w:sz w:val="24"/>
          <w:szCs w:val="24"/>
        </w:rPr>
        <w:t>El mapa conceptual es una técnica de </w:t>
      </w:r>
      <w:hyperlink r:id="rId14" w:history="1">
        <w:r w:rsidRPr="003526B7">
          <w:rPr>
            <w:rFonts w:ascii="Arial" w:eastAsia="Times New Roman" w:hAnsi="Arial" w:cs="Arial"/>
            <w:color w:val="000000"/>
            <w:sz w:val="24"/>
            <w:szCs w:val="24"/>
          </w:rPr>
          <w:t>síntesis</w:t>
        </w:r>
      </w:hyperlink>
      <w:r w:rsidRPr="003526B7">
        <w:rPr>
          <w:rFonts w:ascii="Arial" w:eastAsia="Times New Roman" w:hAnsi="Arial" w:cs="Arial"/>
          <w:color w:val="000000"/>
          <w:sz w:val="24"/>
          <w:szCs w:val="24"/>
        </w:rPr>
        <w:t> temática o </w:t>
      </w:r>
      <w:hyperlink r:id="rId15" w:history="1">
        <w:r w:rsidRPr="003526B7">
          <w:rPr>
            <w:rFonts w:ascii="Arial" w:eastAsia="Times New Roman" w:hAnsi="Arial" w:cs="Arial"/>
            <w:color w:val="000000"/>
            <w:sz w:val="24"/>
            <w:szCs w:val="24"/>
          </w:rPr>
          <w:t>método</w:t>
        </w:r>
      </w:hyperlink>
      <w:r w:rsidRPr="003526B7">
        <w:rPr>
          <w:rFonts w:ascii="Arial" w:eastAsia="Times New Roman" w:hAnsi="Arial" w:cs="Arial"/>
          <w:color w:val="000000"/>
          <w:sz w:val="24"/>
          <w:szCs w:val="24"/>
        </w:rPr>
        <w:t> de estudio, utilizado frecuentemente por estudiantes, y que consiste en la</w:t>
      </w:r>
      <w:r w:rsidRPr="003526B7">
        <w:rPr>
          <w:rFonts w:ascii="Arial" w:eastAsia="Times New Roman" w:hAnsi="Arial" w:cs="Arial"/>
          <w:bCs/>
          <w:color w:val="000000"/>
          <w:sz w:val="24"/>
          <w:szCs w:val="24"/>
        </w:rPr>
        <w:t> esquematización visual de los conceptos clave del tema que se busca aprender</w:t>
      </w:r>
      <w:r w:rsidRPr="003526B7">
        <w:rPr>
          <w:rFonts w:ascii="Arial" w:eastAsia="Times New Roman" w:hAnsi="Arial" w:cs="Arial"/>
          <w:color w:val="000000"/>
          <w:sz w:val="24"/>
          <w:szCs w:val="24"/>
        </w:rPr>
        <w:t>. Los conceptos se escriben de acuerdo a un orden jerárquico y </w:t>
      </w:r>
      <w:r w:rsidRPr="003526B7">
        <w:rPr>
          <w:rFonts w:ascii="Arial" w:eastAsia="Times New Roman" w:hAnsi="Arial" w:cs="Arial"/>
          <w:bCs/>
          <w:color w:val="000000"/>
          <w:sz w:val="24"/>
          <w:szCs w:val="24"/>
        </w:rPr>
        <w:t>se conectan entre sí mediante líneas y palabras de enlace</w:t>
      </w:r>
      <w:r w:rsidRPr="003526B7">
        <w:rPr>
          <w:rFonts w:ascii="Arial" w:eastAsia="Times New Roman" w:hAnsi="Arial" w:cs="Arial"/>
          <w:color w:val="000000"/>
          <w:sz w:val="24"/>
          <w:szCs w:val="24"/>
        </w:rPr>
        <w:t>, creando así un verdadero mapa de relaciones.</w:t>
      </w:r>
    </w:p>
    <w:p w:rsidR="003526B7" w:rsidRDefault="003526B7" w:rsidP="003526B7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3405505</wp:posOffset>
            </wp:positionV>
            <wp:extent cx="5612130" cy="2943225"/>
            <wp:effectExtent l="19050" t="0" r="7620" b="0"/>
            <wp:wrapSquare wrapText="bothSides"/>
            <wp:docPr id="12" name="Imagen 12" descr="Qué es Mapa Conceptual? » Su Definición y Significado [202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é es Mapa Conceptual? » Su Definición y Significado [2020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6B7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Default="007873DE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-543560</wp:posOffset>
                </wp:positionV>
                <wp:extent cx="2406650" cy="1427480"/>
                <wp:effectExtent l="3175" t="381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4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021" w:rsidRPr="003526B7" w:rsidRDefault="00E01021" w:rsidP="003526B7">
                            <w:pPr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</w:pPr>
                            <w:r w:rsidRPr="003526B7"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  <w:t>Cuadr</w:t>
                            </w:r>
                            <w:r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  <w:t>o sinóptico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0.1pt;margin-top:-42.8pt;width:189.5pt;height:112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cIuA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" filled="f" stroked="f">
                <v:textbox style="mso-fit-shape-to-text:t">
                  <w:txbxContent>
                    <w:p w:rsidR="00E01021" w:rsidRPr="003526B7" w:rsidRDefault="00E01021" w:rsidP="003526B7">
                      <w:pPr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</w:pPr>
                      <w:r w:rsidRPr="003526B7"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  <w:t>Cuadr</w:t>
                      </w:r>
                      <w:r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  <w:t>o sinóptico</w:t>
                      </w:r>
                    </w:p>
                  </w:txbxContent>
                </v:textbox>
              </v:shape>
            </w:pict>
          </mc:Fallback>
        </mc:AlternateContent>
      </w:r>
    </w:p>
    <w:p w:rsidR="003526B7" w:rsidRDefault="00E01021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E01021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548640</wp:posOffset>
            </wp:positionH>
            <wp:positionV relativeFrom="margin">
              <wp:posOffset>-890270</wp:posOffset>
            </wp:positionV>
            <wp:extent cx="4371975" cy="1495425"/>
            <wp:effectExtent l="19050" t="0" r="9525" b="0"/>
            <wp:wrapSquare wrapText="bothSides"/>
            <wp:docPr id="7" name="3 Imagen" descr="b37f0a4fd90efccfff1cd8248b01f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7f0a4fd90efccfff1cd8248b01f523.jpg"/>
                    <pic:cNvPicPr/>
                  </pic:nvPicPr>
                  <pic:blipFill>
                    <a:blip r:embed="rId17" cstate="print"/>
                    <a:srcRect t="15417" b="1916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BEF" w:rsidRDefault="00492BEF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Pr="003526B7" w:rsidRDefault="003526B7" w:rsidP="003526B7">
      <w:pPr>
        <w:pStyle w:val="NormalWeb"/>
        <w:shd w:val="clear" w:color="auto" w:fill="FFFFFF"/>
        <w:rPr>
          <w:rFonts w:ascii="Arial" w:hAnsi="Arial" w:cs="Arial"/>
        </w:rPr>
      </w:pPr>
      <w:r w:rsidRPr="003526B7">
        <w:rPr>
          <w:rFonts w:ascii="Arial" w:hAnsi="Arial" w:cs="Arial"/>
        </w:rPr>
        <w:t>Un cuadro sinóptico es un </w:t>
      </w:r>
      <w:r w:rsidRPr="003526B7">
        <w:rPr>
          <w:rStyle w:val="Textoennegrita"/>
          <w:rFonts w:ascii="Arial" w:hAnsi="Arial" w:cs="Arial"/>
          <w:b w:val="0"/>
        </w:rPr>
        <w:t>esquema que se usa para presentar la estructura general de un tema de forma jerárquica</w:t>
      </w:r>
      <w:r w:rsidRPr="003526B7">
        <w:rPr>
          <w:rFonts w:ascii="Arial" w:hAnsi="Arial" w:cs="Arial"/>
        </w:rPr>
        <w:t>. Se listan los elementos, detalles y relaciones  que conforman el tema.</w:t>
      </w:r>
    </w:p>
    <w:p w:rsidR="003526B7" w:rsidRPr="003526B7" w:rsidRDefault="003526B7" w:rsidP="003526B7">
      <w:pPr>
        <w:pStyle w:val="NormalWeb"/>
        <w:shd w:val="clear" w:color="auto" w:fill="FFFFFF"/>
        <w:rPr>
          <w:rFonts w:ascii="Arial" w:hAnsi="Arial" w:cs="Arial"/>
        </w:rPr>
      </w:pPr>
      <w:r w:rsidRPr="003526B7">
        <w:rPr>
          <w:rFonts w:ascii="Arial" w:hAnsi="Arial" w:cs="Arial"/>
        </w:rPr>
        <w:t>Son empleados para describir un tema de forma condensada, rápida y sencilla, facilitando así su visualización, comprensión, memorización y análisis.</w:t>
      </w:r>
    </w:p>
    <w:p w:rsidR="003526B7" w:rsidRDefault="003526B7" w:rsidP="003526B7">
      <w:pPr>
        <w:pStyle w:val="NormalWeb"/>
        <w:shd w:val="clear" w:color="auto" w:fill="FFFFFF"/>
        <w:rPr>
          <w:rFonts w:ascii="Arial" w:hAnsi="Arial" w:cs="Arial"/>
        </w:rPr>
      </w:pPr>
      <w:r w:rsidRPr="003526B7">
        <w:rPr>
          <w:rFonts w:ascii="Arial" w:hAnsi="Arial" w:cs="Arial"/>
        </w:rPr>
        <w:t>Por lo general, para dar forma a un cuadro sinóptico se emplean llaves, a cuyo lado izquierdo van los datos generales y del lado derecho los específicos o concretos que forman parte de los primeros</w:t>
      </w:r>
      <w:r>
        <w:rPr>
          <w:rFonts w:ascii="Arial" w:hAnsi="Arial" w:cs="Arial"/>
        </w:rPr>
        <w:t>.</w:t>
      </w:r>
    </w:p>
    <w:p w:rsidR="003526B7" w:rsidRPr="003526B7" w:rsidRDefault="003526B7" w:rsidP="003526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526B7">
        <w:rPr>
          <w:rFonts w:ascii="Arial" w:eastAsia="Times New Roman" w:hAnsi="Arial" w:cs="Arial"/>
          <w:sz w:val="24"/>
          <w:szCs w:val="24"/>
        </w:rPr>
        <w:t>Entre las principales características que describen a esta forma de presentar la información nos encontramos con las siguientes:</w:t>
      </w:r>
    </w:p>
    <w:p w:rsidR="003526B7" w:rsidRPr="003526B7" w:rsidRDefault="003526B7" w:rsidP="00352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3526B7">
        <w:rPr>
          <w:rFonts w:ascii="Arial" w:eastAsia="Times New Roman" w:hAnsi="Arial" w:cs="Arial"/>
          <w:bCs/>
          <w:sz w:val="24"/>
          <w:szCs w:val="24"/>
        </w:rPr>
        <w:t>Pueden elaborarse en dos sentidos</w:t>
      </w:r>
      <w:r w:rsidRPr="003526B7">
        <w:rPr>
          <w:rFonts w:ascii="Arial" w:eastAsia="Times New Roman" w:hAnsi="Arial" w:cs="Arial"/>
          <w:sz w:val="24"/>
          <w:szCs w:val="24"/>
        </w:rPr>
        <w:t>: de arriba abajo o de izquierda a derecha. Estos últimos son los más comunes.</w:t>
      </w:r>
    </w:p>
    <w:p w:rsidR="003526B7" w:rsidRPr="003526B7" w:rsidRDefault="003526B7" w:rsidP="00352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3526B7">
        <w:rPr>
          <w:rFonts w:ascii="Arial" w:eastAsia="Times New Roman" w:hAnsi="Arial" w:cs="Arial"/>
          <w:sz w:val="24"/>
          <w:szCs w:val="24"/>
        </w:rPr>
        <w:t>Aunque el </w:t>
      </w:r>
      <w:r w:rsidRPr="003526B7">
        <w:rPr>
          <w:rFonts w:ascii="Arial" w:eastAsia="Times New Roman" w:hAnsi="Arial" w:cs="Arial"/>
          <w:bCs/>
          <w:sz w:val="24"/>
          <w:szCs w:val="24"/>
        </w:rPr>
        <w:t>uso de llaves</w:t>
      </w:r>
      <w:r w:rsidRPr="003526B7">
        <w:rPr>
          <w:rFonts w:ascii="Arial" w:eastAsia="Times New Roman" w:hAnsi="Arial" w:cs="Arial"/>
          <w:sz w:val="24"/>
          <w:szCs w:val="24"/>
        </w:rPr>
        <w:t> se ha extendido, no es obligatorio que un cuadro sinóptico las tenga. Se pueden utilizar otras figuras para encerrar y distinguir las ideas principales.</w:t>
      </w:r>
    </w:p>
    <w:p w:rsidR="003526B7" w:rsidRPr="00E01021" w:rsidRDefault="003526B7" w:rsidP="00D04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3526B7">
        <w:rPr>
          <w:rFonts w:ascii="Arial" w:eastAsia="Times New Roman" w:hAnsi="Arial" w:cs="Arial"/>
          <w:sz w:val="24"/>
          <w:szCs w:val="24"/>
        </w:rPr>
        <w:t>Las ideas deben </w:t>
      </w:r>
      <w:r w:rsidRPr="003526B7">
        <w:rPr>
          <w:rFonts w:ascii="Arial" w:eastAsia="Times New Roman" w:hAnsi="Arial" w:cs="Arial"/>
          <w:bCs/>
          <w:sz w:val="24"/>
          <w:szCs w:val="24"/>
        </w:rPr>
        <w:t>partir de los conceptos principales</w:t>
      </w:r>
      <w:r w:rsidRPr="003526B7">
        <w:rPr>
          <w:rFonts w:ascii="Arial" w:eastAsia="Times New Roman" w:hAnsi="Arial" w:cs="Arial"/>
          <w:sz w:val="24"/>
          <w:szCs w:val="24"/>
        </w:rPr>
        <w:t> y presentarse de forma lógica y ordenada.</w:t>
      </w:r>
    </w:p>
    <w:p w:rsidR="00492BEF" w:rsidRDefault="003526B7" w:rsidP="00D041F3">
      <w:pPr>
        <w:rPr>
          <w:rFonts w:ascii="Tahoma" w:eastAsia="Times New Roman" w:hAnsi="Tahoma" w:cs="Tahoma"/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143500" cy="3048000"/>
            <wp:effectExtent l="19050" t="0" r="0" b="0"/>
            <wp:docPr id="15" name="Imagen 15" descr="Cuadro Sinoptico | Mapa Mental y Metodos de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adro Sinoptico | Mapa Mental y Metodos de Estudi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021" w:rsidRDefault="007873DE" w:rsidP="00E010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3"/>
          <w:szCs w:val="23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-404495</wp:posOffset>
                </wp:positionV>
                <wp:extent cx="2406650" cy="590550"/>
                <wp:effectExtent l="0" t="0" r="4445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021" w:rsidRPr="003526B7" w:rsidRDefault="00E01021" w:rsidP="00E01021">
                            <w:pPr>
                              <w:jc w:val="center"/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</w:pPr>
                            <w:r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  <w:t>Línea del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24.85pt;margin-top:-31.85pt;width:189.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czt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" filled="f" stroked="f">
                <v:textbox>
                  <w:txbxContent>
                    <w:p w:rsidR="00E01021" w:rsidRPr="003526B7" w:rsidRDefault="00E01021" w:rsidP="00E01021">
                      <w:pPr>
                        <w:jc w:val="center"/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</w:pPr>
                      <w:r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  <w:t>Línea del tiempo</w:t>
                      </w:r>
                    </w:p>
                  </w:txbxContent>
                </v:textbox>
              </v:shape>
            </w:pict>
          </mc:Fallback>
        </mc:AlternateContent>
      </w:r>
    </w:p>
    <w:p w:rsidR="00E01021" w:rsidRPr="00E01021" w:rsidRDefault="00E01021" w:rsidP="00E010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sz w:val="24"/>
          <w:szCs w:val="24"/>
        </w:rPr>
        <w:t>La línea de tiempo permite ordenar una secuencia de eventos o de hitos sobre un tema, de tal forma que se visualice con claridad la relación temporal entre ellos.</w:t>
      </w:r>
    </w:p>
    <w:p w:rsidR="00E01021" w:rsidRPr="00E01021" w:rsidRDefault="00E01021" w:rsidP="00E010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sz w:val="24"/>
          <w:szCs w:val="24"/>
        </w:rPr>
        <w:t>Para elaborar una Línea de Tiempo sobre un tema particular, se deben identificar los eventos y las fechas (iniciales y finales) en que estos ocurrieron; ubicar los eventos en orden cronológico; seleccionar los hitos más relevantes del tema estudiado para poder establecer los intervalos de tiempo más adecuados; agrupar los eventos similares; determinar la escala de visualización que se va a usar y por último, organizar los eventos en forma de diagrama.</w:t>
      </w:r>
      <w:r w:rsidRPr="00E01021">
        <w:rPr>
          <w:rFonts w:ascii="Arial" w:eastAsia="Times New Roman" w:hAnsi="Arial" w:cs="Arial"/>
          <w:sz w:val="24"/>
          <w:szCs w:val="24"/>
        </w:rPr>
        <w:br/>
        <w:t> </w:t>
      </w:r>
    </w:p>
    <w:p w:rsidR="00E01021" w:rsidRPr="00E01021" w:rsidRDefault="00E01021" w:rsidP="00E01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b/>
          <w:bCs/>
          <w:sz w:val="24"/>
          <w:szCs w:val="24"/>
        </w:rPr>
        <w:t>¿Cuáles son los pasos para elaborar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una línea de tiempo</w:t>
      </w:r>
      <w:r w:rsidRPr="00E01021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E01021" w:rsidRPr="00E01021" w:rsidRDefault="00E01021" w:rsidP="00E01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sz w:val="24"/>
          <w:szCs w:val="24"/>
        </w:rPr>
        <w:t> </w:t>
      </w:r>
    </w:p>
    <w:p w:rsidR="00E01021" w:rsidRPr="00E01021" w:rsidRDefault="00E01021" w:rsidP="00E01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sz w:val="24"/>
          <w:szCs w:val="24"/>
        </w:rPr>
        <w:t>1. Identifica los hechos históricos y lugares que te interesa conocer y analizar en forma comparativa.</w:t>
      </w:r>
    </w:p>
    <w:p w:rsidR="00E01021" w:rsidRPr="00E01021" w:rsidRDefault="00E01021" w:rsidP="00E01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sz w:val="24"/>
          <w:szCs w:val="24"/>
        </w:rPr>
        <w:t>2. Selecciona los datos y fechas más relevantes a partir de una cronología acerca de esos acontecimientos.</w:t>
      </w:r>
    </w:p>
    <w:p w:rsidR="00E01021" w:rsidRPr="00E01021" w:rsidRDefault="00E01021" w:rsidP="00E01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sz w:val="24"/>
          <w:szCs w:val="24"/>
        </w:rPr>
        <w:t>3. Elabora la línea de tiempo y organiza la secuencia de manera ordenada, respetando la proporción matemática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01021">
        <w:rPr>
          <w:rFonts w:ascii="Arial" w:eastAsia="Times New Roman" w:hAnsi="Arial" w:cs="Arial"/>
          <w:sz w:val="24"/>
          <w:szCs w:val="24"/>
        </w:rPr>
        <w:t>en la representación gráfica. Por ejemplo, 1 cm equivale a 1 año.</w:t>
      </w:r>
    </w:p>
    <w:p w:rsidR="00E01021" w:rsidRPr="00E01021" w:rsidRDefault="00E01021" w:rsidP="00E01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sz w:val="24"/>
          <w:szCs w:val="24"/>
        </w:rPr>
        <w:t>4. Coloca las fechas y, luego, los datos en forma muy breve, pero a la vez suficiente para comprenderlos.</w:t>
      </w:r>
    </w:p>
    <w:p w:rsidR="00E01021" w:rsidRPr="00E01021" w:rsidRDefault="00E01021" w:rsidP="00E01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sz w:val="24"/>
          <w:szCs w:val="24"/>
        </w:rPr>
        <w:t>5. También puedes agregar imágenes para complementar y presentar los resultados en forma didáctica.</w:t>
      </w:r>
    </w:p>
    <w:p w:rsidR="00E01021" w:rsidRPr="00E01021" w:rsidRDefault="00E01021" w:rsidP="00E01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021">
        <w:rPr>
          <w:rFonts w:ascii="Arial" w:eastAsia="Times New Roman" w:hAnsi="Arial" w:cs="Arial"/>
          <w:sz w:val="24"/>
          <w:szCs w:val="24"/>
        </w:rPr>
        <w:t> </w:t>
      </w:r>
    </w:p>
    <w:p w:rsidR="00492BEF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-890270</wp:posOffset>
            </wp:positionV>
            <wp:extent cx="5612130" cy="1609725"/>
            <wp:effectExtent l="19050" t="0" r="7620" b="0"/>
            <wp:wrapSquare wrapText="bothSides"/>
            <wp:docPr id="5" name="4 Imagen" descr="pintura-azul-mancha-acuarela-trazo_84525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tura-azul-mancha-acuarela-trazo_84525-76.jpg"/>
                    <pic:cNvPicPr/>
                  </pic:nvPicPr>
                  <pic:blipFill>
                    <a:blip r:embed="rId19" cstate="print"/>
                    <a:srcRect t="17181" b="837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6B7" w:rsidRDefault="00E01021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605176" cy="1733550"/>
            <wp:effectExtent l="0" t="0" r="0" b="0"/>
            <wp:docPr id="18" name="Imagen 18" descr="Plantilla de infografía moderna línea de tiempo colorida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ntilla de infografía moderna línea de tiempo colorida | Vector Grati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3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3526B7" w:rsidRDefault="007873DE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-414020</wp:posOffset>
                </wp:positionV>
                <wp:extent cx="2585720" cy="2032000"/>
                <wp:effectExtent l="1905" t="0" r="317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021" w:rsidRPr="003526B7" w:rsidRDefault="00E01021">
                            <w:pPr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</w:pPr>
                            <w:r w:rsidRPr="003526B7">
                              <w:rPr>
                                <w:rFonts w:ascii="Strawberry Blossom" w:hAnsi="Strawberry Blossom"/>
                                <w:sz w:val="72"/>
                                <w:lang w:val="es-ES"/>
                              </w:rPr>
                              <w:t>Cuadro comparativo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41.35pt;margin-top:-32.6pt;width:203.6pt;height:160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" filled="f" stroked="f">
                <v:textbox style="mso-fit-shape-to-text:t">
                  <w:txbxContent>
                    <w:p w:rsidR="00E01021" w:rsidRPr="003526B7" w:rsidRDefault="00E01021">
                      <w:pPr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</w:pPr>
                      <w:r w:rsidRPr="003526B7">
                        <w:rPr>
                          <w:rFonts w:ascii="Strawberry Blossom" w:hAnsi="Strawberry Blossom"/>
                          <w:sz w:val="72"/>
                          <w:lang w:val="es-ES"/>
                        </w:rPr>
                        <w:t>Cuadro comparativo</w:t>
                      </w:r>
                    </w:p>
                  </w:txbxContent>
                </v:textbox>
              </v:shape>
            </w:pict>
          </mc:Fallback>
        </mc:AlternateContent>
      </w:r>
      <w:r w:rsidR="003526B7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948055</wp:posOffset>
            </wp:positionH>
            <wp:positionV relativeFrom="margin">
              <wp:posOffset>-880745</wp:posOffset>
            </wp:positionV>
            <wp:extent cx="4219575" cy="1790700"/>
            <wp:effectExtent l="19050" t="0" r="9525" b="0"/>
            <wp:wrapSquare wrapText="bothSides"/>
            <wp:docPr id="6" name="5 Imagen" descr="acuare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arela 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BEF" w:rsidRDefault="00492BEF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492BEF" w:rsidRDefault="00492BEF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6075AF" w:rsidRPr="006075AF" w:rsidRDefault="006075AF" w:rsidP="006075AF">
      <w:pPr>
        <w:rPr>
          <w:rFonts w:ascii="Arial" w:hAnsi="Arial" w:cs="Arial"/>
          <w:sz w:val="24"/>
        </w:rPr>
      </w:pPr>
      <w:r w:rsidRPr="006075AF">
        <w:rPr>
          <w:rFonts w:ascii="Arial" w:hAnsi="Arial" w:cs="Arial"/>
          <w:sz w:val="24"/>
        </w:rPr>
        <w:t>Un cuadro puede ser un gráfico que especifica los vínculos existentes entre distintos datos. Comparativo, por su parte, es aquello que permite realizar una </w:t>
      </w:r>
      <w:hyperlink r:id="rId22" w:history="1">
        <w:r w:rsidRPr="006075AF">
          <w:rPr>
            <w:rStyle w:val="Hipervnculo"/>
            <w:rFonts w:ascii="Arial" w:hAnsi="Arial" w:cs="Arial"/>
            <w:color w:val="auto"/>
            <w:sz w:val="24"/>
            <w:u w:val="none"/>
          </w:rPr>
          <w:t>comparación</w:t>
        </w:r>
      </w:hyperlink>
      <w:r w:rsidRPr="006075AF">
        <w:rPr>
          <w:rFonts w:ascii="Arial" w:hAnsi="Arial" w:cs="Arial"/>
          <w:sz w:val="24"/>
        </w:rPr>
        <w:t> (el descubrimiento de las semejanzas y las diferencias entre diversos elementos a partir de su análisis u observación).</w:t>
      </w:r>
    </w:p>
    <w:p w:rsidR="006075AF" w:rsidRPr="006075AF" w:rsidRDefault="006075AF" w:rsidP="006075AF">
      <w:pPr>
        <w:rPr>
          <w:rFonts w:ascii="Arial" w:hAnsi="Arial" w:cs="Arial"/>
          <w:sz w:val="24"/>
        </w:rPr>
      </w:pPr>
      <w:r w:rsidRPr="006075AF">
        <w:rPr>
          <w:rFonts w:ascii="Arial" w:hAnsi="Arial" w:cs="Arial"/>
          <w:sz w:val="24"/>
        </w:rPr>
        <w:t>Los cuadros comparativos se utilizan para organizar la </w:t>
      </w:r>
      <w:hyperlink r:id="rId23" w:history="1">
        <w:r w:rsidRPr="006075AF">
          <w:rPr>
            <w:rStyle w:val="Hipervnculo"/>
            <w:rFonts w:ascii="Arial" w:hAnsi="Arial" w:cs="Arial"/>
            <w:color w:val="auto"/>
            <w:sz w:val="24"/>
            <w:u w:val="none"/>
          </w:rPr>
          <w:t>información</w:t>
        </w:r>
      </w:hyperlink>
      <w:r w:rsidRPr="006075AF">
        <w:rPr>
          <w:rFonts w:ascii="Arial" w:hAnsi="Arial" w:cs="Arial"/>
          <w:sz w:val="24"/>
        </w:rPr>
        <w:t>, facilitando la identificación de características semejantes y diferentes en los conceptos. Por eso resultan útiles para la adquisición de conocimientos y para la memorización de contenidos.</w:t>
      </w:r>
    </w:p>
    <w:p w:rsidR="006075AF" w:rsidRDefault="006075AF" w:rsidP="006075AF">
      <w:r w:rsidRPr="006075AF">
        <w:rPr>
          <w:rFonts w:ascii="Arial" w:hAnsi="Arial" w:cs="Arial"/>
          <w:sz w:val="24"/>
        </w:rPr>
        <w:t>Los elementos que se comparan se ubican en </w:t>
      </w:r>
      <w:hyperlink r:id="rId24" w:history="1">
        <w:r w:rsidRPr="006075AF">
          <w:rPr>
            <w:rStyle w:val="Hipervnculo"/>
            <w:rFonts w:ascii="Arial" w:hAnsi="Arial" w:cs="Arial"/>
            <w:color w:val="auto"/>
            <w:sz w:val="24"/>
            <w:u w:val="none"/>
          </w:rPr>
          <w:t>columnas</w:t>
        </w:r>
      </w:hyperlink>
      <w:r w:rsidRPr="006075AF">
        <w:rPr>
          <w:rFonts w:ascii="Arial" w:hAnsi="Arial" w:cs="Arial"/>
          <w:sz w:val="24"/>
        </w:rPr>
        <w:t> y luego, en distintas filas, se mencionan los datos en cuestión</w:t>
      </w:r>
      <w:r>
        <w:rPr>
          <w:shd w:val="clear" w:color="auto" w:fill="E6E6E6"/>
        </w:rPr>
        <w:t>.</w:t>
      </w:r>
    </w:p>
    <w:p w:rsidR="00492BEF" w:rsidRDefault="00492BEF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492BEF" w:rsidRDefault="00492BEF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492BEF" w:rsidRDefault="006075AF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612130" cy="3105150"/>
            <wp:effectExtent l="19050" t="0" r="7620" b="0"/>
            <wp:docPr id="21" name="Imagen 21" descr="Cuadro comparativo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uadro comparativo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11227" b="2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6075AF" w:rsidRPr="007873DE" w:rsidRDefault="007873DE" w:rsidP="00D041F3">
      <w:pPr>
        <w:rPr>
          <w:rFonts w:ascii="Tahoma" w:eastAsia="Times New Roman" w:hAnsi="Tahoma" w:cs="Tahoma"/>
          <w:color w:val="FF0000"/>
          <w:sz w:val="24"/>
          <w:szCs w:val="24"/>
        </w:rPr>
      </w:pPr>
      <w:bookmarkStart w:id="0" w:name="_GoBack"/>
      <w:r w:rsidRPr="007873DE">
        <w:rPr>
          <w:rFonts w:ascii="Tahoma" w:eastAsia="Times New Roman" w:hAnsi="Tahoma" w:cs="Tahoma"/>
          <w:color w:val="FF0000"/>
          <w:sz w:val="24"/>
          <w:szCs w:val="24"/>
        </w:rPr>
        <w:t>FALTAN APRENDIZAJES Y CONCLUSION. REVISA CRITERIOS DE EVALUACIÓN</w:t>
      </w:r>
    </w:p>
    <w:bookmarkEnd w:id="0"/>
    <w:p w:rsidR="003526B7" w:rsidRDefault="003526B7" w:rsidP="00D041F3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492BEF" w:rsidRDefault="003526B7" w:rsidP="003526B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Bibliografía</w:t>
      </w:r>
    </w:p>
    <w:p w:rsidR="003526B7" w:rsidRPr="003526B7" w:rsidRDefault="003526B7" w:rsidP="003526B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041F3" w:rsidRPr="003526B7" w:rsidRDefault="007873DE" w:rsidP="003526B7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hyperlink r:id="rId26" w:anchor="ixzz6IUeC9Xby" w:history="1">
        <w:r w:rsidR="00D041F3" w:rsidRPr="003526B7">
          <w:rPr>
            <w:rFonts w:ascii="Arial" w:eastAsia="Times New Roman" w:hAnsi="Arial" w:cs="Arial"/>
            <w:color w:val="003399"/>
            <w:sz w:val="24"/>
            <w:szCs w:val="24"/>
            <w:u w:val="single"/>
          </w:rPr>
          <w:t>https://www.caracteristicas.co/memoria/#ixzz6IUeC9Xby</w:t>
        </w:r>
      </w:hyperlink>
    </w:p>
    <w:p w:rsidR="003526B7" w:rsidRPr="003526B7" w:rsidRDefault="007873DE" w:rsidP="003526B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hyperlink r:id="rId27" w:history="1">
        <w:r w:rsidR="003526B7" w:rsidRPr="003526B7">
          <w:rPr>
            <w:rStyle w:val="Hipervnculo"/>
            <w:rFonts w:ascii="Arial" w:hAnsi="Arial" w:cs="Arial"/>
            <w:sz w:val="24"/>
            <w:szCs w:val="24"/>
          </w:rPr>
          <w:t>http://joseluisgaytan.blogspot.com/2013/11/caracteristicas-y-tipos-de-memoria.html</w:t>
        </w:r>
      </w:hyperlink>
    </w:p>
    <w:p w:rsidR="003526B7" w:rsidRPr="003526B7" w:rsidRDefault="007873DE" w:rsidP="003526B7">
      <w:pPr>
        <w:tabs>
          <w:tab w:val="left" w:pos="7770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hyperlink r:id="rId28" w:history="1">
        <w:r w:rsidR="003526B7" w:rsidRPr="003526B7">
          <w:rPr>
            <w:rStyle w:val="Hipervnculo"/>
            <w:rFonts w:ascii="Arial" w:hAnsi="Arial" w:cs="Arial"/>
            <w:sz w:val="24"/>
            <w:szCs w:val="24"/>
          </w:rPr>
          <w:t>https://www.lucidchart.com/pages/es/que-es-un-mapa-mental</w:t>
        </w:r>
      </w:hyperlink>
    </w:p>
    <w:p w:rsidR="003526B7" w:rsidRPr="006075AF" w:rsidRDefault="007873DE" w:rsidP="003526B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hyperlink r:id="rId29" w:anchor="ixzz6IUjvy6jL" w:history="1">
        <w:r w:rsidR="003526B7" w:rsidRPr="003526B7">
          <w:rPr>
            <w:rFonts w:ascii="Arial" w:eastAsia="Times New Roman" w:hAnsi="Arial" w:cs="Arial"/>
            <w:color w:val="003399"/>
            <w:sz w:val="24"/>
            <w:szCs w:val="24"/>
            <w:u w:val="single"/>
          </w:rPr>
          <w:t>https://concepto.de/mapa-conceptual/#ixzz6IUjvy6jL</w:t>
        </w:r>
      </w:hyperlink>
    </w:p>
    <w:p w:rsidR="003526B7" w:rsidRDefault="007873DE" w:rsidP="003526B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hyperlink r:id="rId30" w:history="1">
        <w:r w:rsidR="003526B7" w:rsidRPr="003526B7">
          <w:rPr>
            <w:rStyle w:val="Hipervnculo"/>
            <w:rFonts w:ascii="Arial" w:hAnsi="Arial" w:cs="Arial"/>
            <w:sz w:val="24"/>
            <w:szCs w:val="24"/>
          </w:rPr>
          <w:t>https://www.edelman.es/que-es-un-cuadro-sinoptico/</w:t>
        </w:r>
      </w:hyperlink>
    </w:p>
    <w:p w:rsidR="00E01021" w:rsidRDefault="007873DE" w:rsidP="003526B7">
      <w:pPr>
        <w:spacing w:line="360" w:lineRule="auto"/>
        <w:rPr>
          <w:rFonts w:ascii="Arial" w:hAnsi="Arial" w:cs="Arial"/>
          <w:sz w:val="24"/>
        </w:rPr>
      </w:pPr>
      <w:hyperlink r:id="rId31" w:history="1">
        <w:r w:rsidR="00E01021" w:rsidRPr="00E01021">
          <w:rPr>
            <w:rStyle w:val="Hipervnculo"/>
            <w:rFonts w:ascii="Arial" w:hAnsi="Arial" w:cs="Arial"/>
            <w:sz w:val="24"/>
          </w:rPr>
          <w:t>https://www.portaleducativo.net/quinto-basico/507/Que-es-una-linea-de-tiempo-como-se-organizan</w:t>
        </w:r>
      </w:hyperlink>
    </w:p>
    <w:p w:rsidR="006075AF" w:rsidRPr="006075AF" w:rsidRDefault="007873DE" w:rsidP="003526B7">
      <w:pPr>
        <w:spacing w:line="360" w:lineRule="auto"/>
        <w:rPr>
          <w:rFonts w:ascii="Arial" w:eastAsia="Times New Roman" w:hAnsi="Arial" w:cs="Arial"/>
          <w:bCs/>
          <w:iCs/>
          <w:color w:val="000000"/>
          <w:sz w:val="32"/>
          <w:szCs w:val="24"/>
          <w:u w:val="single"/>
        </w:rPr>
      </w:pPr>
      <w:hyperlink r:id="rId32" w:history="1">
        <w:r w:rsidR="006075AF" w:rsidRPr="006075AF">
          <w:rPr>
            <w:rStyle w:val="Hipervnculo"/>
            <w:rFonts w:ascii="Arial" w:hAnsi="Arial" w:cs="Arial"/>
            <w:sz w:val="24"/>
          </w:rPr>
          <w:t>https://definicion.de/cuadro-comparativo/</w:t>
        </w:r>
      </w:hyperlink>
    </w:p>
    <w:sectPr w:rsidR="006075AF" w:rsidRPr="006075AF" w:rsidSect="00905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rawberry Blossom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FF5"/>
    <w:multiLevelType w:val="multilevel"/>
    <w:tmpl w:val="C730F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AA6124E"/>
    <w:multiLevelType w:val="hybridMultilevel"/>
    <w:tmpl w:val="D4767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2D"/>
    <w:rsid w:val="00115C2D"/>
    <w:rsid w:val="002F5692"/>
    <w:rsid w:val="00341FBA"/>
    <w:rsid w:val="003526B7"/>
    <w:rsid w:val="00492BEF"/>
    <w:rsid w:val="00524AD4"/>
    <w:rsid w:val="006075AF"/>
    <w:rsid w:val="007873DE"/>
    <w:rsid w:val="00905482"/>
    <w:rsid w:val="00D041F3"/>
    <w:rsid w:val="00E01021"/>
    <w:rsid w:val="00F3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15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15C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0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41F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041F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2BEF"/>
    <w:pPr>
      <w:ind w:left="720"/>
      <w:contextualSpacing/>
    </w:pPr>
  </w:style>
  <w:style w:type="paragraph" w:customStyle="1" w:styleId="negronormal">
    <w:name w:val="negronormal"/>
    <w:basedOn w:val="Normal"/>
    <w:rsid w:val="00E0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15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15C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0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41F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041F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2BEF"/>
    <w:pPr>
      <w:ind w:left="720"/>
      <w:contextualSpacing/>
    </w:pPr>
  </w:style>
  <w:style w:type="paragraph" w:customStyle="1" w:styleId="negronormal">
    <w:name w:val="negronormal"/>
    <w:basedOn w:val="Normal"/>
    <w:rsid w:val="00E0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ninez/" TargetMode="External"/><Relationship Id="rId13" Type="http://schemas.openxmlformats.org/officeDocument/2006/relationships/hyperlink" Target="https://concepto.de/utilidad-2/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caracteristicas.co/memori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hyperlink" Target="https://www.caracteristicas.co/seres-vivos/" TargetMode="External"/><Relationship Id="rId12" Type="http://schemas.openxmlformats.org/officeDocument/2006/relationships/hyperlink" Target="https://concepto.de/esquema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s://concepto.de/mapa-conceptua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24" Type="http://schemas.openxmlformats.org/officeDocument/2006/relationships/hyperlink" Target="https://definicion.de/columna/" TargetMode="External"/><Relationship Id="rId32" Type="http://schemas.openxmlformats.org/officeDocument/2006/relationships/hyperlink" Target="https://definicion.de/cuadro-comparati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cepto.de/metodo/" TargetMode="External"/><Relationship Id="rId23" Type="http://schemas.openxmlformats.org/officeDocument/2006/relationships/hyperlink" Target="https://definicion.de/informacion" TargetMode="External"/><Relationship Id="rId28" Type="http://schemas.openxmlformats.org/officeDocument/2006/relationships/hyperlink" Target="https://www.lucidchart.com/pages/es/que-es-un-mapa-menta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hyperlink" Target="https://www.portaleducativo.net/quinto-basico/507/Que-es-una-linea-de-tiempo-como-se-organiz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oncepto.de/sintesis/" TargetMode="External"/><Relationship Id="rId22" Type="http://schemas.openxmlformats.org/officeDocument/2006/relationships/hyperlink" Target="https://definicion.de/comparacion/" TargetMode="External"/><Relationship Id="rId27" Type="http://schemas.openxmlformats.org/officeDocument/2006/relationships/hyperlink" Target="http://joseluisgaytan.blogspot.com/2013/11/caracteristicas-y-tipos-de-memoria.html" TargetMode="External"/><Relationship Id="rId30" Type="http://schemas.openxmlformats.org/officeDocument/2006/relationships/hyperlink" Target="https://www.edelman.es/que-es-un-cuadro-sinopti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1378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José Reyes Banda</cp:lastModifiedBy>
  <cp:revision>2</cp:revision>
  <dcterms:created xsi:type="dcterms:W3CDTF">2020-04-05T19:47:00Z</dcterms:created>
  <dcterms:modified xsi:type="dcterms:W3CDTF">2020-04-05T19:47:00Z</dcterms:modified>
</cp:coreProperties>
</file>