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6EB" w:rsidRDefault="00EF36EB" w:rsidP="008960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</w:t>
      </w:r>
      <w:r w:rsidR="00AE59A4">
        <w:rPr>
          <w:rFonts w:ascii="Times New Roman" w:hAnsi="Times New Roman" w:cs="Times New Roman"/>
          <w:sz w:val="24"/>
          <w:szCs w:val="24"/>
        </w:rPr>
        <w:t xml:space="preserve"> </w:t>
      </w:r>
      <w:r w:rsidR="000E5A7E">
        <w:rPr>
          <w:rFonts w:ascii="Times New Roman" w:hAnsi="Times New Roman" w:cs="Times New Roman"/>
          <w:sz w:val="24"/>
          <w:szCs w:val="24"/>
        </w:rPr>
        <w:t>instituciones</w:t>
      </w:r>
      <w:r w:rsidR="00AE59A4">
        <w:rPr>
          <w:rFonts w:ascii="Times New Roman" w:hAnsi="Times New Roman" w:cs="Times New Roman"/>
          <w:sz w:val="24"/>
          <w:szCs w:val="24"/>
        </w:rPr>
        <w:t xml:space="preserve"> </w:t>
      </w:r>
      <w:r w:rsidR="000E5A7E">
        <w:rPr>
          <w:rFonts w:ascii="Times New Roman" w:hAnsi="Times New Roman" w:cs="Times New Roman"/>
          <w:sz w:val="24"/>
          <w:szCs w:val="24"/>
        </w:rPr>
        <w:t xml:space="preserve">escolares son un elemento más en la producción y reproducción de discursos discriminatorios; pero, en la medida en que esta institución tiene el encargo social de buscar. Puede y debe desempeñar un papel mucho más activo como espacio de resistencia y denuncia de los discursos y practicas que en el mundo de hoy y, en conceto, dentro de sus muros continúan a legitimar practicas de marginación. </w:t>
      </w:r>
    </w:p>
    <w:p w:rsidR="000E5A7E" w:rsidRDefault="00DE7BD6" w:rsidP="008960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Agregar al profesorado sus objetivos de la preocupación por los modelos y situaciones que imponen estereotipos de </w:t>
      </w:r>
      <w:r w:rsidR="00896085">
        <w:rPr>
          <w:rFonts w:ascii="Times New Roman" w:hAnsi="Times New Roman" w:cs="Times New Roman"/>
          <w:sz w:val="24"/>
          <w:szCs w:val="24"/>
        </w:rPr>
        <w:t>masculinidad</w:t>
      </w:r>
      <w:r w:rsidR="007C57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57C7" w:rsidRDefault="007C57C7" w:rsidP="008960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centros escolares </w:t>
      </w:r>
      <w:r w:rsidR="00896085">
        <w:rPr>
          <w:rFonts w:ascii="Times New Roman" w:hAnsi="Times New Roman" w:cs="Times New Roman"/>
          <w:sz w:val="24"/>
          <w:szCs w:val="24"/>
        </w:rPr>
        <w:t>son</w:t>
      </w:r>
      <w:r>
        <w:rPr>
          <w:rFonts w:ascii="Times New Roman" w:hAnsi="Times New Roman" w:cs="Times New Roman"/>
          <w:sz w:val="24"/>
          <w:szCs w:val="24"/>
        </w:rPr>
        <w:t xml:space="preserve"> espacios </w:t>
      </w:r>
      <w:r w:rsidR="00896085">
        <w:rPr>
          <w:rFonts w:ascii="Times New Roman" w:hAnsi="Times New Roman" w:cs="Times New Roman"/>
          <w:sz w:val="24"/>
          <w:szCs w:val="24"/>
        </w:rPr>
        <w:t>privilegiados</w:t>
      </w:r>
      <w:r>
        <w:rPr>
          <w:rFonts w:ascii="Times New Roman" w:hAnsi="Times New Roman" w:cs="Times New Roman"/>
          <w:sz w:val="24"/>
          <w:szCs w:val="24"/>
        </w:rPr>
        <w:t xml:space="preserve"> para hacer frente </w:t>
      </w:r>
      <w:r w:rsidR="00896085">
        <w:rPr>
          <w:rFonts w:ascii="Times New Roman" w:hAnsi="Times New Roman" w:cs="Times New Roman"/>
          <w:sz w:val="24"/>
          <w:szCs w:val="24"/>
        </w:rPr>
        <w:t>también</w:t>
      </w:r>
      <w:r>
        <w:rPr>
          <w:rFonts w:ascii="Times New Roman" w:hAnsi="Times New Roman" w:cs="Times New Roman"/>
          <w:sz w:val="24"/>
          <w:szCs w:val="24"/>
        </w:rPr>
        <w:t xml:space="preserve"> en ellos a la </w:t>
      </w:r>
      <w:r w:rsidR="00896085">
        <w:rPr>
          <w:rFonts w:ascii="Times New Roman" w:hAnsi="Times New Roman" w:cs="Times New Roman"/>
          <w:sz w:val="24"/>
          <w:szCs w:val="24"/>
        </w:rPr>
        <w:t>reconstrucción</w:t>
      </w:r>
      <w:r>
        <w:rPr>
          <w:rFonts w:ascii="Times New Roman" w:hAnsi="Times New Roman" w:cs="Times New Roman"/>
          <w:sz w:val="24"/>
          <w:szCs w:val="24"/>
        </w:rPr>
        <w:t xml:space="preserve"> de los modelos de </w:t>
      </w:r>
      <w:r w:rsidR="00896085">
        <w:rPr>
          <w:rFonts w:ascii="Times New Roman" w:hAnsi="Times New Roman" w:cs="Times New Roman"/>
          <w:sz w:val="24"/>
          <w:szCs w:val="24"/>
        </w:rPr>
        <w:t>género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siendo conscientes de que en esta tarea las dimensiones clase social, la etnia y la religión desempeñan un papel muy importante.</w:t>
      </w:r>
    </w:p>
    <w:p w:rsidR="007C57C7" w:rsidRDefault="007C57C7" w:rsidP="008960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centros </w:t>
      </w:r>
      <w:r w:rsidR="00B20F38">
        <w:rPr>
          <w:rFonts w:ascii="Times New Roman" w:hAnsi="Times New Roman" w:cs="Times New Roman"/>
          <w:sz w:val="24"/>
          <w:szCs w:val="24"/>
        </w:rPr>
        <w:t xml:space="preserve">del alumnado y de sus familiares desde la administración se pretende aducir que obviamente existe la libertad pueden trabajar aquellos temas que aparecen en los proyectos </w:t>
      </w:r>
      <w:r w:rsidR="00896085">
        <w:rPr>
          <w:rFonts w:ascii="Times New Roman" w:hAnsi="Times New Roman" w:cs="Times New Roman"/>
          <w:sz w:val="24"/>
          <w:szCs w:val="24"/>
        </w:rPr>
        <w:t>curriculares</w:t>
      </w:r>
      <w:r w:rsidR="00B20F38">
        <w:rPr>
          <w:rFonts w:ascii="Times New Roman" w:hAnsi="Times New Roman" w:cs="Times New Roman"/>
          <w:sz w:val="24"/>
          <w:szCs w:val="24"/>
        </w:rPr>
        <w:t xml:space="preserve"> del centro.</w:t>
      </w:r>
    </w:p>
    <w:p w:rsidR="00B20F38" w:rsidRDefault="00B20F38" w:rsidP="008960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tergiversación es una de las estrategias </w:t>
      </w:r>
      <w:r w:rsidR="00896085">
        <w:rPr>
          <w:rFonts w:ascii="Times New Roman" w:hAnsi="Times New Roman" w:cs="Times New Roman"/>
          <w:sz w:val="24"/>
          <w:szCs w:val="24"/>
        </w:rPr>
        <w:t>didácticas</w:t>
      </w:r>
      <w:r>
        <w:rPr>
          <w:rFonts w:ascii="Times New Roman" w:hAnsi="Times New Roman" w:cs="Times New Roman"/>
          <w:sz w:val="24"/>
          <w:szCs w:val="24"/>
        </w:rPr>
        <w:t xml:space="preserve"> mas inmorales, injustas y peligrosas, pues se trata de presentar solo textos seleccionados dentro de un marco de líneas discursivas que sirvan para </w:t>
      </w:r>
      <w:r w:rsidR="00896085">
        <w:rPr>
          <w:rFonts w:ascii="Times New Roman" w:hAnsi="Times New Roman" w:cs="Times New Roman"/>
          <w:sz w:val="24"/>
          <w:szCs w:val="24"/>
        </w:rPr>
        <w:t>legitimar</w:t>
      </w:r>
      <w:r>
        <w:rPr>
          <w:rFonts w:ascii="Times New Roman" w:hAnsi="Times New Roman" w:cs="Times New Roman"/>
          <w:sz w:val="24"/>
          <w:szCs w:val="24"/>
        </w:rPr>
        <w:t xml:space="preserve"> las desigualdades sociales, económicas, políticas, religiosas, étnicas, de genero y lingüísticas, en vez de recurrir a otros textos que, por discrepantes, posibiliten someterlas a análisis </w:t>
      </w:r>
      <w:proofErr w:type="spellStart"/>
      <w:r>
        <w:rPr>
          <w:rFonts w:ascii="Times New Roman" w:hAnsi="Times New Roman" w:cs="Times New Roman"/>
          <w:sz w:val="24"/>
          <w:szCs w:val="24"/>
        </w:rPr>
        <w:t>critico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0F38" w:rsidRDefault="00B20F38" w:rsidP="008960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Asignaturizacion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 una de las formas típicas de organización y sistematización de los contenidos a estudiar, pero que dificultan la verdadera comprensión de la realidad y, por consiguiente, de las situaciones y problemas sociales, culturales y religiosos. Este modelo de diseño y desarrollo curriculares las informaciones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lsas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se enfrenta el alumnado están parceladas en asignaturas incomunicadas entre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20F38" w:rsidRDefault="00B20F38" w:rsidP="008960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Culturas silenciadas este tipo de </w:t>
      </w:r>
      <w:r w:rsidR="007E7979">
        <w:rPr>
          <w:rFonts w:ascii="Times New Roman" w:hAnsi="Times New Roman" w:cs="Times New Roman"/>
          <w:sz w:val="24"/>
          <w:szCs w:val="24"/>
        </w:rPr>
        <w:t>estrategias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E7979">
        <w:rPr>
          <w:rFonts w:ascii="Times New Roman" w:hAnsi="Times New Roman" w:cs="Times New Roman"/>
          <w:sz w:val="24"/>
          <w:szCs w:val="24"/>
        </w:rPr>
        <w:t>omisión</w:t>
      </w:r>
      <w:r>
        <w:rPr>
          <w:rFonts w:ascii="Times New Roman" w:hAnsi="Times New Roman" w:cs="Times New Roman"/>
          <w:sz w:val="24"/>
          <w:szCs w:val="24"/>
        </w:rPr>
        <w:t xml:space="preserve"> son aquellas a las que recurren los sistemas educativos que asumen un modelo de sociedad monocultural y, por lo </w:t>
      </w:r>
      <w:proofErr w:type="gramStart"/>
      <w:r>
        <w:rPr>
          <w:rFonts w:ascii="Times New Roman" w:hAnsi="Times New Roman" w:cs="Times New Roman"/>
          <w:sz w:val="24"/>
          <w:szCs w:val="24"/>
        </w:rPr>
        <w:t>tanto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reducen al </w:t>
      </w:r>
      <w:r w:rsidR="00896085">
        <w:rPr>
          <w:rFonts w:ascii="Times New Roman" w:hAnsi="Times New Roman" w:cs="Times New Roman"/>
          <w:sz w:val="24"/>
          <w:szCs w:val="24"/>
        </w:rPr>
        <w:t>silencio</w:t>
      </w:r>
      <w:r>
        <w:rPr>
          <w:rFonts w:ascii="Times New Roman" w:hAnsi="Times New Roman" w:cs="Times New Roman"/>
          <w:sz w:val="24"/>
          <w:szCs w:val="24"/>
        </w:rPr>
        <w:t xml:space="preserve"> todas las demás realidades; pueden que en algunos momentos se hable de los otros, pero siempre para acallarlos, no </w:t>
      </w:r>
      <w:proofErr w:type="spellStart"/>
      <w:r>
        <w:rPr>
          <w:rFonts w:ascii="Times New Roman" w:hAnsi="Times New Roman" w:cs="Times New Roman"/>
          <w:sz w:val="24"/>
          <w:szCs w:val="24"/>
        </w:rPr>
        <w:t>dejandoles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hablar y siempre representándolos según el imaginario del grupo </w:t>
      </w:r>
      <w:r w:rsidR="00896085">
        <w:rPr>
          <w:rFonts w:ascii="Times New Roman" w:hAnsi="Times New Roman" w:cs="Times New Roman"/>
          <w:sz w:val="24"/>
          <w:szCs w:val="24"/>
        </w:rPr>
        <w:t>hegemónico</w:t>
      </w:r>
      <w:r>
        <w:rPr>
          <w:rFonts w:ascii="Times New Roman" w:hAnsi="Times New Roman" w:cs="Times New Roman"/>
          <w:sz w:val="24"/>
          <w:szCs w:val="24"/>
        </w:rPr>
        <w:t xml:space="preserve"> en la sociedad. </w:t>
      </w:r>
    </w:p>
    <w:p w:rsidR="007E7979" w:rsidRDefault="00817246" w:rsidP="008960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Naturalizacion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las actuales sociedades de la información y de las comunicaciones es probable que estas realidades </w:t>
      </w:r>
      <w:r w:rsidR="00896085">
        <w:rPr>
          <w:rFonts w:ascii="Times New Roman" w:hAnsi="Times New Roman" w:cs="Times New Roman"/>
          <w:sz w:val="24"/>
          <w:szCs w:val="24"/>
        </w:rPr>
        <w:t>silenciadas</w:t>
      </w:r>
      <w:r>
        <w:rPr>
          <w:rFonts w:ascii="Times New Roman" w:hAnsi="Times New Roman" w:cs="Times New Roman"/>
          <w:sz w:val="24"/>
          <w:szCs w:val="24"/>
        </w:rPr>
        <w:t xml:space="preserve"> no puedan esconderse con facilidad por lo que la opción </w:t>
      </w:r>
      <w:r w:rsidR="00896085">
        <w:rPr>
          <w:rFonts w:ascii="Times New Roman" w:hAnsi="Times New Roman" w:cs="Times New Roman"/>
          <w:sz w:val="24"/>
          <w:szCs w:val="24"/>
        </w:rPr>
        <w:t>más</w:t>
      </w:r>
      <w:r>
        <w:rPr>
          <w:rFonts w:ascii="Times New Roman" w:hAnsi="Times New Roman" w:cs="Times New Roman"/>
          <w:sz w:val="24"/>
          <w:szCs w:val="24"/>
        </w:rPr>
        <w:t xml:space="preserve"> us</w:t>
      </w:r>
      <w:r w:rsidR="0089608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al es reelaborarlas, reinterpretarlas</w:t>
      </w:r>
      <w:r w:rsidR="001E3240">
        <w:rPr>
          <w:rFonts w:ascii="Times New Roman" w:hAnsi="Times New Roman" w:cs="Times New Roman"/>
          <w:sz w:val="24"/>
          <w:szCs w:val="24"/>
        </w:rPr>
        <w:t xml:space="preserve"> para representarlas como culpables de sus propios problemas e incluso de los que ocasionan a otros grupos sociales mayoritarios con mayor poder. Tratar de demostrar, primero sus conductas son incorrectas y, </w:t>
      </w:r>
      <w:r w:rsidR="00896085">
        <w:rPr>
          <w:rFonts w:ascii="Times New Roman" w:hAnsi="Times New Roman" w:cs="Times New Roman"/>
          <w:sz w:val="24"/>
          <w:szCs w:val="24"/>
        </w:rPr>
        <w:t>después</w:t>
      </w:r>
      <w:r w:rsidR="001E3240">
        <w:rPr>
          <w:rFonts w:ascii="Times New Roman" w:hAnsi="Times New Roman" w:cs="Times New Roman"/>
          <w:sz w:val="24"/>
          <w:szCs w:val="24"/>
        </w:rPr>
        <w:t xml:space="preserve"> procurar explicar que son consecuencia de </w:t>
      </w:r>
      <w:r w:rsidR="00896085">
        <w:rPr>
          <w:rFonts w:ascii="Times New Roman" w:hAnsi="Times New Roman" w:cs="Times New Roman"/>
          <w:sz w:val="24"/>
          <w:szCs w:val="24"/>
        </w:rPr>
        <w:t>condicionamientos</w:t>
      </w:r>
      <w:r w:rsidR="001E3240">
        <w:rPr>
          <w:rFonts w:ascii="Times New Roman" w:hAnsi="Times New Roman" w:cs="Times New Roman"/>
          <w:sz w:val="24"/>
          <w:szCs w:val="24"/>
        </w:rPr>
        <w:t xml:space="preserve"> innatos. </w:t>
      </w:r>
    </w:p>
    <w:p w:rsidR="00896085" w:rsidRDefault="00896085" w:rsidP="008960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Psicologizacion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tratar de buscar la explicación de las situaciones de marginalidad basándose en análisis que tienen como centro de estudio a la persona individualmente considerada, o las relaciones interpersonales, sin prestar atención a otras estructuras sociales. </w:t>
      </w:r>
    </w:p>
    <w:p w:rsidR="00896085" w:rsidRDefault="00896085" w:rsidP="008960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20F38" w:rsidRDefault="00B20F38" w:rsidP="008960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20F38" w:rsidRPr="00EF36EB" w:rsidRDefault="00B20F38" w:rsidP="008960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20F38" w:rsidRPr="00EF36EB" w:rsidSect="008960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EB"/>
    <w:rsid w:val="000E5A7E"/>
    <w:rsid w:val="001E3240"/>
    <w:rsid w:val="007C57C7"/>
    <w:rsid w:val="007E7979"/>
    <w:rsid w:val="00817246"/>
    <w:rsid w:val="00896085"/>
    <w:rsid w:val="00AE59A4"/>
    <w:rsid w:val="00B20F38"/>
    <w:rsid w:val="00DE7BD6"/>
    <w:rsid w:val="00E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F8147"/>
  <w15:chartTrackingRefBased/>
  <w15:docId w15:val="{B57504C5-E513-4035-A86C-8C19CDB2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467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</dc:creator>
  <cp:keywords/>
  <dc:description/>
  <cp:lastModifiedBy>Berenice</cp:lastModifiedBy>
  <cp:revision>1</cp:revision>
  <dcterms:created xsi:type="dcterms:W3CDTF">2020-04-02T00:31:00Z</dcterms:created>
  <dcterms:modified xsi:type="dcterms:W3CDTF">2020-04-02T02:42:00Z</dcterms:modified>
</cp:coreProperties>
</file>