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35E" w:rsidRPr="0025735E" w:rsidRDefault="0025735E" w:rsidP="0025735E">
      <w:pPr>
        <w:spacing w:after="0"/>
        <w:jc w:val="center"/>
        <w:rPr>
          <w:rFonts w:ascii="Arial" w:hAnsi="Arial" w:cs="Arial"/>
          <w:b/>
          <w:sz w:val="36"/>
        </w:rPr>
      </w:pPr>
      <w:bookmarkStart w:id="0" w:name="_GoBack"/>
      <w:bookmarkEnd w:id="0"/>
      <w:r w:rsidRPr="0025735E">
        <w:rPr>
          <w:rFonts w:ascii="Arial" w:hAnsi="Arial" w:cs="Arial"/>
          <w:b/>
          <w:sz w:val="36"/>
        </w:rPr>
        <w:t>ESCUELA NORMAL DE EDUCACIÓN PREESCOLAR</w:t>
      </w:r>
    </w:p>
    <w:p w:rsidR="0025735E" w:rsidRDefault="0025735E" w:rsidP="0025735E">
      <w:pPr>
        <w:spacing w:after="0"/>
        <w:jc w:val="center"/>
        <w:rPr>
          <w:rFonts w:ascii="Arial" w:hAnsi="Arial" w:cs="Arial"/>
          <w:b/>
          <w:sz w:val="14"/>
        </w:rPr>
      </w:pPr>
    </w:p>
    <w:p w:rsidR="0025735E" w:rsidRDefault="0025735E" w:rsidP="0025735E">
      <w:pPr>
        <w:spacing w:after="0"/>
        <w:jc w:val="center"/>
        <w:rPr>
          <w:rFonts w:ascii="Arial" w:hAnsi="Arial" w:cs="Arial"/>
          <w:b/>
          <w:sz w:val="14"/>
        </w:rPr>
      </w:pPr>
      <w:r w:rsidRPr="00556197">
        <w:rPr>
          <w:rFonts w:ascii="Times New Roman" w:eastAsia="Arial" w:hAnsi="Times New Roman" w:cs="Times New Roman"/>
          <w:b/>
          <w:noProof/>
          <w:sz w:val="32"/>
          <w:szCs w:val="32"/>
          <w:lang w:eastAsia="es-MX"/>
        </w:rPr>
        <w:drawing>
          <wp:anchor distT="0" distB="0" distL="114300" distR="114300" simplePos="0" relativeHeight="251659264" behindDoc="0" locked="0" layoutInCell="1" allowOverlap="1" wp14:anchorId="28F9E423" wp14:editId="15B1E7B0">
            <wp:simplePos x="0" y="0"/>
            <wp:positionH relativeFrom="margin">
              <wp:posOffset>2012315</wp:posOffset>
            </wp:positionH>
            <wp:positionV relativeFrom="paragraph">
              <wp:posOffset>8890</wp:posOffset>
            </wp:positionV>
            <wp:extent cx="1424940" cy="1788160"/>
            <wp:effectExtent l="0" t="0" r="3810" b="2540"/>
            <wp:wrapSquare wrapText="bothSides"/>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6">
                      <a:extLst>
                        <a:ext uri="{28A0092B-C50C-407E-A947-70E740481C1C}">
                          <a14:useLocalDpi xmlns:a14="http://schemas.microsoft.com/office/drawing/2010/main" val="0"/>
                        </a:ext>
                      </a:extLst>
                    </a:blip>
                    <a:srcRect l="21950" r="19337"/>
                    <a:stretch/>
                  </pic:blipFill>
                  <pic:spPr bwMode="auto">
                    <a:xfrm>
                      <a:off x="0" y="0"/>
                      <a:ext cx="1424940" cy="17881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5735E" w:rsidRDefault="0025735E" w:rsidP="0025735E">
      <w:pPr>
        <w:spacing w:after="0"/>
        <w:jc w:val="center"/>
        <w:rPr>
          <w:rFonts w:ascii="Arial" w:hAnsi="Arial" w:cs="Arial"/>
          <w:b/>
          <w:sz w:val="14"/>
        </w:rPr>
      </w:pPr>
    </w:p>
    <w:p w:rsidR="0025735E" w:rsidRDefault="0025735E" w:rsidP="0025735E">
      <w:pPr>
        <w:spacing w:after="0"/>
        <w:jc w:val="center"/>
        <w:rPr>
          <w:rFonts w:ascii="Arial" w:hAnsi="Arial" w:cs="Arial"/>
          <w:b/>
          <w:sz w:val="14"/>
        </w:rPr>
      </w:pPr>
    </w:p>
    <w:p w:rsidR="0025735E" w:rsidRDefault="0025735E" w:rsidP="0025735E">
      <w:pPr>
        <w:spacing w:after="0"/>
        <w:jc w:val="center"/>
        <w:rPr>
          <w:rFonts w:ascii="Arial" w:hAnsi="Arial" w:cs="Arial"/>
          <w:b/>
          <w:sz w:val="14"/>
        </w:rPr>
      </w:pPr>
    </w:p>
    <w:p w:rsidR="0025735E" w:rsidRDefault="0025735E" w:rsidP="0025735E">
      <w:pPr>
        <w:spacing w:after="0"/>
        <w:jc w:val="center"/>
        <w:rPr>
          <w:rFonts w:ascii="Arial" w:hAnsi="Arial" w:cs="Arial"/>
          <w:b/>
          <w:sz w:val="14"/>
        </w:rPr>
      </w:pPr>
    </w:p>
    <w:p w:rsidR="0025735E" w:rsidRDefault="0025735E" w:rsidP="0025735E">
      <w:pPr>
        <w:spacing w:after="0"/>
        <w:jc w:val="center"/>
        <w:rPr>
          <w:rFonts w:ascii="Arial" w:hAnsi="Arial" w:cs="Arial"/>
          <w:b/>
          <w:sz w:val="14"/>
        </w:rPr>
      </w:pPr>
    </w:p>
    <w:p w:rsidR="0025735E" w:rsidRDefault="0025735E" w:rsidP="0025735E">
      <w:pPr>
        <w:spacing w:after="0"/>
        <w:jc w:val="center"/>
        <w:rPr>
          <w:rFonts w:ascii="Arial" w:hAnsi="Arial" w:cs="Arial"/>
          <w:b/>
          <w:sz w:val="14"/>
        </w:rPr>
      </w:pPr>
    </w:p>
    <w:p w:rsidR="0025735E" w:rsidRDefault="0025735E" w:rsidP="0025735E">
      <w:pPr>
        <w:spacing w:after="0"/>
        <w:jc w:val="center"/>
        <w:rPr>
          <w:rFonts w:ascii="Arial" w:hAnsi="Arial" w:cs="Arial"/>
          <w:b/>
          <w:sz w:val="14"/>
        </w:rPr>
      </w:pPr>
    </w:p>
    <w:p w:rsidR="0025735E" w:rsidRDefault="0025735E" w:rsidP="0025735E">
      <w:pPr>
        <w:spacing w:after="0"/>
        <w:jc w:val="center"/>
        <w:rPr>
          <w:rFonts w:ascii="Arial" w:hAnsi="Arial" w:cs="Arial"/>
          <w:b/>
          <w:sz w:val="14"/>
        </w:rPr>
      </w:pPr>
    </w:p>
    <w:p w:rsidR="0025735E" w:rsidRDefault="0025735E" w:rsidP="0025735E">
      <w:pPr>
        <w:spacing w:after="0"/>
        <w:jc w:val="center"/>
        <w:rPr>
          <w:rFonts w:ascii="Arial" w:hAnsi="Arial" w:cs="Arial"/>
          <w:b/>
          <w:sz w:val="14"/>
        </w:rPr>
      </w:pPr>
    </w:p>
    <w:p w:rsidR="0025735E" w:rsidRDefault="0025735E" w:rsidP="0025735E">
      <w:pPr>
        <w:spacing w:after="0"/>
        <w:jc w:val="center"/>
        <w:rPr>
          <w:rFonts w:ascii="Arial" w:hAnsi="Arial" w:cs="Arial"/>
          <w:b/>
          <w:sz w:val="14"/>
        </w:rPr>
      </w:pPr>
    </w:p>
    <w:p w:rsidR="0025735E" w:rsidRDefault="0025735E" w:rsidP="0025735E">
      <w:pPr>
        <w:spacing w:after="0"/>
        <w:jc w:val="center"/>
        <w:rPr>
          <w:rFonts w:ascii="Arial" w:hAnsi="Arial" w:cs="Arial"/>
          <w:b/>
          <w:sz w:val="14"/>
        </w:rPr>
      </w:pPr>
    </w:p>
    <w:p w:rsidR="0025735E" w:rsidRDefault="0025735E" w:rsidP="0025735E">
      <w:pPr>
        <w:spacing w:after="0"/>
        <w:jc w:val="center"/>
        <w:rPr>
          <w:rFonts w:ascii="Arial" w:hAnsi="Arial" w:cs="Arial"/>
          <w:b/>
          <w:sz w:val="14"/>
        </w:rPr>
      </w:pPr>
    </w:p>
    <w:p w:rsidR="0025735E" w:rsidRDefault="0025735E" w:rsidP="0025735E">
      <w:pPr>
        <w:spacing w:after="0"/>
        <w:jc w:val="center"/>
        <w:rPr>
          <w:rFonts w:ascii="Arial" w:hAnsi="Arial" w:cs="Arial"/>
          <w:b/>
          <w:sz w:val="14"/>
        </w:rPr>
      </w:pPr>
    </w:p>
    <w:p w:rsidR="0025735E" w:rsidRDefault="0025735E" w:rsidP="0025735E">
      <w:pPr>
        <w:spacing w:after="0"/>
        <w:jc w:val="center"/>
        <w:rPr>
          <w:rFonts w:ascii="Arial" w:hAnsi="Arial" w:cs="Arial"/>
          <w:b/>
          <w:sz w:val="14"/>
        </w:rPr>
      </w:pPr>
    </w:p>
    <w:p w:rsidR="0025735E" w:rsidRDefault="0025735E" w:rsidP="0025735E">
      <w:pPr>
        <w:spacing w:after="0"/>
        <w:rPr>
          <w:rFonts w:ascii="Arial" w:hAnsi="Arial" w:cs="Arial"/>
          <w:sz w:val="20"/>
        </w:rPr>
      </w:pPr>
    </w:p>
    <w:p w:rsidR="0025735E" w:rsidRPr="0025735E" w:rsidRDefault="0025735E" w:rsidP="0025735E">
      <w:pPr>
        <w:spacing w:after="0"/>
        <w:jc w:val="center"/>
        <w:rPr>
          <w:rFonts w:ascii="Arial" w:hAnsi="Arial" w:cs="Arial"/>
          <w:sz w:val="14"/>
        </w:rPr>
      </w:pPr>
    </w:p>
    <w:p w:rsidR="0025735E" w:rsidRPr="007F47A7" w:rsidRDefault="0025735E" w:rsidP="0025735E">
      <w:pPr>
        <w:spacing w:after="0"/>
        <w:jc w:val="center"/>
        <w:rPr>
          <w:rFonts w:ascii="Arial" w:hAnsi="Arial" w:cs="Arial"/>
          <w:sz w:val="36"/>
        </w:rPr>
      </w:pPr>
      <w:r w:rsidRPr="0025735E">
        <w:rPr>
          <w:rFonts w:ascii="Arial" w:hAnsi="Arial" w:cs="Arial"/>
          <w:sz w:val="24"/>
        </w:rPr>
        <w:t>Licenciatura en educación preescolar</w:t>
      </w:r>
    </w:p>
    <w:p w:rsidR="0025735E" w:rsidRPr="007F47A7" w:rsidRDefault="0025735E" w:rsidP="0025735E">
      <w:pPr>
        <w:spacing w:after="0"/>
        <w:jc w:val="center"/>
        <w:rPr>
          <w:rFonts w:ascii="Arial" w:hAnsi="Arial" w:cs="Arial"/>
          <w:b/>
          <w:sz w:val="24"/>
        </w:rPr>
      </w:pPr>
    </w:p>
    <w:p w:rsidR="0025735E" w:rsidRPr="0025735E" w:rsidRDefault="0025735E" w:rsidP="0025735E">
      <w:pPr>
        <w:spacing w:after="0"/>
        <w:jc w:val="center"/>
        <w:rPr>
          <w:rFonts w:ascii="Arial" w:hAnsi="Arial" w:cs="Arial"/>
          <w:b/>
          <w:sz w:val="36"/>
        </w:rPr>
      </w:pPr>
      <w:r w:rsidRPr="0025735E">
        <w:rPr>
          <w:rFonts w:ascii="Arial" w:hAnsi="Arial" w:cs="Arial"/>
          <w:b/>
          <w:sz w:val="36"/>
        </w:rPr>
        <w:t>Segundo semestre</w:t>
      </w:r>
    </w:p>
    <w:p w:rsidR="0025735E" w:rsidRDefault="0025735E" w:rsidP="0025735E">
      <w:pPr>
        <w:spacing w:after="0"/>
        <w:jc w:val="center"/>
        <w:rPr>
          <w:rFonts w:ascii="Arial" w:hAnsi="Arial" w:cs="Arial"/>
          <w:b/>
          <w:sz w:val="28"/>
        </w:rPr>
      </w:pPr>
    </w:p>
    <w:p w:rsidR="0025735E" w:rsidRPr="0025735E" w:rsidRDefault="0025735E" w:rsidP="0025735E">
      <w:pPr>
        <w:spacing w:after="0"/>
        <w:jc w:val="center"/>
        <w:rPr>
          <w:rFonts w:ascii="Arial" w:hAnsi="Arial" w:cs="Arial"/>
          <w:b/>
          <w:sz w:val="32"/>
        </w:rPr>
      </w:pPr>
      <w:r w:rsidRPr="0025735E">
        <w:rPr>
          <w:rFonts w:ascii="Arial" w:hAnsi="Arial" w:cs="Arial"/>
          <w:b/>
          <w:sz w:val="32"/>
        </w:rPr>
        <w:t>1ºA</w:t>
      </w:r>
    </w:p>
    <w:p w:rsidR="0025735E" w:rsidRPr="0025735E" w:rsidRDefault="0025735E" w:rsidP="0025735E">
      <w:pPr>
        <w:spacing w:after="0"/>
        <w:jc w:val="center"/>
        <w:rPr>
          <w:rFonts w:ascii="Arial" w:hAnsi="Arial" w:cs="Arial"/>
          <w:b/>
          <w:sz w:val="16"/>
        </w:rPr>
      </w:pPr>
    </w:p>
    <w:p w:rsidR="0025735E" w:rsidRPr="0025735E" w:rsidRDefault="0025735E" w:rsidP="0025735E">
      <w:pPr>
        <w:spacing w:after="0"/>
        <w:rPr>
          <w:rFonts w:ascii="Arial" w:hAnsi="Arial" w:cs="Arial"/>
          <w:sz w:val="28"/>
          <w:szCs w:val="28"/>
        </w:rPr>
      </w:pPr>
      <w:r w:rsidRPr="0025735E">
        <w:rPr>
          <w:rFonts w:ascii="Arial" w:hAnsi="Arial" w:cs="Arial"/>
          <w:sz w:val="28"/>
          <w:szCs w:val="28"/>
        </w:rPr>
        <w:t>Alumnas: Jazmin Azucena De la cruz Sanchez, Claudia Mata Rodriguez y Mayela Moncada Cadena</w:t>
      </w:r>
    </w:p>
    <w:p w:rsidR="0025735E" w:rsidRPr="0025735E" w:rsidRDefault="0025735E" w:rsidP="0025735E">
      <w:pPr>
        <w:spacing w:after="0"/>
        <w:rPr>
          <w:rFonts w:ascii="Arial" w:hAnsi="Arial" w:cs="Arial"/>
          <w:sz w:val="28"/>
          <w:szCs w:val="28"/>
        </w:rPr>
      </w:pPr>
      <w:r w:rsidRPr="0025735E">
        <w:rPr>
          <w:rFonts w:ascii="Arial" w:hAnsi="Arial" w:cs="Arial"/>
          <w:sz w:val="28"/>
          <w:szCs w:val="28"/>
        </w:rPr>
        <w:t>Nºlista: 6,13 y 14</w:t>
      </w:r>
    </w:p>
    <w:p w:rsidR="0025735E" w:rsidRPr="0025735E" w:rsidRDefault="0025735E" w:rsidP="0025735E">
      <w:pPr>
        <w:spacing w:after="0"/>
        <w:rPr>
          <w:rFonts w:ascii="Arial" w:hAnsi="Arial" w:cs="Arial"/>
          <w:sz w:val="28"/>
          <w:szCs w:val="28"/>
        </w:rPr>
      </w:pPr>
      <w:r w:rsidRPr="0025735E">
        <w:rPr>
          <w:rFonts w:ascii="Arial" w:hAnsi="Arial" w:cs="Arial"/>
          <w:sz w:val="28"/>
          <w:szCs w:val="28"/>
        </w:rPr>
        <w:t>Maestro: Gerardo Garza Alcalá</w:t>
      </w:r>
    </w:p>
    <w:p w:rsidR="0025735E" w:rsidRPr="0025735E" w:rsidRDefault="0025735E" w:rsidP="0025735E">
      <w:pPr>
        <w:spacing w:after="0"/>
        <w:rPr>
          <w:rFonts w:ascii="Arial" w:hAnsi="Arial" w:cs="Arial"/>
          <w:sz w:val="28"/>
          <w:szCs w:val="28"/>
        </w:rPr>
      </w:pPr>
      <w:r w:rsidRPr="0025735E">
        <w:rPr>
          <w:rFonts w:ascii="Arial" w:hAnsi="Arial" w:cs="Arial"/>
          <w:sz w:val="28"/>
          <w:szCs w:val="28"/>
        </w:rPr>
        <w:t>Materia: Planeación y evaluación de la enseñanza y el aprendizaje</w:t>
      </w:r>
    </w:p>
    <w:p w:rsidR="0025735E" w:rsidRPr="0025735E" w:rsidRDefault="0025735E" w:rsidP="0025735E">
      <w:pPr>
        <w:spacing w:after="0"/>
        <w:rPr>
          <w:rFonts w:ascii="Arial" w:hAnsi="Arial" w:cs="Arial"/>
          <w:sz w:val="28"/>
          <w:szCs w:val="28"/>
        </w:rPr>
      </w:pPr>
      <w:r w:rsidRPr="0025735E">
        <w:rPr>
          <w:rFonts w:ascii="Arial" w:hAnsi="Arial" w:cs="Arial"/>
          <w:sz w:val="28"/>
          <w:szCs w:val="28"/>
        </w:rPr>
        <w:t>Competencias de la unidad II: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1"/>
        <w:gridCol w:w="8637"/>
      </w:tblGrid>
      <w:tr w:rsidR="0025735E" w:rsidRPr="007F47A7" w:rsidTr="001219EA">
        <w:trPr>
          <w:tblCellSpacing w:w="15" w:type="dxa"/>
        </w:trPr>
        <w:tc>
          <w:tcPr>
            <w:tcW w:w="0" w:type="auto"/>
            <w:hideMark/>
          </w:tcPr>
          <w:p w:rsidR="0025735E" w:rsidRPr="007F47A7" w:rsidRDefault="0025735E" w:rsidP="001219EA">
            <w:pPr>
              <w:spacing w:after="0" w:line="240" w:lineRule="auto"/>
              <w:ind w:left="60"/>
              <w:jc w:val="both"/>
              <w:rPr>
                <w:rFonts w:ascii="Arial" w:eastAsia="Times New Roman" w:hAnsi="Arial" w:cs="Arial"/>
                <w:color w:val="000000"/>
                <w:sz w:val="28"/>
                <w:szCs w:val="28"/>
                <w:lang w:eastAsia="es-MX"/>
              </w:rPr>
            </w:pPr>
            <w:r w:rsidRPr="0025735E">
              <w:rPr>
                <w:rFonts w:ascii="Arial" w:eastAsia="Times New Roman" w:hAnsi="Arial" w:cs="Arial"/>
                <w:noProof/>
                <w:color w:val="000000"/>
                <w:sz w:val="28"/>
                <w:szCs w:val="28"/>
                <w:lang w:eastAsia="es-MX"/>
              </w:rPr>
              <w:drawing>
                <wp:inline distT="0" distB="0" distL="0" distR="0" wp14:anchorId="6511FDA9" wp14:editId="7E3D3B78">
                  <wp:extent cx="99060" cy="99060"/>
                  <wp:effectExtent l="0" t="0" r="0" b="0"/>
                  <wp:docPr id="7" name="Imagen 7" descr="http://187.160.244.18/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7.160.244.18/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p>
        </w:tc>
        <w:tc>
          <w:tcPr>
            <w:tcW w:w="0" w:type="auto"/>
            <w:hideMark/>
          </w:tcPr>
          <w:p w:rsidR="0025735E" w:rsidRPr="007F47A7" w:rsidRDefault="0025735E" w:rsidP="001219EA">
            <w:pPr>
              <w:spacing w:after="0" w:line="240" w:lineRule="auto"/>
              <w:ind w:left="60"/>
              <w:rPr>
                <w:rFonts w:ascii="Arial" w:eastAsia="Times New Roman" w:hAnsi="Arial" w:cs="Arial"/>
                <w:color w:val="000000"/>
                <w:sz w:val="28"/>
                <w:szCs w:val="28"/>
                <w:lang w:eastAsia="es-MX"/>
              </w:rPr>
            </w:pPr>
            <w:r w:rsidRPr="007F47A7">
              <w:rPr>
                <w:rFonts w:ascii="Arial" w:eastAsia="Times New Roman" w:hAnsi="Arial" w:cs="Arial"/>
                <w:color w:val="000000"/>
                <w:sz w:val="28"/>
                <w:szCs w:val="28"/>
                <w:lang w:eastAsia="es-MX"/>
              </w:rPr>
              <w:t>Elabora diagnósticos de los intereses, motivaciones y necesidades formativas de los alumnos para organizar las actividades de aprendizaje, así como las adecuaciones curriculares y didácticas pertinentes.</w:t>
            </w:r>
          </w:p>
        </w:tc>
      </w:tr>
    </w:tbl>
    <w:p w:rsidR="0025735E" w:rsidRPr="007F47A7" w:rsidRDefault="0025735E" w:rsidP="0025735E">
      <w:pPr>
        <w:spacing w:after="0" w:line="240" w:lineRule="auto"/>
        <w:rPr>
          <w:rFonts w:ascii="Arial" w:eastAsia="Times New Roman" w:hAnsi="Arial" w:cs="Arial"/>
          <w:vanish/>
          <w:sz w:val="28"/>
          <w:szCs w:val="28"/>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1"/>
        <w:gridCol w:w="8637"/>
      </w:tblGrid>
      <w:tr w:rsidR="0025735E" w:rsidRPr="007F47A7" w:rsidTr="001219EA">
        <w:trPr>
          <w:tblCellSpacing w:w="15" w:type="dxa"/>
        </w:trPr>
        <w:tc>
          <w:tcPr>
            <w:tcW w:w="0" w:type="auto"/>
            <w:hideMark/>
          </w:tcPr>
          <w:p w:rsidR="0025735E" w:rsidRPr="007F47A7" w:rsidRDefault="0025735E" w:rsidP="001219EA">
            <w:pPr>
              <w:spacing w:after="0" w:line="240" w:lineRule="auto"/>
              <w:ind w:left="60"/>
              <w:jc w:val="both"/>
              <w:rPr>
                <w:rFonts w:ascii="Arial" w:eastAsia="Times New Roman" w:hAnsi="Arial" w:cs="Arial"/>
                <w:color w:val="000000"/>
                <w:sz w:val="28"/>
                <w:szCs w:val="28"/>
                <w:lang w:eastAsia="es-MX"/>
              </w:rPr>
            </w:pPr>
            <w:r w:rsidRPr="0025735E">
              <w:rPr>
                <w:rFonts w:ascii="Arial" w:eastAsia="Times New Roman" w:hAnsi="Arial" w:cs="Arial"/>
                <w:noProof/>
                <w:color w:val="000000"/>
                <w:sz w:val="28"/>
                <w:szCs w:val="28"/>
                <w:lang w:eastAsia="es-MX"/>
              </w:rPr>
              <w:drawing>
                <wp:inline distT="0" distB="0" distL="0" distR="0" wp14:anchorId="0E1F6D32" wp14:editId="66ACE1B7">
                  <wp:extent cx="99060" cy="99060"/>
                  <wp:effectExtent l="0" t="0" r="0" b="0"/>
                  <wp:docPr id="6" name="Imagen 6" descr="http://187.160.244.18/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87.160.244.18/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p>
        </w:tc>
        <w:tc>
          <w:tcPr>
            <w:tcW w:w="0" w:type="auto"/>
            <w:hideMark/>
          </w:tcPr>
          <w:p w:rsidR="0025735E" w:rsidRPr="007F47A7" w:rsidRDefault="0025735E" w:rsidP="001219EA">
            <w:pPr>
              <w:spacing w:after="0" w:line="240" w:lineRule="auto"/>
              <w:ind w:left="60"/>
              <w:rPr>
                <w:rFonts w:ascii="Arial" w:eastAsia="Times New Roman" w:hAnsi="Arial" w:cs="Arial"/>
                <w:color w:val="000000"/>
                <w:sz w:val="28"/>
                <w:szCs w:val="28"/>
                <w:lang w:eastAsia="es-MX"/>
              </w:rPr>
            </w:pPr>
            <w:r w:rsidRPr="007F47A7">
              <w:rPr>
                <w:rFonts w:ascii="Arial" w:eastAsia="Times New Roman" w:hAnsi="Arial" w:cs="Arial"/>
                <w:color w:val="000000"/>
                <w:sz w:val="28"/>
                <w:szCs w:val="28"/>
                <w:lang w:eastAsia="es-MX"/>
              </w:rPr>
              <w:t>Selecciona estrategias que favorecen el desarrollo intelectual, físico, social y emocional de los alumnos para procurar el logro de los aprendizajes.</w:t>
            </w:r>
          </w:p>
        </w:tc>
      </w:tr>
    </w:tbl>
    <w:p w:rsidR="0025735E" w:rsidRPr="007F47A7" w:rsidRDefault="0025735E" w:rsidP="0025735E">
      <w:pPr>
        <w:spacing w:after="0" w:line="240" w:lineRule="auto"/>
        <w:rPr>
          <w:rFonts w:ascii="Arial" w:eastAsia="Times New Roman" w:hAnsi="Arial" w:cs="Arial"/>
          <w:vanish/>
          <w:sz w:val="28"/>
          <w:szCs w:val="28"/>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1"/>
        <w:gridCol w:w="8637"/>
      </w:tblGrid>
      <w:tr w:rsidR="0025735E" w:rsidRPr="007F47A7" w:rsidTr="0025735E">
        <w:trPr>
          <w:trHeight w:val="1213"/>
          <w:tblCellSpacing w:w="15" w:type="dxa"/>
        </w:trPr>
        <w:tc>
          <w:tcPr>
            <w:tcW w:w="0" w:type="auto"/>
            <w:hideMark/>
          </w:tcPr>
          <w:p w:rsidR="0025735E" w:rsidRPr="007F47A7" w:rsidRDefault="0025735E" w:rsidP="001219EA">
            <w:pPr>
              <w:spacing w:after="0" w:line="240" w:lineRule="auto"/>
              <w:ind w:left="60"/>
              <w:jc w:val="both"/>
              <w:rPr>
                <w:rFonts w:ascii="Arial" w:eastAsia="Times New Roman" w:hAnsi="Arial" w:cs="Arial"/>
                <w:color w:val="000000"/>
                <w:sz w:val="28"/>
                <w:szCs w:val="28"/>
                <w:lang w:eastAsia="es-MX"/>
              </w:rPr>
            </w:pPr>
            <w:r w:rsidRPr="0025735E">
              <w:rPr>
                <w:rFonts w:ascii="Arial" w:eastAsia="Times New Roman" w:hAnsi="Arial" w:cs="Arial"/>
                <w:noProof/>
                <w:color w:val="000000"/>
                <w:sz w:val="28"/>
                <w:szCs w:val="28"/>
                <w:lang w:eastAsia="es-MX"/>
              </w:rPr>
              <w:drawing>
                <wp:inline distT="0" distB="0" distL="0" distR="0" wp14:anchorId="115C1F6C" wp14:editId="162E21F7">
                  <wp:extent cx="99060" cy="99060"/>
                  <wp:effectExtent l="0" t="0" r="0" b="0"/>
                  <wp:docPr id="4" name="Imagen 4" descr="http://187.160.244.18/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87.160.244.18/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p>
        </w:tc>
        <w:tc>
          <w:tcPr>
            <w:tcW w:w="0" w:type="auto"/>
            <w:hideMark/>
          </w:tcPr>
          <w:p w:rsidR="0025735E" w:rsidRPr="007F47A7" w:rsidRDefault="0025735E" w:rsidP="001219EA">
            <w:pPr>
              <w:spacing w:after="0" w:line="240" w:lineRule="auto"/>
              <w:ind w:left="60"/>
              <w:rPr>
                <w:rFonts w:ascii="Arial" w:eastAsia="Times New Roman" w:hAnsi="Arial" w:cs="Arial"/>
                <w:color w:val="000000"/>
                <w:sz w:val="28"/>
                <w:szCs w:val="28"/>
                <w:lang w:eastAsia="es-MX"/>
              </w:rPr>
            </w:pPr>
            <w:r w:rsidRPr="007F47A7">
              <w:rPr>
                <w:rFonts w:ascii="Arial" w:eastAsia="Times New Roman" w:hAnsi="Arial" w:cs="Arial"/>
                <w:color w:val="000000"/>
                <w:sz w:val="28"/>
                <w:szCs w:val="28"/>
                <w:lang w:eastAsia="es-MX"/>
              </w:rPr>
              <w:t>Evalúa el aprendizaje de sus alumnos mediante la aplicación de distintas teorías, métodos e instrumentos considerando las áreas, campos y ámbitos de conocimiento, así como los saberes correspondientes al grado y nivel educativo.</w:t>
            </w:r>
          </w:p>
        </w:tc>
      </w:tr>
    </w:tbl>
    <w:p w:rsidR="0025735E" w:rsidRDefault="0025735E" w:rsidP="0025735E">
      <w:pPr>
        <w:spacing w:after="0"/>
        <w:rPr>
          <w:rFonts w:ascii="Arial" w:hAnsi="Arial" w:cs="Arial"/>
          <w:sz w:val="24"/>
        </w:rPr>
      </w:pPr>
    </w:p>
    <w:p w:rsidR="0025735E" w:rsidRDefault="0025735E" w:rsidP="0025735E">
      <w:pPr>
        <w:spacing w:after="0"/>
        <w:rPr>
          <w:rFonts w:ascii="Arial" w:hAnsi="Arial" w:cs="Arial"/>
          <w:sz w:val="24"/>
        </w:rPr>
      </w:pPr>
    </w:p>
    <w:p w:rsidR="0025735E" w:rsidRDefault="0025735E" w:rsidP="0025735E">
      <w:pPr>
        <w:spacing w:after="0"/>
        <w:rPr>
          <w:rFonts w:ascii="Arial" w:hAnsi="Arial" w:cs="Arial"/>
          <w:b/>
          <w:sz w:val="14"/>
        </w:rPr>
      </w:pPr>
      <w:r>
        <w:rPr>
          <w:rFonts w:ascii="Arial" w:hAnsi="Arial" w:cs="Arial"/>
          <w:sz w:val="24"/>
        </w:rPr>
        <w:t>Saltillo, Coahuila de Zaragoza                                                     23 de abril de 2020</w:t>
      </w:r>
    </w:p>
    <w:tbl>
      <w:tblPr>
        <w:tblStyle w:val="Tablaconcuadrcula"/>
        <w:tblW w:w="10632" w:type="dxa"/>
        <w:tblInd w:w="-856" w:type="dxa"/>
        <w:tblLook w:val="04A0" w:firstRow="1" w:lastRow="0" w:firstColumn="1" w:lastColumn="0" w:noHBand="0" w:noVBand="1"/>
      </w:tblPr>
      <w:tblGrid>
        <w:gridCol w:w="5050"/>
        <w:gridCol w:w="5582"/>
      </w:tblGrid>
      <w:tr w:rsidR="0025735E" w:rsidTr="0025735E">
        <w:trPr>
          <w:trHeight w:val="855"/>
        </w:trPr>
        <w:tc>
          <w:tcPr>
            <w:tcW w:w="10632" w:type="dxa"/>
            <w:gridSpan w:val="2"/>
          </w:tcPr>
          <w:p w:rsidR="0025735E" w:rsidRPr="0025735E" w:rsidRDefault="0025735E" w:rsidP="0025735E">
            <w:pPr>
              <w:rPr>
                <w:rFonts w:ascii="Arial" w:hAnsi="Arial" w:cs="Arial"/>
                <w:b/>
                <w:bCs/>
                <w:sz w:val="24"/>
              </w:rPr>
            </w:pPr>
          </w:p>
          <w:p w:rsidR="0025735E" w:rsidRDefault="0025735E" w:rsidP="0025735E">
            <w:pPr>
              <w:rPr>
                <w:rFonts w:ascii="Arial" w:hAnsi="Arial" w:cs="Arial"/>
                <w:sz w:val="24"/>
              </w:rPr>
            </w:pPr>
            <w:r w:rsidRPr="0025735E">
              <w:rPr>
                <w:rFonts w:ascii="Arial" w:hAnsi="Arial" w:cs="Arial"/>
                <w:bCs/>
                <w:sz w:val="24"/>
              </w:rPr>
              <w:t>Nombre de la actividad:</w:t>
            </w:r>
            <w:r w:rsidRPr="0025735E">
              <w:rPr>
                <w:rFonts w:ascii="Arial" w:hAnsi="Arial" w:cs="Arial"/>
                <w:b/>
                <w:bCs/>
                <w:sz w:val="24"/>
              </w:rPr>
              <w:t xml:space="preserve"> </w:t>
            </w:r>
            <w:r w:rsidRPr="0025735E">
              <w:rPr>
                <w:rFonts w:ascii="Arial" w:hAnsi="Arial" w:cs="Arial"/>
                <w:b/>
                <w:bCs/>
                <w:sz w:val="28"/>
              </w:rPr>
              <w:t>¿Qué debo comer?</w:t>
            </w:r>
            <w:r w:rsidRPr="0025735E">
              <w:rPr>
                <w:rFonts w:ascii="Arial" w:hAnsi="Arial" w:cs="Arial"/>
                <w:sz w:val="28"/>
              </w:rPr>
              <w:t xml:space="preserve"> </w:t>
            </w:r>
          </w:p>
          <w:p w:rsidR="0025735E" w:rsidRPr="0025735E" w:rsidRDefault="0025735E" w:rsidP="0025735E">
            <w:pPr>
              <w:rPr>
                <w:rFonts w:ascii="Arial" w:hAnsi="Arial" w:cs="Arial"/>
                <w:sz w:val="24"/>
              </w:rPr>
            </w:pPr>
          </w:p>
        </w:tc>
      </w:tr>
      <w:tr w:rsidR="0025735E" w:rsidTr="0025735E">
        <w:trPr>
          <w:trHeight w:val="897"/>
        </w:trPr>
        <w:tc>
          <w:tcPr>
            <w:tcW w:w="10632" w:type="dxa"/>
            <w:gridSpan w:val="2"/>
          </w:tcPr>
          <w:p w:rsidR="0025735E" w:rsidRPr="0025735E" w:rsidRDefault="0025735E" w:rsidP="0025735E">
            <w:pPr>
              <w:rPr>
                <w:rFonts w:ascii="Arial" w:hAnsi="Arial" w:cs="Arial"/>
                <w:sz w:val="24"/>
              </w:rPr>
            </w:pPr>
            <w:r w:rsidRPr="0025735E">
              <w:rPr>
                <w:rFonts w:ascii="Arial" w:hAnsi="Arial" w:cs="Arial"/>
                <w:b/>
                <w:bCs/>
                <w:sz w:val="24"/>
              </w:rPr>
              <w:t> </w:t>
            </w:r>
          </w:p>
          <w:p w:rsidR="0025735E" w:rsidRPr="0025735E" w:rsidRDefault="0025735E" w:rsidP="0025735E">
            <w:pPr>
              <w:rPr>
                <w:rFonts w:ascii="Arial" w:hAnsi="Arial" w:cs="Arial"/>
                <w:sz w:val="28"/>
              </w:rPr>
            </w:pPr>
            <w:r w:rsidRPr="0025735E">
              <w:rPr>
                <w:rFonts w:ascii="Arial" w:hAnsi="Arial" w:cs="Arial"/>
                <w:bCs/>
                <w:sz w:val="24"/>
              </w:rPr>
              <w:t>(CFA) Campo de formación académica</w:t>
            </w:r>
            <w:r w:rsidRPr="0025735E">
              <w:rPr>
                <w:rFonts w:ascii="Arial" w:hAnsi="Arial" w:cs="Arial"/>
                <w:b/>
                <w:bCs/>
                <w:sz w:val="24"/>
              </w:rPr>
              <w:t xml:space="preserve">: </w:t>
            </w:r>
            <w:r w:rsidRPr="0025735E">
              <w:rPr>
                <w:rFonts w:ascii="Arial" w:hAnsi="Arial" w:cs="Arial"/>
                <w:b/>
                <w:bCs/>
                <w:sz w:val="28"/>
              </w:rPr>
              <w:t>Exploración del mundo natural y social.</w:t>
            </w:r>
          </w:p>
          <w:p w:rsidR="0025735E" w:rsidRPr="0025735E" w:rsidRDefault="0025735E">
            <w:pPr>
              <w:rPr>
                <w:rFonts w:ascii="Arial" w:hAnsi="Arial" w:cs="Arial"/>
                <w:sz w:val="28"/>
              </w:rPr>
            </w:pPr>
            <w:r w:rsidRPr="0025735E">
              <w:rPr>
                <w:rFonts w:ascii="Arial" w:hAnsi="Arial" w:cs="Arial"/>
                <w:b/>
                <w:bCs/>
                <w:sz w:val="28"/>
              </w:rPr>
              <w:t> </w:t>
            </w:r>
          </w:p>
        </w:tc>
      </w:tr>
      <w:tr w:rsidR="0025735E" w:rsidTr="0025735E">
        <w:trPr>
          <w:trHeight w:val="1168"/>
        </w:trPr>
        <w:tc>
          <w:tcPr>
            <w:tcW w:w="5050" w:type="dxa"/>
          </w:tcPr>
          <w:p w:rsidR="0025735E" w:rsidRPr="0025735E" w:rsidRDefault="0025735E">
            <w:pPr>
              <w:rPr>
                <w:rFonts w:ascii="Arial" w:hAnsi="Arial" w:cs="Arial"/>
                <w:b/>
                <w:bCs/>
                <w:sz w:val="24"/>
              </w:rPr>
            </w:pPr>
          </w:p>
          <w:p w:rsidR="0025735E" w:rsidRPr="0025735E" w:rsidRDefault="0025735E">
            <w:pPr>
              <w:rPr>
                <w:rFonts w:ascii="Arial" w:hAnsi="Arial" w:cs="Arial"/>
                <w:sz w:val="28"/>
              </w:rPr>
            </w:pPr>
            <w:r w:rsidRPr="0025735E">
              <w:rPr>
                <w:rFonts w:ascii="Arial" w:hAnsi="Arial" w:cs="Arial"/>
                <w:bCs/>
                <w:sz w:val="24"/>
              </w:rPr>
              <w:t>(OC1) organizador curricular 1:</w:t>
            </w:r>
            <w:r w:rsidRPr="0025735E">
              <w:rPr>
                <w:rFonts w:ascii="Arial" w:hAnsi="Arial" w:cs="Arial"/>
                <w:b/>
                <w:bCs/>
                <w:sz w:val="24"/>
              </w:rPr>
              <w:t xml:space="preserve"> </w:t>
            </w:r>
            <w:r w:rsidRPr="0025735E">
              <w:rPr>
                <w:rFonts w:ascii="Arial" w:hAnsi="Arial" w:cs="Arial"/>
                <w:b/>
                <w:bCs/>
                <w:sz w:val="28"/>
              </w:rPr>
              <w:t>Mundo natural</w:t>
            </w:r>
          </w:p>
          <w:p w:rsidR="0025735E" w:rsidRPr="0025735E" w:rsidRDefault="0025735E">
            <w:pPr>
              <w:rPr>
                <w:rFonts w:ascii="Arial" w:hAnsi="Arial" w:cs="Arial"/>
                <w:sz w:val="24"/>
              </w:rPr>
            </w:pPr>
          </w:p>
        </w:tc>
        <w:tc>
          <w:tcPr>
            <w:tcW w:w="5582" w:type="dxa"/>
          </w:tcPr>
          <w:p w:rsidR="0025735E" w:rsidRPr="0025735E" w:rsidRDefault="0025735E" w:rsidP="0025735E">
            <w:pPr>
              <w:rPr>
                <w:rFonts w:ascii="Arial" w:hAnsi="Arial" w:cs="Arial"/>
                <w:sz w:val="24"/>
              </w:rPr>
            </w:pPr>
          </w:p>
          <w:p w:rsidR="0025735E" w:rsidRPr="0025735E" w:rsidRDefault="0025735E" w:rsidP="0025735E">
            <w:pPr>
              <w:rPr>
                <w:rFonts w:ascii="Arial" w:hAnsi="Arial" w:cs="Arial"/>
                <w:b/>
                <w:sz w:val="28"/>
              </w:rPr>
            </w:pPr>
            <w:r w:rsidRPr="0025735E">
              <w:rPr>
                <w:rFonts w:ascii="Arial" w:hAnsi="Arial" w:cs="Arial"/>
                <w:sz w:val="24"/>
              </w:rPr>
              <w:t xml:space="preserve">(OC2) organizador curricular 2: </w:t>
            </w:r>
            <w:r w:rsidRPr="0025735E">
              <w:rPr>
                <w:rFonts w:ascii="Arial" w:hAnsi="Arial" w:cs="Arial"/>
                <w:b/>
                <w:sz w:val="28"/>
              </w:rPr>
              <w:t>Cuidado de la salud.</w:t>
            </w:r>
          </w:p>
          <w:p w:rsidR="0025735E" w:rsidRPr="0025735E" w:rsidRDefault="0025735E">
            <w:pPr>
              <w:rPr>
                <w:rFonts w:ascii="Arial" w:hAnsi="Arial" w:cs="Arial"/>
                <w:sz w:val="24"/>
              </w:rPr>
            </w:pPr>
          </w:p>
        </w:tc>
      </w:tr>
      <w:tr w:rsidR="0025735E" w:rsidTr="0025735E">
        <w:trPr>
          <w:trHeight w:val="1147"/>
        </w:trPr>
        <w:tc>
          <w:tcPr>
            <w:tcW w:w="10632" w:type="dxa"/>
            <w:gridSpan w:val="2"/>
          </w:tcPr>
          <w:p w:rsidR="0025735E" w:rsidRPr="0025735E" w:rsidRDefault="0025735E" w:rsidP="0025735E">
            <w:pPr>
              <w:rPr>
                <w:rFonts w:ascii="Arial" w:hAnsi="Arial" w:cs="Arial"/>
                <w:b/>
                <w:bCs/>
                <w:sz w:val="24"/>
              </w:rPr>
            </w:pPr>
          </w:p>
          <w:p w:rsidR="0025735E" w:rsidRPr="0025735E" w:rsidRDefault="0025735E" w:rsidP="0025735E">
            <w:pPr>
              <w:rPr>
                <w:rFonts w:ascii="Arial" w:hAnsi="Arial" w:cs="Arial"/>
                <w:sz w:val="28"/>
              </w:rPr>
            </w:pPr>
            <w:r w:rsidRPr="0025735E">
              <w:rPr>
                <w:rFonts w:ascii="Arial" w:hAnsi="Arial" w:cs="Arial"/>
                <w:bCs/>
                <w:sz w:val="24"/>
              </w:rPr>
              <w:t>Aprendizaje esperado:</w:t>
            </w:r>
            <w:r w:rsidRPr="0025735E">
              <w:rPr>
                <w:rFonts w:ascii="Arial" w:hAnsi="Arial" w:cs="Arial"/>
                <w:b/>
                <w:bCs/>
                <w:sz w:val="24"/>
              </w:rPr>
              <w:t xml:space="preserve"> </w:t>
            </w:r>
            <w:r w:rsidRPr="0025735E">
              <w:rPr>
                <w:rFonts w:ascii="Arial" w:hAnsi="Arial" w:cs="Arial"/>
                <w:b/>
                <w:bCs/>
                <w:sz w:val="28"/>
              </w:rPr>
              <w:t>Reconoce la importancia de una alimentación correcta y los beneficios que aporta al cuidado de la ciudad.</w:t>
            </w:r>
          </w:p>
          <w:p w:rsidR="0025735E" w:rsidRPr="0025735E" w:rsidRDefault="0025735E">
            <w:pPr>
              <w:rPr>
                <w:rFonts w:ascii="Arial" w:hAnsi="Arial" w:cs="Arial"/>
                <w:sz w:val="24"/>
              </w:rPr>
            </w:pPr>
          </w:p>
        </w:tc>
      </w:tr>
    </w:tbl>
    <w:p w:rsidR="0025735E" w:rsidRDefault="0025735E" w:rsidP="0025735E">
      <w:pPr>
        <w:spacing w:after="0"/>
        <w:rPr>
          <w:rFonts w:ascii="Arial" w:eastAsia="Arial" w:hAnsi="Arial" w:cs="Arial"/>
          <w:b/>
          <w:sz w:val="24"/>
          <w:szCs w:val="24"/>
        </w:rPr>
      </w:pPr>
    </w:p>
    <w:p w:rsidR="0025735E" w:rsidRPr="00485330" w:rsidRDefault="0025735E" w:rsidP="0025735E">
      <w:pPr>
        <w:jc w:val="both"/>
        <w:rPr>
          <w:sz w:val="20"/>
        </w:rPr>
      </w:pPr>
      <w:r w:rsidRPr="00485330">
        <w:rPr>
          <w:rFonts w:ascii="Arial" w:hAnsi="Arial" w:cs="Arial"/>
          <w:sz w:val="28"/>
        </w:rPr>
        <w:t>COMIENZO: Se iniciara la secuencia didáctica iniciara preguntándoles a los niños sobre los alimentos que conocen y si creen que son buenos para la salud, dependiendo de sus respuestas se les mostrara el plato del buen comer explicando cada uno de los colores con la ayuda de los alumnos.</w:t>
      </w:r>
    </w:p>
    <w:p w:rsidR="0025735E" w:rsidRDefault="0025735E" w:rsidP="0025735E">
      <w:pPr>
        <w:jc w:val="both"/>
        <w:rPr>
          <w:rFonts w:ascii="Arial" w:hAnsi="Arial" w:cs="Arial"/>
          <w:sz w:val="28"/>
        </w:rPr>
      </w:pPr>
      <w:r w:rsidRPr="00485330">
        <w:rPr>
          <w:rFonts w:ascii="Arial" w:hAnsi="Arial" w:cs="Arial"/>
          <w:noProof/>
          <w:sz w:val="28"/>
          <w:lang w:eastAsia="es-MX"/>
        </w:rPr>
        <w:drawing>
          <wp:anchor distT="0" distB="0" distL="114300" distR="114300" simplePos="0" relativeHeight="251663360" behindDoc="1" locked="0" layoutInCell="1" allowOverlap="1" wp14:anchorId="0C71AB88" wp14:editId="7FCE427D">
            <wp:simplePos x="0" y="0"/>
            <wp:positionH relativeFrom="page">
              <wp:posOffset>5472430</wp:posOffset>
            </wp:positionH>
            <wp:positionV relativeFrom="paragraph">
              <wp:posOffset>18415</wp:posOffset>
            </wp:positionV>
            <wp:extent cx="1722120" cy="1263650"/>
            <wp:effectExtent l="0" t="0" r="0" b="0"/>
            <wp:wrapTight wrapText="bothSides">
              <wp:wrapPolygon edited="0">
                <wp:start x="0" y="0"/>
                <wp:lineTo x="0" y="21166"/>
                <wp:lineTo x="21265" y="21166"/>
                <wp:lineTo x="21265" y="0"/>
                <wp:lineTo x="0" y="0"/>
              </wp:wrapPolygon>
            </wp:wrapTight>
            <wp:docPr id="8" name="Picture 2" descr="30 Ideas de Manualidades de Frutas y Verduras - Educación Preescolar - Alumno 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30 Ideas de Manualidades de Frutas y Verduras - Educación Preescolar - Alumno On"/>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1600" b="12255"/>
                    <a:stretch/>
                  </pic:blipFill>
                  <pic:spPr bwMode="auto">
                    <a:xfrm>
                      <a:off x="0" y="0"/>
                      <a:ext cx="1722120" cy="1263650"/>
                    </a:xfrm>
                    <a:prstGeom prst="rect">
                      <a:avLst/>
                    </a:prstGeom>
                    <a:noFill/>
                    <a:extLst/>
                  </pic:spPr>
                </pic:pic>
              </a:graphicData>
            </a:graphic>
            <wp14:sizeRelH relativeFrom="margin">
              <wp14:pctWidth>0</wp14:pctWidth>
            </wp14:sizeRelH>
            <wp14:sizeRelV relativeFrom="margin">
              <wp14:pctHeight>0</wp14:pctHeight>
            </wp14:sizeRelV>
          </wp:anchor>
        </w:drawing>
      </w:r>
      <w:r w:rsidRPr="00485330">
        <w:rPr>
          <w:noProof/>
          <w:sz w:val="20"/>
          <w:lang w:eastAsia="es-MX"/>
        </w:rPr>
        <w:drawing>
          <wp:anchor distT="0" distB="0" distL="114300" distR="114300" simplePos="0" relativeHeight="251662336" behindDoc="1" locked="0" layoutInCell="1" allowOverlap="1" wp14:anchorId="26D9BD8F" wp14:editId="0A49CC14">
            <wp:simplePos x="0" y="0"/>
            <wp:positionH relativeFrom="page">
              <wp:posOffset>739140</wp:posOffset>
            </wp:positionH>
            <wp:positionV relativeFrom="paragraph">
              <wp:posOffset>556260</wp:posOffset>
            </wp:positionV>
            <wp:extent cx="1797050" cy="1231265"/>
            <wp:effectExtent l="0" t="0" r="0" b="6985"/>
            <wp:wrapTight wrapText="bothSides">
              <wp:wrapPolygon edited="0">
                <wp:start x="0" y="0"/>
                <wp:lineTo x="0" y="21388"/>
                <wp:lineTo x="21295" y="21388"/>
                <wp:lineTo x="21295" y="0"/>
                <wp:lineTo x="0" y="0"/>
              </wp:wrapPolygon>
            </wp:wrapTight>
            <wp:docPr id="15" name="Imagen 15" descr="Juego de cocinitas para ninos - ShareMe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uego de cocinitas para ninos - ShareMedoc"/>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2647" b="25297"/>
                    <a:stretch/>
                  </pic:blipFill>
                  <pic:spPr bwMode="auto">
                    <a:xfrm>
                      <a:off x="0" y="0"/>
                      <a:ext cx="1797050" cy="12312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85330">
        <w:rPr>
          <w:rFonts w:ascii="Arial" w:hAnsi="Arial" w:cs="Arial"/>
          <w:sz w:val="28"/>
        </w:rPr>
        <w:t>DESARROLLO: Se les pondrá una cancion sobre la buena alimentación llamada “Mezcla tu sabor” de Plim Plim y ellos deberán cantarla tambien, debido a esto después se realizaran canastas con platos de unicel hondos partidos a la mitad de diferentes colores (dependiendo del plato del buen comer), se les entregaran a los alumnos mientras que en las mesas habrá objetos de plástico sobre el plato y ellos deben juntarlos dependiendo del color que les toco.</w:t>
      </w:r>
    </w:p>
    <w:p w:rsidR="0025735E" w:rsidRPr="00485330" w:rsidRDefault="0025735E" w:rsidP="0025735E">
      <w:pPr>
        <w:rPr>
          <w:rFonts w:ascii="Arial" w:hAnsi="Arial" w:cs="Arial"/>
          <w:sz w:val="28"/>
        </w:rPr>
      </w:pPr>
      <w:r w:rsidRPr="00485330">
        <w:rPr>
          <w:rFonts w:ascii="Arial" w:hAnsi="Arial" w:cs="Arial"/>
          <w:noProof/>
          <w:sz w:val="28"/>
          <w:lang w:eastAsia="es-MX"/>
        </w:rPr>
        <w:drawing>
          <wp:anchor distT="0" distB="0" distL="114300" distR="114300" simplePos="0" relativeHeight="251661312" behindDoc="1" locked="0" layoutInCell="1" allowOverlap="1" wp14:anchorId="4C26C66D" wp14:editId="06970F0E">
            <wp:simplePos x="0" y="0"/>
            <wp:positionH relativeFrom="margin">
              <wp:posOffset>4061983</wp:posOffset>
            </wp:positionH>
            <wp:positionV relativeFrom="paragraph">
              <wp:posOffset>10160</wp:posOffset>
            </wp:positionV>
            <wp:extent cx="1957705" cy="1304290"/>
            <wp:effectExtent l="0" t="0" r="4445" b="0"/>
            <wp:wrapTight wrapText="bothSides">
              <wp:wrapPolygon edited="0">
                <wp:start x="0" y="0"/>
                <wp:lineTo x="0" y="21137"/>
                <wp:lineTo x="21439" y="21137"/>
                <wp:lineTo x="21439" y="0"/>
                <wp:lineTo x="0" y="0"/>
              </wp:wrapPolygon>
            </wp:wrapTight>
            <wp:docPr id="1" name="Imagen 1" descr="Tu Salud: Ayuda a tus hijos a comer mejor - Noroe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u Salud: Ayuda a tus hijos a comer mejor - Noroes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7705" cy="1304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5330">
        <w:rPr>
          <w:rFonts w:ascii="Arial" w:hAnsi="Arial" w:cs="Arial"/>
          <w:sz w:val="28"/>
        </w:rPr>
        <w:t xml:space="preserve">CIERRE: Para cerrar la secuencia, se llevaran algunos alimentos del plato del buen comer. Para esta actividad el alumno que vaya a participar se debe vendar los ojos, otro de los alumnos tomara un alimento que se encontraran en el escritorio y debe dárselo a probar a su compañero para que </w:t>
      </w:r>
      <w:r w:rsidRPr="00485330">
        <w:rPr>
          <w:rFonts w:ascii="Arial" w:hAnsi="Arial" w:cs="Arial"/>
          <w:sz w:val="28"/>
        </w:rPr>
        <w:lastRenderedPageBreak/>
        <w:t>este adivine de que se trata y a que grupo pertenece.</w:t>
      </w:r>
      <w:r>
        <w:rPr>
          <w:rFonts w:ascii="Arial" w:hAnsi="Arial" w:cs="Arial"/>
          <w:sz w:val="28"/>
        </w:rPr>
        <w:t xml:space="preserve"> Esto se puede hacer varias veces para que participen todos los alumnos.</w:t>
      </w:r>
    </w:p>
    <w:tbl>
      <w:tblPr>
        <w:tblStyle w:val="Tablaconcuadrcula"/>
        <w:tblW w:w="10349" w:type="dxa"/>
        <w:tblInd w:w="-856" w:type="dxa"/>
        <w:tblLook w:val="04A0" w:firstRow="1" w:lastRow="0" w:firstColumn="1" w:lastColumn="0" w:noHBand="0" w:noVBand="1"/>
      </w:tblPr>
      <w:tblGrid>
        <w:gridCol w:w="3970"/>
        <w:gridCol w:w="1984"/>
        <w:gridCol w:w="2268"/>
        <w:gridCol w:w="2127"/>
      </w:tblGrid>
      <w:tr w:rsidR="0025735E" w:rsidTr="0025735E">
        <w:tc>
          <w:tcPr>
            <w:tcW w:w="3970" w:type="dxa"/>
          </w:tcPr>
          <w:p w:rsidR="0025735E" w:rsidRPr="00485330" w:rsidRDefault="0025735E" w:rsidP="001219EA">
            <w:pPr>
              <w:jc w:val="center"/>
              <w:rPr>
                <w:b/>
                <w:sz w:val="20"/>
              </w:rPr>
            </w:pPr>
            <w:r w:rsidRPr="00485330">
              <w:rPr>
                <w:b/>
                <w:sz w:val="96"/>
              </w:rPr>
              <w:t>¿?</w:t>
            </w:r>
          </w:p>
        </w:tc>
        <w:tc>
          <w:tcPr>
            <w:tcW w:w="1984" w:type="dxa"/>
          </w:tcPr>
          <w:p w:rsidR="0025735E" w:rsidRDefault="0025735E" w:rsidP="001219EA">
            <w:pPr>
              <w:rPr>
                <w:sz w:val="20"/>
              </w:rPr>
            </w:pPr>
            <w:r>
              <w:rPr>
                <w:rFonts w:ascii="Times New Roman" w:hAnsi="Times New Roman" w:cs="Times New Roman"/>
                <w:b/>
                <w:noProof/>
                <w:sz w:val="32"/>
                <w:szCs w:val="32"/>
                <w:lang w:eastAsia="es-MX"/>
              </w:rPr>
              <mc:AlternateContent>
                <mc:Choice Requires="wps">
                  <w:drawing>
                    <wp:anchor distT="0" distB="0" distL="114300" distR="114300" simplePos="0" relativeHeight="251664384" behindDoc="0" locked="0" layoutInCell="1" allowOverlap="1" wp14:anchorId="6C293C30" wp14:editId="04F6EECF">
                      <wp:simplePos x="0" y="0"/>
                      <wp:positionH relativeFrom="column">
                        <wp:posOffset>258734</wp:posOffset>
                      </wp:positionH>
                      <wp:positionV relativeFrom="paragraph">
                        <wp:posOffset>91036</wp:posOffset>
                      </wp:positionV>
                      <wp:extent cx="756170" cy="720437"/>
                      <wp:effectExtent l="0" t="0" r="25400" b="22860"/>
                      <wp:wrapNone/>
                      <wp:docPr id="12" name="Cara sonriente 12"/>
                      <wp:cNvGraphicFramePr/>
                      <a:graphic xmlns:a="http://schemas.openxmlformats.org/drawingml/2006/main">
                        <a:graphicData uri="http://schemas.microsoft.com/office/word/2010/wordprocessingShape">
                          <wps:wsp>
                            <wps:cNvSpPr/>
                            <wps:spPr>
                              <a:xfrm>
                                <a:off x="0" y="0"/>
                                <a:ext cx="756170" cy="720437"/>
                              </a:xfrm>
                              <a:prstGeom prst="smileyFace">
                                <a:avLst/>
                              </a:prstGeom>
                              <a:solidFill>
                                <a:srgbClr val="92D05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FA3CAC9"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Cara sonriente 12" o:spid="_x0000_s1026" type="#_x0000_t96" style="position:absolute;margin-left:20.35pt;margin-top:7.15pt;width:59.55pt;height:5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" fillcolor="#92d050" strokecolor="#0d0d0d [3069]" strokeweight="1pt">
                      <v:stroke joinstyle="miter"/>
                    </v:shape>
                  </w:pict>
                </mc:Fallback>
              </mc:AlternateContent>
            </w:r>
          </w:p>
        </w:tc>
        <w:tc>
          <w:tcPr>
            <w:tcW w:w="2268" w:type="dxa"/>
          </w:tcPr>
          <w:p w:rsidR="0025735E" w:rsidRDefault="0025735E" w:rsidP="001219EA">
            <w:pPr>
              <w:rPr>
                <w:sz w:val="20"/>
              </w:rPr>
            </w:pPr>
            <w:r>
              <w:rPr>
                <w:rFonts w:ascii="Arial" w:hAnsi="Arial" w:cs="Arial"/>
                <w:noProof/>
                <w:color w:val="2962FF"/>
                <w:sz w:val="20"/>
                <w:szCs w:val="20"/>
                <w:lang w:eastAsia="es-MX"/>
              </w:rPr>
              <w:drawing>
                <wp:anchor distT="0" distB="0" distL="114300" distR="114300" simplePos="0" relativeHeight="251665408" behindDoc="1" locked="0" layoutInCell="1" allowOverlap="1" wp14:anchorId="103427EF" wp14:editId="3BECC029">
                  <wp:simplePos x="0" y="0"/>
                  <wp:positionH relativeFrom="column">
                    <wp:posOffset>242570</wp:posOffset>
                  </wp:positionH>
                  <wp:positionV relativeFrom="paragraph">
                    <wp:posOffset>110837</wp:posOffset>
                  </wp:positionV>
                  <wp:extent cx="720437" cy="651164"/>
                  <wp:effectExtent l="0" t="0" r="3810" b="0"/>
                  <wp:wrapTight wrapText="bothSides">
                    <wp:wrapPolygon edited="0">
                      <wp:start x="0" y="0"/>
                      <wp:lineTo x="0" y="20862"/>
                      <wp:lineTo x="21143" y="20862"/>
                      <wp:lineTo x="21143" y="0"/>
                      <wp:lineTo x="0" y="0"/>
                    </wp:wrapPolygon>
                  </wp:wrapTight>
                  <wp:docPr id="16" name="Imagen 16" descr="Resultado de imagen para cara confundida">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ara confundida">
                            <a:hlinkClick r:id="rId11" tgtFrame="&quot;_blank&quot;"/>
                          </pic:cNvPr>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1898" t="11900" r="11175" b="14340"/>
                          <a:stretch/>
                        </pic:blipFill>
                        <pic:spPr bwMode="auto">
                          <a:xfrm>
                            <a:off x="0" y="0"/>
                            <a:ext cx="720437" cy="65116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127" w:type="dxa"/>
          </w:tcPr>
          <w:p w:rsidR="0025735E" w:rsidRDefault="0025735E" w:rsidP="001219EA">
            <w:pPr>
              <w:rPr>
                <w:sz w:val="20"/>
              </w:rPr>
            </w:pPr>
            <w:r>
              <w:rPr>
                <w:rFonts w:ascii="Times New Roman" w:hAnsi="Times New Roman" w:cs="Times New Roman"/>
                <w:b/>
                <w:noProof/>
                <w:sz w:val="32"/>
                <w:szCs w:val="32"/>
                <w:lang w:eastAsia="es-MX"/>
              </w:rPr>
              <mc:AlternateContent>
                <mc:Choice Requires="wps">
                  <w:drawing>
                    <wp:anchor distT="0" distB="0" distL="114300" distR="114300" simplePos="0" relativeHeight="251666432" behindDoc="0" locked="0" layoutInCell="1" allowOverlap="1" wp14:anchorId="0494B18D" wp14:editId="576C1ABB">
                      <wp:simplePos x="0" y="0"/>
                      <wp:positionH relativeFrom="column">
                        <wp:posOffset>225537</wp:posOffset>
                      </wp:positionH>
                      <wp:positionV relativeFrom="paragraph">
                        <wp:posOffset>7994</wp:posOffset>
                      </wp:positionV>
                      <wp:extent cx="711649" cy="739589"/>
                      <wp:effectExtent l="0" t="0" r="12700" b="22860"/>
                      <wp:wrapNone/>
                      <wp:docPr id="14" name="Señal de prohibido 14"/>
                      <wp:cNvGraphicFramePr/>
                      <a:graphic xmlns:a="http://schemas.openxmlformats.org/drawingml/2006/main">
                        <a:graphicData uri="http://schemas.microsoft.com/office/word/2010/wordprocessingShape">
                          <wps:wsp>
                            <wps:cNvSpPr/>
                            <wps:spPr>
                              <a:xfrm>
                                <a:off x="0" y="0"/>
                                <a:ext cx="711649" cy="739589"/>
                              </a:xfrm>
                              <a:prstGeom prst="noSmoking">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27E69DF"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Señal de prohibido 14" o:spid="_x0000_s1026" type="#_x0000_t57" style="position:absolute;margin-left:17.75pt;margin-top:.65pt;width:56.05pt;height:5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" adj="4050" fillcolor="red" strokecolor="black [3213]" strokeweight="1pt"/>
                  </w:pict>
                </mc:Fallback>
              </mc:AlternateContent>
            </w:r>
          </w:p>
        </w:tc>
      </w:tr>
      <w:tr w:rsidR="0025735E" w:rsidTr="0025735E">
        <w:tc>
          <w:tcPr>
            <w:tcW w:w="3970" w:type="dxa"/>
          </w:tcPr>
          <w:p w:rsidR="0025735E" w:rsidRDefault="0025735E" w:rsidP="0025735E">
            <w:pPr>
              <w:rPr>
                <w:b/>
                <w:sz w:val="28"/>
              </w:rPr>
            </w:pPr>
            <w:r w:rsidRPr="00485330">
              <w:rPr>
                <w:b/>
                <w:noProof/>
                <w:sz w:val="96"/>
                <w:lang w:eastAsia="es-MX"/>
              </w:rPr>
              <w:drawing>
                <wp:anchor distT="0" distB="0" distL="114300" distR="114300" simplePos="0" relativeHeight="251667456" behindDoc="1" locked="0" layoutInCell="1" allowOverlap="1" wp14:anchorId="694A4DB9" wp14:editId="6294B195">
                  <wp:simplePos x="0" y="0"/>
                  <wp:positionH relativeFrom="column">
                    <wp:posOffset>565381</wp:posOffset>
                  </wp:positionH>
                  <wp:positionV relativeFrom="paragraph">
                    <wp:posOffset>134332</wp:posOffset>
                  </wp:positionV>
                  <wp:extent cx="914400" cy="1151255"/>
                  <wp:effectExtent l="0" t="0" r="0" b="0"/>
                  <wp:wrapNone/>
                  <wp:docPr id="17" name="Imagen 17" descr="C:\Users\j-lcr\Downloads\—Pngtree—little boy illustrator eating apple_45949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lcr\Downloads\—Pngtree—little boy illustrator eating apple_4594904.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4400" cy="11512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sz w:val="28"/>
              </w:rPr>
              <w:t xml:space="preserve">        </w:t>
            </w:r>
          </w:p>
          <w:p w:rsidR="0025735E" w:rsidRPr="0025735E" w:rsidRDefault="0025735E" w:rsidP="0025735E">
            <w:pPr>
              <w:rPr>
                <w:b/>
                <w:sz w:val="28"/>
              </w:rPr>
            </w:pPr>
            <w:r>
              <w:rPr>
                <w:b/>
                <w:sz w:val="28"/>
              </w:rPr>
              <w:t xml:space="preserve">         </w:t>
            </w:r>
            <w:r>
              <w:rPr>
                <w:b/>
                <w:sz w:val="96"/>
              </w:rPr>
              <w:t>¿      ?</w:t>
            </w:r>
          </w:p>
          <w:p w:rsidR="0025735E" w:rsidRDefault="0025735E" w:rsidP="001219EA">
            <w:pPr>
              <w:ind w:firstLine="708"/>
              <w:rPr>
                <w:b/>
                <w:sz w:val="52"/>
              </w:rPr>
            </w:pPr>
          </w:p>
          <w:p w:rsidR="0025735E" w:rsidRPr="00DA25C8" w:rsidRDefault="0025735E" w:rsidP="001219EA">
            <w:pPr>
              <w:rPr>
                <w:b/>
                <w:sz w:val="32"/>
              </w:rPr>
            </w:pPr>
            <w:r w:rsidRPr="00DA25C8">
              <w:rPr>
                <w:b/>
                <w:sz w:val="28"/>
              </w:rPr>
              <w:t>¿Es bueno comer frutas?</w:t>
            </w:r>
          </w:p>
        </w:tc>
        <w:tc>
          <w:tcPr>
            <w:tcW w:w="1984" w:type="dxa"/>
          </w:tcPr>
          <w:p w:rsidR="0025735E" w:rsidRDefault="0025735E" w:rsidP="001219EA">
            <w:pPr>
              <w:rPr>
                <w:rFonts w:ascii="Times New Roman" w:hAnsi="Times New Roman" w:cs="Times New Roman"/>
                <w:b/>
                <w:noProof/>
                <w:sz w:val="32"/>
                <w:szCs w:val="32"/>
                <w:lang w:eastAsia="es-MX"/>
              </w:rPr>
            </w:pPr>
          </w:p>
        </w:tc>
        <w:tc>
          <w:tcPr>
            <w:tcW w:w="2268" w:type="dxa"/>
          </w:tcPr>
          <w:p w:rsidR="0025735E" w:rsidRDefault="0025735E" w:rsidP="001219EA">
            <w:pPr>
              <w:rPr>
                <w:rFonts w:ascii="Arial" w:hAnsi="Arial" w:cs="Arial"/>
                <w:noProof/>
                <w:color w:val="2962FF"/>
                <w:sz w:val="20"/>
                <w:szCs w:val="20"/>
                <w:lang w:eastAsia="es-MX"/>
              </w:rPr>
            </w:pPr>
          </w:p>
        </w:tc>
        <w:tc>
          <w:tcPr>
            <w:tcW w:w="2127" w:type="dxa"/>
          </w:tcPr>
          <w:p w:rsidR="0025735E" w:rsidRDefault="0025735E" w:rsidP="001219EA">
            <w:pPr>
              <w:rPr>
                <w:rFonts w:ascii="Times New Roman" w:hAnsi="Times New Roman" w:cs="Times New Roman"/>
                <w:b/>
                <w:noProof/>
                <w:sz w:val="32"/>
                <w:szCs w:val="32"/>
                <w:lang w:eastAsia="es-MX"/>
              </w:rPr>
            </w:pPr>
          </w:p>
        </w:tc>
      </w:tr>
      <w:tr w:rsidR="0025735E" w:rsidTr="0025735E">
        <w:trPr>
          <w:trHeight w:val="2754"/>
        </w:trPr>
        <w:tc>
          <w:tcPr>
            <w:tcW w:w="3970" w:type="dxa"/>
          </w:tcPr>
          <w:p w:rsidR="0025735E" w:rsidRDefault="0025735E" w:rsidP="001219EA">
            <w:pPr>
              <w:rPr>
                <w:b/>
                <w:sz w:val="28"/>
                <w:szCs w:val="96"/>
              </w:rPr>
            </w:pPr>
            <w:r w:rsidRPr="00DA25C8">
              <w:rPr>
                <w:b/>
                <w:noProof/>
                <w:sz w:val="96"/>
                <w:szCs w:val="96"/>
                <w:lang w:eastAsia="es-MX"/>
              </w:rPr>
              <w:drawing>
                <wp:anchor distT="0" distB="0" distL="114300" distR="114300" simplePos="0" relativeHeight="251668480" behindDoc="0" locked="0" layoutInCell="1" allowOverlap="1" wp14:anchorId="7D6D993C" wp14:editId="709C9984">
                  <wp:simplePos x="0" y="0"/>
                  <wp:positionH relativeFrom="column">
                    <wp:posOffset>533213</wp:posOffset>
                  </wp:positionH>
                  <wp:positionV relativeFrom="paragraph">
                    <wp:posOffset>149972</wp:posOffset>
                  </wp:positionV>
                  <wp:extent cx="1237615" cy="1232535"/>
                  <wp:effectExtent l="0" t="0" r="635" b="5715"/>
                  <wp:wrapNone/>
                  <wp:docPr id="1028" name="Picture 4" descr="Para qué sirve el Plato del bien co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Para qué sirve el Plato del bien come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7615" cy="1232535"/>
                          </a:xfrm>
                          <a:prstGeom prst="rect">
                            <a:avLst/>
                          </a:prstGeom>
                          <a:noFill/>
                          <a:extLst/>
                        </pic:spPr>
                      </pic:pic>
                    </a:graphicData>
                  </a:graphic>
                  <wp14:sizeRelH relativeFrom="margin">
                    <wp14:pctWidth>0</wp14:pctWidth>
                  </wp14:sizeRelH>
                  <wp14:sizeRelV relativeFrom="margin">
                    <wp14:pctHeight>0</wp14:pctHeight>
                  </wp14:sizeRelV>
                </wp:anchor>
              </w:drawing>
            </w:r>
          </w:p>
          <w:p w:rsidR="0025735E" w:rsidRDefault="0025735E" w:rsidP="001219EA">
            <w:pPr>
              <w:jc w:val="center"/>
              <w:rPr>
                <w:b/>
                <w:sz w:val="96"/>
                <w:szCs w:val="96"/>
              </w:rPr>
            </w:pPr>
            <w:r w:rsidRPr="00DA25C8">
              <w:rPr>
                <w:b/>
                <w:sz w:val="96"/>
                <w:szCs w:val="96"/>
              </w:rPr>
              <w:t>¿</w:t>
            </w:r>
            <w:r>
              <w:rPr>
                <w:b/>
                <w:sz w:val="96"/>
                <w:szCs w:val="96"/>
              </w:rPr>
              <w:t xml:space="preserve">          </w:t>
            </w:r>
            <w:r w:rsidRPr="00DA25C8">
              <w:rPr>
                <w:b/>
                <w:sz w:val="96"/>
                <w:szCs w:val="96"/>
              </w:rPr>
              <w:t>?</w:t>
            </w:r>
          </w:p>
          <w:p w:rsidR="0025735E" w:rsidRDefault="0025735E" w:rsidP="001219EA">
            <w:pPr>
              <w:jc w:val="center"/>
              <w:rPr>
                <w:b/>
                <w:sz w:val="40"/>
                <w:szCs w:val="96"/>
              </w:rPr>
            </w:pPr>
          </w:p>
          <w:p w:rsidR="0025735E" w:rsidRDefault="0025735E" w:rsidP="001219EA">
            <w:pPr>
              <w:jc w:val="center"/>
              <w:rPr>
                <w:b/>
                <w:sz w:val="40"/>
                <w:szCs w:val="96"/>
              </w:rPr>
            </w:pPr>
          </w:p>
          <w:p w:rsidR="0025735E" w:rsidRPr="00DA25C8" w:rsidRDefault="0025735E" w:rsidP="001219EA">
            <w:pPr>
              <w:rPr>
                <w:b/>
                <w:sz w:val="28"/>
                <w:szCs w:val="96"/>
              </w:rPr>
            </w:pPr>
            <w:r w:rsidRPr="00DA25C8">
              <w:rPr>
                <w:b/>
                <w:sz w:val="28"/>
                <w:szCs w:val="96"/>
              </w:rPr>
              <w:t>¿Conoces el plato del buen comer?</w:t>
            </w:r>
          </w:p>
        </w:tc>
        <w:tc>
          <w:tcPr>
            <w:tcW w:w="1984" w:type="dxa"/>
          </w:tcPr>
          <w:p w:rsidR="0025735E" w:rsidRDefault="0025735E" w:rsidP="001219EA">
            <w:pPr>
              <w:rPr>
                <w:rFonts w:ascii="Times New Roman" w:hAnsi="Times New Roman" w:cs="Times New Roman"/>
                <w:b/>
                <w:noProof/>
                <w:sz w:val="32"/>
                <w:szCs w:val="32"/>
                <w:lang w:eastAsia="es-MX"/>
              </w:rPr>
            </w:pPr>
          </w:p>
        </w:tc>
        <w:tc>
          <w:tcPr>
            <w:tcW w:w="2268" w:type="dxa"/>
          </w:tcPr>
          <w:p w:rsidR="0025735E" w:rsidRDefault="0025735E" w:rsidP="001219EA">
            <w:pPr>
              <w:rPr>
                <w:rFonts w:ascii="Arial" w:hAnsi="Arial" w:cs="Arial"/>
                <w:noProof/>
                <w:color w:val="2962FF"/>
                <w:sz w:val="20"/>
                <w:szCs w:val="20"/>
                <w:lang w:eastAsia="es-MX"/>
              </w:rPr>
            </w:pPr>
          </w:p>
        </w:tc>
        <w:tc>
          <w:tcPr>
            <w:tcW w:w="2127" w:type="dxa"/>
          </w:tcPr>
          <w:p w:rsidR="0025735E" w:rsidRDefault="0025735E" w:rsidP="001219EA">
            <w:pPr>
              <w:rPr>
                <w:rFonts w:ascii="Times New Roman" w:hAnsi="Times New Roman" w:cs="Times New Roman"/>
                <w:b/>
                <w:noProof/>
                <w:sz w:val="32"/>
                <w:szCs w:val="32"/>
                <w:lang w:eastAsia="es-MX"/>
              </w:rPr>
            </w:pPr>
          </w:p>
        </w:tc>
      </w:tr>
      <w:tr w:rsidR="0025735E" w:rsidTr="0025735E">
        <w:trPr>
          <w:trHeight w:val="2754"/>
        </w:trPr>
        <w:tc>
          <w:tcPr>
            <w:tcW w:w="3970" w:type="dxa"/>
          </w:tcPr>
          <w:p w:rsidR="0025735E" w:rsidRPr="00DA25C8" w:rsidRDefault="0025735E" w:rsidP="001219EA">
            <w:pPr>
              <w:rPr>
                <w:b/>
                <w:sz w:val="28"/>
                <w:szCs w:val="96"/>
              </w:rPr>
            </w:pPr>
            <w:r w:rsidRPr="00B97C18">
              <w:rPr>
                <w:b/>
                <w:noProof/>
                <w:sz w:val="96"/>
                <w:szCs w:val="96"/>
                <w:lang w:eastAsia="es-MX"/>
              </w:rPr>
              <w:drawing>
                <wp:anchor distT="0" distB="0" distL="114300" distR="114300" simplePos="0" relativeHeight="251669504" behindDoc="0" locked="0" layoutInCell="1" allowOverlap="1" wp14:anchorId="42BA4D92" wp14:editId="003EB42F">
                  <wp:simplePos x="0" y="0"/>
                  <wp:positionH relativeFrom="column">
                    <wp:posOffset>559024</wp:posOffset>
                  </wp:positionH>
                  <wp:positionV relativeFrom="paragraph">
                    <wp:posOffset>192480</wp:posOffset>
                  </wp:positionV>
                  <wp:extent cx="1209524" cy="1122218"/>
                  <wp:effectExtent l="0" t="0" r="0" b="1905"/>
                  <wp:wrapNone/>
                  <wp:docPr id="1030" name="Picture 6" descr="Carácter De La Muchacha El Niño No Quiere Comer Brócol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Carácter De La Muchacha El Niño No Quiere Comer Brócoli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09524" cy="1122218"/>
                          </a:xfrm>
                          <a:prstGeom prst="rect">
                            <a:avLst/>
                          </a:prstGeom>
                          <a:noFill/>
                          <a:extLst/>
                        </pic:spPr>
                      </pic:pic>
                    </a:graphicData>
                  </a:graphic>
                  <wp14:sizeRelH relativeFrom="margin">
                    <wp14:pctWidth>0</wp14:pctWidth>
                  </wp14:sizeRelH>
                  <wp14:sizeRelV relativeFrom="margin">
                    <wp14:pctHeight>0</wp14:pctHeight>
                  </wp14:sizeRelV>
                </wp:anchor>
              </w:drawing>
            </w:r>
          </w:p>
          <w:p w:rsidR="0025735E" w:rsidRDefault="0025735E" w:rsidP="001219EA">
            <w:pPr>
              <w:jc w:val="center"/>
              <w:rPr>
                <w:b/>
                <w:sz w:val="96"/>
                <w:szCs w:val="96"/>
              </w:rPr>
            </w:pPr>
            <w:r w:rsidRPr="00DA25C8">
              <w:rPr>
                <w:b/>
                <w:sz w:val="96"/>
                <w:szCs w:val="96"/>
              </w:rPr>
              <w:t>¿          ?</w:t>
            </w:r>
          </w:p>
          <w:p w:rsidR="0025735E" w:rsidRDefault="0025735E" w:rsidP="001219EA">
            <w:pPr>
              <w:jc w:val="center"/>
              <w:rPr>
                <w:b/>
                <w:sz w:val="28"/>
                <w:szCs w:val="96"/>
              </w:rPr>
            </w:pPr>
          </w:p>
          <w:p w:rsidR="0025735E" w:rsidRDefault="0025735E" w:rsidP="001219EA">
            <w:pPr>
              <w:jc w:val="center"/>
              <w:rPr>
                <w:b/>
                <w:sz w:val="28"/>
                <w:szCs w:val="96"/>
              </w:rPr>
            </w:pPr>
          </w:p>
          <w:p w:rsidR="0025735E" w:rsidRDefault="0025735E" w:rsidP="001219EA">
            <w:pPr>
              <w:jc w:val="center"/>
              <w:rPr>
                <w:b/>
                <w:sz w:val="28"/>
                <w:szCs w:val="96"/>
              </w:rPr>
            </w:pPr>
          </w:p>
          <w:p w:rsidR="0025735E" w:rsidRPr="00B97C18" w:rsidRDefault="0025735E" w:rsidP="001219EA">
            <w:pPr>
              <w:rPr>
                <w:b/>
                <w:sz w:val="28"/>
                <w:szCs w:val="96"/>
              </w:rPr>
            </w:pPr>
            <w:r>
              <w:rPr>
                <w:b/>
                <w:sz w:val="28"/>
                <w:szCs w:val="96"/>
              </w:rPr>
              <w:t>¿Te gustan las verduras?</w:t>
            </w:r>
          </w:p>
        </w:tc>
        <w:tc>
          <w:tcPr>
            <w:tcW w:w="1984" w:type="dxa"/>
          </w:tcPr>
          <w:p w:rsidR="0025735E" w:rsidRDefault="0025735E" w:rsidP="001219EA">
            <w:pPr>
              <w:rPr>
                <w:rFonts w:ascii="Times New Roman" w:hAnsi="Times New Roman" w:cs="Times New Roman"/>
                <w:b/>
                <w:noProof/>
                <w:sz w:val="32"/>
                <w:szCs w:val="32"/>
                <w:lang w:eastAsia="es-MX"/>
              </w:rPr>
            </w:pPr>
          </w:p>
        </w:tc>
        <w:tc>
          <w:tcPr>
            <w:tcW w:w="2268" w:type="dxa"/>
          </w:tcPr>
          <w:p w:rsidR="0025735E" w:rsidRDefault="0025735E" w:rsidP="001219EA">
            <w:pPr>
              <w:rPr>
                <w:rFonts w:ascii="Arial" w:hAnsi="Arial" w:cs="Arial"/>
                <w:noProof/>
                <w:color w:val="2962FF"/>
                <w:sz w:val="20"/>
                <w:szCs w:val="20"/>
                <w:lang w:eastAsia="es-MX"/>
              </w:rPr>
            </w:pPr>
          </w:p>
        </w:tc>
        <w:tc>
          <w:tcPr>
            <w:tcW w:w="2127" w:type="dxa"/>
          </w:tcPr>
          <w:p w:rsidR="0025735E" w:rsidRDefault="0025735E" w:rsidP="001219EA">
            <w:pPr>
              <w:rPr>
                <w:rFonts w:ascii="Times New Roman" w:hAnsi="Times New Roman" w:cs="Times New Roman"/>
                <w:b/>
                <w:noProof/>
                <w:sz w:val="32"/>
                <w:szCs w:val="32"/>
                <w:lang w:eastAsia="es-MX"/>
              </w:rPr>
            </w:pPr>
          </w:p>
        </w:tc>
      </w:tr>
      <w:tr w:rsidR="0025735E" w:rsidTr="0025735E">
        <w:trPr>
          <w:trHeight w:val="2754"/>
        </w:trPr>
        <w:tc>
          <w:tcPr>
            <w:tcW w:w="3970" w:type="dxa"/>
          </w:tcPr>
          <w:p w:rsidR="0025735E" w:rsidRDefault="0025735E" w:rsidP="001219EA">
            <w:pPr>
              <w:rPr>
                <w:b/>
                <w:sz w:val="28"/>
                <w:szCs w:val="96"/>
              </w:rPr>
            </w:pPr>
            <w:r w:rsidRPr="00B97C18">
              <w:rPr>
                <w:b/>
                <w:noProof/>
                <w:sz w:val="96"/>
                <w:szCs w:val="96"/>
                <w:lang w:eastAsia="es-MX"/>
              </w:rPr>
              <w:lastRenderedPageBreak/>
              <w:drawing>
                <wp:anchor distT="0" distB="0" distL="114300" distR="114300" simplePos="0" relativeHeight="251670528" behindDoc="0" locked="0" layoutInCell="1" allowOverlap="1" wp14:anchorId="00930FE6" wp14:editId="24D58D1A">
                  <wp:simplePos x="0" y="0"/>
                  <wp:positionH relativeFrom="column">
                    <wp:posOffset>556297</wp:posOffset>
                  </wp:positionH>
                  <wp:positionV relativeFrom="paragraph">
                    <wp:posOffset>150084</wp:posOffset>
                  </wp:positionV>
                  <wp:extent cx="1176020" cy="1191491"/>
                  <wp:effectExtent l="0" t="0" r="5080" b="8890"/>
                  <wp:wrapNone/>
                  <wp:docPr id="1034" name="Picture 10" descr="Mujer gorda feliz comiendo comida chatarra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Picture 10" descr="Mujer gorda feliz comiendo comida chatarra | Vector Premium"/>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6247" t="7804" r="17072" b="9436"/>
                          <a:stretch/>
                        </pic:blipFill>
                        <pic:spPr bwMode="auto">
                          <a:xfrm>
                            <a:off x="0" y="0"/>
                            <a:ext cx="1176020" cy="1191491"/>
                          </a:xfrm>
                          <a:prstGeom prst="rect">
                            <a:avLst/>
                          </a:prstGeom>
                          <a:noFill/>
                          <a:extLst/>
                        </pic:spPr>
                      </pic:pic>
                    </a:graphicData>
                  </a:graphic>
                  <wp14:sizeRelH relativeFrom="margin">
                    <wp14:pctWidth>0</wp14:pctWidth>
                  </wp14:sizeRelH>
                  <wp14:sizeRelV relativeFrom="margin">
                    <wp14:pctHeight>0</wp14:pctHeight>
                  </wp14:sizeRelV>
                </wp:anchor>
              </w:drawing>
            </w:r>
          </w:p>
          <w:p w:rsidR="0025735E" w:rsidRDefault="0025735E" w:rsidP="001219EA">
            <w:pPr>
              <w:jc w:val="center"/>
              <w:rPr>
                <w:b/>
                <w:sz w:val="96"/>
                <w:szCs w:val="96"/>
              </w:rPr>
            </w:pPr>
            <w:r w:rsidRPr="00B97C18">
              <w:rPr>
                <w:b/>
                <w:sz w:val="96"/>
                <w:szCs w:val="96"/>
              </w:rPr>
              <w:t>¿</w:t>
            </w:r>
            <w:r>
              <w:rPr>
                <w:b/>
                <w:sz w:val="96"/>
                <w:szCs w:val="96"/>
              </w:rPr>
              <w:t xml:space="preserve">         </w:t>
            </w:r>
            <w:r w:rsidRPr="00B97C18">
              <w:rPr>
                <w:b/>
                <w:sz w:val="96"/>
                <w:szCs w:val="96"/>
              </w:rPr>
              <w:t>?</w:t>
            </w:r>
          </w:p>
          <w:p w:rsidR="0025735E" w:rsidRDefault="0025735E" w:rsidP="001219EA">
            <w:pPr>
              <w:jc w:val="center"/>
              <w:rPr>
                <w:b/>
                <w:sz w:val="28"/>
                <w:szCs w:val="96"/>
              </w:rPr>
            </w:pPr>
          </w:p>
          <w:p w:rsidR="0025735E" w:rsidRDefault="0025735E" w:rsidP="001219EA">
            <w:pPr>
              <w:jc w:val="center"/>
              <w:rPr>
                <w:b/>
                <w:sz w:val="28"/>
                <w:szCs w:val="96"/>
              </w:rPr>
            </w:pPr>
          </w:p>
          <w:p w:rsidR="0025735E" w:rsidRPr="00B97C18" w:rsidRDefault="0025735E" w:rsidP="001219EA">
            <w:pPr>
              <w:rPr>
                <w:b/>
                <w:sz w:val="28"/>
                <w:szCs w:val="96"/>
              </w:rPr>
            </w:pPr>
            <w:r>
              <w:rPr>
                <w:b/>
                <w:sz w:val="28"/>
                <w:szCs w:val="96"/>
              </w:rPr>
              <w:t>¿Te gusta la comida chatarra?</w:t>
            </w:r>
          </w:p>
        </w:tc>
        <w:tc>
          <w:tcPr>
            <w:tcW w:w="1984" w:type="dxa"/>
          </w:tcPr>
          <w:p w:rsidR="0025735E" w:rsidRDefault="0025735E" w:rsidP="001219EA">
            <w:pPr>
              <w:rPr>
                <w:rFonts w:ascii="Times New Roman" w:hAnsi="Times New Roman" w:cs="Times New Roman"/>
                <w:b/>
                <w:noProof/>
                <w:sz w:val="32"/>
                <w:szCs w:val="32"/>
                <w:lang w:eastAsia="es-MX"/>
              </w:rPr>
            </w:pPr>
          </w:p>
        </w:tc>
        <w:tc>
          <w:tcPr>
            <w:tcW w:w="2268" w:type="dxa"/>
          </w:tcPr>
          <w:p w:rsidR="0025735E" w:rsidRDefault="0025735E" w:rsidP="001219EA">
            <w:pPr>
              <w:rPr>
                <w:rFonts w:ascii="Arial" w:hAnsi="Arial" w:cs="Arial"/>
                <w:noProof/>
                <w:color w:val="2962FF"/>
                <w:sz w:val="20"/>
                <w:szCs w:val="20"/>
                <w:lang w:eastAsia="es-MX"/>
              </w:rPr>
            </w:pPr>
          </w:p>
        </w:tc>
        <w:tc>
          <w:tcPr>
            <w:tcW w:w="2127" w:type="dxa"/>
          </w:tcPr>
          <w:p w:rsidR="0025735E" w:rsidRDefault="0025735E" w:rsidP="001219EA">
            <w:pPr>
              <w:rPr>
                <w:rFonts w:ascii="Times New Roman" w:hAnsi="Times New Roman" w:cs="Times New Roman"/>
                <w:b/>
                <w:noProof/>
                <w:sz w:val="32"/>
                <w:szCs w:val="32"/>
                <w:lang w:eastAsia="es-MX"/>
              </w:rPr>
            </w:pPr>
          </w:p>
        </w:tc>
      </w:tr>
    </w:tbl>
    <w:p w:rsidR="0025735E" w:rsidRDefault="0025735E"/>
    <w:p w:rsidR="0025735E" w:rsidRPr="00FA1E62" w:rsidRDefault="0025735E" w:rsidP="00752885">
      <w:pPr>
        <w:spacing w:after="0"/>
      </w:pPr>
      <w:r w:rsidRPr="001149A0">
        <w:rPr>
          <w:rFonts w:ascii="Arial" w:hAnsi="Arial" w:cs="Arial"/>
          <w:b/>
          <w:noProof/>
          <w:sz w:val="20"/>
          <w:lang w:eastAsia="es-MX"/>
        </w:rPr>
        <w:drawing>
          <wp:anchor distT="0" distB="0" distL="114300" distR="114300" simplePos="0" relativeHeight="251672576" behindDoc="1" locked="0" layoutInCell="1" allowOverlap="1" wp14:anchorId="041E363B" wp14:editId="16132FE1">
            <wp:simplePos x="0" y="0"/>
            <wp:positionH relativeFrom="margin">
              <wp:posOffset>401619</wp:posOffset>
            </wp:positionH>
            <wp:positionV relativeFrom="paragraph">
              <wp:posOffset>523</wp:posOffset>
            </wp:positionV>
            <wp:extent cx="795655" cy="591820"/>
            <wp:effectExtent l="0" t="0" r="4445" b="0"/>
            <wp:wrapTight wrapText="bothSides">
              <wp:wrapPolygon edited="0">
                <wp:start x="0" y="0"/>
                <wp:lineTo x="0" y="20858"/>
                <wp:lineTo x="21204" y="20858"/>
                <wp:lineTo x="21204"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95655" cy="591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5A29">
        <w:rPr>
          <w:rFonts w:ascii="Arial" w:hAnsi="Arial" w:cs="Arial"/>
          <w:b/>
          <w:sz w:val="20"/>
        </w:rPr>
        <w:t>LICENCIATURA EN EDUCACIÓN PREESCOLAR</w:t>
      </w:r>
    </w:p>
    <w:p w:rsidR="0025735E" w:rsidRPr="00BE5A29" w:rsidRDefault="0025735E" w:rsidP="00752885">
      <w:pPr>
        <w:spacing w:after="0"/>
        <w:rPr>
          <w:rFonts w:ascii="Arial" w:hAnsi="Arial" w:cs="Arial"/>
          <w:sz w:val="20"/>
        </w:rPr>
      </w:pPr>
      <w:r w:rsidRPr="00BE5A29">
        <w:rPr>
          <w:rFonts w:ascii="Arial" w:hAnsi="Arial" w:cs="Arial"/>
          <w:b/>
          <w:sz w:val="16"/>
        </w:rPr>
        <w:t xml:space="preserve">CICLO ESCOLAR       </w:t>
      </w:r>
      <w:r>
        <w:rPr>
          <w:rFonts w:ascii="Arial" w:hAnsi="Arial" w:cs="Arial"/>
          <w:sz w:val="20"/>
        </w:rPr>
        <w:t>2019   -  2020</w:t>
      </w:r>
    </w:p>
    <w:p w:rsidR="00752885" w:rsidRDefault="00752885" w:rsidP="00752885">
      <w:pPr>
        <w:tabs>
          <w:tab w:val="left" w:pos="8772"/>
          <w:tab w:val="left" w:pos="8832"/>
        </w:tabs>
        <w:spacing w:after="0"/>
        <w:ind w:right="105"/>
        <w:rPr>
          <w:rFonts w:ascii="Arial" w:hAnsi="Arial" w:cs="Arial"/>
          <w:bCs/>
          <w:color w:val="000000"/>
          <w:sz w:val="20"/>
          <w:szCs w:val="28"/>
        </w:rPr>
      </w:pPr>
      <w:r>
        <w:rPr>
          <w:rFonts w:ascii="Arial" w:hAnsi="Arial" w:cs="Arial"/>
          <w:bCs/>
          <w:color w:val="000000"/>
          <w:sz w:val="20"/>
          <w:szCs w:val="28"/>
        </w:rPr>
        <w:t>Segundo Semestre</w:t>
      </w:r>
    </w:p>
    <w:p w:rsidR="0025735E" w:rsidRPr="00752885" w:rsidRDefault="0025735E" w:rsidP="00752885">
      <w:pPr>
        <w:tabs>
          <w:tab w:val="left" w:pos="8772"/>
          <w:tab w:val="left" w:pos="8832"/>
        </w:tabs>
        <w:spacing w:after="0"/>
        <w:ind w:right="105"/>
        <w:jc w:val="center"/>
        <w:rPr>
          <w:rFonts w:ascii="Arial" w:hAnsi="Arial" w:cs="Arial"/>
          <w:bCs/>
          <w:color w:val="000000"/>
          <w:sz w:val="20"/>
          <w:szCs w:val="28"/>
        </w:rPr>
      </w:pPr>
      <w:r>
        <w:rPr>
          <w:rFonts w:ascii="Arial" w:hAnsi="Arial" w:cs="Arial"/>
          <w:bCs/>
          <w:color w:val="000000"/>
          <w:sz w:val="20"/>
          <w:szCs w:val="28"/>
        </w:rPr>
        <w:t>Curso:   Planeación y evaluación de la enseñan</w:t>
      </w:r>
      <w:r w:rsidR="00752885">
        <w:rPr>
          <w:rFonts w:ascii="Arial" w:hAnsi="Arial" w:cs="Arial"/>
          <w:bCs/>
          <w:color w:val="000000"/>
          <w:sz w:val="20"/>
          <w:szCs w:val="28"/>
        </w:rPr>
        <w:t xml:space="preserve">za y el aprendizaje                                             </w:t>
      </w:r>
      <w:r w:rsidRPr="00FA1E62">
        <w:rPr>
          <w:rFonts w:ascii="Arial" w:hAnsi="Arial" w:cs="Arial"/>
          <w:bCs/>
          <w:color w:val="000000"/>
          <w:sz w:val="18"/>
          <w:szCs w:val="28"/>
        </w:rPr>
        <w:t xml:space="preserve">Titular: </w:t>
      </w:r>
      <w:r>
        <w:rPr>
          <w:rFonts w:ascii="Arial" w:hAnsi="Arial" w:cs="Arial"/>
          <w:bCs/>
          <w:color w:val="000000"/>
          <w:sz w:val="18"/>
          <w:szCs w:val="28"/>
        </w:rPr>
        <w:t>Mtro</w:t>
      </w:r>
      <w:r w:rsidR="00752885">
        <w:rPr>
          <w:rFonts w:ascii="Arial" w:hAnsi="Arial" w:cs="Arial"/>
          <w:bCs/>
          <w:color w:val="000000"/>
          <w:sz w:val="18"/>
          <w:szCs w:val="28"/>
        </w:rPr>
        <w:t xml:space="preserve">. Gerardo Garza </w:t>
      </w:r>
      <w:r w:rsidRPr="00FA1E62">
        <w:rPr>
          <w:rFonts w:ascii="Arial" w:hAnsi="Arial" w:cs="Arial"/>
          <w:bCs/>
          <w:color w:val="000000"/>
          <w:sz w:val="18"/>
          <w:szCs w:val="28"/>
        </w:rPr>
        <w:t>Alcalá.</w:t>
      </w:r>
    </w:p>
    <w:p w:rsidR="0025735E" w:rsidRPr="00FA1E62" w:rsidRDefault="0025735E" w:rsidP="0025735E">
      <w:pPr>
        <w:tabs>
          <w:tab w:val="left" w:pos="8772"/>
          <w:tab w:val="left" w:pos="8832"/>
        </w:tabs>
        <w:spacing w:after="0"/>
        <w:ind w:right="105"/>
        <w:rPr>
          <w:rFonts w:ascii="Arial" w:hAnsi="Arial" w:cs="Arial"/>
          <w:bCs/>
          <w:color w:val="000000"/>
          <w:sz w:val="18"/>
          <w:szCs w:val="28"/>
        </w:rPr>
      </w:pPr>
    </w:p>
    <w:p w:rsidR="0025735E" w:rsidRDefault="0025735E" w:rsidP="0025735E">
      <w:pPr>
        <w:tabs>
          <w:tab w:val="left" w:pos="8772"/>
          <w:tab w:val="left" w:pos="8832"/>
        </w:tabs>
        <w:spacing w:after="0"/>
        <w:ind w:right="105"/>
        <w:jc w:val="center"/>
        <w:rPr>
          <w:rFonts w:ascii="Arial" w:hAnsi="Arial" w:cs="Arial"/>
          <w:sz w:val="18"/>
          <w:szCs w:val="18"/>
        </w:rPr>
      </w:pPr>
      <w:r w:rsidRPr="006A7C6C">
        <w:rPr>
          <w:rFonts w:ascii="Arial" w:hAnsi="Arial" w:cs="Arial"/>
          <w:bCs/>
          <w:color w:val="000000"/>
          <w:szCs w:val="28"/>
        </w:rPr>
        <w:t>Rúbrica para valora</w:t>
      </w:r>
      <w:r>
        <w:rPr>
          <w:rFonts w:ascii="Arial" w:hAnsi="Arial" w:cs="Arial"/>
          <w:bCs/>
          <w:color w:val="000000"/>
          <w:szCs w:val="28"/>
        </w:rPr>
        <w:t>r secuencia</w:t>
      </w:r>
      <w:r w:rsidRPr="006A7C6C">
        <w:rPr>
          <w:rFonts w:ascii="Arial" w:hAnsi="Arial" w:cs="Arial"/>
          <w:bCs/>
          <w:color w:val="000000"/>
          <w:szCs w:val="28"/>
        </w:rPr>
        <w:t xml:space="preserve"> didáctica. </w:t>
      </w:r>
      <w:r w:rsidRPr="00BE5A29">
        <w:rPr>
          <w:rFonts w:ascii="Arial" w:hAnsi="Arial" w:cs="Arial"/>
          <w:sz w:val="18"/>
          <w:szCs w:val="18"/>
        </w:rPr>
        <w:t xml:space="preserve">     </w:t>
      </w:r>
    </w:p>
    <w:p w:rsidR="0025735E" w:rsidRPr="006A7C6C" w:rsidRDefault="0025735E" w:rsidP="0025735E">
      <w:pPr>
        <w:tabs>
          <w:tab w:val="left" w:pos="8772"/>
          <w:tab w:val="left" w:pos="8832"/>
        </w:tabs>
        <w:spacing w:after="0"/>
        <w:ind w:right="105"/>
        <w:jc w:val="center"/>
        <w:rPr>
          <w:rFonts w:ascii="Arial" w:hAnsi="Arial" w:cs="Arial"/>
          <w:bCs/>
          <w:color w:val="000000"/>
          <w:sz w:val="20"/>
          <w:szCs w:val="28"/>
        </w:rPr>
      </w:pPr>
      <w:r w:rsidRPr="00BE5A29">
        <w:rPr>
          <w:rFonts w:ascii="Arial" w:hAnsi="Arial" w:cs="Arial"/>
          <w:sz w:val="18"/>
          <w:szCs w:val="18"/>
        </w:rPr>
        <w:t xml:space="preserve">       </w:t>
      </w:r>
    </w:p>
    <w:tbl>
      <w:tblPr>
        <w:tblW w:w="10429" w:type="dxa"/>
        <w:tblInd w:w="-823" w:type="dxa"/>
        <w:tblCellMar>
          <w:left w:w="0" w:type="dxa"/>
          <w:right w:w="0" w:type="dxa"/>
        </w:tblCellMar>
        <w:tblLook w:val="0420" w:firstRow="1" w:lastRow="0" w:firstColumn="0" w:lastColumn="0" w:noHBand="0" w:noVBand="1"/>
      </w:tblPr>
      <w:tblGrid>
        <w:gridCol w:w="1680"/>
        <w:gridCol w:w="1659"/>
        <w:gridCol w:w="390"/>
        <w:gridCol w:w="2315"/>
        <w:gridCol w:w="2316"/>
        <w:gridCol w:w="2069"/>
      </w:tblGrid>
      <w:tr w:rsidR="00752885" w:rsidRPr="00430C67" w:rsidTr="00752885">
        <w:trPr>
          <w:trHeight w:val="116"/>
        </w:trPr>
        <w:tc>
          <w:tcPr>
            <w:tcW w:w="10429" w:type="dxa"/>
            <w:gridSpan w:val="6"/>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rsidR="00752885" w:rsidRPr="00430C67" w:rsidRDefault="00752885" w:rsidP="001219EA">
            <w:pPr>
              <w:spacing w:after="0"/>
              <w:jc w:val="center"/>
            </w:pPr>
            <w:r w:rsidRPr="00FA1E62">
              <w:rPr>
                <w:b/>
                <w:bCs/>
                <w:sz w:val="20"/>
                <w:lang w:val="es-ES"/>
              </w:rPr>
              <w:t>RÚBRICA:</w:t>
            </w:r>
          </w:p>
        </w:tc>
      </w:tr>
      <w:tr w:rsidR="00752885" w:rsidRPr="00430C67" w:rsidTr="00752885">
        <w:trPr>
          <w:trHeight w:val="603"/>
        </w:trPr>
        <w:tc>
          <w:tcPr>
            <w:tcW w:w="3249" w:type="dxa"/>
            <w:gridSpan w:val="2"/>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rsidR="00752885" w:rsidRPr="006418E8" w:rsidRDefault="00752885" w:rsidP="001219EA">
            <w:pPr>
              <w:spacing w:after="0" w:line="240" w:lineRule="auto"/>
              <w:rPr>
                <w:rFonts w:cs="Soberana Sans Light"/>
                <w:b/>
                <w:bCs/>
                <w:color w:val="000000"/>
                <w:sz w:val="16"/>
                <w:szCs w:val="21"/>
                <w:lang w:val="es-ES"/>
              </w:rPr>
            </w:pPr>
            <w:r w:rsidRPr="00FA1E62">
              <w:rPr>
                <w:sz w:val="20"/>
                <w:lang w:val="es-ES"/>
              </w:rPr>
              <w:t>Metas de desempeño</w:t>
            </w:r>
            <w:r w:rsidRPr="00FA1E62">
              <w:rPr>
                <w:b/>
                <w:bCs/>
                <w:sz w:val="20"/>
                <w:lang w:val="es-ES"/>
              </w:rPr>
              <w:t xml:space="preserve">: </w:t>
            </w:r>
            <w:r w:rsidRPr="00FA1E62">
              <w:rPr>
                <w:bCs/>
                <w:sz w:val="18"/>
                <w:lang w:val="es-ES"/>
              </w:rPr>
              <w:t>diseña una secuencia didáctica  fundamentada en algunas teorías y modelos de intervención en aprendizaje estratégico.</w:t>
            </w:r>
            <w:r w:rsidRPr="00FA1E62">
              <w:rPr>
                <w:b/>
                <w:bCs/>
                <w:sz w:val="18"/>
                <w:lang w:val="es-ES"/>
              </w:rPr>
              <w:t xml:space="preserve"> </w:t>
            </w:r>
          </w:p>
        </w:tc>
        <w:tc>
          <w:tcPr>
            <w:tcW w:w="7179" w:type="dxa"/>
            <w:gridSpan w:val="4"/>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rsidR="00752885" w:rsidRPr="00460450" w:rsidRDefault="00752885" w:rsidP="001219EA">
            <w:pPr>
              <w:ind w:left="101"/>
              <w:rPr>
                <w:rFonts w:ascii="Arial" w:hAnsi="Arial" w:cs="Arial"/>
                <w:sz w:val="18"/>
                <w:szCs w:val="20"/>
              </w:rPr>
            </w:pPr>
            <w:r w:rsidRPr="00FA1E62">
              <w:rPr>
                <w:rFonts w:ascii="Arial" w:hAnsi="Arial" w:cs="Arial"/>
                <w:sz w:val="16"/>
                <w:szCs w:val="20"/>
              </w:rPr>
              <w:t>Obtener por medio de la indagación sólidos marcos teórico - metodológicos del proceso  indisociable  sobre el diseño intencional de la planeación y el empleo de la evaluación de los aprendizajes de los alumnos preescolares para sustentar intervenciones didácticas en el aula</w:t>
            </w:r>
            <w:r>
              <w:rPr>
                <w:rFonts w:ascii="Arial" w:hAnsi="Arial" w:cs="Arial"/>
                <w:sz w:val="16"/>
                <w:szCs w:val="20"/>
              </w:rPr>
              <w:t>.</w:t>
            </w:r>
          </w:p>
        </w:tc>
      </w:tr>
      <w:tr w:rsidR="00752885" w:rsidRPr="00430C67" w:rsidTr="00752885">
        <w:trPr>
          <w:trHeight w:val="236"/>
        </w:trPr>
        <w:tc>
          <w:tcPr>
            <w:tcW w:w="1565" w:type="dxa"/>
            <w:tcBorders>
              <w:top w:val="single" w:sz="8" w:space="0" w:color="000000"/>
              <w:left w:val="single" w:sz="8" w:space="0" w:color="000000"/>
              <w:bottom w:val="single" w:sz="8" w:space="0" w:color="000000"/>
              <w:right w:val="single" w:sz="8" w:space="0" w:color="000000"/>
            </w:tcBorders>
            <w:shd w:val="clear" w:color="auto" w:fill="F4B083" w:themeFill="accent2" w:themeFillTint="99"/>
            <w:tcMar>
              <w:top w:w="72" w:type="dxa"/>
              <w:left w:w="192" w:type="dxa"/>
              <w:bottom w:w="72" w:type="dxa"/>
              <w:right w:w="192" w:type="dxa"/>
            </w:tcMar>
            <w:hideMark/>
          </w:tcPr>
          <w:p w:rsidR="00752885" w:rsidRPr="00122290" w:rsidRDefault="00752885" w:rsidP="001219EA">
            <w:pPr>
              <w:spacing w:after="0" w:line="240" w:lineRule="auto"/>
            </w:pPr>
            <w:r w:rsidRPr="00122290">
              <w:rPr>
                <w:lang w:val="es-ES"/>
              </w:rPr>
              <w:t xml:space="preserve">Referentes  </w:t>
            </w:r>
          </w:p>
        </w:tc>
        <w:tc>
          <w:tcPr>
            <w:tcW w:w="2085" w:type="dxa"/>
            <w:gridSpan w:val="2"/>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72" w:type="dxa"/>
              <w:left w:w="192" w:type="dxa"/>
              <w:bottom w:w="72" w:type="dxa"/>
              <w:right w:w="192" w:type="dxa"/>
            </w:tcMar>
            <w:hideMark/>
          </w:tcPr>
          <w:p w:rsidR="00752885" w:rsidRPr="00122290" w:rsidRDefault="00752885" w:rsidP="001219EA">
            <w:pPr>
              <w:spacing w:after="0" w:line="240" w:lineRule="auto"/>
            </w:pPr>
            <w:r w:rsidRPr="00122290">
              <w:rPr>
                <w:lang w:val="es-ES"/>
              </w:rPr>
              <w:t>Receptivo</w:t>
            </w:r>
          </w:p>
        </w:tc>
        <w:tc>
          <w:tcPr>
            <w:tcW w:w="2345"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Mar>
              <w:top w:w="72" w:type="dxa"/>
              <w:left w:w="192" w:type="dxa"/>
              <w:bottom w:w="72" w:type="dxa"/>
              <w:right w:w="192" w:type="dxa"/>
            </w:tcMar>
            <w:hideMark/>
          </w:tcPr>
          <w:p w:rsidR="00752885" w:rsidRPr="00122290" w:rsidRDefault="00752885" w:rsidP="001219EA">
            <w:pPr>
              <w:spacing w:after="0" w:line="240" w:lineRule="auto"/>
            </w:pPr>
            <w:r w:rsidRPr="00122290">
              <w:rPr>
                <w:lang w:val="es-ES"/>
              </w:rPr>
              <w:t>Resolutivo</w:t>
            </w:r>
          </w:p>
        </w:tc>
        <w:tc>
          <w:tcPr>
            <w:tcW w:w="2346" w:type="dxa"/>
            <w:tcBorders>
              <w:top w:val="single" w:sz="8" w:space="0" w:color="000000"/>
              <w:left w:val="single" w:sz="8" w:space="0" w:color="000000"/>
              <w:bottom w:val="single" w:sz="8" w:space="0" w:color="000000"/>
              <w:right w:val="single" w:sz="8" w:space="0" w:color="000000"/>
            </w:tcBorders>
            <w:shd w:val="clear" w:color="auto" w:fill="00B0F0"/>
            <w:tcMar>
              <w:top w:w="72" w:type="dxa"/>
              <w:left w:w="192" w:type="dxa"/>
              <w:bottom w:w="72" w:type="dxa"/>
              <w:right w:w="192" w:type="dxa"/>
            </w:tcMar>
            <w:hideMark/>
          </w:tcPr>
          <w:p w:rsidR="00752885" w:rsidRPr="00122290" w:rsidRDefault="00752885" w:rsidP="001219EA">
            <w:pPr>
              <w:spacing w:after="0" w:line="240" w:lineRule="auto"/>
            </w:pPr>
            <w:r w:rsidRPr="00122290">
              <w:rPr>
                <w:lang w:val="es-ES"/>
              </w:rPr>
              <w:t>Autónomo</w:t>
            </w:r>
          </w:p>
        </w:tc>
        <w:tc>
          <w:tcPr>
            <w:tcW w:w="2085" w:type="dxa"/>
            <w:tcBorders>
              <w:top w:val="single" w:sz="8" w:space="0" w:color="000000"/>
              <w:left w:val="single" w:sz="8" w:space="0" w:color="000000"/>
              <w:bottom w:val="single" w:sz="8" w:space="0" w:color="000000"/>
              <w:right w:val="single" w:sz="8" w:space="0" w:color="000000"/>
            </w:tcBorders>
            <w:shd w:val="clear" w:color="auto" w:fill="92D050"/>
            <w:tcMar>
              <w:top w:w="72" w:type="dxa"/>
              <w:left w:w="192" w:type="dxa"/>
              <w:bottom w:w="72" w:type="dxa"/>
              <w:right w:w="192" w:type="dxa"/>
            </w:tcMar>
            <w:hideMark/>
          </w:tcPr>
          <w:p w:rsidR="00752885" w:rsidRPr="00122290" w:rsidRDefault="00752885" w:rsidP="001219EA">
            <w:pPr>
              <w:spacing w:after="0" w:line="240" w:lineRule="auto"/>
            </w:pPr>
            <w:r w:rsidRPr="00122290">
              <w:t xml:space="preserve">Estratégico </w:t>
            </w:r>
          </w:p>
        </w:tc>
      </w:tr>
      <w:tr w:rsidR="00752885" w:rsidRPr="00430C67" w:rsidTr="00752885">
        <w:trPr>
          <w:trHeight w:val="1816"/>
        </w:trPr>
        <w:tc>
          <w:tcPr>
            <w:tcW w:w="1565" w:type="dxa"/>
            <w:tcBorders>
              <w:top w:val="single" w:sz="8" w:space="0" w:color="000000"/>
              <w:left w:val="single" w:sz="8" w:space="0" w:color="000000"/>
              <w:bottom w:val="single" w:sz="8" w:space="0" w:color="000000"/>
              <w:right w:val="single" w:sz="8" w:space="0" w:color="000000"/>
            </w:tcBorders>
            <w:shd w:val="clear" w:color="auto" w:fill="F7CAAC" w:themeFill="accent2" w:themeFillTint="66"/>
            <w:tcMar>
              <w:top w:w="72" w:type="dxa"/>
              <w:left w:w="192" w:type="dxa"/>
              <w:bottom w:w="72" w:type="dxa"/>
              <w:right w:w="192" w:type="dxa"/>
            </w:tcMar>
            <w:hideMark/>
          </w:tcPr>
          <w:p w:rsidR="00752885" w:rsidRDefault="00752885" w:rsidP="001219EA">
            <w:pPr>
              <w:spacing w:after="0"/>
              <w:rPr>
                <w:b/>
                <w:lang w:val="es-ES"/>
              </w:rPr>
            </w:pPr>
            <w:r w:rsidRPr="00E75615">
              <w:rPr>
                <w:b/>
                <w:lang w:val="es-ES"/>
              </w:rPr>
              <w:t xml:space="preserve">Evidencia:  </w:t>
            </w:r>
          </w:p>
          <w:p w:rsidR="00752885" w:rsidRPr="007B11B1" w:rsidRDefault="00752885" w:rsidP="001219EA">
            <w:pPr>
              <w:spacing w:after="0"/>
              <w:rPr>
                <w:b/>
                <w:lang w:val="es-ES"/>
              </w:rPr>
            </w:pPr>
            <w:r>
              <w:rPr>
                <w:sz w:val="20"/>
                <w:lang w:val="es-ES"/>
              </w:rPr>
              <w:t>Secuencia didáctica</w:t>
            </w:r>
            <w:r w:rsidRPr="001A5124">
              <w:rPr>
                <w:sz w:val="20"/>
                <w:lang w:val="es-ES"/>
              </w:rPr>
              <w:t>.</w:t>
            </w:r>
          </w:p>
          <w:p w:rsidR="00752885" w:rsidRDefault="00752885" w:rsidP="001219EA">
            <w:pPr>
              <w:spacing w:after="0"/>
              <w:rPr>
                <w:b/>
                <w:sz w:val="20"/>
              </w:rPr>
            </w:pPr>
            <w:r w:rsidRPr="00E75615">
              <w:rPr>
                <w:b/>
              </w:rPr>
              <w:t>Criterio</w:t>
            </w:r>
            <w:r w:rsidRPr="00E75615">
              <w:rPr>
                <w:b/>
                <w:sz w:val="20"/>
              </w:rPr>
              <w:t>:</w:t>
            </w:r>
          </w:p>
          <w:p w:rsidR="00752885" w:rsidRPr="0072510E" w:rsidRDefault="00752885" w:rsidP="001219EA">
            <w:pPr>
              <w:autoSpaceDE w:val="0"/>
              <w:autoSpaceDN w:val="0"/>
              <w:adjustRightInd w:val="0"/>
              <w:spacing w:after="0" w:line="240" w:lineRule="auto"/>
              <w:rPr>
                <w:rFonts w:ascii="Montserrat" w:hAnsi="Montserrat" w:cs="Montserrat"/>
                <w:color w:val="000000"/>
                <w:sz w:val="16"/>
                <w:szCs w:val="20"/>
              </w:rPr>
            </w:pPr>
            <w:r w:rsidRPr="0072510E">
              <w:rPr>
                <w:rFonts w:ascii="Montserrat" w:hAnsi="Montserrat" w:cs="Montserrat"/>
                <w:color w:val="000000"/>
                <w:sz w:val="16"/>
                <w:szCs w:val="20"/>
              </w:rPr>
              <w:t>Elabora diagnósticos</w:t>
            </w:r>
          </w:p>
          <w:p w:rsidR="00752885" w:rsidRPr="0072510E" w:rsidRDefault="00752885" w:rsidP="001219EA">
            <w:pPr>
              <w:autoSpaceDE w:val="0"/>
              <w:autoSpaceDN w:val="0"/>
              <w:adjustRightInd w:val="0"/>
              <w:spacing w:after="0" w:line="240" w:lineRule="auto"/>
              <w:rPr>
                <w:rFonts w:ascii="Montserrat" w:hAnsi="Montserrat" w:cs="Montserrat"/>
                <w:color w:val="000000"/>
                <w:sz w:val="16"/>
                <w:szCs w:val="20"/>
              </w:rPr>
            </w:pPr>
            <w:r w:rsidRPr="0072510E">
              <w:rPr>
                <w:rFonts w:ascii="Montserrat" w:hAnsi="Montserrat" w:cs="Montserrat"/>
                <w:color w:val="000000"/>
                <w:sz w:val="16"/>
                <w:szCs w:val="20"/>
              </w:rPr>
              <w:t xml:space="preserve">Diseña planeaciones </w:t>
            </w:r>
          </w:p>
          <w:p w:rsidR="00752885" w:rsidRPr="0072510E" w:rsidRDefault="00752885" w:rsidP="001219EA">
            <w:pPr>
              <w:autoSpaceDE w:val="0"/>
              <w:autoSpaceDN w:val="0"/>
              <w:adjustRightInd w:val="0"/>
              <w:spacing w:after="0" w:line="240" w:lineRule="auto"/>
              <w:rPr>
                <w:rFonts w:ascii="Montserrat" w:hAnsi="Montserrat" w:cs="Montserrat"/>
                <w:color w:val="000000"/>
                <w:sz w:val="20"/>
                <w:szCs w:val="20"/>
              </w:rPr>
            </w:pPr>
            <w:r w:rsidRPr="0072510E">
              <w:rPr>
                <w:rFonts w:ascii="Montserrat" w:hAnsi="Montserrat" w:cs="Montserrat"/>
                <w:color w:val="000000"/>
                <w:sz w:val="16"/>
                <w:szCs w:val="20"/>
              </w:rPr>
              <w:t xml:space="preserve">Selecciona estrategias que favorecen el desarrollo intelectual, físico, social y emocional de los alumnos </w:t>
            </w:r>
          </w:p>
          <w:p w:rsidR="00752885" w:rsidRPr="0072510E" w:rsidRDefault="00752885" w:rsidP="001219EA">
            <w:pPr>
              <w:autoSpaceDE w:val="0"/>
              <w:autoSpaceDN w:val="0"/>
              <w:adjustRightInd w:val="0"/>
              <w:spacing w:after="0" w:line="240" w:lineRule="auto"/>
              <w:rPr>
                <w:rFonts w:ascii="Montserrat" w:hAnsi="Montserrat" w:cs="Montserrat"/>
                <w:color w:val="000000"/>
                <w:sz w:val="20"/>
                <w:szCs w:val="20"/>
              </w:rPr>
            </w:pPr>
            <w:r w:rsidRPr="0072510E">
              <w:rPr>
                <w:rFonts w:ascii="Montserrat" w:hAnsi="Montserrat" w:cs="Montserrat"/>
                <w:color w:val="000000"/>
                <w:sz w:val="20"/>
                <w:szCs w:val="20"/>
              </w:rPr>
              <w:t xml:space="preserve"> </w:t>
            </w:r>
          </w:p>
          <w:p w:rsidR="00752885" w:rsidRPr="009D31BB" w:rsidRDefault="00752885" w:rsidP="001219EA">
            <w:pPr>
              <w:spacing w:after="0"/>
              <w:rPr>
                <w:rFonts w:cs="Soberana Sans Light"/>
                <w:color w:val="000000"/>
                <w:sz w:val="20"/>
                <w:szCs w:val="21"/>
              </w:rPr>
            </w:pPr>
          </w:p>
        </w:tc>
        <w:tc>
          <w:tcPr>
            <w:tcW w:w="2085" w:type="dxa"/>
            <w:gridSpan w:val="2"/>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rsidR="00752885" w:rsidRPr="00FA1E62" w:rsidRDefault="00752885" w:rsidP="00752885">
            <w:pPr>
              <w:pStyle w:val="Default"/>
              <w:numPr>
                <w:ilvl w:val="0"/>
                <w:numId w:val="2"/>
              </w:numPr>
              <w:ind w:left="0" w:hanging="142"/>
              <w:rPr>
                <w:sz w:val="16"/>
                <w:szCs w:val="20"/>
              </w:rPr>
            </w:pPr>
            <w:r>
              <w:rPr>
                <w:sz w:val="16"/>
                <w:szCs w:val="20"/>
              </w:rPr>
              <w:t>No Integra elementos de la secuencia didáctica</w:t>
            </w:r>
            <w:r w:rsidRPr="00FA1E62">
              <w:rPr>
                <w:sz w:val="16"/>
                <w:szCs w:val="20"/>
              </w:rPr>
              <w:t xml:space="preserve">. </w:t>
            </w:r>
          </w:p>
          <w:p w:rsidR="00752885" w:rsidRPr="00FA1E62" w:rsidRDefault="00752885" w:rsidP="00752885">
            <w:pPr>
              <w:pStyle w:val="Default"/>
              <w:numPr>
                <w:ilvl w:val="0"/>
                <w:numId w:val="2"/>
              </w:numPr>
              <w:ind w:left="0" w:hanging="142"/>
              <w:rPr>
                <w:sz w:val="16"/>
                <w:szCs w:val="20"/>
              </w:rPr>
            </w:pPr>
            <w:r>
              <w:rPr>
                <w:sz w:val="16"/>
                <w:szCs w:val="20"/>
              </w:rPr>
              <w:t>No recupera ideas</w:t>
            </w:r>
            <w:r w:rsidRPr="00FA1E62">
              <w:rPr>
                <w:sz w:val="16"/>
                <w:szCs w:val="20"/>
              </w:rPr>
              <w:t xml:space="preserve"> previas de los alumnos mediante un hecho y</w:t>
            </w:r>
            <w:r>
              <w:rPr>
                <w:sz w:val="16"/>
                <w:szCs w:val="20"/>
              </w:rPr>
              <w:t xml:space="preserve"> no  vincula </w:t>
            </w:r>
            <w:r w:rsidRPr="00FA1E62">
              <w:rPr>
                <w:sz w:val="16"/>
                <w:szCs w:val="20"/>
              </w:rPr>
              <w:t xml:space="preserve">una situación problemática en un contexto real. </w:t>
            </w:r>
          </w:p>
          <w:p w:rsidR="00752885" w:rsidRPr="00FA1E62" w:rsidRDefault="00752885" w:rsidP="00752885">
            <w:pPr>
              <w:pStyle w:val="Default"/>
              <w:numPr>
                <w:ilvl w:val="0"/>
                <w:numId w:val="2"/>
              </w:numPr>
              <w:ind w:left="0" w:hanging="142"/>
              <w:rPr>
                <w:sz w:val="16"/>
                <w:szCs w:val="20"/>
              </w:rPr>
            </w:pPr>
            <w:r>
              <w:rPr>
                <w:sz w:val="16"/>
                <w:szCs w:val="20"/>
              </w:rPr>
              <w:t>No p</w:t>
            </w:r>
            <w:r w:rsidRPr="00FA1E62">
              <w:rPr>
                <w:sz w:val="16"/>
                <w:szCs w:val="20"/>
              </w:rPr>
              <w:t>resenta una actividad</w:t>
            </w:r>
            <w:r>
              <w:rPr>
                <w:sz w:val="16"/>
                <w:szCs w:val="20"/>
              </w:rPr>
              <w:t xml:space="preserve"> de inicio interesante para abrir el ambiente</w:t>
            </w:r>
            <w:r w:rsidRPr="00FA1E62">
              <w:rPr>
                <w:sz w:val="16"/>
                <w:szCs w:val="20"/>
              </w:rPr>
              <w:t xml:space="preserve"> de aprendizaje. </w:t>
            </w:r>
          </w:p>
          <w:p w:rsidR="00752885" w:rsidRPr="00FA1E62" w:rsidRDefault="00752885" w:rsidP="00752885">
            <w:pPr>
              <w:pStyle w:val="Default"/>
              <w:numPr>
                <w:ilvl w:val="0"/>
                <w:numId w:val="2"/>
              </w:numPr>
              <w:ind w:left="0" w:hanging="142"/>
              <w:rPr>
                <w:sz w:val="16"/>
                <w:szCs w:val="20"/>
              </w:rPr>
            </w:pPr>
            <w:r w:rsidRPr="00FA1E62">
              <w:rPr>
                <w:sz w:val="16"/>
                <w:szCs w:val="20"/>
              </w:rPr>
              <w:t xml:space="preserve">En la fase de desarrollo </w:t>
            </w:r>
            <w:r>
              <w:rPr>
                <w:sz w:val="16"/>
                <w:szCs w:val="20"/>
              </w:rPr>
              <w:t xml:space="preserve">no </w:t>
            </w:r>
            <w:r w:rsidRPr="00FA1E62">
              <w:rPr>
                <w:sz w:val="16"/>
                <w:szCs w:val="20"/>
              </w:rPr>
              <w:t xml:space="preserve">recupera </w:t>
            </w:r>
            <w:r>
              <w:rPr>
                <w:sz w:val="16"/>
                <w:szCs w:val="20"/>
              </w:rPr>
              <w:t xml:space="preserve"> </w:t>
            </w:r>
            <w:r w:rsidRPr="00FA1E62">
              <w:rPr>
                <w:sz w:val="16"/>
                <w:szCs w:val="20"/>
              </w:rPr>
              <w:t>informació</w:t>
            </w:r>
            <w:r>
              <w:rPr>
                <w:sz w:val="16"/>
                <w:szCs w:val="20"/>
              </w:rPr>
              <w:t>n del entorno y carece de fuentes</w:t>
            </w:r>
            <w:r w:rsidRPr="00FA1E62">
              <w:rPr>
                <w:sz w:val="16"/>
                <w:szCs w:val="20"/>
              </w:rPr>
              <w:t xml:space="preserve"> en el diseño de las actividades de aprendizaje y de evaluación. </w:t>
            </w:r>
          </w:p>
          <w:p w:rsidR="00752885" w:rsidRPr="00FA1E62" w:rsidRDefault="00752885" w:rsidP="00752885">
            <w:pPr>
              <w:pStyle w:val="Default"/>
              <w:numPr>
                <w:ilvl w:val="0"/>
                <w:numId w:val="2"/>
              </w:numPr>
              <w:ind w:left="0" w:hanging="142"/>
              <w:rPr>
                <w:sz w:val="16"/>
                <w:szCs w:val="20"/>
              </w:rPr>
            </w:pPr>
            <w:r>
              <w:rPr>
                <w:sz w:val="16"/>
                <w:szCs w:val="20"/>
              </w:rPr>
              <w:t xml:space="preserve">No utiliza recursos </w:t>
            </w:r>
            <w:r w:rsidRPr="00FA1E62">
              <w:rPr>
                <w:sz w:val="16"/>
                <w:szCs w:val="20"/>
              </w:rPr>
              <w:t xml:space="preserve"> para el desarrollo de las actividades. </w:t>
            </w:r>
          </w:p>
          <w:p w:rsidR="00752885" w:rsidRDefault="00752885" w:rsidP="00752885">
            <w:pPr>
              <w:pStyle w:val="Default"/>
              <w:numPr>
                <w:ilvl w:val="0"/>
                <w:numId w:val="1"/>
              </w:numPr>
              <w:ind w:left="0" w:hanging="142"/>
              <w:rPr>
                <w:sz w:val="16"/>
                <w:szCs w:val="20"/>
              </w:rPr>
            </w:pPr>
            <w:r>
              <w:rPr>
                <w:sz w:val="16"/>
                <w:szCs w:val="20"/>
              </w:rPr>
              <w:t xml:space="preserve">No realiza actividades de cierre </w:t>
            </w:r>
            <w:r w:rsidRPr="00FA1E62">
              <w:rPr>
                <w:sz w:val="16"/>
                <w:szCs w:val="20"/>
              </w:rPr>
              <w:t>del proceso y d</w:t>
            </w:r>
            <w:r>
              <w:rPr>
                <w:sz w:val="16"/>
                <w:szCs w:val="20"/>
              </w:rPr>
              <w:t>el aprendizaje.</w:t>
            </w:r>
          </w:p>
          <w:p w:rsidR="00752885" w:rsidRPr="005607CA" w:rsidRDefault="00752885" w:rsidP="00752885">
            <w:pPr>
              <w:pStyle w:val="Default"/>
              <w:numPr>
                <w:ilvl w:val="0"/>
                <w:numId w:val="1"/>
              </w:numPr>
              <w:ind w:left="0" w:hanging="142"/>
              <w:rPr>
                <w:sz w:val="16"/>
                <w:szCs w:val="20"/>
              </w:rPr>
            </w:pPr>
            <w:r>
              <w:rPr>
                <w:sz w:val="16"/>
                <w:szCs w:val="20"/>
              </w:rPr>
              <w:t xml:space="preserve">No incorpora </w:t>
            </w:r>
            <w:r w:rsidRPr="005607CA">
              <w:rPr>
                <w:sz w:val="16"/>
                <w:szCs w:val="20"/>
              </w:rPr>
              <w:t xml:space="preserve">evidencias de </w:t>
            </w:r>
            <w:r w:rsidRPr="005607CA">
              <w:rPr>
                <w:sz w:val="16"/>
                <w:szCs w:val="20"/>
              </w:rPr>
              <w:lastRenderedPageBreak/>
              <w:t>aprendizaje que dan cuenta del proceso desarrollado.</w:t>
            </w:r>
          </w:p>
        </w:tc>
        <w:tc>
          <w:tcPr>
            <w:tcW w:w="234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72" w:type="dxa"/>
              <w:left w:w="192" w:type="dxa"/>
              <w:bottom w:w="72" w:type="dxa"/>
              <w:right w:w="192" w:type="dxa"/>
            </w:tcMar>
            <w:hideMark/>
          </w:tcPr>
          <w:p w:rsidR="00752885" w:rsidRPr="00FA1E62" w:rsidRDefault="00752885" w:rsidP="00752885">
            <w:pPr>
              <w:pStyle w:val="Default"/>
              <w:numPr>
                <w:ilvl w:val="0"/>
                <w:numId w:val="2"/>
              </w:numPr>
              <w:ind w:left="0" w:hanging="142"/>
              <w:rPr>
                <w:sz w:val="16"/>
                <w:szCs w:val="20"/>
              </w:rPr>
            </w:pPr>
            <w:r>
              <w:rPr>
                <w:sz w:val="16"/>
                <w:szCs w:val="20"/>
              </w:rPr>
              <w:lastRenderedPageBreak/>
              <w:t xml:space="preserve">Integra pocos elementos de una secuencia didáctica </w:t>
            </w:r>
            <w:r w:rsidRPr="00FA1E62">
              <w:rPr>
                <w:sz w:val="16"/>
                <w:szCs w:val="20"/>
              </w:rPr>
              <w:t xml:space="preserve">con un orden interno. </w:t>
            </w:r>
          </w:p>
          <w:p w:rsidR="00752885" w:rsidRPr="00FA1E62" w:rsidRDefault="00752885" w:rsidP="00752885">
            <w:pPr>
              <w:pStyle w:val="Default"/>
              <w:numPr>
                <w:ilvl w:val="0"/>
                <w:numId w:val="2"/>
              </w:numPr>
              <w:ind w:left="0" w:hanging="142"/>
              <w:rPr>
                <w:sz w:val="16"/>
                <w:szCs w:val="20"/>
              </w:rPr>
            </w:pPr>
            <w:r w:rsidRPr="00FA1E62">
              <w:rPr>
                <w:sz w:val="16"/>
                <w:szCs w:val="20"/>
              </w:rPr>
              <w:t xml:space="preserve">Recupera </w:t>
            </w:r>
            <w:r>
              <w:rPr>
                <w:sz w:val="16"/>
                <w:szCs w:val="20"/>
              </w:rPr>
              <w:t>mínimas ideas</w:t>
            </w:r>
            <w:r w:rsidRPr="00FA1E62">
              <w:rPr>
                <w:sz w:val="16"/>
                <w:szCs w:val="20"/>
              </w:rPr>
              <w:t xml:space="preserve"> previas de los alumnos mediante un hecho y lo vincula a una situación problemática en un contexto real. </w:t>
            </w:r>
          </w:p>
          <w:p w:rsidR="00752885" w:rsidRPr="00FA1E62" w:rsidRDefault="00752885" w:rsidP="00752885">
            <w:pPr>
              <w:pStyle w:val="Default"/>
              <w:numPr>
                <w:ilvl w:val="0"/>
                <w:numId w:val="2"/>
              </w:numPr>
              <w:ind w:left="0" w:hanging="142"/>
              <w:rPr>
                <w:sz w:val="16"/>
                <w:szCs w:val="20"/>
              </w:rPr>
            </w:pPr>
            <w:r w:rsidRPr="00FA1E62">
              <w:rPr>
                <w:sz w:val="16"/>
                <w:szCs w:val="20"/>
              </w:rPr>
              <w:t>Presenta una actividad</w:t>
            </w:r>
            <w:r>
              <w:rPr>
                <w:sz w:val="16"/>
                <w:szCs w:val="20"/>
              </w:rPr>
              <w:t xml:space="preserve"> de inicio</w:t>
            </w:r>
            <w:r w:rsidRPr="00FA1E62">
              <w:rPr>
                <w:sz w:val="16"/>
                <w:szCs w:val="20"/>
              </w:rPr>
              <w:t xml:space="preserve"> </w:t>
            </w:r>
            <w:r>
              <w:rPr>
                <w:sz w:val="16"/>
                <w:szCs w:val="20"/>
              </w:rPr>
              <w:t>poco interesante para abrir el ambiente</w:t>
            </w:r>
            <w:r w:rsidRPr="00FA1E62">
              <w:rPr>
                <w:sz w:val="16"/>
                <w:szCs w:val="20"/>
              </w:rPr>
              <w:t xml:space="preserve"> de aprendizaje. </w:t>
            </w:r>
          </w:p>
          <w:p w:rsidR="00752885" w:rsidRPr="00FA1E62" w:rsidRDefault="00752885" w:rsidP="00752885">
            <w:pPr>
              <w:pStyle w:val="Default"/>
              <w:numPr>
                <w:ilvl w:val="0"/>
                <w:numId w:val="2"/>
              </w:numPr>
              <w:ind w:left="0" w:hanging="142"/>
              <w:rPr>
                <w:sz w:val="16"/>
                <w:szCs w:val="20"/>
              </w:rPr>
            </w:pPr>
            <w:r w:rsidRPr="00FA1E62">
              <w:rPr>
                <w:sz w:val="16"/>
                <w:szCs w:val="20"/>
              </w:rPr>
              <w:t xml:space="preserve">En la fase de desarrollo recupera </w:t>
            </w:r>
            <w:r>
              <w:rPr>
                <w:sz w:val="16"/>
                <w:szCs w:val="20"/>
              </w:rPr>
              <w:t xml:space="preserve">poca </w:t>
            </w:r>
            <w:r w:rsidRPr="00FA1E62">
              <w:rPr>
                <w:sz w:val="16"/>
                <w:szCs w:val="20"/>
              </w:rPr>
              <w:t>informació</w:t>
            </w:r>
            <w:r>
              <w:rPr>
                <w:sz w:val="16"/>
                <w:szCs w:val="20"/>
              </w:rPr>
              <w:t>n del entorno y utiliza una fuente</w:t>
            </w:r>
            <w:r w:rsidRPr="00FA1E62">
              <w:rPr>
                <w:sz w:val="16"/>
                <w:szCs w:val="20"/>
              </w:rPr>
              <w:t xml:space="preserve"> en el diseño de las actividades de aprendizaje y de evaluación. </w:t>
            </w:r>
          </w:p>
          <w:p w:rsidR="00752885" w:rsidRPr="00FA1E62" w:rsidRDefault="00752885" w:rsidP="00752885">
            <w:pPr>
              <w:pStyle w:val="Default"/>
              <w:numPr>
                <w:ilvl w:val="0"/>
                <w:numId w:val="2"/>
              </w:numPr>
              <w:ind w:left="0" w:hanging="142"/>
              <w:rPr>
                <w:sz w:val="16"/>
                <w:szCs w:val="20"/>
              </w:rPr>
            </w:pPr>
            <w:r>
              <w:rPr>
                <w:sz w:val="16"/>
                <w:szCs w:val="20"/>
              </w:rPr>
              <w:t xml:space="preserve">Utiliza pocos recursos </w:t>
            </w:r>
            <w:r w:rsidRPr="00FA1E62">
              <w:rPr>
                <w:sz w:val="16"/>
                <w:szCs w:val="20"/>
              </w:rPr>
              <w:t xml:space="preserve"> para el desarrollo de las actividades. </w:t>
            </w:r>
          </w:p>
          <w:p w:rsidR="00752885" w:rsidRDefault="00752885" w:rsidP="00752885">
            <w:pPr>
              <w:pStyle w:val="Default"/>
              <w:numPr>
                <w:ilvl w:val="0"/>
                <w:numId w:val="1"/>
              </w:numPr>
              <w:ind w:left="0" w:hanging="142"/>
              <w:rPr>
                <w:sz w:val="16"/>
                <w:szCs w:val="20"/>
              </w:rPr>
            </w:pPr>
            <w:r>
              <w:rPr>
                <w:sz w:val="16"/>
                <w:szCs w:val="20"/>
              </w:rPr>
              <w:t xml:space="preserve">Realiza una actividad simple de cierre </w:t>
            </w:r>
            <w:r w:rsidRPr="00FA1E62">
              <w:rPr>
                <w:sz w:val="16"/>
                <w:szCs w:val="20"/>
              </w:rPr>
              <w:t>del proceso y d</w:t>
            </w:r>
            <w:r>
              <w:rPr>
                <w:sz w:val="16"/>
                <w:szCs w:val="20"/>
              </w:rPr>
              <w:t>el aprendizaje.</w:t>
            </w:r>
          </w:p>
          <w:p w:rsidR="00752885" w:rsidRPr="007B11B1" w:rsidRDefault="00752885" w:rsidP="001219EA">
            <w:pPr>
              <w:pStyle w:val="Default"/>
              <w:rPr>
                <w:rFonts w:ascii="Arial" w:hAnsi="Arial" w:cs="Arial"/>
                <w:sz w:val="18"/>
                <w:szCs w:val="20"/>
              </w:rPr>
            </w:pPr>
            <w:r w:rsidRPr="008F6990">
              <w:rPr>
                <w:sz w:val="16"/>
                <w:szCs w:val="20"/>
              </w:rPr>
              <w:t xml:space="preserve">Incorpora </w:t>
            </w:r>
            <w:r>
              <w:rPr>
                <w:sz w:val="16"/>
                <w:szCs w:val="20"/>
              </w:rPr>
              <w:t xml:space="preserve">pocas </w:t>
            </w:r>
            <w:r w:rsidRPr="008F6990">
              <w:rPr>
                <w:sz w:val="16"/>
                <w:szCs w:val="20"/>
              </w:rPr>
              <w:t>evidencias de aprendizaje que dan cuenta del proceso desarrollado.</w:t>
            </w:r>
          </w:p>
        </w:tc>
        <w:tc>
          <w:tcPr>
            <w:tcW w:w="2346" w:type="dxa"/>
            <w:tcBorders>
              <w:top w:val="single" w:sz="8" w:space="0" w:color="000000"/>
              <w:left w:val="single" w:sz="8" w:space="0" w:color="000000"/>
              <w:bottom w:val="single" w:sz="8" w:space="0" w:color="000000"/>
              <w:right w:val="single" w:sz="8" w:space="0" w:color="000000"/>
            </w:tcBorders>
            <w:shd w:val="clear" w:color="auto" w:fill="1DC4FF"/>
            <w:tcMar>
              <w:top w:w="72" w:type="dxa"/>
              <w:left w:w="192" w:type="dxa"/>
              <w:bottom w:w="72" w:type="dxa"/>
              <w:right w:w="192" w:type="dxa"/>
            </w:tcMar>
            <w:hideMark/>
          </w:tcPr>
          <w:p w:rsidR="00752885" w:rsidRPr="005607CA" w:rsidRDefault="00752885" w:rsidP="00752885">
            <w:pPr>
              <w:pStyle w:val="Default"/>
              <w:numPr>
                <w:ilvl w:val="0"/>
                <w:numId w:val="2"/>
              </w:numPr>
              <w:ind w:left="0" w:hanging="142"/>
              <w:rPr>
                <w:sz w:val="16"/>
                <w:szCs w:val="20"/>
              </w:rPr>
            </w:pPr>
            <w:r w:rsidRPr="00FA1E62">
              <w:rPr>
                <w:sz w:val="16"/>
                <w:szCs w:val="20"/>
              </w:rPr>
              <w:t xml:space="preserve">Integra </w:t>
            </w:r>
            <w:r>
              <w:rPr>
                <w:sz w:val="16"/>
                <w:szCs w:val="20"/>
              </w:rPr>
              <w:t xml:space="preserve">algunos elementos de una secuencia didáctica </w:t>
            </w:r>
            <w:r w:rsidRPr="00FA1E62">
              <w:rPr>
                <w:sz w:val="16"/>
                <w:szCs w:val="20"/>
              </w:rPr>
              <w:t xml:space="preserve">con un orden interno. </w:t>
            </w:r>
            <w:r w:rsidRPr="005607CA">
              <w:rPr>
                <w:sz w:val="16"/>
                <w:szCs w:val="20"/>
              </w:rPr>
              <w:t xml:space="preserve"> </w:t>
            </w:r>
          </w:p>
          <w:p w:rsidR="00752885" w:rsidRPr="00FA1E62" w:rsidRDefault="00752885" w:rsidP="00752885">
            <w:pPr>
              <w:pStyle w:val="Default"/>
              <w:numPr>
                <w:ilvl w:val="0"/>
                <w:numId w:val="2"/>
              </w:numPr>
              <w:ind w:left="0" w:hanging="142"/>
              <w:rPr>
                <w:sz w:val="16"/>
                <w:szCs w:val="20"/>
              </w:rPr>
            </w:pPr>
            <w:r w:rsidRPr="00FA1E62">
              <w:rPr>
                <w:sz w:val="16"/>
                <w:szCs w:val="20"/>
              </w:rPr>
              <w:t xml:space="preserve">Recupera </w:t>
            </w:r>
            <w:r>
              <w:rPr>
                <w:sz w:val="16"/>
                <w:szCs w:val="20"/>
              </w:rPr>
              <w:t>algunas ideas</w:t>
            </w:r>
            <w:r w:rsidRPr="00FA1E62">
              <w:rPr>
                <w:sz w:val="16"/>
                <w:szCs w:val="20"/>
              </w:rPr>
              <w:t xml:space="preserve"> previas de los alumnos mediante un hecho y lo vincula a una situación problemática en un contexto real. </w:t>
            </w:r>
          </w:p>
          <w:p w:rsidR="00752885" w:rsidRPr="00FA1E62" w:rsidRDefault="00752885" w:rsidP="00752885">
            <w:pPr>
              <w:pStyle w:val="Default"/>
              <w:numPr>
                <w:ilvl w:val="0"/>
                <w:numId w:val="2"/>
              </w:numPr>
              <w:ind w:left="0" w:hanging="142"/>
              <w:rPr>
                <w:sz w:val="16"/>
                <w:szCs w:val="20"/>
              </w:rPr>
            </w:pPr>
            <w:r w:rsidRPr="00FA1E62">
              <w:rPr>
                <w:sz w:val="16"/>
                <w:szCs w:val="20"/>
              </w:rPr>
              <w:t xml:space="preserve">Presenta una actividad </w:t>
            </w:r>
            <w:r>
              <w:rPr>
                <w:sz w:val="16"/>
                <w:szCs w:val="20"/>
              </w:rPr>
              <w:t>simple de apertura para abrir el ambiente</w:t>
            </w:r>
            <w:r w:rsidRPr="00FA1E62">
              <w:rPr>
                <w:sz w:val="16"/>
                <w:szCs w:val="20"/>
              </w:rPr>
              <w:t xml:space="preserve"> de aprendizaje. </w:t>
            </w:r>
          </w:p>
          <w:p w:rsidR="00752885" w:rsidRPr="00FA1E62" w:rsidRDefault="00752885" w:rsidP="00752885">
            <w:pPr>
              <w:pStyle w:val="Default"/>
              <w:numPr>
                <w:ilvl w:val="0"/>
                <w:numId w:val="2"/>
              </w:numPr>
              <w:ind w:left="0" w:hanging="142"/>
              <w:rPr>
                <w:sz w:val="16"/>
                <w:szCs w:val="20"/>
              </w:rPr>
            </w:pPr>
            <w:r w:rsidRPr="00FA1E62">
              <w:rPr>
                <w:sz w:val="16"/>
                <w:szCs w:val="20"/>
              </w:rPr>
              <w:t xml:space="preserve">En la fase de desarrollo recupera </w:t>
            </w:r>
            <w:r>
              <w:rPr>
                <w:sz w:val="16"/>
                <w:szCs w:val="20"/>
              </w:rPr>
              <w:t xml:space="preserve">alguna </w:t>
            </w:r>
            <w:r w:rsidRPr="00FA1E62">
              <w:rPr>
                <w:sz w:val="16"/>
                <w:szCs w:val="20"/>
              </w:rPr>
              <w:t>informació</w:t>
            </w:r>
            <w:r>
              <w:rPr>
                <w:sz w:val="16"/>
                <w:szCs w:val="20"/>
              </w:rPr>
              <w:t>n del entorno y utiliza unas</w:t>
            </w:r>
            <w:r w:rsidRPr="00FA1E62">
              <w:rPr>
                <w:sz w:val="16"/>
                <w:szCs w:val="20"/>
              </w:rPr>
              <w:t xml:space="preserve"> fuentes en el diseño de las actividades de aprendizaje y de evaluación. </w:t>
            </w:r>
          </w:p>
          <w:p w:rsidR="00752885" w:rsidRPr="00FA1E62" w:rsidRDefault="00752885" w:rsidP="00752885">
            <w:pPr>
              <w:pStyle w:val="Default"/>
              <w:numPr>
                <w:ilvl w:val="0"/>
                <w:numId w:val="2"/>
              </w:numPr>
              <w:ind w:left="0" w:hanging="142"/>
              <w:rPr>
                <w:sz w:val="16"/>
                <w:szCs w:val="20"/>
              </w:rPr>
            </w:pPr>
            <w:r>
              <w:rPr>
                <w:sz w:val="16"/>
                <w:szCs w:val="20"/>
              </w:rPr>
              <w:t>Utiliza recursos sencillos</w:t>
            </w:r>
            <w:r w:rsidRPr="00FA1E62">
              <w:rPr>
                <w:sz w:val="16"/>
                <w:szCs w:val="20"/>
              </w:rPr>
              <w:t xml:space="preserve"> para el desarrollo de las actividades. </w:t>
            </w:r>
          </w:p>
          <w:p w:rsidR="00752885" w:rsidRDefault="00752885" w:rsidP="00752885">
            <w:pPr>
              <w:pStyle w:val="Default"/>
              <w:numPr>
                <w:ilvl w:val="0"/>
                <w:numId w:val="1"/>
              </w:numPr>
              <w:ind w:left="0" w:hanging="142"/>
              <w:rPr>
                <w:sz w:val="16"/>
                <w:szCs w:val="20"/>
              </w:rPr>
            </w:pPr>
            <w:r>
              <w:rPr>
                <w:sz w:val="16"/>
                <w:szCs w:val="20"/>
              </w:rPr>
              <w:t xml:space="preserve">Realiza algunas actividades de cierre </w:t>
            </w:r>
            <w:r w:rsidRPr="00FA1E62">
              <w:rPr>
                <w:sz w:val="16"/>
                <w:szCs w:val="20"/>
              </w:rPr>
              <w:t>del proceso y d</w:t>
            </w:r>
            <w:r>
              <w:rPr>
                <w:sz w:val="16"/>
                <w:szCs w:val="20"/>
              </w:rPr>
              <w:t>el aprendizaje.</w:t>
            </w:r>
          </w:p>
          <w:p w:rsidR="00752885" w:rsidRPr="008F6990" w:rsidRDefault="00752885" w:rsidP="00752885">
            <w:pPr>
              <w:pStyle w:val="Default"/>
              <w:numPr>
                <w:ilvl w:val="0"/>
                <w:numId w:val="1"/>
              </w:numPr>
              <w:ind w:left="0" w:hanging="142"/>
              <w:rPr>
                <w:sz w:val="16"/>
                <w:szCs w:val="20"/>
              </w:rPr>
            </w:pPr>
            <w:r w:rsidRPr="008F6990">
              <w:rPr>
                <w:sz w:val="16"/>
                <w:szCs w:val="20"/>
              </w:rPr>
              <w:t xml:space="preserve">Incorpora </w:t>
            </w:r>
            <w:r>
              <w:rPr>
                <w:sz w:val="16"/>
                <w:szCs w:val="20"/>
              </w:rPr>
              <w:t xml:space="preserve">algunas </w:t>
            </w:r>
            <w:r w:rsidRPr="008F6990">
              <w:rPr>
                <w:sz w:val="16"/>
                <w:szCs w:val="20"/>
              </w:rPr>
              <w:t>evidencias de aprendizaje que dan cuenta del proceso desarrollado.</w:t>
            </w:r>
          </w:p>
        </w:tc>
        <w:tc>
          <w:tcPr>
            <w:tcW w:w="2085"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cMar>
              <w:top w:w="72" w:type="dxa"/>
              <w:left w:w="192" w:type="dxa"/>
              <w:bottom w:w="72" w:type="dxa"/>
              <w:right w:w="192" w:type="dxa"/>
            </w:tcMar>
            <w:hideMark/>
          </w:tcPr>
          <w:p w:rsidR="00752885" w:rsidRPr="00FA1E62" w:rsidRDefault="00752885" w:rsidP="00752885">
            <w:pPr>
              <w:pStyle w:val="Default"/>
              <w:numPr>
                <w:ilvl w:val="0"/>
                <w:numId w:val="2"/>
              </w:numPr>
              <w:ind w:left="0" w:hanging="142"/>
              <w:rPr>
                <w:sz w:val="16"/>
                <w:szCs w:val="20"/>
              </w:rPr>
            </w:pPr>
            <w:r w:rsidRPr="00FA1E62">
              <w:rPr>
                <w:sz w:val="16"/>
                <w:szCs w:val="20"/>
              </w:rPr>
              <w:t xml:space="preserve">Integra </w:t>
            </w:r>
            <w:r>
              <w:rPr>
                <w:sz w:val="16"/>
                <w:szCs w:val="20"/>
              </w:rPr>
              <w:t xml:space="preserve">todos los elementos de una secuencia didáctica </w:t>
            </w:r>
            <w:r w:rsidRPr="00FA1E62">
              <w:rPr>
                <w:sz w:val="16"/>
                <w:szCs w:val="20"/>
              </w:rPr>
              <w:t xml:space="preserve">con un orden interno. </w:t>
            </w:r>
          </w:p>
          <w:p w:rsidR="00752885" w:rsidRPr="00FA1E62" w:rsidRDefault="00752885" w:rsidP="00752885">
            <w:pPr>
              <w:pStyle w:val="Default"/>
              <w:numPr>
                <w:ilvl w:val="0"/>
                <w:numId w:val="2"/>
              </w:numPr>
              <w:ind w:left="0" w:hanging="142"/>
              <w:rPr>
                <w:sz w:val="16"/>
                <w:szCs w:val="20"/>
              </w:rPr>
            </w:pPr>
            <w:r>
              <w:rPr>
                <w:sz w:val="16"/>
                <w:szCs w:val="20"/>
              </w:rPr>
              <w:t>Recupera los conocimientos  previo</w:t>
            </w:r>
            <w:r w:rsidRPr="00FA1E62">
              <w:rPr>
                <w:sz w:val="16"/>
                <w:szCs w:val="20"/>
              </w:rPr>
              <w:t xml:space="preserve">s de los alumnos mediante un hecho y lo vincula a una situación problemática en un contexto real. </w:t>
            </w:r>
          </w:p>
          <w:p w:rsidR="00752885" w:rsidRPr="00FA1E62" w:rsidRDefault="00752885" w:rsidP="00752885">
            <w:pPr>
              <w:pStyle w:val="Default"/>
              <w:numPr>
                <w:ilvl w:val="0"/>
                <w:numId w:val="2"/>
              </w:numPr>
              <w:ind w:left="0" w:hanging="142"/>
              <w:rPr>
                <w:sz w:val="16"/>
                <w:szCs w:val="20"/>
              </w:rPr>
            </w:pPr>
            <w:r w:rsidRPr="00FA1E62">
              <w:rPr>
                <w:sz w:val="16"/>
                <w:szCs w:val="20"/>
              </w:rPr>
              <w:t xml:space="preserve">Presenta una </w:t>
            </w:r>
            <w:r>
              <w:rPr>
                <w:sz w:val="16"/>
                <w:szCs w:val="20"/>
              </w:rPr>
              <w:t xml:space="preserve">adecuada </w:t>
            </w:r>
            <w:r w:rsidRPr="00FA1E62">
              <w:rPr>
                <w:sz w:val="16"/>
                <w:szCs w:val="20"/>
              </w:rPr>
              <w:t>actividad</w:t>
            </w:r>
            <w:r>
              <w:rPr>
                <w:sz w:val="16"/>
                <w:szCs w:val="20"/>
              </w:rPr>
              <w:t xml:space="preserve"> de apertura para abrir el ambiente</w:t>
            </w:r>
            <w:r w:rsidRPr="00FA1E62">
              <w:rPr>
                <w:sz w:val="16"/>
                <w:szCs w:val="20"/>
              </w:rPr>
              <w:t xml:space="preserve"> de aprendizaje. </w:t>
            </w:r>
          </w:p>
          <w:p w:rsidR="00752885" w:rsidRPr="00FA1E62" w:rsidRDefault="00752885" w:rsidP="00752885">
            <w:pPr>
              <w:pStyle w:val="Default"/>
              <w:numPr>
                <w:ilvl w:val="0"/>
                <w:numId w:val="2"/>
              </w:numPr>
              <w:ind w:left="0" w:hanging="142"/>
              <w:rPr>
                <w:sz w:val="16"/>
                <w:szCs w:val="20"/>
              </w:rPr>
            </w:pPr>
            <w:r w:rsidRPr="00FA1E62">
              <w:rPr>
                <w:sz w:val="16"/>
                <w:szCs w:val="20"/>
              </w:rPr>
              <w:t xml:space="preserve">En la fase de desarrollo recupera información del entorno y utiliza diversas fuentes en el diseño de las actividades de aprendizaje y de evaluación. </w:t>
            </w:r>
          </w:p>
          <w:p w:rsidR="00752885" w:rsidRPr="00FA1E62" w:rsidRDefault="00752885" w:rsidP="00752885">
            <w:pPr>
              <w:pStyle w:val="Default"/>
              <w:numPr>
                <w:ilvl w:val="0"/>
                <w:numId w:val="2"/>
              </w:numPr>
              <w:ind w:left="0" w:hanging="142"/>
              <w:rPr>
                <w:sz w:val="16"/>
                <w:szCs w:val="20"/>
              </w:rPr>
            </w:pPr>
            <w:r w:rsidRPr="00FA1E62">
              <w:rPr>
                <w:sz w:val="16"/>
                <w:szCs w:val="20"/>
              </w:rPr>
              <w:t xml:space="preserve">Utiliza recursos variados para el desarrollo de las actividades. </w:t>
            </w:r>
          </w:p>
          <w:p w:rsidR="00752885" w:rsidRPr="00FA1E62" w:rsidRDefault="00752885" w:rsidP="00752885">
            <w:pPr>
              <w:pStyle w:val="Default"/>
              <w:numPr>
                <w:ilvl w:val="0"/>
                <w:numId w:val="1"/>
              </w:numPr>
              <w:ind w:left="0" w:hanging="142"/>
              <w:rPr>
                <w:sz w:val="16"/>
                <w:szCs w:val="20"/>
              </w:rPr>
            </w:pPr>
            <w:r>
              <w:rPr>
                <w:sz w:val="16"/>
                <w:szCs w:val="20"/>
              </w:rPr>
              <w:t>Realiza actividades de cierre</w:t>
            </w:r>
            <w:r w:rsidRPr="00FA1E62">
              <w:rPr>
                <w:sz w:val="16"/>
                <w:szCs w:val="20"/>
              </w:rPr>
              <w:t xml:space="preserve"> del proceso y del </w:t>
            </w:r>
            <w:r w:rsidRPr="00FA1E62">
              <w:rPr>
                <w:sz w:val="16"/>
                <w:szCs w:val="20"/>
              </w:rPr>
              <w:lastRenderedPageBreak/>
              <w:t xml:space="preserve">aprendizaje desarrollado en el que logra una integración de las tareas realizadas. </w:t>
            </w:r>
          </w:p>
          <w:p w:rsidR="00752885" w:rsidRPr="00FA1E62" w:rsidRDefault="00752885" w:rsidP="00752885">
            <w:pPr>
              <w:pStyle w:val="Default"/>
              <w:numPr>
                <w:ilvl w:val="0"/>
                <w:numId w:val="1"/>
              </w:numPr>
              <w:ind w:left="0" w:hanging="142"/>
              <w:rPr>
                <w:sz w:val="16"/>
                <w:szCs w:val="20"/>
              </w:rPr>
            </w:pPr>
            <w:r w:rsidRPr="00FA1E62">
              <w:rPr>
                <w:sz w:val="16"/>
                <w:szCs w:val="20"/>
              </w:rPr>
              <w:t>Incorpora evidencias de aprendizaje que dan cu</w:t>
            </w:r>
            <w:r>
              <w:rPr>
                <w:sz w:val="16"/>
                <w:szCs w:val="20"/>
              </w:rPr>
              <w:t xml:space="preserve">enta del proceso desarrollado. </w:t>
            </w:r>
          </w:p>
        </w:tc>
      </w:tr>
      <w:tr w:rsidR="00752885" w:rsidRPr="00430C67" w:rsidTr="00752885">
        <w:trPr>
          <w:trHeight w:val="49"/>
        </w:trPr>
        <w:tc>
          <w:tcPr>
            <w:tcW w:w="1565"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rsidR="00752885" w:rsidRPr="00122290" w:rsidRDefault="00752885" w:rsidP="001219EA">
            <w:pPr>
              <w:spacing w:after="0"/>
              <w:rPr>
                <w:sz w:val="18"/>
              </w:rPr>
            </w:pPr>
            <w:r w:rsidRPr="00122290">
              <w:rPr>
                <w:b/>
                <w:bCs/>
                <w:sz w:val="18"/>
                <w:lang w:val="es-ES"/>
              </w:rPr>
              <w:lastRenderedPageBreak/>
              <w:t>Valor:</w:t>
            </w:r>
          </w:p>
        </w:tc>
        <w:tc>
          <w:tcPr>
            <w:tcW w:w="2085" w:type="dxa"/>
            <w:gridSpan w:val="2"/>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rsidR="00752885" w:rsidRPr="00122290" w:rsidRDefault="00752885" w:rsidP="001219EA">
            <w:pPr>
              <w:spacing w:after="0"/>
              <w:jc w:val="center"/>
              <w:rPr>
                <w:sz w:val="18"/>
              </w:rPr>
            </w:pPr>
            <w:r w:rsidRPr="00122290">
              <w:rPr>
                <w:sz w:val="18"/>
              </w:rPr>
              <w:t>7</w:t>
            </w:r>
          </w:p>
        </w:tc>
        <w:tc>
          <w:tcPr>
            <w:tcW w:w="2345"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rsidR="00752885" w:rsidRPr="00122290" w:rsidRDefault="00752885" w:rsidP="001219EA">
            <w:pPr>
              <w:spacing w:after="0"/>
              <w:jc w:val="center"/>
              <w:rPr>
                <w:sz w:val="18"/>
              </w:rPr>
            </w:pPr>
            <w:r w:rsidRPr="00122290">
              <w:rPr>
                <w:sz w:val="18"/>
              </w:rPr>
              <w:t>8</w:t>
            </w:r>
          </w:p>
        </w:tc>
        <w:tc>
          <w:tcPr>
            <w:tcW w:w="2346"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rsidR="00752885" w:rsidRPr="00122290" w:rsidRDefault="00752885" w:rsidP="001219EA">
            <w:pPr>
              <w:spacing w:after="0"/>
              <w:jc w:val="center"/>
              <w:rPr>
                <w:sz w:val="18"/>
              </w:rPr>
            </w:pPr>
            <w:r w:rsidRPr="00122290">
              <w:rPr>
                <w:sz w:val="18"/>
              </w:rPr>
              <w:t>9</w:t>
            </w:r>
          </w:p>
        </w:tc>
        <w:tc>
          <w:tcPr>
            <w:tcW w:w="2085"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rsidR="00752885" w:rsidRPr="00122290" w:rsidRDefault="00752885" w:rsidP="001219EA">
            <w:pPr>
              <w:spacing w:after="0"/>
              <w:jc w:val="center"/>
              <w:rPr>
                <w:sz w:val="18"/>
              </w:rPr>
            </w:pPr>
            <w:r w:rsidRPr="00122290">
              <w:rPr>
                <w:sz w:val="18"/>
              </w:rPr>
              <w:t>10</w:t>
            </w:r>
          </w:p>
        </w:tc>
      </w:tr>
      <w:tr w:rsidR="00752885" w:rsidRPr="00430C67" w:rsidTr="00752885">
        <w:trPr>
          <w:trHeight w:val="49"/>
        </w:trPr>
        <w:tc>
          <w:tcPr>
            <w:tcW w:w="1565"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rsidR="00752885" w:rsidRPr="00122290" w:rsidRDefault="00752885" w:rsidP="001219EA">
            <w:pPr>
              <w:spacing w:after="0" w:line="240" w:lineRule="auto"/>
              <w:rPr>
                <w:sz w:val="18"/>
                <w:szCs w:val="18"/>
              </w:rPr>
            </w:pPr>
            <w:r w:rsidRPr="00122290">
              <w:rPr>
                <w:sz w:val="18"/>
                <w:szCs w:val="18"/>
                <w:lang w:val="es-ES"/>
              </w:rPr>
              <w:t>Tipos de Evaluación</w:t>
            </w:r>
          </w:p>
        </w:tc>
        <w:tc>
          <w:tcPr>
            <w:tcW w:w="2085" w:type="dxa"/>
            <w:gridSpan w:val="2"/>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rsidR="00752885" w:rsidRPr="00122290" w:rsidRDefault="00752885" w:rsidP="001219EA">
            <w:pPr>
              <w:spacing w:after="0" w:line="240" w:lineRule="auto"/>
              <w:rPr>
                <w:sz w:val="18"/>
                <w:szCs w:val="18"/>
              </w:rPr>
            </w:pPr>
            <w:r w:rsidRPr="00122290">
              <w:rPr>
                <w:sz w:val="18"/>
                <w:szCs w:val="18"/>
                <w:lang w:val="es-ES"/>
              </w:rPr>
              <w:t>Logros</w:t>
            </w:r>
          </w:p>
        </w:tc>
        <w:tc>
          <w:tcPr>
            <w:tcW w:w="2345"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rsidR="00752885" w:rsidRPr="00122290" w:rsidRDefault="00752885" w:rsidP="001219EA">
            <w:pPr>
              <w:spacing w:after="0" w:line="240" w:lineRule="auto"/>
              <w:rPr>
                <w:sz w:val="18"/>
                <w:szCs w:val="18"/>
              </w:rPr>
            </w:pPr>
            <w:r w:rsidRPr="00122290">
              <w:rPr>
                <w:sz w:val="18"/>
                <w:szCs w:val="18"/>
                <w:lang w:val="es-ES"/>
              </w:rPr>
              <w:t xml:space="preserve">Puntaje obtenido </w:t>
            </w:r>
          </w:p>
        </w:tc>
        <w:tc>
          <w:tcPr>
            <w:tcW w:w="4432" w:type="dxa"/>
            <w:gridSpan w:val="2"/>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rsidR="00752885" w:rsidRPr="00122290" w:rsidRDefault="00752885" w:rsidP="001219EA">
            <w:pPr>
              <w:spacing w:after="0" w:line="240" w:lineRule="auto"/>
              <w:rPr>
                <w:sz w:val="18"/>
                <w:szCs w:val="18"/>
              </w:rPr>
            </w:pPr>
            <w:r w:rsidRPr="00122290">
              <w:rPr>
                <w:sz w:val="18"/>
                <w:szCs w:val="18"/>
                <w:lang w:val="es-ES"/>
              </w:rPr>
              <w:t>Acciones para mejorar</w:t>
            </w:r>
          </w:p>
        </w:tc>
      </w:tr>
      <w:tr w:rsidR="00752885" w:rsidRPr="00430C67" w:rsidTr="00752885">
        <w:trPr>
          <w:trHeight w:val="49"/>
        </w:trPr>
        <w:tc>
          <w:tcPr>
            <w:tcW w:w="1565"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rsidR="00752885" w:rsidRPr="00122290" w:rsidRDefault="00752885" w:rsidP="001219EA">
            <w:pPr>
              <w:spacing w:after="0"/>
              <w:rPr>
                <w:sz w:val="18"/>
                <w:szCs w:val="18"/>
              </w:rPr>
            </w:pPr>
            <w:r w:rsidRPr="00122290">
              <w:rPr>
                <w:sz w:val="18"/>
                <w:szCs w:val="18"/>
                <w:lang w:val="es-ES"/>
              </w:rPr>
              <w:t>Autoevaluación</w:t>
            </w:r>
          </w:p>
        </w:tc>
        <w:tc>
          <w:tcPr>
            <w:tcW w:w="2085"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752885" w:rsidRPr="00122290" w:rsidRDefault="00752885" w:rsidP="001219EA">
            <w:pPr>
              <w:spacing w:after="0"/>
              <w:rPr>
                <w:sz w:val="18"/>
                <w:szCs w:val="18"/>
              </w:rPr>
            </w:pPr>
          </w:p>
        </w:tc>
        <w:tc>
          <w:tcPr>
            <w:tcW w:w="234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752885" w:rsidRPr="00122290" w:rsidRDefault="00752885" w:rsidP="001219EA">
            <w:pPr>
              <w:spacing w:after="0"/>
              <w:rPr>
                <w:sz w:val="18"/>
                <w:szCs w:val="18"/>
              </w:rPr>
            </w:pPr>
          </w:p>
        </w:tc>
        <w:tc>
          <w:tcPr>
            <w:tcW w:w="4432"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752885" w:rsidRPr="00122290" w:rsidRDefault="00752885" w:rsidP="001219EA">
            <w:pPr>
              <w:spacing w:after="0"/>
              <w:rPr>
                <w:sz w:val="18"/>
                <w:szCs w:val="18"/>
              </w:rPr>
            </w:pPr>
          </w:p>
        </w:tc>
      </w:tr>
      <w:tr w:rsidR="00752885" w:rsidRPr="00430C67" w:rsidTr="00752885">
        <w:trPr>
          <w:trHeight w:val="20"/>
        </w:trPr>
        <w:tc>
          <w:tcPr>
            <w:tcW w:w="1565"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rsidR="00752885" w:rsidRPr="00122290" w:rsidRDefault="00752885" w:rsidP="001219EA">
            <w:pPr>
              <w:spacing w:after="0"/>
              <w:rPr>
                <w:sz w:val="18"/>
                <w:szCs w:val="18"/>
              </w:rPr>
            </w:pPr>
            <w:r w:rsidRPr="00122290">
              <w:rPr>
                <w:sz w:val="18"/>
                <w:szCs w:val="18"/>
                <w:lang w:val="es-ES"/>
              </w:rPr>
              <w:t>Coevaluación</w:t>
            </w:r>
          </w:p>
        </w:tc>
        <w:tc>
          <w:tcPr>
            <w:tcW w:w="2085"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752885" w:rsidRPr="00122290" w:rsidRDefault="00752885" w:rsidP="001219EA">
            <w:pPr>
              <w:spacing w:after="0"/>
              <w:rPr>
                <w:sz w:val="18"/>
                <w:szCs w:val="18"/>
              </w:rPr>
            </w:pPr>
          </w:p>
        </w:tc>
        <w:tc>
          <w:tcPr>
            <w:tcW w:w="234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752885" w:rsidRPr="00122290" w:rsidRDefault="00752885" w:rsidP="001219EA">
            <w:pPr>
              <w:spacing w:after="0"/>
              <w:rPr>
                <w:sz w:val="18"/>
                <w:szCs w:val="18"/>
              </w:rPr>
            </w:pPr>
          </w:p>
        </w:tc>
        <w:tc>
          <w:tcPr>
            <w:tcW w:w="4432"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752885" w:rsidRPr="00122290" w:rsidRDefault="00752885" w:rsidP="001219EA">
            <w:pPr>
              <w:spacing w:after="0"/>
              <w:rPr>
                <w:sz w:val="18"/>
                <w:szCs w:val="18"/>
              </w:rPr>
            </w:pPr>
          </w:p>
        </w:tc>
      </w:tr>
      <w:tr w:rsidR="00752885" w:rsidRPr="00430C67" w:rsidTr="00752885">
        <w:trPr>
          <w:trHeight w:val="156"/>
        </w:trPr>
        <w:tc>
          <w:tcPr>
            <w:tcW w:w="1565"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rsidR="00752885" w:rsidRPr="00594310" w:rsidRDefault="00752885" w:rsidP="001219EA">
            <w:pPr>
              <w:spacing w:after="0"/>
              <w:rPr>
                <w:sz w:val="20"/>
              </w:rPr>
            </w:pPr>
            <w:proofErr w:type="spellStart"/>
            <w:r w:rsidRPr="007B11B1">
              <w:rPr>
                <w:sz w:val="18"/>
                <w:lang w:val="es-ES"/>
              </w:rPr>
              <w:t>Heteroevaluación</w:t>
            </w:r>
            <w:proofErr w:type="spellEnd"/>
            <w:r w:rsidRPr="007B11B1">
              <w:rPr>
                <w:sz w:val="18"/>
                <w:lang w:val="es-ES"/>
              </w:rPr>
              <w:t xml:space="preserve"> </w:t>
            </w:r>
          </w:p>
        </w:tc>
        <w:tc>
          <w:tcPr>
            <w:tcW w:w="2085"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752885" w:rsidRPr="00594310" w:rsidRDefault="00752885" w:rsidP="001219EA">
            <w:pPr>
              <w:spacing w:after="0"/>
              <w:rPr>
                <w:sz w:val="20"/>
              </w:rPr>
            </w:pPr>
          </w:p>
        </w:tc>
        <w:tc>
          <w:tcPr>
            <w:tcW w:w="234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752885" w:rsidRPr="00594310" w:rsidRDefault="00752885" w:rsidP="001219EA">
            <w:pPr>
              <w:spacing w:after="0"/>
              <w:rPr>
                <w:sz w:val="20"/>
              </w:rPr>
            </w:pPr>
          </w:p>
        </w:tc>
        <w:tc>
          <w:tcPr>
            <w:tcW w:w="4432"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752885" w:rsidRPr="00594310" w:rsidRDefault="00752885" w:rsidP="001219EA">
            <w:pPr>
              <w:spacing w:after="0"/>
              <w:rPr>
                <w:sz w:val="20"/>
              </w:rPr>
            </w:pPr>
          </w:p>
        </w:tc>
      </w:tr>
    </w:tbl>
    <w:p w:rsidR="0025735E" w:rsidRDefault="0025735E" w:rsidP="0025735E"/>
    <w:p w:rsidR="0025735E" w:rsidRDefault="0025735E"/>
    <w:sectPr w:rsidR="0025735E" w:rsidSect="0021631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ontserrat">
    <w:altName w:val="Montserra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oberana Sans Light">
    <w:altName w:val="Soberana Sans Light"/>
    <w:panose1 w:val="00000000000000000000"/>
    <w:charset w:val="00"/>
    <w:family w:val="swiss"/>
    <w:notTrueType/>
    <w:pitch w:val="default"/>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603CD"/>
    <w:multiLevelType w:val="hybridMultilevel"/>
    <w:tmpl w:val="0362071E"/>
    <w:lvl w:ilvl="0" w:tplc="080A0001">
      <w:start w:val="1"/>
      <w:numFmt w:val="bullet"/>
      <w:lvlText w:val=""/>
      <w:lvlJc w:val="left"/>
      <w:pPr>
        <w:ind w:left="768" w:hanging="360"/>
      </w:pPr>
      <w:rPr>
        <w:rFonts w:ascii="Symbol" w:hAnsi="Symbol" w:hint="default"/>
      </w:rPr>
    </w:lvl>
    <w:lvl w:ilvl="1" w:tplc="080A0003" w:tentative="1">
      <w:start w:val="1"/>
      <w:numFmt w:val="bullet"/>
      <w:lvlText w:val="o"/>
      <w:lvlJc w:val="left"/>
      <w:pPr>
        <w:ind w:left="1488" w:hanging="360"/>
      </w:pPr>
      <w:rPr>
        <w:rFonts w:ascii="Courier New" w:hAnsi="Courier New" w:cs="Courier New" w:hint="default"/>
      </w:rPr>
    </w:lvl>
    <w:lvl w:ilvl="2" w:tplc="080A0005" w:tentative="1">
      <w:start w:val="1"/>
      <w:numFmt w:val="bullet"/>
      <w:lvlText w:val=""/>
      <w:lvlJc w:val="left"/>
      <w:pPr>
        <w:ind w:left="2208" w:hanging="360"/>
      </w:pPr>
      <w:rPr>
        <w:rFonts w:ascii="Wingdings" w:hAnsi="Wingdings" w:hint="default"/>
      </w:rPr>
    </w:lvl>
    <w:lvl w:ilvl="3" w:tplc="080A0001" w:tentative="1">
      <w:start w:val="1"/>
      <w:numFmt w:val="bullet"/>
      <w:lvlText w:val=""/>
      <w:lvlJc w:val="left"/>
      <w:pPr>
        <w:ind w:left="2928" w:hanging="360"/>
      </w:pPr>
      <w:rPr>
        <w:rFonts w:ascii="Symbol" w:hAnsi="Symbol" w:hint="default"/>
      </w:rPr>
    </w:lvl>
    <w:lvl w:ilvl="4" w:tplc="080A0003" w:tentative="1">
      <w:start w:val="1"/>
      <w:numFmt w:val="bullet"/>
      <w:lvlText w:val="o"/>
      <w:lvlJc w:val="left"/>
      <w:pPr>
        <w:ind w:left="3648" w:hanging="360"/>
      </w:pPr>
      <w:rPr>
        <w:rFonts w:ascii="Courier New" w:hAnsi="Courier New" w:cs="Courier New" w:hint="default"/>
      </w:rPr>
    </w:lvl>
    <w:lvl w:ilvl="5" w:tplc="080A0005" w:tentative="1">
      <w:start w:val="1"/>
      <w:numFmt w:val="bullet"/>
      <w:lvlText w:val=""/>
      <w:lvlJc w:val="left"/>
      <w:pPr>
        <w:ind w:left="4368" w:hanging="360"/>
      </w:pPr>
      <w:rPr>
        <w:rFonts w:ascii="Wingdings" w:hAnsi="Wingdings" w:hint="default"/>
      </w:rPr>
    </w:lvl>
    <w:lvl w:ilvl="6" w:tplc="080A0001" w:tentative="1">
      <w:start w:val="1"/>
      <w:numFmt w:val="bullet"/>
      <w:lvlText w:val=""/>
      <w:lvlJc w:val="left"/>
      <w:pPr>
        <w:ind w:left="5088" w:hanging="360"/>
      </w:pPr>
      <w:rPr>
        <w:rFonts w:ascii="Symbol" w:hAnsi="Symbol" w:hint="default"/>
      </w:rPr>
    </w:lvl>
    <w:lvl w:ilvl="7" w:tplc="080A0003" w:tentative="1">
      <w:start w:val="1"/>
      <w:numFmt w:val="bullet"/>
      <w:lvlText w:val="o"/>
      <w:lvlJc w:val="left"/>
      <w:pPr>
        <w:ind w:left="5808" w:hanging="360"/>
      </w:pPr>
      <w:rPr>
        <w:rFonts w:ascii="Courier New" w:hAnsi="Courier New" w:cs="Courier New" w:hint="default"/>
      </w:rPr>
    </w:lvl>
    <w:lvl w:ilvl="8" w:tplc="080A0005" w:tentative="1">
      <w:start w:val="1"/>
      <w:numFmt w:val="bullet"/>
      <w:lvlText w:val=""/>
      <w:lvlJc w:val="left"/>
      <w:pPr>
        <w:ind w:left="6528" w:hanging="360"/>
      </w:pPr>
      <w:rPr>
        <w:rFonts w:ascii="Wingdings" w:hAnsi="Wingdings" w:hint="default"/>
      </w:rPr>
    </w:lvl>
  </w:abstractNum>
  <w:abstractNum w:abstractNumId="1">
    <w:nsid w:val="7A822138"/>
    <w:multiLevelType w:val="hybridMultilevel"/>
    <w:tmpl w:val="123C07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35E"/>
    <w:rsid w:val="00216317"/>
    <w:rsid w:val="0025735E"/>
    <w:rsid w:val="005A40E4"/>
    <w:rsid w:val="00752885"/>
    <w:rsid w:val="00C25848"/>
    <w:rsid w:val="00FD15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35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573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5735E"/>
    <w:pPr>
      <w:autoSpaceDE w:val="0"/>
      <w:autoSpaceDN w:val="0"/>
      <w:adjustRightInd w:val="0"/>
      <w:spacing w:after="0" w:line="240" w:lineRule="auto"/>
    </w:pPr>
    <w:rPr>
      <w:rFonts w:ascii="Montserrat" w:hAnsi="Montserrat" w:cs="Montserrat"/>
      <w:color w:val="000000"/>
      <w:sz w:val="24"/>
      <w:szCs w:val="24"/>
    </w:rPr>
  </w:style>
  <w:style w:type="paragraph" w:styleId="Textodeglobo">
    <w:name w:val="Balloon Text"/>
    <w:basedOn w:val="Normal"/>
    <w:link w:val="TextodegloboCar"/>
    <w:uiPriority w:val="99"/>
    <w:semiHidden/>
    <w:unhideWhenUsed/>
    <w:rsid w:val="00FD15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15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35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573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5735E"/>
    <w:pPr>
      <w:autoSpaceDE w:val="0"/>
      <w:autoSpaceDN w:val="0"/>
      <w:adjustRightInd w:val="0"/>
      <w:spacing w:after="0" w:line="240" w:lineRule="auto"/>
    </w:pPr>
    <w:rPr>
      <w:rFonts w:ascii="Montserrat" w:hAnsi="Montserrat" w:cs="Montserrat"/>
      <w:color w:val="000000"/>
      <w:sz w:val="24"/>
      <w:szCs w:val="24"/>
    </w:rPr>
  </w:style>
  <w:style w:type="paragraph" w:styleId="Textodeglobo">
    <w:name w:val="Balloon Text"/>
    <w:basedOn w:val="Normal"/>
    <w:link w:val="TextodegloboCar"/>
    <w:uiPriority w:val="99"/>
    <w:semiHidden/>
    <w:unhideWhenUsed/>
    <w:rsid w:val="00FD15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15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34279">
      <w:bodyDiv w:val="1"/>
      <w:marLeft w:val="0"/>
      <w:marRight w:val="0"/>
      <w:marTop w:val="0"/>
      <w:marBottom w:val="0"/>
      <w:divBdr>
        <w:top w:val="none" w:sz="0" w:space="0" w:color="auto"/>
        <w:left w:val="none" w:sz="0" w:space="0" w:color="auto"/>
        <w:bottom w:val="none" w:sz="0" w:space="0" w:color="auto"/>
        <w:right w:val="none" w:sz="0" w:space="0" w:color="auto"/>
      </w:divBdr>
    </w:div>
    <w:div w:id="889146365">
      <w:bodyDiv w:val="1"/>
      <w:marLeft w:val="0"/>
      <w:marRight w:val="0"/>
      <w:marTop w:val="0"/>
      <w:marBottom w:val="0"/>
      <w:divBdr>
        <w:top w:val="none" w:sz="0" w:space="0" w:color="auto"/>
        <w:left w:val="none" w:sz="0" w:space="0" w:color="auto"/>
        <w:bottom w:val="none" w:sz="0" w:space="0" w:color="auto"/>
        <w:right w:val="none" w:sz="0" w:space="0" w:color="auto"/>
      </w:divBdr>
    </w:div>
    <w:div w:id="1233155667">
      <w:bodyDiv w:val="1"/>
      <w:marLeft w:val="0"/>
      <w:marRight w:val="0"/>
      <w:marTop w:val="0"/>
      <w:marBottom w:val="0"/>
      <w:divBdr>
        <w:top w:val="none" w:sz="0" w:space="0" w:color="auto"/>
        <w:left w:val="none" w:sz="0" w:space="0" w:color="auto"/>
        <w:bottom w:val="none" w:sz="0" w:space="0" w:color="auto"/>
        <w:right w:val="none" w:sz="0" w:space="0" w:color="auto"/>
      </w:divBdr>
    </w:div>
    <w:div w:id="1407219988">
      <w:bodyDiv w:val="1"/>
      <w:marLeft w:val="0"/>
      <w:marRight w:val="0"/>
      <w:marTop w:val="0"/>
      <w:marBottom w:val="0"/>
      <w:divBdr>
        <w:top w:val="none" w:sz="0" w:space="0" w:color="auto"/>
        <w:left w:val="none" w:sz="0" w:space="0" w:color="auto"/>
        <w:bottom w:val="none" w:sz="0" w:space="0" w:color="auto"/>
        <w:right w:val="none" w:sz="0" w:space="0" w:color="auto"/>
      </w:divBdr>
    </w:div>
    <w:div w:id="159018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image" Target="media/image6.png"/><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google.com.mx/url?sa=i&amp;url=https://icon-icons.com/es/icono/confundido-emoticon-la-cara-sonriente/85431&amp;psig=AOvVaw0uZoYLLgpyBSkQSAgVCpFd&amp;ust=1584647443593000&amp;source=images&amp;cd=vfe&amp;ved=0CAIQjRxqFwoTCID-sPvlpOgCFQAAAAAdAAAAABAD" TargetMode="External"/><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1010</Words>
  <Characters>5556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luis de la cruz moreno</dc:creator>
  <cp:lastModifiedBy>User</cp:lastModifiedBy>
  <cp:revision>2</cp:revision>
  <dcterms:created xsi:type="dcterms:W3CDTF">2020-04-23T23:21:00Z</dcterms:created>
  <dcterms:modified xsi:type="dcterms:W3CDTF">2020-04-23T23:21:00Z</dcterms:modified>
</cp:coreProperties>
</file>