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279"/>
        <w:gridCol w:w="4961"/>
      </w:tblGrid>
      <w:tr w:rsidR="00EB78DB" w14:paraId="6769FC8A" w14:textId="77777777" w:rsidTr="0037415A">
        <w:tc>
          <w:tcPr>
            <w:tcW w:w="279" w:type="dxa"/>
            <w:shd w:val="clear" w:color="auto" w:fill="FFFF00"/>
          </w:tcPr>
          <w:p w14:paraId="1B38126A" w14:textId="77777777" w:rsidR="00EB78DB" w:rsidRDefault="00EB78DB" w:rsidP="0037415A"/>
        </w:tc>
        <w:tc>
          <w:tcPr>
            <w:tcW w:w="4961" w:type="dxa"/>
            <w:shd w:val="clear" w:color="auto" w:fill="FFFFFF" w:themeFill="background1"/>
          </w:tcPr>
          <w:p w14:paraId="51273004" w14:textId="77777777" w:rsidR="00EB78DB" w:rsidRDefault="00EB78DB" w:rsidP="0037415A">
            <w:r w:rsidRPr="004332FC">
              <w:rPr>
                <w:highlight w:val="yellow"/>
              </w:rPr>
              <w:t>Texto remarcado en amarillo:</w:t>
            </w:r>
            <w:r>
              <w:t xml:space="preserve"> falta de ortografía</w:t>
            </w:r>
          </w:p>
        </w:tc>
      </w:tr>
      <w:tr w:rsidR="00EB78DB" w:rsidRPr="004332FC" w14:paraId="4717D866" w14:textId="77777777" w:rsidTr="0037415A">
        <w:tc>
          <w:tcPr>
            <w:tcW w:w="279" w:type="dxa"/>
            <w:shd w:val="clear" w:color="auto" w:fill="FF0000"/>
          </w:tcPr>
          <w:p w14:paraId="680A3A55" w14:textId="77777777" w:rsidR="00EB78DB" w:rsidRDefault="00EB78DB" w:rsidP="0037415A"/>
        </w:tc>
        <w:tc>
          <w:tcPr>
            <w:tcW w:w="4961" w:type="dxa"/>
            <w:shd w:val="clear" w:color="auto" w:fill="FFFFFF" w:themeFill="background1"/>
          </w:tcPr>
          <w:p w14:paraId="6B6CC6E9" w14:textId="77777777" w:rsidR="00EB78DB" w:rsidRPr="004332FC" w:rsidRDefault="00EB78DB" w:rsidP="0037415A">
            <w:pPr>
              <w:rPr>
                <w:color w:val="FF0000"/>
              </w:rPr>
            </w:pPr>
            <w:r>
              <w:rPr>
                <w:color w:val="FF0000"/>
              </w:rPr>
              <w:t xml:space="preserve">Texto en rojo:  </w:t>
            </w:r>
            <w:r w:rsidRPr="004332FC">
              <w:t>correcciones hechas por la maestra</w:t>
            </w:r>
          </w:p>
        </w:tc>
      </w:tr>
      <w:tr w:rsidR="00EB78DB" w:rsidRPr="004332FC" w14:paraId="1C658884" w14:textId="77777777" w:rsidTr="0037415A">
        <w:tc>
          <w:tcPr>
            <w:tcW w:w="279" w:type="dxa"/>
            <w:shd w:val="clear" w:color="auto" w:fill="FFFFFF" w:themeFill="background1"/>
          </w:tcPr>
          <w:p w14:paraId="78D58F5A" w14:textId="77777777" w:rsidR="00EB78DB" w:rsidRDefault="00EB78DB" w:rsidP="0037415A"/>
        </w:tc>
        <w:tc>
          <w:tcPr>
            <w:tcW w:w="4961" w:type="dxa"/>
            <w:shd w:val="clear" w:color="auto" w:fill="FFFFFF" w:themeFill="background1"/>
          </w:tcPr>
          <w:p w14:paraId="33E968C8" w14:textId="77777777" w:rsidR="00EB78DB" w:rsidRPr="004332FC" w:rsidRDefault="00EB78DB" w:rsidP="0037415A">
            <w:r w:rsidRPr="004332FC">
              <w:rPr>
                <w:strike/>
              </w:rPr>
              <w:t xml:space="preserve">Texto subrayado: </w:t>
            </w:r>
            <w:r w:rsidRPr="004332FC">
              <w:t>hay que eliminar</w:t>
            </w:r>
          </w:p>
        </w:tc>
      </w:tr>
    </w:tbl>
    <w:p w14:paraId="7E32EAD8" w14:textId="77777777" w:rsidR="00CF22E0" w:rsidRDefault="00CF22E0"/>
    <w:p w14:paraId="026857D5" w14:textId="1A1107F0" w:rsidR="00794C02" w:rsidRPr="00794C02" w:rsidRDefault="00794C02" w:rsidP="00794C02">
      <w:pPr>
        <w:jc w:val="center"/>
        <w:rPr>
          <w:rFonts w:ascii="Times New Roman" w:hAnsi="Times New Roman" w:cs="Times New Roman"/>
          <w:sz w:val="32"/>
          <w:szCs w:val="32"/>
        </w:rPr>
      </w:pPr>
      <w:r>
        <w:br/>
      </w:r>
      <w:r w:rsidRPr="00794C02">
        <w:rPr>
          <w:rFonts w:ascii="Times New Roman" w:hAnsi="Times New Roman" w:cs="Times New Roman"/>
          <w:sz w:val="32"/>
          <w:szCs w:val="32"/>
        </w:rPr>
        <w:t xml:space="preserve">ESCUELA NORMAL DE </w:t>
      </w:r>
      <w:r w:rsidR="00A447B3">
        <w:rPr>
          <w:rFonts w:ascii="Times New Roman" w:hAnsi="Times New Roman" w:cs="Times New Roman"/>
          <w:sz w:val="32"/>
          <w:szCs w:val="32"/>
          <w:highlight w:val="yellow"/>
        </w:rPr>
        <w:t>DUCACIÒ</w:t>
      </w:r>
      <w:r w:rsidRPr="00EB78DB">
        <w:rPr>
          <w:rFonts w:ascii="Times New Roman" w:hAnsi="Times New Roman" w:cs="Times New Roman"/>
          <w:sz w:val="32"/>
          <w:szCs w:val="32"/>
          <w:highlight w:val="yellow"/>
        </w:rPr>
        <w:t>N</w:t>
      </w:r>
      <w:r w:rsidRPr="00794C02">
        <w:rPr>
          <w:rFonts w:ascii="Times New Roman" w:hAnsi="Times New Roman" w:cs="Times New Roman"/>
          <w:sz w:val="32"/>
          <w:szCs w:val="32"/>
        </w:rPr>
        <w:t xml:space="preserve"> PREECOLAR</w:t>
      </w:r>
    </w:p>
    <w:p w14:paraId="77FE477D" w14:textId="77777777" w:rsidR="00794C02" w:rsidRDefault="00794C02" w:rsidP="00794C02">
      <w:pPr>
        <w:jc w:val="center"/>
        <w:rPr>
          <w:rFonts w:ascii="Times New Roman" w:hAnsi="Times New Roman" w:cs="Times New Roman"/>
          <w:sz w:val="32"/>
          <w:szCs w:val="32"/>
        </w:rPr>
      </w:pPr>
      <w:r w:rsidRPr="00794C02">
        <w:rPr>
          <w:rFonts w:ascii="Times New Roman" w:hAnsi="Times New Roman" w:cs="Times New Roman"/>
          <w:sz w:val="32"/>
          <w:szCs w:val="32"/>
        </w:rPr>
        <w:t>Licenciatura de Educación Preescolar</w:t>
      </w:r>
    </w:p>
    <w:p w14:paraId="710980B1" w14:textId="77777777" w:rsidR="00794C02" w:rsidRDefault="00794C02" w:rsidP="00794C02">
      <w:pPr>
        <w:jc w:val="center"/>
        <w:rPr>
          <w:rFonts w:ascii="Times New Roman" w:hAnsi="Times New Roman" w:cs="Times New Roman"/>
          <w:sz w:val="32"/>
          <w:szCs w:val="32"/>
        </w:rPr>
      </w:pPr>
      <w:r>
        <w:rPr>
          <w:rFonts w:ascii="Times New Roman" w:hAnsi="Times New Roman" w:cs="Times New Roman"/>
          <w:sz w:val="32"/>
          <w:szCs w:val="32"/>
        </w:rPr>
        <w:t>Ciclo escolar 2019-2020</w:t>
      </w:r>
    </w:p>
    <w:p w14:paraId="149B0801" w14:textId="77777777" w:rsidR="00794C02" w:rsidRDefault="00794C02" w:rsidP="00794C02">
      <w:pPr>
        <w:jc w:val="center"/>
        <w:rPr>
          <w:rFonts w:ascii="Times New Roman" w:hAnsi="Times New Roman" w:cs="Times New Roman"/>
          <w:sz w:val="32"/>
          <w:szCs w:val="32"/>
        </w:rPr>
      </w:pPr>
    </w:p>
    <w:p w14:paraId="1A8ED207" w14:textId="77777777" w:rsidR="00794C02" w:rsidRDefault="00794C02" w:rsidP="00794C02">
      <w:pPr>
        <w:jc w:val="center"/>
        <w:rPr>
          <w:rFonts w:ascii="Times New Roman" w:hAnsi="Times New Roman" w:cs="Times New Roman"/>
          <w:sz w:val="32"/>
          <w:szCs w:val="32"/>
        </w:rPr>
      </w:pPr>
      <w:r w:rsidRPr="002C5E22">
        <w:rPr>
          <w:rFonts w:ascii="Times New Roman" w:hAnsi="Times New Roman" w:cs="Times New Roman"/>
          <w:noProof/>
          <w:sz w:val="24"/>
          <w:lang w:eastAsia="es-MX"/>
        </w:rPr>
        <w:drawing>
          <wp:anchor distT="0" distB="0" distL="114300" distR="114300" simplePos="0" relativeHeight="251658240" behindDoc="1" locked="0" layoutInCell="1" allowOverlap="1" wp14:anchorId="31A2EFFA" wp14:editId="52DD169F">
            <wp:simplePos x="0" y="0"/>
            <wp:positionH relativeFrom="column">
              <wp:posOffset>2271395</wp:posOffset>
            </wp:positionH>
            <wp:positionV relativeFrom="paragraph">
              <wp:posOffset>212725</wp:posOffset>
            </wp:positionV>
            <wp:extent cx="1514475" cy="1114425"/>
            <wp:effectExtent l="0" t="0" r="0" b="9525"/>
            <wp:wrapThrough wrapText="bothSides">
              <wp:wrapPolygon edited="0">
                <wp:start x="4619" y="0"/>
                <wp:lineTo x="4891" y="18092"/>
                <wp:lineTo x="5162" y="18831"/>
                <wp:lineTo x="9238" y="21415"/>
                <wp:lineTo x="10596" y="21415"/>
                <wp:lineTo x="12226" y="21415"/>
                <wp:lineTo x="13313" y="21415"/>
                <wp:lineTo x="16845" y="18831"/>
                <wp:lineTo x="17389" y="18092"/>
                <wp:lineTo x="17660" y="0"/>
                <wp:lineTo x="4619" y="0"/>
              </wp:wrapPolygon>
            </wp:wrapThrough>
            <wp:docPr id="12" name="Imagen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xmlns:w15="http://schemas.microsoft.com/office/word/2012/wordml" id="{35170FC5-0E76-4BBF-BC60-F32B68C74BA5}"/>
                </a:ext>
              </a:extLst>
            </wp:docPr>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xmlns:w15="http://schemas.microsoft.com/office/word/2012/wordml" id="{35170FC5-0E76-4BBF-BC60-F32B68C74BA5}"/>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C0AD7" w14:textId="77777777" w:rsidR="00794C02" w:rsidRDefault="00794C02" w:rsidP="00794C02">
      <w:pPr>
        <w:jc w:val="center"/>
        <w:rPr>
          <w:rFonts w:ascii="Times New Roman" w:hAnsi="Times New Roman" w:cs="Times New Roman"/>
          <w:sz w:val="32"/>
          <w:szCs w:val="32"/>
        </w:rPr>
      </w:pPr>
    </w:p>
    <w:p w14:paraId="72D8D210" w14:textId="77777777" w:rsidR="00794C02" w:rsidRDefault="00794C02" w:rsidP="00794C02">
      <w:pPr>
        <w:jc w:val="center"/>
        <w:rPr>
          <w:rFonts w:ascii="Times New Roman" w:hAnsi="Times New Roman" w:cs="Times New Roman"/>
          <w:sz w:val="32"/>
          <w:szCs w:val="32"/>
        </w:rPr>
      </w:pPr>
    </w:p>
    <w:p w14:paraId="02FFA8AD" w14:textId="77777777" w:rsidR="00794C02" w:rsidRDefault="00794C02" w:rsidP="00794C02">
      <w:pPr>
        <w:jc w:val="center"/>
        <w:rPr>
          <w:rFonts w:ascii="Times New Roman" w:hAnsi="Times New Roman" w:cs="Times New Roman"/>
          <w:sz w:val="32"/>
          <w:szCs w:val="32"/>
        </w:rPr>
      </w:pPr>
    </w:p>
    <w:p w14:paraId="24F6A7E0" w14:textId="77777777" w:rsidR="00794C02" w:rsidRDefault="00794C02" w:rsidP="00794C02">
      <w:pPr>
        <w:jc w:val="center"/>
        <w:rPr>
          <w:rFonts w:ascii="Times New Roman" w:hAnsi="Times New Roman" w:cs="Times New Roman"/>
          <w:sz w:val="32"/>
          <w:szCs w:val="32"/>
        </w:rPr>
      </w:pPr>
    </w:p>
    <w:p w14:paraId="25930A9B" w14:textId="77777777" w:rsidR="00794C02" w:rsidRDefault="00EB78DB" w:rsidP="00794C02">
      <w:pPr>
        <w:jc w:val="center"/>
        <w:rPr>
          <w:rFonts w:ascii="Times New Roman" w:hAnsi="Times New Roman" w:cs="Times New Roman"/>
          <w:sz w:val="32"/>
          <w:szCs w:val="32"/>
        </w:rPr>
      </w:pPr>
      <w:r>
        <w:rPr>
          <w:rFonts w:ascii="Times New Roman" w:hAnsi="Times New Roman" w:cs="Times New Roman"/>
          <w:sz w:val="32"/>
          <w:szCs w:val="32"/>
        </w:rPr>
        <w:t>Curso: Optativo. T</w:t>
      </w:r>
      <w:r w:rsidR="00794C02">
        <w:rPr>
          <w:rFonts w:ascii="Times New Roman" w:hAnsi="Times New Roman" w:cs="Times New Roman"/>
          <w:sz w:val="32"/>
          <w:szCs w:val="32"/>
        </w:rPr>
        <w:t>aller de producción de textos académicos.</w:t>
      </w:r>
    </w:p>
    <w:p w14:paraId="150A98B4" w14:textId="77777777" w:rsidR="00794C02" w:rsidRDefault="00794C02" w:rsidP="00794C02">
      <w:pPr>
        <w:jc w:val="center"/>
        <w:rPr>
          <w:rFonts w:ascii="Times New Roman" w:hAnsi="Times New Roman" w:cs="Times New Roman"/>
          <w:sz w:val="32"/>
          <w:szCs w:val="32"/>
        </w:rPr>
      </w:pPr>
      <w:r>
        <w:rPr>
          <w:rFonts w:ascii="Times New Roman" w:hAnsi="Times New Roman" w:cs="Times New Roman"/>
          <w:sz w:val="32"/>
          <w:szCs w:val="32"/>
        </w:rPr>
        <w:t>Maestra: Martha Gabriela Ávila Camacho</w:t>
      </w:r>
    </w:p>
    <w:p w14:paraId="5290F44D" w14:textId="77777777" w:rsidR="00794C02" w:rsidRDefault="00794C02" w:rsidP="00794C02">
      <w:pPr>
        <w:jc w:val="center"/>
        <w:rPr>
          <w:rFonts w:ascii="Times New Roman" w:hAnsi="Times New Roman" w:cs="Times New Roman"/>
          <w:sz w:val="32"/>
          <w:szCs w:val="32"/>
        </w:rPr>
      </w:pPr>
    </w:p>
    <w:p w14:paraId="1DF90FAE" w14:textId="77777777" w:rsidR="00794C02" w:rsidRDefault="00794C02" w:rsidP="00794C02">
      <w:pPr>
        <w:jc w:val="center"/>
        <w:rPr>
          <w:rFonts w:ascii="Times New Roman" w:hAnsi="Times New Roman" w:cs="Times New Roman"/>
          <w:sz w:val="32"/>
          <w:szCs w:val="32"/>
        </w:rPr>
      </w:pPr>
      <w:r>
        <w:rPr>
          <w:rFonts w:ascii="Times New Roman" w:hAnsi="Times New Roman" w:cs="Times New Roman"/>
          <w:sz w:val="32"/>
          <w:szCs w:val="32"/>
        </w:rPr>
        <w:t>Actividad: Avance de artículo.</w:t>
      </w:r>
    </w:p>
    <w:p w14:paraId="76DB5AA7" w14:textId="77777777" w:rsidR="00794C02" w:rsidRDefault="00794C02" w:rsidP="00794C02">
      <w:pPr>
        <w:jc w:val="center"/>
        <w:rPr>
          <w:rFonts w:ascii="Times New Roman" w:hAnsi="Times New Roman" w:cs="Times New Roman"/>
          <w:sz w:val="32"/>
          <w:szCs w:val="32"/>
        </w:rPr>
      </w:pPr>
    </w:p>
    <w:p w14:paraId="5831ADB4" w14:textId="77777777" w:rsidR="00794C02" w:rsidRDefault="00794C02" w:rsidP="00794C02">
      <w:pPr>
        <w:jc w:val="center"/>
        <w:rPr>
          <w:rFonts w:ascii="Times New Roman" w:hAnsi="Times New Roman" w:cs="Times New Roman"/>
          <w:sz w:val="32"/>
          <w:szCs w:val="32"/>
        </w:rPr>
      </w:pPr>
      <w:r>
        <w:rPr>
          <w:rFonts w:ascii="Times New Roman" w:hAnsi="Times New Roman" w:cs="Times New Roman"/>
          <w:sz w:val="32"/>
          <w:szCs w:val="32"/>
        </w:rPr>
        <w:t xml:space="preserve">Alumna: Victoria Estefanía García </w:t>
      </w:r>
      <w:proofErr w:type="spellStart"/>
      <w:r>
        <w:rPr>
          <w:rFonts w:ascii="Times New Roman" w:hAnsi="Times New Roman" w:cs="Times New Roman"/>
          <w:sz w:val="32"/>
          <w:szCs w:val="32"/>
        </w:rPr>
        <w:t>García</w:t>
      </w:r>
      <w:proofErr w:type="spellEnd"/>
      <w:r>
        <w:rPr>
          <w:rFonts w:ascii="Times New Roman" w:hAnsi="Times New Roman" w:cs="Times New Roman"/>
          <w:sz w:val="32"/>
          <w:szCs w:val="32"/>
        </w:rPr>
        <w:t xml:space="preserve"> </w:t>
      </w:r>
    </w:p>
    <w:p w14:paraId="04E1C81B" w14:textId="77777777" w:rsidR="00794C02" w:rsidRDefault="00794C02" w:rsidP="00794C02">
      <w:pPr>
        <w:jc w:val="center"/>
        <w:rPr>
          <w:rFonts w:ascii="Times New Roman" w:hAnsi="Times New Roman" w:cs="Times New Roman"/>
          <w:sz w:val="32"/>
          <w:szCs w:val="32"/>
        </w:rPr>
      </w:pPr>
    </w:p>
    <w:p w14:paraId="64C674FF" w14:textId="77777777" w:rsidR="00794C02" w:rsidRDefault="00794C02" w:rsidP="00794C02">
      <w:pPr>
        <w:jc w:val="center"/>
        <w:rPr>
          <w:rFonts w:ascii="Times New Roman" w:hAnsi="Times New Roman" w:cs="Times New Roman"/>
          <w:sz w:val="32"/>
          <w:szCs w:val="32"/>
        </w:rPr>
      </w:pPr>
      <w:r>
        <w:rPr>
          <w:rFonts w:ascii="Times New Roman" w:hAnsi="Times New Roman" w:cs="Times New Roman"/>
          <w:sz w:val="32"/>
          <w:szCs w:val="32"/>
        </w:rPr>
        <w:t>Grado: 3º  Sección: “B”</w:t>
      </w:r>
    </w:p>
    <w:p w14:paraId="2C833587" w14:textId="77777777" w:rsidR="00794C02" w:rsidRDefault="00794C02" w:rsidP="00794C02">
      <w:pPr>
        <w:jc w:val="center"/>
        <w:rPr>
          <w:rFonts w:ascii="Times New Roman" w:hAnsi="Times New Roman" w:cs="Times New Roman"/>
          <w:sz w:val="32"/>
          <w:szCs w:val="32"/>
        </w:rPr>
      </w:pPr>
    </w:p>
    <w:p w14:paraId="40A93C2F" w14:textId="77777777" w:rsidR="00794C02" w:rsidRDefault="00794C02" w:rsidP="00794C02">
      <w:pPr>
        <w:jc w:val="center"/>
        <w:rPr>
          <w:rFonts w:ascii="Times New Roman" w:hAnsi="Times New Roman" w:cs="Times New Roman"/>
          <w:sz w:val="32"/>
          <w:szCs w:val="32"/>
        </w:rPr>
      </w:pPr>
    </w:p>
    <w:p w14:paraId="37769D22" w14:textId="77777777" w:rsidR="00794C02" w:rsidRPr="000C163D" w:rsidRDefault="00794C02" w:rsidP="00794C02">
      <w:pPr>
        <w:jc w:val="center"/>
        <w:rPr>
          <w:rFonts w:ascii="Times New Roman" w:hAnsi="Times New Roman" w:cs="Times New Roman"/>
          <w:b/>
          <w:sz w:val="32"/>
          <w:szCs w:val="32"/>
        </w:rPr>
      </w:pPr>
      <w:r w:rsidRPr="000C163D">
        <w:rPr>
          <w:rFonts w:ascii="Times New Roman" w:hAnsi="Times New Roman" w:cs="Times New Roman"/>
          <w:b/>
          <w:sz w:val="32"/>
          <w:szCs w:val="32"/>
        </w:rPr>
        <w:t xml:space="preserve">Título: </w:t>
      </w:r>
    </w:p>
    <w:p w14:paraId="5A9B0377" w14:textId="77777777" w:rsidR="00EB78DB" w:rsidRPr="003E4314" w:rsidRDefault="00EB78DB" w:rsidP="00794C02">
      <w:pPr>
        <w:jc w:val="center"/>
        <w:rPr>
          <w:rFonts w:ascii="Times New Roman" w:hAnsi="Times New Roman" w:cs="Times New Roman"/>
          <w:color w:val="000000" w:themeColor="text1"/>
          <w:sz w:val="32"/>
          <w:szCs w:val="32"/>
        </w:rPr>
      </w:pPr>
      <w:r w:rsidRPr="003E4314">
        <w:rPr>
          <w:rFonts w:ascii="Times New Roman" w:hAnsi="Times New Roman" w:cs="Times New Roman"/>
          <w:color w:val="000000" w:themeColor="text1"/>
          <w:sz w:val="32"/>
          <w:szCs w:val="32"/>
        </w:rPr>
        <w:t>Los beneficios del acompañamiento de los padres en el proceso de aprendizaje de niños de preescolar</w:t>
      </w:r>
    </w:p>
    <w:p w14:paraId="07E0CAA5" w14:textId="77777777" w:rsidR="004811D4" w:rsidRPr="000C163D" w:rsidRDefault="004811D4" w:rsidP="00365310">
      <w:pPr>
        <w:spacing w:line="360" w:lineRule="auto"/>
        <w:rPr>
          <w:rFonts w:ascii="Times New Roman" w:hAnsi="Times New Roman" w:cs="Times New Roman"/>
          <w:b/>
          <w:sz w:val="28"/>
          <w:szCs w:val="32"/>
        </w:rPr>
      </w:pPr>
      <w:r w:rsidRPr="000C163D">
        <w:rPr>
          <w:rFonts w:ascii="Times New Roman" w:hAnsi="Times New Roman" w:cs="Times New Roman"/>
          <w:b/>
          <w:sz w:val="28"/>
          <w:szCs w:val="32"/>
        </w:rPr>
        <w:t>Introducción</w:t>
      </w:r>
    </w:p>
    <w:p w14:paraId="55CACA52" w14:textId="3B9D874E" w:rsidR="004811D4" w:rsidRPr="004D4DB1" w:rsidRDefault="004811D4" w:rsidP="00692A85">
      <w:pPr>
        <w:spacing w:line="360" w:lineRule="auto"/>
        <w:rPr>
          <w:rFonts w:ascii="Times New Roman" w:hAnsi="Times New Roman" w:cs="Times New Roman"/>
          <w:color w:val="000000" w:themeColor="text1"/>
          <w:sz w:val="24"/>
          <w:szCs w:val="32"/>
        </w:rPr>
      </w:pPr>
      <w:commentRangeStart w:id="0"/>
      <w:r w:rsidRPr="004D4DB1">
        <w:rPr>
          <w:rFonts w:ascii="Times New Roman" w:hAnsi="Times New Roman" w:cs="Times New Roman"/>
          <w:color w:val="000000" w:themeColor="text1"/>
          <w:sz w:val="24"/>
          <w:szCs w:val="32"/>
        </w:rPr>
        <w:t xml:space="preserve">Durante el sexto semestre en las jornadas de prácticas se pudo </w:t>
      </w:r>
      <w:r w:rsidR="000C163D" w:rsidRPr="004D4DB1">
        <w:rPr>
          <w:rFonts w:ascii="Times New Roman" w:hAnsi="Times New Roman" w:cs="Times New Roman"/>
          <w:color w:val="000000" w:themeColor="text1"/>
          <w:sz w:val="24"/>
          <w:szCs w:val="32"/>
        </w:rPr>
        <w:t>identificar</w:t>
      </w:r>
      <w:r w:rsidRPr="004D4DB1">
        <w:rPr>
          <w:rFonts w:ascii="Times New Roman" w:hAnsi="Times New Roman" w:cs="Times New Roman"/>
          <w:color w:val="000000" w:themeColor="text1"/>
          <w:sz w:val="24"/>
          <w:szCs w:val="32"/>
        </w:rPr>
        <w:t xml:space="preserve"> que un factor importante en la educación de los alumnos, es la participación de los padres. Puesto que todo lo que el alumno aprende en casa es lo que va form</w:t>
      </w:r>
      <w:r w:rsidR="007F00F8" w:rsidRPr="004D4DB1">
        <w:rPr>
          <w:rFonts w:ascii="Times New Roman" w:hAnsi="Times New Roman" w:cs="Times New Roman"/>
          <w:color w:val="000000" w:themeColor="text1"/>
          <w:sz w:val="24"/>
          <w:szCs w:val="32"/>
        </w:rPr>
        <w:t xml:space="preserve">ando su estilo de vida, esto se ve reflejado en </w:t>
      </w:r>
      <w:r w:rsidR="000C163D" w:rsidRPr="004D4DB1">
        <w:rPr>
          <w:rFonts w:ascii="Times New Roman" w:hAnsi="Times New Roman" w:cs="Times New Roman"/>
          <w:color w:val="000000" w:themeColor="text1"/>
          <w:sz w:val="24"/>
          <w:szCs w:val="32"/>
        </w:rPr>
        <w:t>sus</w:t>
      </w:r>
      <w:r w:rsidR="007F00F8" w:rsidRPr="004D4DB1">
        <w:rPr>
          <w:rFonts w:ascii="Times New Roman" w:hAnsi="Times New Roman" w:cs="Times New Roman"/>
          <w:color w:val="000000" w:themeColor="text1"/>
          <w:sz w:val="24"/>
          <w:szCs w:val="32"/>
        </w:rPr>
        <w:t xml:space="preserve"> </w:t>
      </w:r>
      <w:r w:rsidR="0057340C" w:rsidRPr="004D4DB1">
        <w:rPr>
          <w:rFonts w:ascii="Times New Roman" w:hAnsi="Times New Roman" w:cs="Times New Roman"/>
          <w:color w:val="000000" w:themeColor="text1"/>
          <w:sz w:val="24"/>
          <w:szCs w:val="32"/>
        </w:rPr>
        <w:t>hábitos</w:t>
      </w:r>
      <w:r w:rsidR="00A447B3" w:rsidRPr="004D4DB1">
        <w:rPr>
          <w:rFonts w:ascii="Times New Roman" w:hAnsi="Times New Roman" w:cs="Times New Roman"/>
          <w:color w:val="000000" w:themeColor="text1"/>
          <w:sz w:val="24"/>
          <w:szCs w:val="32"/>
        </w:rPr>
        <w:t xml:space="preserve"> y comportamientos.</w:t>
      </w:r>
    </w:p>
    <w:p w14:paraId="758E55A5" w14:textId="68B282D1" w:rsidR="00EE0338" w:rsidRPr="00A447B3" w:rsidRDefault="00EE0338" w:rsidP="00692A85">
      <w:pPr>
        <w:spacing w:line="360" w:lineRule="auto"/>
        <w:rPr>
          <w:rFonts w:ascii="Times New Roman" w:hAnsi="Times New Roman" w:cs="Times New Roman"/>
          <w:strike/>
          <w:sz w:val="24"/>
          <w:szCs w:val="32"/>
        </w:rPr>
      </w:pPr>
      <w:r>
        <w:rPr>
          <w:rFonts w:ascii="Times New Roman" w:hAnsi="Times New Roman" w:cs="Times New Roman"/>
          <w:sz w:val="24"/>
          <w:szCs w:val="32"/>
        </w:rPr>
        <w:t xml:space="preserve">Es importante recordar que los niños no solo necesitan cosas materiales, sino también necesitan un ambiente donde es necesario que los padres empiecen a realizar un proyecto de vida de los niños y ellos sean parte de él. </w:t>
      </w:r>
    </w:p>
    <w:p w14:paraId="282482A4" w14:textId="228F7BD5" w:rsidR="00EE0338" w:rsidRDefault="008950C3" w:rsidP="00692A85">
      <w:pPr>
        <w:spacing w:line="360" w:lineRule="auto"/>
        <w:rPr>
          <w:rFonts w:ascii="Times New Roman" w:hAnsi="Times New Roman" w:cs="Times New Roman"/>
          <w:sz w:val="24"/>
          <w:szCs w:val="32"/>
        </w:rPr>
      </w:pPr>
      <w:r>
        <w:rPr>
          <w:rFonts w:ascii="Times New Roman" w:hAnsi="Times New Roman" w:cs="Times New Roman"/>
          <w:sz w:val="24"/>
          <w:szCs w:val="32"/>
        </w:rPr>
        <w:t xml:space="preserve">A los padres de familia les resulta difícil en relacionarse con ella institución donde los niños llevan su educación preescolar, debido a que  muchos de ellos por no recibir una formación profesional, trabajan en lo que son fábricas, y descuidan la educación de sus hijos, ellos ven al jardín de niños como una estancia donde el niño solo va a jugar, mencionando que la institución </w:t>
      </w:r>
      <w:proofErr w:type="gramStart"/>
      <w:r>
        <w:rPr>
          <w:rFonts w:ascii="Times New Roman" w:hAnsi="Times New Roman" w:cs="Times New Roman"/>
          <w:sz w:val="24"/>
          <w:szCs w:val="32"/>
        </w:rPr>
        <w:t>es</w:t>
      </w:r>
      <w:proofErr w:type="gramEnd"/>
      <w:r>
        <w:rPr>
          <w:rFonts w:ascii="Times New Roman" w:hAnsi="Times New Roman" w:cs="Times New Roman"/>
          <w:sz w:val="24"/>
          <w:szCs w:val="32"/>
        </w:rPr>
        <w:t xml:space="preserve"> de tiempo completo es decir tiene un horario de 8:00 am a 3:00pm. </w:t>
      </w:r>
    </w:p>
    <w:p w14:paraId="7A544651" w14:textId="77777777" w:rsidR="008950C3" w:rsidRDefault="008950C3" w:rsidP="00692A85">
      <w:pPr>
        <w:spacing w:line="360" w:lineRule="auto"/>
        <w:rPr>
          <w:rFonts w:ascii="Times New Roman" w:hAnsi="Times New Roman" w:cs="Times New Roman"/>
          <w:sz w:val="24"/>
          <w:szCs w:val="32"/>
        </w:rPr>
      </w:pPr>
      <w:r>
        <w:rPr>
          <w:rFonts w:ascii="Times New Roman" w:hAnsi="Times New Roman" w:cs="Times New Roman"/>
          <w:sz w:val="24"/>
          <w:szCs w:val="32"/>
        </w:rPr>
        <w:t xml:space="preserve">Con la finalidad de que los padres de familia se tomaran un día para poder hacer presencia en la educación del alumno, se realizó un proyecto socio-educativo, fue organizado con actividades donde el padre de familia hiciera conciencia de la educación que está brindando a su hijo y como el rostro del alumno al verlo </w:t>
      </w:r>
      <w:r w:rsidR="00365310">
        <w:rPr>
          <w:rFonts w:ascii="Times New Roman" w:hAnsi="Times New Roman" w:cs="Times New Roman"/>
          <w:sz w:val="24"/>
          <w:szCs w:val="32"/>
        </w:rPr>
        <w:t xml:space="preserve">dentro de la institución cambiaba. </w:t>
      </w:r>
      <w:commentRangeEnd w:id="0"/>
      <w:r w:rsidR="000C163D">
        <w:rPr>
          <w:rStyle w:val="Refdecomentario"/>
        </w:rPr>
        <w:commentReference w:id="0"/>
      </w:r>
    </w:p>
    <w:p w14:paraId="0E1A92E8" w14:textId="77777777" w:rsidR="008950C3" w:rsidRDefault="008950C3" w:rsidP="004811D4">
      <w:pPr>
        <w:rPr>
          <w:rFonts w:ascii="Times New Roman" w:hAnsi="Times New Roman" w:cs="Times New Roman"/>
          <w:sz w:val="24"/>
          <w:szCs w:val="32"/>
        </w:rPr>
      </w:pPr>
    </w:p>
    <w:p w14:paraId="2C827CF7" w14:textId="77777777" w:rsidR="008950C3" w:rsidRPr="004811D4" w:rsidRDefault="008950C3" w:rsidP="004811D4">
      <w:pPr>
        <w:rPr>
          <w:rFonts w:ascii="Times New Roman" w:hAnsi="Times New Roman" w:cs="Times New Roman"/>
          <w:sz w:val="24"/>
          <w:szCs w:val="32"/>
        </w:rPr>
      </w:pPr>
    </w:p>
    <w:p w14:paraId="2500C96D" w14:textId="77777777" w:rsidR="004811D4" w:rsidRDefault="004811D4" w:rsidP="00794C02">
      <w:pPr>
        <w:jc w:val="center"/>
        <w:rPr>
          <w:rFonts w:ascii="Times New Roman" w:hAnsi="Times New Roman" w:cs="Times New Roman"/>
          <w:sz w:val="24"/>
          <w:szCs w:val="32"/>
        </w:rPr>
      </w:pPr>
    </w:p>
    <w:p w14:paraId="0C982F6F" w14:textId="77777777" w:rsidR="00EE0338" w:rsidRDefault="00EE0338" w:rsidP="00794C02">
      <w:pPr>
        <w:jc w:val="center"/>
        <w:rPr>
          <w:rFonts w:ascii="Times New Roman" w:hAnsi="Times New Roman" w:cs="Times New Roman"/>
          <w:sz w:val="24"/>
          <w:szCs w:val="32"/>
        </w:rPr>
      </w:pPr>
    </w:p>
    <w:p w14:paraId="456060B5" w14:textId="77777777" w:rsidR="00EE0338" w:rsidRDefault="00EE0338" w:rsidP="00794C02">
      <w:pPr>
        <w:jc w:val="center"/>
        <w:rPr>
          <w:rFonts w:ascii="Times New Roman" w:hAnsi="Times New Roman" w:cs="Times New Roman"/>
          <w:sz w:val="24"/>
          <w:szCs w:val="32"/>
        </w:rPr>
      </w:pPr>
    </w:p>
    <w:p w14:paraId="1D6AE01D" w14:textId="77777777" w:rsidR="00EE0338" w:rsidRDefault="00EE0338" w:rsidP="00794C02">
      <w:pPr>
        <w:jc w:val="center"/>
        <w:rPr>
          <w:rFonts w:ascii="Times New Roman" w:hAnsi="Times New Roman" w:cs="Times New Roman"/>
          <w:sz w:val="24"/>
          <w:szCs w:val="32"/>
        </w:rPr>
      </w:pPr>
    </w:p>
    <w:p w14:paraId="2A3C2F31" w14:textId="77777777" w:rsidR="00692A85" w:rsidRDefault="00692A85" w:rsidP="00794C02">
      <w:pPr>
        <w:jc w:val="center"/>
        <w:rPr>
          <w:rFonts w:ascii="Times New Roman" w:hAnsi="Times New Roman" w:cs="Times New Roman"/>
          <w:sz w:val="24"/>
          <w:szCs w:val="32"/>
        </w:rPr>
      </w:pPr>
    </w:p>
    <w:p w14:paraId="43C3D398" w14:textId="77777777" w:rsidR="00692A85" w:rsidRDefault="00692A85" w:rsidP="003E290A">
      <w:pPr>
        <w:rPr>
          <w:rFonts w:ascii="Times New Roman" w:hAnsi="Times New Roman" w:cs="Times New Roman"/>
          <w:sz w:val="24"/>
          <w:szCs w:val="32"/>
        </w:rPr>
      </w:pPr>
    </w:p>
    <w:p w14:paraId="4A994A4E" w14:textId="77777777" w:rsidR="00692A85" w:rsidRPr="003E4314" w:rsidRDefault="00692A85" w:rsidP="003E4314">
      <w:pPr>
        <w:spacing w:line="360" w:lineRule="auto"/>
        <w:jc w:val="center"/>
        <w:rPr>
          <w:rFonts w:ascii="Times New Roman" w:hAnsi="Times New Roman" w:cs="Times New Roman"/>
          <w:sz w:val="28"/>
          <w:szCs w:val="32"/>
        </w:rPr>
      </w:pPr>
      <w:r w:rsidRPr="003E4314">
        <w:rPr>
          <w:rFonts w:ascii="Times New Roman" w:hAnsi="Times New Roman" w:cs="Times New Roman"/>
          <w:sz w:val="28"/>
          <w:szCs w:val="32"/>
        </w:rPr>
        <w:t>Metodología</w:t>
      </w:r>
    </w:p>
    <w:p w14:paraId="33BD5699" w14:textId="67F852E7" w:rsidR="003E4314" w:rsidRPr="003E4314" w:rsidRDefault="00995E2A" w:rsidP="003E4314">
      <w:pPr>
        <w:spacing w:line="360" w:lineRule="auto"/>
        <w:rPr>
          <w:rFonts w:ascii="Times New Roman" w:hAnsi="Times New Roman" w:cs="Times New Roman"/>
          <w:sz w:val="24"/>
          <w:szCs w:val="32"/>
        </w:rPr>
      </w:pPr>
      <w:r w:rsidRPr="003E4314">
        <w:rPr>
          <w:rFonts w:ascii="Times New Roman" w:hAnsi="Times New Roman" w:cs="Times New Roman"/>
          <w:sz w:val="24"/>
          <w:szCs w:val="32"/>
        </w:rPr>
        <w:t xml:space="preserve">La investigación cualitativa se refiere </w:t>
      </w:r>
      <w:r w:rsidR="003E4314" w:rsidRPr="003E4314">
        <w:rPr>
          <w:rFonts w:ascii="Times New Roman" w:hAnsi="Times New Roman" w:cs="Times New Roman"/>
          <w:sz w:val="24"/>
          <w:szCs w:val="32"/>
        </w:rPr>
        <w:t xml:space="preserve">a diferentes enfoques y orientaciones. Posee un conjunto de particularidades que la identifican como tal.  No muestra un enfoque monolítico, sino un espléndido y variado mosaico de perspectivas de investigación según </w:t>
      </w:r>
      <w:proofErr w:type="spellStart"/>
      <w:r w:rsidR="003E4314" w:rsidRPr="003E4314">
        <w:rPr>
          <w:rFonts w:ascii="Times New Roman" w:hAnsi="Times New Roman" w:cs="Times New Roman"/>
          <w:sz w:val="24"/>
          <w:szCs w:val="32"/>
        </w:rPr>
        <w:t>Patton</w:t>
      </w:r>
      <w:proofErr w:type="spellEnd"/>
      <w:r w:rsidR="003E4314" w:rsidRPr="003E4314">
        <w:rPr>
          <w:rFonts w:ascii="Times New Roman" w:hAnsi="Times New Roman" w:cs="Times New Roman"/>
          <w:sz w:val="24"/>
          <w:szCs w:val="32"/>
        </w:rPr>
        <w:t xml:space="preserve"> 2002.</w:t>
      </w:r>
    </w:p>
    <w:p w14:paraId="25FC22A3" w14:textId="6F55DEB6" w:rsidR="003E4314" w:rsidRPr="003E4314" w:rsidRDefault="003E4314" w:rsidP="003E4314">
      <w:pPr>
        <w:spacing w:line="360" w:lineRule="auto"/>
        <w:rPr>
          <w:rFonts w:ascii="Times New Roman" w:hAnsi="Times New Roman" w:cs="Times New Roman"/>
          <w:sz w:val="24"/>
          <w:szCs w:val="32"/>
        </w:rPr>
      </w:pPr>
      <w:proofErr w:type="spellStart"/>
      <w:r w:rsidRPr="003E4314">
        <w:rPr>
          <w:rFonts w:ascii="Times New Roman" w:hAnsi="Times New Roman" w:cs="Times New Roman"/>
          <w:sz w:val="24"/>
          <w:szCs w:val="32"/>
        </w:rPr>
        <w:t>Flick</w:t>
      </w:r>
      <w:proofErr w:type="spellEnd"/>
      <w:r w:rsidRPr="003E4314">
        <w:rPr>
          <w:rFonts w:ascii="Times New Roman" w:hAnsi="Times New Roman" w:cs="Times New Roman"/>
          <w:sz w:val="24"/>
          <w:szCs w:val="32"/>
        </w:rPr>
        <w:t xml:space="preserve"> menciona las más importantes perspectivas y escuelas de investigación cualitativa las cuales son: la teoría fundamentada, la etnometodologìa y el análisis de la conversación, del discurso y el género, el análisis narrativo, la hermenéutica objetiva y la sociología del conocimiento hermenéutica, la fenomenología y el análisis de pequeños mundos de la vida, la etnografía, los estudios culturales y los estudios de género. </w:t>
      </w:r>
    </w:p>
    <w:p w14:paraId="06C5C20E" w14:textId="6E83711B" w:rsidR="00692A85" w:rsidRPr="00977526" w:rsidRDefault="00977526" w:rsidP="00977526">
      <w:pPr>
        <w:spacing w:line="360" w:lineRule="auto"/>
        <w:rPr>
          <w:rFonts w:ascii="Times New Roman" w:hAnsi="Times New Roman" w:cs="Times New Roman"/>
          <w:sz w:val="24"/>
          <w:szCs w:val="32"/>
        </w:rPr>
      </w:pPr>
      <w:r w:rsidRPr="00977526">
        <w:rPr>
          <w:rFonts w:ascii="Times New Roman" w:hAnsi="Times New Roman" w:cs="Times New Roman"/>
          <w:sz w:val="24"/>
          <w:szCs w:val="32"/>
        </w:rPr>
        <w:t xml:space="preserve">La investigación acción es una manera de indagación </w:t>
      </w:r>
      <w:proofErr w:type="spellStart"/>
      <w:r w:rsidRPr="00977526">
        <w:rPr>
          <w:rFonts w:ascii="Times New Roman" w:hAnsi="Times New Roman" w:cs="Times New Roman"/>
          <w:sz w:val="24"/>
          <w:szCs w:val="32"/>
        </w:rPr>
        <w:t>autorreflexiva</w:t>
      </w:r>
      <w:proofErr w:type="spellEnd"/>
      <w:r w:rsidRPr="00977526">
        <w:rPr>
          <w:rFonts w:ascii="Times New Roman" w:hAnsi="Times New Roman" w:cs="Times New Roman"/>
          <w:sz w:val="24"/>
          <w:szCs w:val="32"/>
        </w:rPr>
        <w:t>, que se puede desarrollar en distintas situaciones sociales, con el objetivo de mejorar la racionalidad y la justicia en las propias acciones sociales o pedagógicas del individuo, así como comprender las prácticas y las situaciones que se llevan a cabo. Lleva a un mejoramiento más reflexivo cuando se hace en conjunto, aunque normalmente se hace por individual. (</w:t>
      </w:r>
      <w:proofErr w:type="spellStart"/>
      <w:r w:rsidRPr="00977526">
        <w:rPr>
          <w:rFonts w:ascii="Times New Roman" w:hAnsi="Times New Roman" w:cs="Times New Roman"/>
          <w:sz w:val="24"/>
          <w:szCs w:val="32"/>
        </w:rPr>
        <w:t>Kemmis</w:t>
      </w:r>
      <w:proofErr w:type="spellEnd"/>
      <w:r w:rsidRPr="00977526">
        <w:rPr>
          <w:rFonts w:ascii="Times New Roman" w:hAnsi="Times New Roman" w:cs="Times New Roman"/>
          <w:sz w:val="24"/>
          <w:szCs w:val="32"/>
        </w:rPr>
        <w:t>, 1988, p.42)</w:t>
      </w:r>
    </w:p>
    <w:p w14:paraId="3C63C5B4" w14:textId="57AC7CBB" w:rsidR="00977526" w:rsidRDefault="00692A85" w:rsidP="00977526">
      <w:pPr>
        <w:spacing w:line="360" w:lineRule="auto"/>
        <w:rPr>
          <w:rFonts w:ascii="Times New Roman" w:hAnsi="Times New Roman" w:cs="Times New Roman"/>
          <w:sz w:val="24"/>
          <w:szCs w:val="32"/>
        </w:rPr>
      </w:pPr>
      <w:r w:rsidRPr="00692A85">
        <w:rPr>
          <w:rFonts w:ascii="Times New Roman" w:hAnsi="Times New Roman" w:cs="Times New Roman"/>
          <w:sz w:val="24"/>
          <w:szCs w:val="32"/>
        </w:rPr>
        <w:t>La investigación-acción se ha convertido en un enfoque</w:t>
      </w:r>
      <w:r>
        <w:rPr>
          <w:rFonts w:ascii="Times New Roman" w:hAnsi="Times New Roman" w:cs="Times New Roman"/>
          <w:sz w:val="24"/>
          <w:szCs w:val="32"/>
        </w:rPr>
        <w:t xml:space="preserve"> cada vez más popular entre los </w:t>
      </w:r>
      <w:r w:rsidRPr="00692A85">
        <w:rPr>
          <w:rFonts w:ascii="Times New Roman" w:hAnsi="Times New Roman" w:cs="Times New Roman"/>
          <w:sz w:val="24"/>
          <w:szCs w:val="32"/>
        </w:rPr>
        <w:t>investigadores en pequeña escala pertenecientes a las ciencias sociales</w:t>
      </w:r>
      <w:r>
        <w:rPr>
          <w:rFonts w:ascii="Times New Roman" w:hAnsi="Times New Roman" w:cs="Times New Roman"/>
          <w:sz w:val="24"/>
          <w:szCs w:val="32"/>
        </w:rPr>
        <w:t xml:space="preserve">, particularmente para aquellos </w:t>
      </w:r>
      <w:r w:rsidRPr="00692A85">
        <w:rPr>
          <w:rFonts w:ascii="Times New Roman" w:hAnsi="Times New Roman" w:cs="Times New Roman"/>
          <w:sz w:val="24"/>
          <w:szCs w:val="32"/>
        </w:rPr>
        <w:t>que trabajan en áreas como la educación, la salud y la asistencia s</w:t>
      </w:r>
      <w:r>
        <w:rPr>
          <w:rFonts w:ascii="Times New Roman" w:hAnsi="Times New Roman" w:cs="Times New Roman"/>
          <w:sz w:val="24"/>
          <w:szCs w:val="32"/>
        </w:rPr>
        <w:t xml:space="preserve">ocial. Se adapta muy bien a las </w:t>
      </w:r>
      <w:r w:rsidRPr="00692A85">
        <w:rPr>
          <w:rFonts w:ascii="Times New Roman" w:hAnsi="Times New Roman" w:cs="Times New Roman"/>
          <w:sz w:val="24"/>
          <w:szCs w:val="32"/>
        </w:rPr>
        <w:t>necesidades de los que conducen la investigación en sus lugares de tr</w:t>
      </w:r>
      <w:r>
        <w:rPr>
          <w:rFonts w:ascii="Times New Roman" w:hAnsi="Times New Roman" w:cs="Times New Roman"/>
          <w:sz w:val="24"/>
          <w:szCs w:val="32"/>
        </w:rPr>
        <w:t xml:space="preserve">abajo y que se interesan además </w:t>
      </w:r>
      <w:r w:rsidRPr="00692A85">
        <w:rPr>
          <w:rFonts w:ascii="Times New Roman" w:hAnsi="Times New Roman" w:cs="Times New Roman"/>
          <w:sz w:val="24"/>
          <w:szCs w:val="32"/>
        </w:rPr>
        <w:t>por mejorar aspectos de su propia práctica y la de sus colegas</w:t>
      </w:r>
      <w:r w:rsidR="00977526">
        <w:rPr>
          <w:rFonts w:ascii="Times New Roman" w:hAnsi="Times New Roman" w:cs="Times New Roman"/>
          <w:sz w:val="24"/>
          <w:szCs w:val="32"/>
        </w:rPr>
        <w:t>.</w:t>
      </w:r>
    </w:p>
    <w:p w14:paraId="235182EA" w14:textId="77777777" w:rsidR="00EE0338" w:rsidRDefault="00EE0338" w:rsidP="00977526">
      <w:pPr>
        <w:spacing w:line="360" w:lineRule="auto"/>
        <w:rPr>
          <w:rFonts w:ascii="Times New Roman" w:hAnsi="Times New Roman" w:cs="Times New Roman"/>
          <w:sz w:val="24"/>
          <w:szCs w:val="32"/>
        </w:rPr>
      </w:pPr>
    </w:p>
    <w:p w14:paraId="09180F92" w14:textId="77777777" w:rsidR="00EE0338" w:rsidRDefault="00EE0338" w:rsidP="00977526">
      <w:pPr>
        <w:spacing w:line="360" w:lineRule="auto"/>
        <w:rPr>
          <w:rFonts w:ascii="Times New Roman" w:hAnsi="Times New Roman" w:cs="Times New Roman"/>
          <w:sz w:val="24"/>
          <w:szCs w:val="32"/>
        </w:rPr>
      </w:pPr>
    </w:p>
    <w:p w14:paraId="7B1A0F3B" w14:textId="77777777" w:rsidR="00EE0338" w:rsidRDefault="00EE0338" w:rsidP="00977526">
      <w:pPr>
        <w:spacing w:line="360" w:lineRule="auto"/>
        <w:rPr>
          <w:rFonts w:ascii="Times New Roman" w:hAnsi="Times New Roman" w:cs="Times New Roman"/>
          <w:sz w:val="24"/>
          <w:szCs w:val="32"/>
        </w:rPr>
      </w:pPr>
    </w:p>
    <w:p w14:paraId="0A5C38B6" w14:textId="77777777" w:rsidR="00F5153D" w:rsidRDefault="00F5153D" w:rsidP="00977526">
      <w:pPr>
        <w:spacing w:line="360" w:lineRule="auto"/>
        <w:rPr>
          <w:rFonts w:ascii="Times New Roman" w:hAnsi="Times New Roman" w:cs="Times New Roman"/>
          <w:b/>
          <w:sz w:val="24"/>
          <w:szCs w:val="32"/>
        </w:rPr>
      </w:pPr>
    </w:p>
    <w:p w14:paraId="613D740B" w14:textId="0002E6C8" w:rsidR="0037415A" w:rsidRDefault="00F5153D" w:rsidP="00F5153D">
      <w:pPr>
        <w:spacing w:line="360" w:lineRule="auto"/>
        <w:jc w:val="center"/>
        <w:rPr>
          <w:rFonts w:ascii="Times New Roman" w:hAnsi="Times New Roman" w:cs="Times New Roman"/>
          <w:b/>
          <w:sz w:val="24"/>
          <w:szCs w:val="32"/>
        </w:rPr>
      </w:pPr>
      <w:r>
        <w:rPr>
          <w:rFonts w:ascii="Times New Roman" w:hAnsi="Times New Roman" w:cs="Times New Roman"/>
          <w:b/>
          <w:sz w:val="24"/>
          <w:szCs w:val="32"/>
        </w:rPr>
        <w:lastRenderedPageBreak/>
        <w:t>Jerarquización de necesidades</w:t>
      </w:r>
    </w:p>
    <w:p w14:paraId="17163ACC" w14:textId="7FB38CCA" w:rsidR="003E290A" w:rsidRDefault="003E290A" w:rsidP="00977526">
      <w:pPr>
        <w:spacing w:line="360" w:lineRule="auto"/>
        <w:rPr>
          <w:rFonts w:ascii="Times New Roman" w:hAnsi="Times New Roman" w:cs="Times New Roman"/>
          <w:sz w:val="24"/>
          <w:szCs w:val="32"/>
        </w:rPr>
      </w:pPr>
      <w:r>
        <w:rPr>
          <w:rFonts w:ascii="Times New Roman" w:hAnsi="Times New Roman" w:cs="Times New Roman"/>
          <w:sz w:val="24"/>
          <w:szCs w:val="32"/>
        </w:rPr>
        <w:t xml:space="preserve">La jerarquía de necesidades </w:t>
      </w:r>
      <w:r w:rsidR="003679D7">
        <w:rPr>
          <w:rFonts w:ascii="Times New Roman" w:hAnsi="Times New Roman" w:cs="Times New Roman"/>
          <w:sz w:val="24"/>
          <w:szCs w:val="32"/>
        </w:rPr>
        <w:t xml:space="preserve">fue planteada por Abraham </w:t>
      </w:r>
      <w:proofErr w:type="spellStart"/>
      <w:r w:rsidR="003679D7">
        <w:rPr>
          <w:rFonts w:ascii="Times New Roman" w:hAnsi="Times New Roman" w:cs="Times New Roman"/>
          <w:sz w:val="24"/>
          <w:szCs w:val="32"/>
        </w:rPr>
        <w:t>Maslow</w:t>
      </w:r>
      <w:proofErr w:type="spellEnd"/>
      <w:r w:rsidR="003679D7">
        <w:rPr>
          <w:rFonts w:ascii="Times New Roman" w:hAnsi="Times New Roman" w:cs="Times New Roman"/>
          <w:sz w:val="24"/>
          <w:szCs w:val="32"/>
        </w:rPr>
        <w:t xml:space="preserve">, en dicha jerarquía fundamenta, el desarrollo de la escuela humanista de la administración. Dentro de esta jerarquía de necesidades, </w:t>
      </w:r>
      <w:proofErr w:type="spellStart"/>
      <w:r w:rsidR="003679D7">
        <w:rPr>
          <w:rFonts w:ascii="Times New Roman" w:hAnsi="Times New Roman" w:cs="Times New Roman"/>
          <w:sz w:val="24"/>
          <w:szCs w:val="32"/>
        </w:rPr>
        <w:t>Maslow</w:t>
      </w:r>
      <w:proofErr w:type="spellEnd"/>
      <w:r w:rsidR="003679D7">
        <w:rPr>
          <w:rFonts w:ascii="Times New Roman" w:hAnsi="Times New Roman" w:cs="Times New Roman"/>
          <w:sz w:val="24"/>
          <w:szCs w:val="32"/>
        </w:rPr>
        <w:t xml:space="preserve"> nuestra una serie de necesidades que son importantes </w:t>
      </w:r>
      <w:r w:rsidR="00EE0338">
        <w:rPr>
          <w:rFonts w:ascii="Times New Roman" w:hAnsi="Times New Roman" w:cs="Times New Roman"/>
          <w:sz w:val="24"/>
          <w:szCs w:val="32"/>
        </w:rPr>
        <w:t>para la</w:t>
      </w:r>
      <w:r w:rsidR="003679D7">
        <w:rPr>
          <w:rFonts w:ascii="Times New Roman" w:hAnsi="Times New Roman" w:cs="Times New Roman"/>
          <w:sz w:val="24"/>
          <w:szCs w:val="32"/>
        </w:rPr>
        <w:t xml:space="preserve"> vida. </w:t>
      </w:r>
    </w:p>
    <w:p w14:paraId="3E67535B" w14:textId="53E3CA81" w:rsidR="003E290A" w:rsidRDefault="00EE0338" w:rsidP="00977526">
      <w:pPr>
        <w:spacing w:line="360" w:lineRule="auto"/>
        <w:rPr>
          <w:rFonts w:ascii="Times New Roman" w:hAnsi="Times New Roman" w:cs="Times New Roman"/>
          <w:sz w:val="24"/>
          <w:szCs w:val="32"/>
        </w:rPr>
      </w:pPr>
      <w:r>
        <w:rPr>
          <w:rFonts w:ascii="Times New Roman" w:hAnsi="Times New Roman" w:cs="Times New Roman"/>
          <w:sz w:val="24"/>
          <w:szCs w:val="32"/>
        </w:rPr>
        <w:t xml:space="preserve">Es necesario para el proceso de aprendizaje del alumno tener motivación, apoyo, seguridad de lo que está realizando es correcto, para lograr decidir entre los distintos problemas que se identificaron, fue necesario investigar qué es lo que realmente estaba afectando al alumno. De esta manera se realizaron actividades para comprobar que el problema identificado si afectaba al proceso de aprendizaje a la mayoría de los alumnos del jardín. </w:t>
      </w:r>
    </w:p>
    <w:p w14:paraId="0EF85E7C" w14:textId="77777777" w:rsidR="00F5153D" w:rsidRDefault="00F5153D" w:rsidP="00977526">
      <w:pPr>
        <w:spacing w:line="360" w:lineRule="auto"/>
        <w:rPr>
          <w:rFonts w:ascii="Times New Roman" w:hAnsi="Times New Roman" w:cs="Times New Roman"/>
          <w:sz w:val="24"/>
          <w:szCs w:val="32"/>
        </w:rPr>
      </w:pPr>
    </w:p>
    <w:p w14:paraId="7035B6A3" w14:textId="58145175" w:rsidR="00977526" w:rsidRDefault="00EE0338" w:rsidP="00F5153D">
      <w:pPr>
        <w:spacing w:line="360" w:lineRule="auto"/>
        <w:jc w:val="center"/>
        <w:rPr>
          <w:rFonts w:ascii="Times New Roman" w:hAnsi="Times New Roman" w:cs="Times New Roman"/>
          <w:b/>
          <w:sz w:val="24"/>
          <w:szCs w:val="32"/>
        </w:rPr>
      </w:pPr>
      <w:r w:rsidRPr="00EE0338">
        <w:rPr>
          <w:rFonts w:ascii="Times New Roman" w:hAnsi="Times New Roman" w:cs="Times New Roman"/>
          <w:b/>
          <w:sz w:val="24"/>
          <w:szCs w:val="32"/>
        </w:rPr>
        <w:t xml:space="preserve">Diagnóstico de </w:t>
      </w:r>
      <w:r w:rsidR="00F5153D">
        <w:rPr>
          <w:rFonts w:ascii="Times New Roman" w:hAnsi="Times New Roman" w:cs="Times New Roman"/>
          <w:b/>
          <w:sz w:val="24"/>
          <w:szCs w:val="32"/>
        </w:rPr>
        <w:t>la problemática socioeducativa</w:t>
      </w:r>
    </w:p>
    <w:p w14:paraId="64DCA1A2" w14:textId="3BEF2444" w:rsidR="00EE0338" w:rsidRDefault="001B1BA3" w:rsidP="004D4DB1">
      <w:pPr>
        <w:spacing w:line="360" w:lineRule="auto"/>
        <w:rPr>
          <w:rFonts w:ascii="Times New Roman" w:hAnsi="Times New Roman" w:cs="Times New Roman"/>
          <w:sz w:val="24"/>
          <w:szCs w:val="32"/>
        </w:rPr>
      </w:pPr>
      <w:r>
        <w:rPr>
          <w:rFonts w:ascii="Times New Roman" w:hAnsi="Times New Roman" w:cs="Times New Roman"/>
          <w:sz w:val="24"/>
          <w:szCs w:val="32"/>
        </w:rPr>
        <w:t xml:space="preserve">El </w:t>
      </w:r>
      <w:r w:rsidR="003721D1">
        <w:rPr>
          <w:rFonts w:ascii="Times New Roman" w:hAnsi="Times New Roman" w:cs="Times New Roman"/>
          <w:sz w:val="24"/>
          <w:szCs w:val="32"/>
        </w:rPr>
        <w:t>diagnóstico</w:t>
      </w:r>
      <w:r>
        <w:rPr>
          <w:rFonts w:ascii="Times New Roman" w:hAnsi="Times New Roman" w:cs="Times New Roman"/>
          <w:sz w:val="24"/>
          <w:szCs w:val="32"/>
        </w:rPr>
        <w:t xml:space="preserve"> es una herramienta que nos permite analizar a grandes rasgos, la necesidad o problemática presente con los sujetos o instituciones, implicando una investigación profunda, utilizando </w:t>
      </w:r>
      <w:r w:rsidR="003721D1">
        <w:rPr>
          <w:rFonts w:ascii="Times New Roman" w:hAnsi="Times New Roman" w:cs="Times New Roman"/>
          <w:sz w:val="24"/>
          <w:szCs w:val="32"/>
        </w:rPr>
        <w:t xml:space="preserve"> distintos instrumentos como la observación, entrevistas, diario de campo etc.</w:t>
      </w:r>
    </w:p>
    <w:p w14:paraId="06C7D97C" w14:textId="66BF7B03" w:rsidR="003721D1" w:rsidRDefault="003721D1" w:rsidP="004D4DB1">
      <w:pPr>
        <w:spacing w:line="360" w:lineRule="auto"/>
        <w:rPr>
          <w:rFonts w:ascii="Times New Roman" w:hAnsi="Times New Roman" w:cs="Times New Roman"/>
          <w:sz w:val="24"/>
          <w:szCs w:val="32"/>
        </w:rPr>
      </w:pPr>
      <w:r>
        <w:rPr>
          <w:rFonts w:ascii="Times New Roman" w:hAnsi="Times New Roman" w:cs="Times New Roman"/>
          <w:sz w:val="24"/>
          <w:szCs w:val="32"/>
        </w:rPr>
        <w:t xml:space="preserve">Un diagnóstico socioeducativo va más allá de un simple análisis de la realidad y de los comportamientos sociales. </w:t>
      </w:r>
    </w:p>
    <w:p w14:paraId="32E73B3E" w14:textId="7BC169E1" w:rsidR="004D4DB1" w:rsidRDefault="003721D1" w:rsidP="004D4DB1">
      <w:pPr>
        <w:spacing w:line="360" w:lineRule="auto"/>
        <w:rPr>
          <w:rFonts w:ascii="Times New Roman" w:hAnsi="Times New Roman" w:cs="Times New Roman"/>
          <w:sz w:val="24"/>
          <w:szCs w:val="32"/>
        </w:rPr>
      </w:pPr>
      <w:r>
        <w:rPr>
          <w:rFonts w:ascii="Times New Roman" w:hAnsi="Times New Roman" w:cs="Times New Roman"/>
          <w:sz w:val="24"/>
          <w:szCs w:val="32"/>
        </w:rPr>
        <w:t xml:space="preserve">Es por eso que al realizar un diagnóstico dentro del jardín se observó la ausencia de los padres de familia, al principio de semestre pensamos que era debido a que por el horario del jardín de niños y nuestro horario no coincidía para ver a los padres de familia, decidimos realizar entrevistas a los padres de familia, las preguntas se relacionaban al tema de cuánto tiempo pasaban con su hijo al realizar tareas y como </w:t>
      </w:r>
      <w:r w:rsidR="004D4DB1">
        <w:rPr>
          <w:rFonts w:ascii="Times New Roman" w:hAnsi="Times New Roman" w:cs="Times New Roman"/>
          <w:sz w:val="24"/>
          <w:szCs w:val="32"/>
        </w:rPr>
        <w:t xml:space="preserve">es que se involucraba dentro de la institución, de la misma manera se  preguntó a las educadoras, como era la relación que tenían con los padres de familia.  Los padres de familia respondieron que por el trabajo no se involucraban mucho, y las educadoras comentaron que era muy poca la respuesta de los padres de familia. </w:t>
      </w:r>
    </w:p>
    <w:p w14:paraId="62A01FEB" w14:textId="77777777" w:rsidR="004D4DB1" w:rsidRDefault="004D4DB1" w:rsidP="004D4DB1">
      <w:pPr>
        <w:spacing w:line="360" w:lineRule="auto"/>
        <w:rPr>
          <w:rFonts w:ascii="Times New Roman" w:hAnsi="Times New Roman" w:cs="Times New Roman"/>
          <w:sz w:val="24"/>
          <w:szCs w:val="32"/>
        </w:rPr>
      </w:pPr>
    </w:p>
    <w:p w14:paraId="3750F83F" w14:textId="77777777" w:rsidR="00F5153D" w:rsidRDefault="00F5153D" w:rsidP="00977526">
      <w:pPr>
        <w:spacing w:line="360" w:lineRule="auto"/>
        <w:rPr>
          <w:rFonts w:ascii="Times New Roman" w:hAnsi="Times New Roman" w:cs="Times New Roman"/>
          <w:b/>
          <w:sz w:val="24"/>
          <w:szCs w:val="32"/>
        </w:rPr>
      </w:pPr>
    </w:p>
    <w:p w14:paraId="5ADF02E5" w14:textId="041C3828" w:rsidR="003721D1" w:rsidRDefault="004D4DB1" w:rsidP="00F5153D">
      <w:pPr>
        <w:spacing w:line="360" w:lineRule="auto"/>
        <w:jc w:val="center"/>
        <w:rPr>
          <w:rFonts w:ascii="Times New Roman" w:hAnsi="Times New Roman" w:cs="Times New Roman"/>
          <w:b/>
          <w:sz w:val="24"/>
          <w:szCs w:val="32"/>
        </w:rPr>
      </w:pPr>
      <w:r w:rsidRPr="004D4DB1">
        <w:rPr>
          <w:rFonts w:ascii="Times New Roman" w:hAnsi="Times New Roman" w:cs="Times New Roman"/>
          <w:b/>
          <w:sz w:val="24"/>
          <w:szCs w:val="32"/>
        </w:rPr>
        <w:lastRenderedPageBreak/>
        <w:t>Proyecto de inter</w:t>
      </w:r>
      <w:r w:rsidR="00F5153D">
        <w:rPr>
          <w:rFonts w:ascii="Times New Roman" w:hAnsi="Times New Roman" w:cs="Times New Roman"/>
          <w:b/>
          <w:sz w:val="24"/>
          <w:szCs w:val="32"/>
        </w:rPr>
        <w:t>vención socioeducativa</w:t>
      </w:r>
    </w:p>
    <w:p w14:paraId="233E5B3C" w14:textId="77777777" w:rsidR="00200571" w:rsidRDefault="004D4DB1" w:rsidP="00977526">
      <w:pPr>
        <w:spacing w:line="360" w:lineRule="auto"/>
        <w:rPr>
          <w:rFonts w:ascii="Times New Roman" w:hAnsi="Times New Roman" w:cs="Times New Roman"/>
          <w:sz w:val="24"/>
          <w:szCs w:val="32"/>
        </w:rPr>
      </w:pPr>
      <w:r>
        <w:rPr>
          <w:rFonts w:ascii="Times New Roman" w:hAnsi="Times New Roman" w:cs="Times New Roman"/>
          <w:sz w:val="24"/>
          <w:szCs w:val="32"/>
        </w:rPr>
        <w:t>La intervención socioeducativa consiste en planear y llevar a cabo un programa que tenga gran impacto social, este programa de intervención</w:t>
      </w:r>
      <w:r w:rsidR="00200571">
        <w:rPr>
          <w:rFonts w:ascii="Times New Roman" w:hAnsi="Times New Roman" w:cs="Times New Roman"/>
          <w:sz w:val="24"/>
          <w:szCs w:val="32"/>
        </w:rPr>
        <w:t xml:space="preserve"> es a través de  distintas actividades educativas, en  determinados grupos de individuos. </w:t>
      </w:r>
    </w:p>
    <w:p w14:paraId="33F5666B" w14:textId="7F592247" w:rsidR="004D4DB1" w:rsidRDefault="00200571" w:rsidP="00977526">
      <w:pPr>
        <w:spacing w:line="360" w:lineRule="auto"/>
        <w:rPr>
          <w:rFonts w:ascii="Times New Roman" w:hAnsi="Times New Roman" w:cs="Times New Roman"/>
          <w:sz w:val="24"/>
          <w:szCs w:val="32"/>
        </w:rPr>
      </w:pPr>
      <w:r>
        <w:rPr>
          <w:rFonts w:ascii="Times New Roman" w:hAnsi="Times New Roman" w:cs="Times New Roman"/>
          <w:sz w:val="24"/>
          <w:szCs w:val="32"/>
        </w:rPr>
        <w:t xml:space="preserve">El proyecto de intervención que se </w:t>
      </w:r>
      <w:r w:rsidR="0075262B">
        <w:rPr>
          <w:rFonts w:ascii="Times New Roman" w:hAnsi="Times New Roman" w:cs="Times New Roman"/>
          <w:sz w:val="24"/>
          <w:szCs w:val="32"/>
        </w:rPr>
        <w:t>realizó</w:t>
      </w:r>
      <w:r>
        <w:rPr>
          <w:rFonts w:ascii="Times New Roman" w:hAnsi="Times New Roman" w:cs="Times New Roman"/>
          <w:sz w:val="24"/>
          <w:szCs w:val="32"/>
        </w:rPr>
        <w:t>, fue a través d</w:t>
      </w:r>
      <w:r w:rsidR="0075262B">
        <w:rPr>
          <w:rFonts w:ascii="Times New Roman" w:hAnsi="Times New Roman" w:cs="Times New Roman"/>
          <w:sz w:val="24"/>
          <w:szCs w:val="32"/>
        </w:rPr>
        <w:t xml:space="preserve">e distintas actividades con los padres, educadora y con los alumnos.  La actividad </w:t>
      </w:r>
      <w:r w:rsidR="0075262B">
        <w:rPr>
          <w:rFonts w:ascii="Times New Roman" w:hAnsi="Times New Roman" w:cs="Times New Roman"/>
          <w:sz w:val="24"/>
          <w:szCs w:val="32"/>
        </w:rPr>
        <w:tab/>
        <w:t>con los padres se realizó</w:t>
      </w:r>
      <w:r w:rsidR="0018580D">
        <w:rPr>
          <w:rFonts w:ascii="Times New Roman" w:hAnsi="Times New Roman" w:cs="Times New Roman"/>
          <w:sz w:val="24"/>
          <w:szCs w:val="32"/>
        </w:rPr>
        <w:t xml:space="preserve"> un</w:t>
      </w:r>
      <w:r w:rsidR="0075262B">
        <w:rPr>
          <w:rFonts w:ascii="Times New Roman" w:hAnsi="Times New Roman" w:cs="Times New Roman"/>
          <w:sz w:val="24"/>
          <w:szCs w:val="32"/>
        </w:rPr>
        <w:t xml:space="preserve"> taller de </w:t>
      </w:r>
      <w:r w:rsidR="0018580D">
        <w:rPr>
          <w:rFonts w:ascii="Times New Roman" w:hAnsi="Times New Roman" w:cs="Times New Roman"/>
          <w:sz w:val="24"/>
          <w:szCs w:val="32"/>
        </w:rPr>
        <w:t>convivencia para que pudieran hacer conciencia de cuanta falta es la que le hacen a</w:t>
      </w:r>
      <w:r w:rsidR="00D8747A">
        <w:rPr>
          <w:rFonts w:ascii="Times New Roman" w:hAnsi="Times New Roman" w:cs="Times New Roman"/>
          <w:sz w:val="24"/>
          <w:szCs w:val="32"/>
        </w:rPr>
        <w:t xml:space="preserve"> los alumnos, de los resultados de este taller se pudo llevar a cabo la siguiente actividad con los padres. Asistió un padre de familia a leer un cuen</w:t>
      </w:r>
      <w:r w:rsidR="00694169">
        <w:rPr>
          <w:rFonts w:ascii="Times New Roman" w:hAnsi="Times New Roman" w:cs="Times New Roman"/>
          <w:sz w:val="24"/>
          <w:szCs w:val="32"/>
        </w:rPr>
        <w:t xml:space="preserve">to a su hijo y a sus compañeros. </w:t>
      </w:r>
    </w:p>
    <w:p w14:paraId="41B2B1BB" w14:textId="74077ACE" w:rsidR="00694169" w:rsidRDefault="00694169" w:rsidP="00977526">
      <w:pPr>
        <w:spacing w:line="360" w:lineRule="auto"/>
        <w:rPr>
          <w:rFonts w:ascii="Times New Roman" w:hAnsi="Times New Roman" w:cs="Times New Roman"/>
          <w:sz w:val="24"/>
          <w:szCs w:val="32"/>
        </w:rPr>
      </w:pPr>
      <w:r>
        <w:rPr>
          <w:rFonts w:ascii="Times New Roman" w:hAnsi="Times New Roman" w:cs="Times New Roman"/>
          <w:sz w:val="24"/>
          <w:szCs w:val="32"/>
        </w:rPr>
        <w:t>La actividad que se realizaron con las educadoras fue una feria del campo, donde con ayuda de las educadoras se llevaron a cabo las distintas actividades. Con los niños se realizó un día en pijamas en donde los alumnos se presentar</w:t>
      </w:r>
      <w:r w:rsidR="00F5153D">
        <w:rPr>
          <w:rFonts w:ascii="Times New Roman" w:hAnsi="Times New Roman" w:cs="Times New Roman"/>
          <w:sz w:val="24"/>
          <w:szCs w:val="32"/>
        </w:rPr>
        <w:t xml:space="preserve">on en pijama y de esa manera la convivencia entre el grupo. </w:t>
      </w:r>
    </w:p>
    <w:p w14:paraId="5DFF23C6" w14:textId="0E0094E8" w:rsidR="00F5153D" w:rsidRDefault="00F5153D" w:rsidP="00F5153D">
      <w:pPr>
        <w:spacing w:line="360" w:lineRule="auto"/>
        <w:jc w:val="center"/>
        <w:rPr>
          <w:rFonts w:ascii="Times New Roman" w:hAnsi="Times New Roman" w:cs="Times New Roman"/>
          <w:sz w:val="24"/>
          <w:szCs w:val="32"/>
        </w:rPr>
      </w:pPr>
      <w:r>
        <w:rPr>
          <w:rFonts w:ascii="Times New Roman" w:hAnsi="Times New Roman" w:cs="Times New Roman"/>
          <w:b/>
          <w:sz w:val="24"/>
          <w:szCs w:val="32"/>
        </w:rPr>
        <w:t>Seguimiento y evaluación</w:t>
      </w:r>
    </w:p>
    <w:p w14:paraId="0BE0FF3E" w14:textId="513725AA" w:rsidR="004D4DB1" w:rsidRDefault="00F5153D" w:rsidP="00977526">
      <w:pPr>
        <w:spacing w:line="360" w:lineRule="auto"/>
        <w:rPr>
          <w:rFonts w:ascii="Times New Roman" w:hAnsi="Times New Roman" w:cs="Times New Roman"/>
          <w:sz w:val="24"/>
          <w:szCs w:val="32"/>
        </w:rPr>
      </w:pPr>
      <w:r w:rsidRPr="00F5153D">
        <w:rPr>
          <w:rFonts w:ascii="Times New Roman" w:hAnsi="Times New Roman" w:cs="Times New Roman"/>
          <w:sz w:val="24"/>
          <w:szCs w:val="32"/>
        </w:rPr>
        <w:t>El seguimiento es un proceso continuo que debe llevarse a cabo con una periodicidad regular, y que debe centrarse en la evaluación del cumplimiento de diversos aspectos de la ejecución</w:t>
      </w:r>
      <w:r>
        <w:rPr>
          <w:rFonts w:ascii="Times New Roman" w:hAnsi="Times New Roman" w:cs="Times New Roman"/>
          <w:sz w:val="24"/>
          <w:szCs w:val="32"/>
        </w:rPr>
        <w:t>.</w:t>
      </w:r>
    </w:p>
    <w:p w14:paraId="6E411107" w14:textId="6F5C08B6" w:rsidR="00F5153D" w:rsidRDefault="00F5153D" w:rsidP="00977526">
      <w:pPr>
        <w:spacing w:line="360" w:lineRule="auto"/>
        <w:rPr>
          <w:rFonts w:ascii="Times New Roman" w:hAnsi="Times New Roman" w:cs="Times New Roman"/>
          <w:sz w:val="24"/>
          <w:szCs w:val="32"/>
        </w:rPr>
      </w:pPr>
      <w:r>
        <w:rPr>
          <w:rFonts w:ascii="Times New Roman" w:hAnsi="Times New Roman" w:cs="Times New Roman"/>
          <w:sz w:val="24"/>
          <w:szCs w:val="32"/>
        </w:rPr>
        <w:t xml:space="preserve">En la intervención que se tuvo en este proyecto socioeducativo, se tuvo un acercamiento con los padres y con la educadora se generó un poco más de comunicación. De acuerdo a esto el acompañamiento de los padres tuvo un gran resultado, de esta manera se favoreció la intervención con los alumnos, debido a que estas actividades no solo se fortalecieron en dicho momento, si no durante las distintas actividades aplicadas de acuerdo a un plan de acción. </w:t>
      </w:r>
    </w:p>
    <w:p w14:paraId="16E8FC7A" w14:textId="4B55B458" w:rsidR="00BF0FE6" w:rsidRPr="001B1BA3" w:rsidRDefault="00F5153D" w:rsidP="00977526">
      <w:pPr>
        <w:spacing w:line="360" w:lineRule="auto"/>
        <w:rPr>
          <w:rFonts w:ascii="Times New Roman" w:hAnsi="Times New Roman" w:cs="Times New Roman"/>
          <w:sz w:val="24"/>
          <w:szCs w:val="32"/>
        </w:rPr>
      </w:pPr>
      <w:r>
        <w:rPr>
          <w:rFonts w:ascii="Times New Roman" w:hAnsi="Times New Roman" w:cs="Times New Roman"/>
          <w:sz w:val="24"/>
          <w:szCs w:val="32"/>
        </w:rPr>
        <w:t xml:space="preserve">Como futura educadora esto despertó </w:t>
      </w:r>
      <w:r w:rsidR="00BF0FE6">
        <w:rPr>
          <w:rFonts w:ascii="Times New Roman" w:hAnsi="Times New Roman" w:cs="Times New Roman"/>
          <w:sz w:val="24"/>
          <w:szCs w:val="32"/>
        </w:rPr>
        <w:t xml:space="preserve">el deseo de seguir resolviendo </w:t>
      </w:r>
      <w:r>
        <w:rPr>
          <w:rFonts w:ascii="Times New Roman" w:hAnsi="Times New Roman" w:cs="Times New Roman"/>
          <w:sz w:val="24"/>
          <w:szCs w:val="32"/>
        </w:rPr>
        <w:t xml:space="preserve"> esta problemática con distintas actividades, el genera</w:t>
      </w:r>
      <w:r w:rsidR="00BF0FE6">
        <w:rPr>
          <w:rFonts w:ascii="Times New Roman" w:hAnsi="Times New Roman" w:cs="Times New Roman"/>
          <w:sz w:val="24"/>
          <w:szCs w:val="32"/>
        </w:rPr>
        <w:t xml:space="preserve">r en los padres conciencia sobre los </w:t>
      </w:r>
      <w:r>
        <w:rPr>
          <w:rFonts w:ascii="Times New Roman" w:hAnsi="Times New Roman" w:cs="Times New Roman"/>
          <w:sz w:val="24"/>
          <w:szCs w:val="32"/>
        </w:rPr>
        <w:t xml:space="preserve">beneficios tiene para su hijo el ir de la mano. </w:t>
      </w:r>
      <w:r w:rsidR="00BF0FE6">
        <w:rPr>
          <w:rFonts w:ascii="Times New Roman" w:hAnsi="Times New Roman" w:cs="Times New Roman"/>
          <w:sz w:val="24"/>
          <w:szCs w:val="32"/>
        </w:rPr>
        <w:t xml:space="preserve">Y como es importante como docente el estar pendiente de las necesidades que el alumno tiene, para ir mejorando en distintos aspectos, como lo la intervención docente. </w:t>
      </w:r>
      <w:bookmarkStart w:id="1" w:name="_GoBack"/>
      <w:bookmarkEnd w:id="1"/>
    </w:p>
    <w:sectPr w:rsidR="00BF0FE6" w:rsidRPr="001B1BA3" w:rsidSect="00794C02">
      <w:pgSz w:w="12240" w:h="15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NEP" w:date="2020-04-17T20:12:00Z" w:initials="ENEP">
    <w:p w14:paraId="6FC64C5E" w14:textId="77777777" w:rsidR="00200571" w:rsidRDefault="00200571" w:rsidP="000C163D">
      <w:r>
        <w:rPr>
          <w:rStyle w:val="Refdecomentario"/>
        </w:rPr>
        <w:annotationRef/>
      </w:r>
      <w:r>
        <w:t>Esta información sirve, pero no para una introducción. Se solicitó investigar y retomar algún trabajo que se haya hecho ya acerca del tema para que señales el método que usaron, resultados y conclusiones de manera muy general.</w:t>
      </w:r>
    </w:p>
    <w:p w14:paraId="256CB7E6" w14:textId="77777777" w:rsidR="00200571" w:rsidRDefault="00200571">
      <w:pPr>
        <w:pStyle w:val="Textocomentario"/>
      </w:pPr>
      <w:r>
        <w:t xml:space="preserve"> Este servirá como introducción junto con la descripción de lo que abordarás en el artículo a manera de “INTRODUCCIÓN” no desarrollada.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6CB7E6" w15:done="0"/>
  <w15:commentEx w15:paraId="1726A042" w15:done="0"/>
  <w15:commentEx w15:paraId="3FDEB1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B367A" w14:textId="77777777" w:rsidR="003E5806" w:rsidRDefault="003E5806" w:rsidP="00EB78DB">
      <w:pPr>
        <w:spacing w:after="0" w:line="240" w:lineRule="auto"/>
      </w:pPr>
      <w:r>
        <w:separator/>
      </w:r>
    </w:p>
  </w:endnote>
  <w:endnote w:type="continuationSeparator" w:id="0">
    <w:p w14:paraId="1C6F46D9" w14:textId="77777777" w:rsidR="003E5806" w:rsidRDefault="003E5806" w:rsidP="00EB7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55D2C" w14:textId="77777777" w:rsidR="003E5806" w:rsidRDefault="003E5806" w:rsidP="00EB78DB">
      <w:pPr>
        <w:spacing w:after="0" w:line="240" w:lineRule="auto"/>
      </w:pPr>
      <w:r>
        <w:separator/>
      </w:r>
    </w:p>
  </w:footnote>
  <w:footnote w:type="continuationSeparator" w:id="0">
    <w:p w14:paraId="42138465" w14:textId="77777777" w:rsidR="003E5806" w:rsidRDefault="003E5806" w:rsidP="00EB78DB">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C02"/>
    <w:rsid w:val="000C163D"/>
    <w:rsid w:val="000C30D1"/>
    <w:rsid w:val="00176154"/>
    <w:rsid w:val="0018580D"/>
    <w:rsid w:val="001B1BA3"/>
    <w:rsid w:val="00200571"/>
    <w:rsid w:val="00282339"/>
    <w:rsid w:val="00365310"/>
    <w:rsid w:val="003679D7"/>
    <w:rsid w:val="003721D1"/>
    <w:rsid w:val="0037415A"/>
    <w:rsid w:val="003E290A"/>
    <w:rsid w:val="003E4314"/>
    <w:rsid w:val="003E5806"/>
    <w:rsid w:val="004811D4"/>
    <w:rsid w:val="004D4DB1"/>
    <w:rsid w:val="0057340C"/>
    <w:rsid w:val="005A5896"/>
    <w:rsid w:val="00692A85"/>
    <w:rsid w:val="00694169"/>
    <w:rsid w:val="0075262B"/>
    <w:rsid w:val="00794C02"/>
    <w:rsid w:val="007F00F8"/>
    <w:rsid w:val="008950C3"/>
    <w:rsid w:val="00977526"/>
    <w:rsid w:val="00995E2A"/>
    <w:rsid w:val="00A447B3"/>
    <w:rsid w:val="00AA4011"/>
    <w:rsid w:val="00BF0FE6"/>
    <w:rsid w:val="00CF22E0"/>
    <w:rsid w:val="00D8747A"/>
    <w:rsid w:val="00EB78DB"/>
    <w:rsid w:val="00EE0338"/>
    <w:rsid w:val="00F515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4C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C02"/>
    <w:rPr>
      <w:rFonts w:ascii="Tahoma" w:hAnsi="Tahoma" w:cs="Tahoma"/>
      <w:sz w:val="16"/>
      <w:szCs w:val="16"/>
    </w:rPr>
  </w:style>
  <w:style w:type="paragraph" w:styleId="Encabezado">
    <w:name w:val="header"/>
    <w:basedOn w:val="Normal"/>
    <w:link w:val="EncabezadoCar"/>
    <w:uiPriority w:val="99"/>
    <w:unhideWhenUsed/>
    <w:rsid w:val="00EB7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8DB"/>
  </w:style>
  <w:style w:type="paragraph" w:styleId="Piedepgina">
    <w:name w:val="footer"/>
    <w:basedOn w:val="Normal"/>
    <w:link w:val="PiedepginaCar"/>
    <w:uiPriority w:val="99"/>
    <w:unhideWhenUsed/>
    <w:rsid w:val="00EB7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8DB"/>
  </w:style>
  <w:style w:type="table" w:styleId="Tablaconcuadrcula">
    <w:name w:val="Table Grid"/>
    <w:basedOn w:val="Tablanormal"/>
    <w:uiPriority w:val="39"/>
    <w:rsid w:val="00EB7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C163D"/>
    <w:rPr>
      <w:sz w:val="16"/>
      <w:szCs w:val="16"/>
    </w:rPr>
  </w:style>
  <w:style w:type="paragraph" w:styleId="Textocomentario">
    <w:name w:val="annotation text"/>
    <w:basedOn w:val="Normal"/>
    <w:link w:val="TextocomentarioCar"/>
    <w:uiPriority w:val="99"/>
    <w:semiHidden/>
    <w:unhideWhenUsed/>
    <w:rsid w:val="000C16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163D"/>
    <w:rPr>
      <w:sz w:val="20"/>
      <w:szCs w:val="20"/>
    </w:rPr>
  </w:style>
  <w:style w:type="paragraph" w:styleId="Asuntodelcomentario">
    <w:name w:val="annotation subject"/>
    <w:basedOn w:val="Textocomentario"/>
    <w:next w:val="Textocomentario"/>
    <w:link w:val="AsuntodelcomentarioCar"/>
    <w:uiPriority w:val="99"/>
    <w:semiHidden/>
    <w:unhideWhenUsed/>
    <w:rsid w:val="000C163D"/>
    <w:rPr>
      <w:b/>
      <w:bCs/>
    </w:rPr>
  </w:style>
  <w:style w:type="character" w:customStyle="1" w:styleId="AsuntodelcomentarioCar">
    <w:name w:val="Asunto del comentario Car"/>
    <w:basedOn w:val="TextocomentarioCar"/>
    <w:link w:val="Asuntodelcomentario"/>
    <w:uiPriority w:val="99"/>
    <w:semiHidden/>
    <w:rsid w:val="000C16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4C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C02"/>
    <w:rPr>
      <w:rFonts w:ascii="Tahoma" w:hAnsi="Tahoma" w:cs="Tahoma"/>
      <w:sz w:val="16"/>
      <w:szCs w:val="16"/>
    </w:rPr>
  </w:style>
  <w:style w:type="paragraph" w:styleId="Encabezado">
    <w:name w:val="header"/>
    <w:basedOn w:val="Normal"/>
    <w:link w:val="EncabezadoCar"/>
    <w:uiPriority w:val="99"/>
    <w:unhideWhenUsed/>
    <w:rsid w:val="00EB7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8DB"/>
  </w:style>
  <w:style w:type="paragraph" w:styleId="Piedepgina">
    <w:name w:val="footer"/>
    <w:basedOn w:val="Normal"/>
    <w:link w:val="PiedepginaCar"/>
    <w:uiPriority w:val="99"/>
    <w:unhideWhenUsed/>
    <w:rsid w:val="00EB7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8DB"/>
  </w:style>
  <w:style w:type="table" w:styleId="Tablaconcuadrcula">
    <w:name w:val="Table Grid"/>
    <w:basedOn w:val="Tablanormal"/>
    <w:uiPriority w:val="39"/>
    <w:rsid w:val="00EB78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C163D"/>
    <w:rPr>
      <w:sz w:val="16"/>
      <w:szCs w:val="16"/>
    </w:rPr>
  </w:style>
  <w:style w:type="paragraph" w:styleId="Textocomentario">
    <w:name w:val="annotation text"/>
    <w:basedOn w:val="Normal"/>
    <w:link w:val="TextocomentarioCar"/>
    <w:uiPriority w:val="99"/>
    <w:semiHidden/>
    <w:unhideWhenUsed/>
    <w:rsid w:val="000C16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163D"/>
    <w:rPr>
      <w:sz w:val="20"/>
      <w:szCs w:val="20"/>
    </w:rPr>
  </w:style>
  <w:style w:type="paragraph" w:styleId="Asuntodelcomentario">
    <w:name w:val="annotation subject"/>
    <w:basedOn w:val="Textocomentario"/>
    <w:next w:val="Textocomentario"/>
    <w:link w:val="AsuntodelcomentarioCar"/>
    <w:uiPriority w:val="99"/>
    <w:semiHidden/>
    <w:unhideWhenUsed/>
    <w:rsid w:val="000C163D"/>
    <w:rPr>
      <w:b/>
      <w:bCs/>
    </w:rPr>
  </w:style>
  <w:style w:type="character" w:customStyle="1" w:styleId="AsuntodelcomentarioCar">
    <w:name w:val="Asunto del comentario Car"/>
    <w:basedOn w:val="TextocomentarioCar"/>
    <w:link w:val="Asuntodelcomentario"/>
    <w:uiPriority w:val="99"/>
    <w:semiHidden/>
    <w:rsid w:val="000C16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1155</Words>
  <Characters>6357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vg690</dc:creator>
  <cp:lastModifiedBy>vg690</cp:lastModifiedBy>
  <cp:revision>2</cp:revision>
  <dcterms:created xsi:type="dcterms:W3CDTF">2020-04-20T04:55:00Z</dcterms:created>
  <dcterms:modified xsi:type="dcterms:W3CDTF">2020-04-20T04:55:00Z</dcterms:modified>
</cp:coreProperties>
</file>