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C89A" w14:textId="77777777" w:rsidR="00AE7086" w:rsidRDefault="00483853" w:rsidP="00AE70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80E4A" wp14:editId="4963024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868B4" w14:textId="22D2F80B" w:rsidR="00E360A8" w:rsidRPr="00695CC7" w:rsidRDefault="00695CC7" w:rsidP="0069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C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AMBIENTES DE APRENDIZAJE Y AUTORREGULACIÓN EN ALUMNOS DE PREESCOLAR</w:t>
                            </w:r>
                          </w:p>
                          <w:p w14:paraId="2C35B36F" w14:textId="77777777" w:rsidR="00AE7086" w:rsidRPr="00AE7086" w:rsidRDefault="00AE7086" w:rsidP="004838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0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Adriana Guadalupe Ferrer Badillo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80E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7FD868B4" w14:textId="22D2F80B" w:rsidR="00E360A8" w:rsidRPr="00695CC7" w:rsidRDefault="00695CC7" w:rsidP="00695C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5CC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AMBIENTES DE APRENDIZAJE Y AUTORREGULACIÓN EN ALUMNOS DE PREESCOLAR</w:t>
                      </w:r>
                    </w:p>
                    <w:p w14:paraId="2C35B36F" w14:textId="77777777" w:rsidR="00AE7086" w:rsidRPr="00AE7086" w:rsidRDefault="00AE7086" w:rsidP="004838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0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Adriana Guadalupe Ferrer Badillo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29A659" w14:textId="77777777" w:rsidR="00E360A8" w:rsidRDefault="00AE7086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4961"/>
      </w:tblGrid>
      <w:tr w:rsidR="00E360A8" w14:paraId="238E6D57" w14:textId="77777777" w:rsidTr="00B744D0">
        <w:tc>
          <w:tcPr>
            <w:tcW w:w="279" w:type="dxa"/>
            <w:shd w:val="clear" w:color="auto" w:fill="FFFF00"/>
          </w:tcPr>
          <w:p w14:paraId="3EDF551C" w14:textId="77777777" w:rsidR="00E360A8" w:rsidRDefault="00E360A8" w:rsidP="00B744D0"/>
        </w:tc>
        <w:tc>
          <w:tcPr>
            <w:tcW w:w="4961" w:type="dxa"/>
            <w:shd w:val="clear" w:color="auto" w:fill="FFFFFF" w:themeFill="background1"/>
          </w:tcPr>
          <w:p w14:paraId="18D0F688" w14:textId="77777777" w:rsidR="00E360A8" w:rsidRDefault="00E360A8" w:rsidP="00B744D0">
            <w:r w:rsidRPr="004332FC">
              <w:rPr>
                <w:highlight w:val="yellow"/>
              </w:rPr>
              <w:t>Texto remarcado en amarillo:</w:t>
            </w:r>
            <w:r>
              <w:t xml:space="preserve"> falta de ortografía</w:t>
            </w:r>
          </w:p>
        </w:tc>
      </w:tr>
      <w:tr w:rsidR="00E360A8" w:rsidRPr="004332FC" w14:paraId="25ECDB03" w14:textId="77777777" w:rsidTr="00B744D0">
        <w:tc>
          <w:tcPr>
            <w:tcW w:w="279" w:type="dxa"/>
            <w:shd w:val="clear" w:color="auto" w:fill="FF0000"/>
          </w:tcPr>
          <w:p w14:paraId="2A056358" w14:textId="77777777" w:rsidR="00E360A8" w:rsidRDefault="00E360A8" w:rsidP="00B744D0"/>
        </w:tc>
        <w:tc>
          <w:tcPr>
            <w:tcW w:w="4961" w:type="dxa"/>
            <w:shd w:val="clear" w:color="auto" w:fill="FFFFFF" w:themeFill="background1"/>
          </w:tcPr>
          <w:p w14:paraId="2BC0FE69" w14:textId="77777777" w:rsidR="00E360A8" w:rsidRPr="004332FC" w:rsidRDefault="00E360A8" w:rsidP="00B744D0">
            <w:pPr>
              <w:rPr>
                <w:color w:val="FF0000"/>
              </w:rPr>
            </w:pPr>
            <w:r>
              <w:rPr>
                <w:color w:val="FF0000"/>
              </w:rPr>
              <w:t xml:space="preserve">Texto en rojo:  </w:t>
            </w:r>
            <w:r w:rsidRPr="004332FC">
              <w:t>correcciones hechas por la maestra</w:t>
            </w:r>
          </w:p>
        </w:tc>
      </w:tr>
      <w:tr w:rsidR="00E360A8" w:rsidRPr="004332FC" w14:paraId="157E54E4" w14:textId="77777777" w:rsidTr="00B744D0">
        <w:tc>
          <w:tcPr>
            <w:tcW w:w="279" w:type="dxa"/>
            <w:shd w:val="clear" w:color="auto" w:fill="FFFFFF" w:themeFill="background1"/>
          </w:tcPr>
          <w:p w14:paraId="0A9AC5E7" w14:textId="77777777" w:rsidR="00E360A8" w:rsidRDefault="00E360A8" w:rsidP="00B744D0"/>
        </w:tc>
        <w:tc>
          <w:tcPr>
            <w:tcW w:w="4961" w:type="dxa"/>
            <w:shd w:val="clear" w:color="auto" w:fill="FFFFFF" w:themeFill="background1"/>
          </w:tcPr>
          <w:p w14:paraId="6EA6F127" w14:textId="77777777" w:rsidR="00E360A8" w:rsidRPr="004332FC" w:rsidRDefault="00E360A8" w:rsidP="00B744D0">
            <w:r w:rsidRPr="004332FC">
              <w:rPr>
                <w:strike/>
              </w:rPr>
              <w:t xml:space="preserve">Texto subrayado: </w:t>
            </w:r>
            <w:r w:rsidRPr="004332FC">
              <w:t>hay que eliminar</w:t>
            </w:r>
          </w:p>
        </w:tc>
      </w:tr>
    </w:tbl>
    <w:p w14:paraId="2A8B5BB6" w14:textId="77777777" w:rsidR="00AE7086" w:rsidRDefault="00AE7086"/>
    <w:p w14:paraId="3F4A2764" w14:textId="77777777" w:rsidR="00AE7086" w:rsidRDefault="00AE7086" w:rsidP="00BA576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E7086">
        <w:rPr>
          <w:rFonts w:ascii="Times New Roman" w:hAnsi="Times New Roman" w:cs="Times New Roman"/>
          <w:b/>
          <w:sz w:val="28"/>
        </w:rPr>
        <w:t>Introducción</w:t>
      </w:r>
    </w:p>
    <w:p w14:paraId="1AD5EBBE" w14:textId="77777777" w:rsidR="004557E2" w:rsidRDefault="004557E2" w:rsidP="00BA57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Desde los primeros años de vida, la personalidad de los seres humanos se ve influenciada por las </w:t>
      </w:r>
      <w:r w:rsidR="008F5007">
        <w:rPr>
          <w:rFonts w:ascii="Times New Roman" w:hAnsi="Times New Roman" w:cs="Times New Roman"/>
          <w:sz w:val="24"/>
        </w:rPr>
        <w:t>características</w:t>
      </w:r>
      <w:r>
        <w:rPr>
          <w:rFonts w:ascii="Times New Roman" w:hAnsi="Times New Roman" w:cs="Times New Roman"/>
          <w:sz w:val="24"/>
        </w:rPr>
        <w:t xml:space="preserve"> de las personas, situaciones, tradiciones y costumbres de su contexto próximo. </w:t>
      </w:r>
      <w:r w:rsidR="00B41E0B">
        <w:rPr>
          <w:rFonts w:ascii="Times New Roman" w:hAnsi="Times New Roman" w:cs="Times New Roman"/>
          <w:sz w:val="24"/>
        </w:rPr>
        <w:t>A este</w:t>
      </w:r>
      <w:r>
        <w:rPr>
          <w:rFonts w:ascii="Times New Roman" w:hAnsi="Times New Roman" w:cs="Times New Roman"/>
          <w:sz w:val="24"/>
        </w:rPr>
        <w:t xml:space="preserve"> tema</w:t>
      </w:r>
      <w:r w:rsidR="00B41E0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no se le da la verdader</w:t>
      </w:r>
      <w:r w:rsidR="008F5007">
        <w:rPr>
          <w:rFonts w:ascii="Times New Roman" w:hAnsi="Times New Roman" w:cs="Times New Roman"/>
          <w:sz w:val="24"/>
        </w:rPr>
        <w:t>a importancia que se merece</w:t>
      </w:r>
      <w:r w:rsidR="00FE353E">
        <w:rPr>
          <w:rFonts w:ascii="Times New Roman" w:hAnsi="Times New Roman" w:cs="Times New Roman"/>
          <w:sz w:val="24"/>
        </w:rPr>
        <w:t>; se le presta más atención al ámbito y desarrollo intelectual y se pone a un lado el desarrollo personal y social. Y n</w:t>
      </w:r>
      <w:r>
        <w:rPr>
          <w:rFonts w:ascii="Times New Roman" w:hAnsi="Times New Roman" w:cs="Times New Roman"/>
          <w:sz w:val="24"/>
        </w:rPr>
        <w:t xml:space="preserve">o nada </w:t>
      </w:r>
      <w:r w:rsidR="008F5007">
        <w:rPr>
          <w:rFonts w:ascii="Times New Roman" w:hAnsi="Times New Roman" w:cs="Times New Roman"/>
          <w:sz w:val="24"/>
        </w:rPr>
        <w:t>más</w:t>
      </w:r>
      <w:r>
        <w:rPr>
          <w:rFonts w:ascii="Times New Roman" w:hAnsi="Times New Roman" w:cs="Times New Roman"/>
          <w:sz w:val="24"/>
        </w:rPr>
        <w:t xml:space="preserve"> se habla de la educación</w:t>
      </w:r>
      <w:r w:rsidR="008F5007">
        <w:rPr>
          <w:rFonts w:ascii="Times New Roman" w:hAnsi="Times New Roman" w:cs="Times New Roman"/>
          <w:sz w:val="24"/>
        </w:rPr>
        <w:t>, a</w:t>
      </w:r>
      <w:r>
        <w:rPr>
          <w:rFonts w:ascii="Times New Roman" w:hAnsi="Times New Roman" w:cs="Times New Roman"/>
          <w:sz w:val="24"/>
        </w:rPr>
        <w:t xml:space="preserve">tención </w:t>
      </w:r>
      <w:r w:rsidR="008F5007">
        <w:rPr>
          <w:rFonts w:ascii="Times New Roman" w:hAnsi="Times New Roman" w:cs="Times New Roman"/>
          <w:sz w:val="24"/>
        </w:rPr>
        <w:t xml:space="preserve">o descuido </w:t>
      </w:r>
      <w:r w:rsidR="00FE353E">
        <w:rPr>
          <w:rFonts w:ascii="Times New Roman" w:hAnsi="Times New Roman" w:cs="Times New Roman"/>
          <w:sz w:val="24"/>
        </w:rPr>
        <w:t>que se tiene y recibe</w:t>
      </w:r>
      <w:r>
        <w:rPr>
          <w:rFonts w:ascii="Times New Roman" w:hAnsi="Times New Roman" w:cs="Times New Roman"/>
          <w:sz w:val="24"/>
        </w:rPr>
        <w:t xml:space="preserve"> en casa; también l</w:t>
      </w:r>
      <w:r w:rsidR="008F5007">
        <w:rPr>
          <w:rFonts w:ascii="Times New Roman" w:hAnsi="Times New Roman" w:cs="Times New Roman"/>
          <w:sz w:val="24"/>
        </w:rPr>
        <w:t>a escuela resulta ser de relevancia</w:t>
      </w:r>
      <w:r>
        <w:rPr>
          <w:rFonts w:ascii="Times New Roman" w:hAnsi="Times New Roman" w:cs="Times New Roman"/>
          <w:sz w:val="24"/>
        </w:rPr>
        <w:t xml:space="preserve">, pues </w:t>
      </w:r>
      <w:r w:rsidR="008F5007">
        <w:rPr>
          <w:rFonts w:ascii="Times New Roman" w:hAnsi="Times New Roman" w:cs="Times New Roman"/>
          <w:sz w:val="24"/>
        </w:rPr>
        <w:t xml:space="preserve">es </w:t>
      </w:r>
      <w:r>
        <w:rPr>
          <w:rFonts w:ascii="Times New Roman" w:hAnsi="Times New Roman" w:cs="Times New Roman"/>
          <w:sz w:val="24"/>
        </w:rPr>
        <w:t xml:space="preserve">el segundo entorno </w:t>
      </w:r>
      <w:r w:rsidR="008F5007">
        <w:rPr>
          <w:rFonts w:ascii="Times New Roman" w:hAnsi="Times New Roman" w:cs="Times New Roman"/>
          <w:sz w:val="24"/>
        </w:rPr>
        <w:t xml:space="preserve">más cercano que tiende a tener un gran impacto en la educación y formación de un individuo. </w:t>
      </w:r>
    </w:p>
    <w:p w14:paraId="1BC18548" w14:textId="77777777" w:rsidR="00237296" w:rsidRDefault="00110B5B" w:rsidP="00BA57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escuela, es importante que los docentes trabajen desde los primeros años </w:t>
      </w:r>
      <w:r w:rsidR="00405083">
        <w:rPr>
          <w:rFonts w:ascii="Times New Roman" w:hAnsi="Times New Roman" w:cs="Times New Roman"/>
          <w:sz w:val="24"/>
        </w:rPr>
        <w:t xml:space="preserve">del niño </w:t>
      </w:r>
      <w:r>
        <w:rPr>
          <w:rFonts w:ascii="Times New Roman" w:hAnsi="Times New Roman" w:cs="Times New Roman"/>
          <w:sz w:val="24"/>
        </w:rPr>
        <w:t xml:space="preserve">el desarrollo personal y social, </w:t>
      </w:r>
      <w:r w:rsidR="00405083">
        <w:rPr>
          <w:rFonts w:ascii="Times New Roman" w:hAnsi="Times New Roman" w:cs="Times New Roman"/>
          <w:sz w:val="24"/>
        </w:rPr>
        <w:t xml:space="preserve">para después poder enfocarse en el intelectual, </w:t>
      </w:r>
      <w:r>
        <w:rPr>
          <w:rFonts w:ascii="Times New Roman" w:hAnsi="Times New Roman" w:cs="Times New Roman"/>
          <w:sz w:val="24"/>
        </w:rPr>
        <w:t xml:space="preserve">pues como lo marca el programa de </w:t>
      </w:r>
      <w:r w:rsidRPr="00611AF4">
        <w:rPr>
          <w:rFonts w:ascii="Times New Roman" w:hAnsi="Times New Roman" w:cs="Times New Roman"/>
          <w:b/>
          <w:sz w:val="24"/>
        </w:rPr>
        <w:t>Aprendizajes Claves (2017)</w:t>
      </w:r>
      <w:r>
        <w:rPr>
          <w:rFonts w:ascii="Times New Roman" w:hAnsi="Times New Roman" w:cs="Times New Roman"/>
          <w:sz w:val="24"/>
        </w:rPr>
        <w:t xml:space="preserve"> </w:t>
      </w:r>
      <w:r w:rsidRPr="00110B5B">
        <w:rPr>
          <w:rFonts w:ascii="Times New Roman" w:hAnsi="Times New Roman" w:cs="Times New Roman"/>
          <w:i/>
          <w:sz w:val="24"/>
        </w:rPr>
        <w:t>es un proceso gradual en el que el estudiante explora, identifica y reflexiona sobre sí mismo; toma conciencia de sus responsabilidade</w:t>
      </w:r>
      <w:r>
        <w:rPr>
          <w:rFonts w:ascii="Times New Roman" w:hAnsi="Times New Roman" w:cs="Times New Roman"/>
          <w:i/>
          <w:sz w:val="24"/>
        </w:rPr>
        <w:t xml:space="preserve">s, así como de sus capacidades, </w:t>
      </w:r>
      <w:r w:rsidRPr="00110B5B">
        <w:rPr>
          <w:rFonts w:ascii="Times New Roman" w:hAnsi="Times New Roman" w:cs="Times New Roman"/>
          <w:i/>
          <w:sz w:val="24"/>
        </w:rPr>
        <w:t>habilidades, destrezas, necesidades, gustos, intereses y expectativas para desarrollar su identidad personal y colectiva.</w:t>
      </w:r>
      <w:r w:rsidR="00405083">
        <w:rPr>
          <w:rFonts w:ascii="Times New Roman" w:hAnsi="Times New Roman" w:cs="Times New Roman"/>
          <w:sz w:val="24"/>
        </w:rPr>
        <w:t xml:space="preserve"> Y</w:t>
      </w:r>
      <w:r w:rsidR="00FE353E">
        <w:rPr>
          <w:rFonts w:ascii="Times New Roman" w:hAnsi="Times New Roman" w:cs="Times New Roman"/>
          <w:sz w:val="24"/>
        </w:rPr>
        <w:t xml:space="preserve"> a través de qué</w:t>
      </w:r>
      <w:r w:rsidR="00405083">
        <w:rPr>
          <w:rFonts w:ascii="Times New Roman" w:hAnsi="Times New Roman" w:cs="Times New Roman"/>
          <w:sz w:val="24"/>
        </w:rPr>
        <w:t xml:space="preserve"> se puede trabajar esto;</w:t>
      </w:r>
      <w:r w:rsidR="00FE353E">
        <w:rPr>
          <w:rFonts w:ascii="Times New Roman" w:hAnsi="Times New Roman" w:cs="Times New Roman"/>
          <w:sz w:val="24"/>
        </w:rPr>
        <w:t xml:space="preserve"> con la implementación de ambientes de </w:t>
      </w:r>
      <w:r w:rsidR="00405083">
        <w:rPr>
          <w:rFonts w:ascii="Times New Roman" w:hAnsi="Times New Roman" w:cs="Times New Roman"/>
          <w:sz w:val="24"/>
        </w:rPr>
        <w:t>aprendizaje</w:t>
      </w:r>
      <w:r w:rsidR="00FE353E">
        <w:rPr>
          <w:rFonts w:ascii="Times New Roman" w:hAnsi="Times New Roman" w:cs="Times New Roman"/>
          <w:sz w:val="24"/>
        </w:rPr>
        <w:t xml:space="preserve"> </w:t>
      </w:r>
      <w:r w:rsidR="004C0BBE">
        <w:rPr>
          <w:rFonts w:ascii="Times New Roman" w:hAnsi="Times New Roman" w:cs="Times New Roman"/>
          <w:sz w:val="24"/>
        </w:rPr>
        <w:t xml:space="preserve">basados en situaciones reales </w:t>
      </w:r>
      <w:r w:rsidR="00405083">
        <w:rPr>
          <w:rFonts w:ascii="Times New Roman" w:hAnsi="Times New Roman" w:cs="Times New Roman"/>
          <w:sz w:val="24"/>
        </w:rPr>
        <w:t>donde los alumnos puedan establecer relaciones de convivencia sana</w:t>
      </w:r>
      <w:r w:rsidR="004C0BBE">
        <w:rPr>
          <w:rFonts w:ascii="Times New Roman" w:hAnsi="Times New Roman" w:cs="Times New Roman"/>
          <w:sz w:val="24"/>
        </w:rPr>
        <w:t xml:space="preserve"> y pacífica</w:t>
      </w:r>
      <w:r w:rsidR="00405083">
        <w:rPr>
          <w:rFonts w:ascii="Times New Roman" w:hAnsi="Times New Roman" w:cs="Times New Roman"/>
          <w:sz w:val="24"/>
        </w:rPr>
        <w:t xml:space="preserve">, fortalecer valores como la empatía y el respeto, </w:t>
      </w:r>
      <w:r w:rsidR="004C0BBE">
        <w:rPr>
          <w:rFonts w:ascii="Times New Roman" w:hAnsi="Times New Roman" w:cs="Times New Roman"/>
          <w:sz w:val="24"/>
        </w:rPr>
        <w:t xml:space="preserve">la aceptación de la diversidad, </w:t>
      </w:r>
      <w:r w:rsidR="00405083">
        <w:rPr>
          <w:rFonts w:ascii="Times New Roman" w:hAnsi="Times New Roman" w:cs="Times New Roman"/>
          <w:sz w:val="24"/>
        </w:rPr>
        <w:t>saber resolver conflictos de una manera asertiva y con e</w:t>
      </w:r>
      <w:r w:rsidR="003E702D">
        <w:rPr>
          <w:rFonts w:ascii="Times New Roman" w:hAnsi="Times New Roman" w:cs="Times New Roman"/>
          <w:sz w:val="24"/>
        </w:rPr>
        <w:t xml:space="preserve">llo poder </w:t>
      </w:r>
      <w:r w:rsidR="00BA5765">
        <w:rPr>
          <w:rFonts w:ascii="Times New Roman" w:hAnsi="Times New Roman" w:cs="Times New Roman"/>
          <w:sz w:val="24"/>
        </w:rPr>
        <w:t>comprender la sociedad actual</w:t>
      </w:r>
      <w:r w:rsidR="003E702D">
        <w:rPr>
          <w:rFonts w:ascii="Times New Roman" w:hAnsi="Times New Roman" w:cs="Times New Roman"/>
          <w:sz w:val="24"/>
        </w:rPr>
        <w:t xml:space="preserve"> en </w:t>
      </w:r>
      <w:r w:rsidR="00405083">
        <w:rPr>
          <w:rFonts w:ascii="Times New Roman" w:hAnsi="Times New Roman" w:cs="Times New Roman"/>
          <w:sz w:val="24"/>
        </w:rPr>
        <w:t>donde están creciendo y desenvolviéndose</w:t>
      </w:r>
      <w:r w:rsidR="003E702D">
        <w:rPr>
          <w:rFonts w:ascii="Times New Roman" w:hAnsi="Times New Roman" w:cs="Times New Roman"/>
          <w:sz w:val="24"/>
        </w:rPr>
        <w:t xml:space="preserve">, desarrollen un sentido de pertenencia y valoren la diversidad cultural. </w:t>
      </w:r>
    </w:p>
    <w:p w14:paraId="6A22E9E7" w14:textId="11EE59C5" w:rsidR="00237296" w:rsidRDefault="00237296" w:rsidP="00BA57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3958">
        <w:rPr>
          <w:rFonts w:ascii="Times New Roman" w:hAnsi="Times New Roman" w:cs="Times New Roman"/>
          <w:sz w:val="24"/>
        </w:rPr>
        <w:t xml:space="preserve">En </w:t>
      </w:r>
      <w:r w:rsidR="00413958" w:rsidRPr="00E4362B">
        <w:rPr>
          <w:rFonts w:ascii="Times New Roman" w:hAnsi="Times New Roman" w:cs="Times New Roman"/>
          <w:color w:val="000000" w:themeColor="text1"/>
          <w:sz w:val="24"/>
        </w:rPr>
        <w:t>su</w:t>
      </w:r>
      <w:r w:rsidRPr="00413958">
        <w:rPr>
          <w:rFonts w:ascii="Times New Roman" w:hAnsi="Times New Roman" w:cs="Times New Roman"/>
          <w:sz w:val="24"/>
        </w:rPr>
        <w:t xml:space="preserve"> proyecto de intervención</w:t>
      </w:r>
      <w:r w:rsidR="00130C28" w:rsidRPr="00130C28">
        <w:rPr>
          <w:rFonts w:ascii="Times New Roman" w:hAnsi="Times New Roman" w:cs="Times New Roman"/>
          <w:sz w:val="24"/>
        </w:rPr>
        <w:t xml:space="preserve"> </w:t>
      </w:r>
      <w:r w:rsidR="00E4362B">
        <w:rPr>
          <w:rFonts w:ascii="Times New Roman" w:hAnsi="Times New Roman" w:cs="Times New Roman"/>
          <w:sz w:val="24"/>
        </w:rPr>
        <w:t>“</w:t>
      </w:r>
      <w:r w:rsidR="00130C28" w:rsidRPr="00130C28">
        <w:rPr>
          <w:rFonts w:ascii="Times New Roman" w:hAnsi="Times New Roman" w:cs="Times New Roman"/>
          <w:sz w:val="24"/>
        </w:rPr>
        <w:t>González-</w:t>
      </w:r>
      <w:r w:rsidR="00BA5765" w:rsidRPr="00130C28">
        <w:rPr>
          <w:rFonts w:ascii="Times New Roman" w:hAnsi="Times New Roman" w:cs="Times New Roman"/>
          <w:sz w:val="24"/>
        </w:rPr>
        <w:t>Bazán</w:t>
      </w:r>
      <w:r w:rsidRPr="00130C28">
        <w:rPr>
          <w:rFonts w:ascii="Times New Roman" w:hAnsi="Times New Roman" w:cs="Times New Roman"/>
          <w:sz w:val="24"/>
        </w:rPr>
        <w:t xml:space="preserve"> </w:t>
      </w:r>
      <w:r w:rsidR="00BA5765" w:rsidRPr="00130C28">
        <w:rPr>
          <w:rFonts w:ascii="Times New Roman" w:hAnsi="Times New Roman" w:cs="Times New Roman"/>
          <w:sz w:val="24"/>
        </w:rPr>
        <w:t>(2016)</w:t>
      </w:r>
      <w:r w:rsidR="00E4362B">
        <w:rPr>
          <w:rFonts w:ascii="Times New Roman" w:hAnsi="Times New Roman" w:cs="Times New Roman"/>
          <w:sz w:val="24"/>
        </w:rPr>
        <w:t>”</w:t>
      </w:r>
      <w:r w:rsidR="00BA5765">
        <w:rPr>
          <w:rFonts w:ascii="Times New Roman" w:hAnsi="Times New Roman" w:cs="Times New Roman"/>
          <w:sz w:val="24"/>
        </w:rPr>
        <w:t xml:space="preserve"> </w:t>
      </w:r>
      <w:r w:rsidR="00130C28" w:rsidRPr="00E4362B">
        <w:rPr>
          <w:rFonts w:ascii="Times New Roman" w:hAnsi="Times New Roman" w:cs="Times New Roman"/>
          <w:color w:val="000000" w:themeColor="text1"/>
          <w:sz w:val="24"/>
        </w:rPr>
        <w:t>aborda</w:t>
      </w:r>
      <w:r w:rsidR="00130C2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 aplicación de estrategias para la autorregulación</w:t>
      </w:r>
      <w:r w:rsidR="003E702D">
        <w:rPr>
          <w:rFonts w:ascii="Times New Roman" w:hAnsi="Times New Roman" w:cs="Times New Roman"/>
          <w:sz w:val="24"/>
        </w:rPr>
        <w:t xml:space="preserve">. </w:t>
      </w:r>
      <w:r w:rsidR="003E702D" w:rsidRPr="000F4EBC">
        <w:rPr>
          <w:rFonts w:ascii="Times New Roman" w:hAnsi="Times New Roman" w:cs="Times New Roman"/>
          <w:color w:val="000000" w:themeColor="text1"/>
          <w:sz w:val="24"/>
        </w:rPr>
        <w:t>L</w:t>
      </w:r>
      <w:r w:rsidRPr="000F4EBC">
        <w:rPr>
          <w:rFonts w:ascii="Times New Roman" w:hAnsi="Times New Roman" w:cs="Times New Roman"/>
          <w:color w:val="000000" w:themeColor="text1"/>
          <w:sz w:val="24"/>
        </w:rPr>
        <w:t>a metodología trabajada</w:t>
      </w:r>
      <w:r w:rsidR="003E702D" w:rsidRPr="000F4EBC">
        <w:rPr>
          <w:rFonts w:ascii="Times New Roman" w:hAnsi="Times New Roman" w:cs="Times New Roman"/>
          <w:color w:val="000000" w:themeColor="text1"/>
          <w:sz w:val="24"/>
        </w:rPr>
        <w:t xml:space="preserve"> en función de las características del problema que se estaba i</w:t>
      </w:r>
      <w:r w:rsidR="00E4362B" w:rsidRPr="000F4EBC">
        <w:rPr>
          <w:rFonts w:ascii="Times New Roman" w:hAnsi="Times New Roman" w:cs="Times New Roman"/>
          <w:color w:val="000000" w:themeColor="text1"/>
          <w:sz w:val="24"/>
        </w:rPr>
        <w:t>nvestigando</w:t>
      </w:r>
      <w:r w:rsidR="00407809" w:rsidRPr="000F4EBC">
        <w:rPr>
          <w:rFonts w:ascii="Times New Roman" w:hAnsi="Times New Roman" w:cs="Times New Roman"/>
          <w:color w:val="000000" w:themeColor="text1"/>
          <w:sz w:val="24"/>
        </w:rPr>
        <w:t xml:space="preserve"> fue</w:t>
      </w:r>
      <w:r w:rsidR="003E702D" w:rsidRPr="000F4EBC">
        <w:rPr>
          <w:rFonts w:ascii="Times New Roman" w:hAnsi="Times New Roman" w:cs="Times New Roman"/>
          <w:color w:val="000000" w:themeColor="text1"/>
          <w:sz w:val="24"/>
        </w:rPr>
        <w:t xml:space="preserve"> similar </w:t>
      </w:r>
      <w:r w:rsidR="00407809" w:rsidRPr="000F4EBC">
        <w:rPr>
          <w:rFonts w:ascii="Times New Roman" w:hAnsi="Times New Roman" w:cs="Times New Roman"/>
          <w:color w:val="000000" w:themeColor="text1"/>
          <w:sz w:val="24"/>
        </w:rPr>
        <w:t>la empleada en la experiencia que se aborda en este artículo</w:t>
      </w:r>
      <w:r w:rsidR="000F4EBC" w:rsidRPr="000F4EBC">
        <w:rPr>
          <w:rFonts w:ascii="Times New Roman" w:hAnsi="Times New Roman" w:cs="Times New Roman"/>
          <w:color w:val="000000" w:themeColor="text1"/>
          <w:sz w:val="24"/>
        </w:rPr>
        <w:t xml:space="preserve">; con estos nos referimos a la investigación acción. </w:t>
      </w:r>
      <w:r w:rsidR="000F4EBC">
        <w:rPr>
          <w:rFonts w:ascii="Times New Roman" w:hAnsi="Times New Roman" w:cs="Times New Roman"/>
          <w:sz w:val="24"/>
        </w:rPr>
        <w:t>De</w:t>
      </w:r>
      <w:r w:rsidR="003E702D">
        <w:rPr>
          <w:rFonts w:ascii="Times New Roman" w:hAnsi="Times New Roman" w:cs="Times New Roman"/>
          <w:sz w:val="24"/>
        </w:rPr>
        <w:t>spués</w:t>
      </w:r>
      <w:r>
        <w:rPr>
          <w:rFonts w:ascii="Times New Roman" w:hAnsi="Times New Roman" w:cs="Times New Roman"/>
          <w:sz w:val="24"/>
        </w:rPr>
        <w:t xml:space="preserve"> se analiz</w:t>
      </w:r>
      <w:r w:rsidR="003E702D">
        <w:rPr>
          <w:rFonts w:ascii="Times New Roman" w:hAnsi="Times New Roman" w:cs="Times New Roman"/>
          <w:sz w:val="24"/>
        </w:rPr>
        <w:t>an los siguientes resultados obtenidos de la aplicación del plan de trabajo</w:t>
      </w:r>
      <w:r w:rsidR="000F4EB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entre ellos se encuentra el reconocimientos de las cualidades y capacidades del alumno, así como su reconocimiento de conductas adecuadas, algunas propuestas de solución de conflictos en juegos y </w:t>
      </w:r>
      <w:r>
        <w:rPr>
          <w:rFonts w:ascii="Times New Roman" w:hAnsi="Times New Roman" w:cs="Times New Roman"/>
          <w:sz w:val="24"/>
        </w:rPr>
        <w:lastRenderedPageBreak/>
        <w:t>ac</w:t>
      </w:r>
      <w:commentRangeStart w:id="0"/>
      <w:r>
        <w:rPr>
          <w:rFonts w:ascii="Times New Roman" w:hAnsi="Times New Roman" w:cs="Times New Roman"/>
          <w:sz w:val="24"/>
        </w:rPr>
        <w:t>t</w:t>
      </w:r>
      <w:commentRangeEnd w:id="0"/>
      <w:r w:rsidR="00CA50E7">
        <w:rPr>
          <w:rStyle w:val="Refdecomentario"/>
        </w:rPr>
        <w:commentReference w:id="0"/>
      </w:r>
      <w:r>
        <w:rPr>
          <w:rFonts w:ascii="Times New Roman" w:hAnsi="Times New Roman" w:cs="Times New Roman"/>
          <w:sz w:val="24"/>
        </w:rPr>
        <w:t xml:space="preserve">ividades, la mención de la utilidad de normas de convivencia en grupos, propuestas y explicación de acciones que favorecen el trabajo en clase y la tolerancia a la frustración. </w:t>
      </w:r>
    </w:p>
    <w:p w14:paraId="58743F73" w14:textId="77777777" w:rsidR="00C212E7" w:rsidRDefault="00C212E7" w:rsidP="00BA576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EB2F444" w14:textId="77777777" w:rsidR="00C212E7" w:rsidRPr="00C212E7" w:rsidRDefault="00C212E7" w:rsidP="00BA576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212E7">
        <w:rPr>
          <w:rFonts w:ascii="Times New Roman" w:hAnsi="Times New Roman" w:cs="Times New Roman"/>
          <w:b/>
          <w:sz w:val="28"/>
        </w:rPr>
        <w:t xml:space="preserve">Metodología </w:t>
      </w:r>
    </w:p>
    <w:p w14:paraId="3251DE93" w14:textId="146FDDD7" w:rsidR="00EC0F62" w:rsidRPr="005F39D3" w:rsidRDefault="00515829" w:rsidP="003E14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F39D3">
        <w:rPr>
          <w:rFonts w:ascii="Times New Roman" w:hAnsi="Times New Roman" w:cs="Times New Roman"/>
          <w:color w:val="000000" w:themeColor="text1"/>
          <w:sz w:val="24"/>
        </w:rPr>
        <w:t>E</w:t>
      </w:r>
      <w:r w:rsidR="00FB38CC" w:rsidRPr="005F39D3">
        <w:rPr>
          <w:rFonts w:ascii="Times New Roman" w:hAnsi="Times New Roman" w:cs="Times New Roman"/>
          <w:color w:val="000000" w:themeColor="text1"/>
          <w:sz w:val="24"/>
        </w:rPr>
        <w:t>ste trabajo</w:t>
      </w:r>
      <w:r w:rsidR="001F0359" w:rsidRPr="005F39D3">
        <w:rPr>
          <w:rFonts w:ascii="Times New Roman" w:hAnsi="Times New Roman" w:cs="Times New Roman"/>
          <w:color w:val="000000" w:themeColor="text1"/>
          <w:sz w:val="24"/>
        </w:rPr>
        <w:t xml:space="preserve"> se </w:t>
      </w:r>
      <w:r w:rsidRPr="005F39D3">
        <w:rPr>
          <w:rFonts w:ascii="Times New Roman" w:hAnsi="Times New Roman" w:cs="Times New Roman"/>
          <w:color w:val="000000" w:themeColor="text1"/>
          <w:sz w:val="24"/>
        </w:rPr>
        <w:t>realizó con base en los principios de</w:t>
      </w:r>
      <w:r w:rsidR="001F0359" w:rsidRPr="005F39D3">
        <w:rPr>
          <w:rFonts w:ascii="Times New Roman" w:hAnsi="Times New Roman" w:cs="Times New Roman"/>
          <w:color w:val="000000" w:themeColor="text1"/>
          <w:sz w:val="24"/>
        </w:rPr>
        <w:t xml:space="preserve"> la </w:t>
      </w:r>
      <w:r w:rsidR="001F0359" w:rsidRPr="005F39D3">
        <w:rPr>
          <w:rFonts w:ascii="Times New Roman" w:hAnsi="Times New Roman" w:cs="Times New Roman"/>
          <w:i/>
          <w:color w:val="000000" w:themeColor="text1"/>
          <w:sz w:val="24"/>
        </w:rPr>
        <w:t>investigación cualitativa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 pues al </w:t>
      </w:r>
      <w:r w:rsidR="000F4EBC" w:rsidRPr="005F39D3">
        <w:rPr>
          <w:rFonts w:ascii="Times New Roman" w:hAnsi="Times New Roman" w:cs="Times New Roman"/>
          <w:color w:val="000000" w:themeColor="text1"/>
          <w:sz w:val="24"/>
        </w:rPr>
        <w:t xml:space="preserve">abordar 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el área socioemocional, es de gran importancia </w:t>
      </w:r>
      <w:r w:rsidR="000F4EBC" w:rsidRPr="005F39D3">
        <w:rPr>
          <w:rFonts w:ascii="Times New Roman" w:hAnsi="Times New Roman" w:cs="Times New Roman"/>
          <w:color w:val="000000" w:themeColor="text1"/>
          <w:sz w:val="24"/>
        </w:rPr>
        <w:t>conocer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 y observar los comportamientos naturales que tienen los alumnos dentro del salón de clases para posteriormente interpretar su significado y con esto lograr conocer la realidad del contexto en el que los alumnos se están desarrollando y crear las estrategias para que están tengan un verdadero </w:t>
      </w:r>
      <w:commentRangeStart w:id="1"/>
      <w:commentRangeStart w:id="2"/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>impacto</w:t>
      </w:r>
      <w:commentRangeEnd w:id="1"/>
      <w:r w:rsidRPr="005F39D3">
        <w:rPr>
          <w:rStyle w:val="Refdecomentario"/>
          <w:color w:val="000000" w:themeColor="text1"/>
        </w:rPr>
        <w:commentReference w:id="1"/>
      </w:r>
      <w:commentRangeEnd w:id="2"/>
      <w:r w:rsidR="000F4EBC" w:rsidRPr="005F39D3">
        <w:rPr>
          <w:rStyle w:val="Refdecomentario"/>
          <w:color w:val="000000" w:themeColor="text1"/>
        </w:rPr>
        <w:commentReference w:id="2"/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1F0359" w:rsidRPr="005F39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3AB7539" w14:textId="6D6AE49C" w:rsidR="005F39D3" w:rsidRDefault="00515829" w:rsidP="005F39D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39D3">
        <w:rPr>
          <w:rFonts w:ascii="Times New Roman" w:hAnsi="Times New Roman" w:cs="Times New Roman"/>
          <w:color w:val="000000" w:themeColor="text1"/>
          <w:sz w:val="24"/>
        </w:rPr>
        <w:t xml:space="preserve">El diseño que se siguió fue el de 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la </w:t>
      </w:r>
      <w:r w:rsidR="003E1405" w:rsidRPr="005F39D3">
        <w:rPr>
          <w:rFonts w:ascii="Times New Roman" w:hAnsi="Times New Roman" w:cs="Times New Roman"/>
          <w:i/>
          <w:color w:val="000000" w:themeColor="text1"/>
          <w:sz w:val="24"/>
        </w:rPr>
        <w:t xml:space="preserve">investigación </w:t>
      </w:r>
      <w:commentRangeStart w:id="3"/>
      <w:r w:rsidR="003E1405" w:rsidRPr="005F39D3">
        <w:rPr>
          <w:rFonts w:ascii="Times New Roman" w:hAnsi="Times New Roman" w:cs="Times New Roman"/>
          <w:i/>
          <w:color w:val="000000" w:themeColor="text1"/>
          <w:sz w:val="24"/>
        </w:rPr>
        <w:t>acción</w:t>
      </w:r>
      <w:commentRangeEnd w:id="3"/>
      <w:r w:rsidR="00DB5DBC" w:rsidRPr="005F39D3">
        <w:rPr>
          <w:rStyle w:val="Refdecomentario"/>
          <w:color w:val="000000" w:themeColor="text1"/>
        </w:rPr>
        <w:commentReference w:id="3"/>
      </w:r>
      <w:r w:rsidR="003E1405" w:rsidRPr="005F39D3">
        <w:rPr>
          <w:rFonts w:ascii="Times New Roman" w:hAnsi="Times New Roman" w:cs="Times New Roman"/>
          <w:i/>
          <w:color w:val="000000" w:themeColor="text1"/>
          <w:sz w:val="24"/>
        </w:rPr>
        <w:t>,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 esta nos menciona que su objetivo es la búsqueda de cambios en los individuos y grupos sociales a los cuales se está investigando. Algunos autores</w:t>
      </w:r>
      <w:r w:rsidRPr="005F39D3">
        <w:rPr>
          <w:rFonts w:ascii="Times New Roman" w:hAnsi="Times New Roman" w:cs="Times New Roman"/>
          <w:color w:val="000000" w:themeColor="text1"/>
          <w:sz w:val="24"/>
        </w:rPr>
        <w:t xml:space="preserve"> la</w:t>
      </w:r>
      <w:r w:rsidR="003E1405" w:rsidRPr="005F39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E1405">
        <w:rPr>
          <w:rFonts w:ascii="Times New Roman" w:hAnsi="Times New Roman" w:cs="Times New Roman"/>
          <w:sz w:val="24"/>
        </w:rPr>
        <w:t xml:space="preserve">definen </w:t>
      </w:r>
      <w:r w:rsidR="003E1405" w:rsidRPr="00515829">
        <w:rPr>
          <w:rFonts w:ascii="Times New Roman" w:hAnsi="Times New Roman" w:cs="Times New Roman"/>
          <w:strike/>
          <w:sz w:val="24"/>
        </w:rPr>
        <w:t>esta investigación</w:t>
      </w:r>
      <w:r w:rsidR="003E1405">
        <w:rPr>
          <w:rFonts w:ascii="Times New Roman" w:hAnsi="Times New Roman" w:cs="Times New Roman"/>
          <w:sz w:val="24"/>
        </w:rPr>
        <w:t xml:space="preserve"> como el estudio profundo de una situación </w:t>
      </w:r>
      <w:r w:rsidR="003E1405" w:rsidRPr="00515829">
        <w:rPr>
          <w:rFonts w:ascii="Times New Roman" w:hAnsi="Times New Roman" w:cs="Times New Roman"/>
          <w:strike/>
          <w:sz w:val="24"/>
        </w:rPr>
        <w:t>el</w:t>
      </w:r>
      <w:r w:rsidR="003E1405">
        <w:rPr>
          <w:rFonts w:ascii="Times New Roman" w:hAnsi="Times New Roman" w:cs="Times New Roman"/>
          <w:sz w:val="24"/>
        </w:rPr>
        <w:t xml:space="preserve"> con el fin de mejorar la calidad de la acción dentro de la misma</w:t>
      </w:r>
      <w:r w:rsidR="003E1405" w:rsidRPr="00DB5DBC">
        <w:rPr>
          <w:rFonts w:ascii="Times New Roman" w:hAnsi="Times New Roman" w:cs="Times New Roman"/>
          <w:strike/>
          <w:sz w:val="24"/>
        </w:rPr>
        <w:t xml:space="preserve">, y aquí </w:t>
      </w:r>
      <w:r w:rsidR="00B74735" w:rsidRPr="00DB5DBC">
        <w:rPr>
          <w:rFonts w:ascii="Times New Roman" w:hAnsi="Times New Roman" w:cs="Times New Roman"/>
          <w:strike/>
          <w:sz w:val="24"/>
        </w:rPr>
        <w:t xml:space="preserve">en donde se ponte el </w:t>
      </w:r>
      <w:r w:rsidR="00077C11" w:rsidRPr="00077C11">
        <w:rPr>
          <w:rFonts w:ascii="Times New Roman" w:hAnsi="Times New Roman" w:cs="Times New Roman"/>
          <w:strike/>
          <w:sz w:val="24"/>
        </w:rPr>
        <w:t>prá</w:t>
      </w:r>
      <w:r w:rsidR="00B74735" w:rsidRPr="00077C11">
        <w:rPr>
          <w:rFonts w:ascii="Times New Roman" w:hAnsi="Times New Roman" w:cs="Times New Roman"/>
          <w:strike/>
          <w:sz w:val="24"/>
        </w:rPr>
        <w:t>ctica el proyecto socioeducativo para crear ambiente de aprendizaje que tengan</w:t>
      </w:r>
      <w:r w:rsidR="009566B6" w:rsidRPr="00077C11">
        <w:rPr>
          <w:rFonts w:ascii="Times New Roman" w:hAnsi="Times New Roman" w:cs="Times New Roman"/>
          <w:strike/>
          <w:sz w:val="24"/>
        </w:rPr>
        <w:t xml:space="preserve"> resultados positivos de mejora, que sirva como un proceso de indagación sobre un problema identificado en la institución de </w:t>
      </w:r>
      <w:r w:rsidR="00077C11" w:rsidRPr="00077C11">
        <w:rPr>
          <w:rFonts w:ascii="Times New Roman" w:hAnsi="Times New Roman" w:cs="Times New Roman"/>
          <w:strike/>
          <w:sz w:val="24"/>
        </w:rPr>
        <w:t>prác</w:t>
      </w:r>
      <w:r w:rsidR="009566B6" w:rsidRPr="00077C11">
        <w:rPr>
          <w:rFonts w:ascii="Times New Roman" w:hAnsi="Times New Roman" w:cs="Times New Roman"/>
          <w:strike/>
          <w:sz w:val="24"/>
        </w:rPr>
        <w:t>tica</w:t>
      </w:r>
      <w:r w:rsidR="009566B6" w:rsidRPr="00DB5DBC">
        <w:rPr>
          <w:rFonts w:ascii="Times New Roman" w:hAnsi="Times New Roman" w:cs="Times New Roman"/>
          <w:strike/>
          <w:sz w:val="24"/>
        </w:rPr>
        <w:t xml:space="preserve"> con </w:t>
      </w:r>
      <w:commentRangeStart w:id="4"/>
      <w:r w:rsidR="009566B6" w:rsidRPr="00DB5DBC">
        <w:rPr>
          <w:rFonts w:ascii="Times New Roman" w:hAnsi="Times New Roman" w:cs="Times New Roman"/>
          <w:strike/>
          <w:sz w:val="24"/>
        </w:rPr>
        <w:t>miras</w:t>
      </w:r>
      <w:commentRangeEnd w:id="4"/>
      <w:r w:rsidR="00DB5DBC">
        <w:rPr>
          <w:rStyle w:val="Refdecomentario"/>
        </w:rPr>
        <w:commentReference w:id="4"/>
      </w:r>
      <w:r w:rsidR="009566B6" w:rsidRPr="00DB5DBC">
        <w:rPr>
          <w:rFonts w:ascii="Times New Roman" w:hAnsi="Times New Roman" w:cs="Times New Roman"/>
          <w:strike/>
          <w:sz w:val="24"/>
        </w:rPr>
        <w:t xml:space="preserve"> en la acción y en la reflexión. Que esto nos sirva para que el alumno pueda conocerse así mismo, pueda autorregularse y que se convierta en un sujeto como ser social y participativo.</w:t>
      </w:r>
      <w:r w:rsidR="009566B6">
        <w:rPr>
          <w:rFonts w:ascii="Times New Roman" w:hAnsi="Times New Roman" w:cs="Times New Roman"/>
          <w:sz w:val="24"/>
        </w:rPr>
        <w:t xml:space="preserve"> </w:t>
      </w:r>
    </w:p>
    <w:p w14:paraId="044E6339" w14:textId="43BCFAD3" w:rsidR="005F39D3" w:rsidRDefault="005F39D3" w:rsidP="008C0A3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es-MX"/>
        </w:rPr>
      </w:pPr>
      <w:r w:rsidRPr="005F39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es-MX"/>
        </w:rPr>
        <w:t>Resultados</w:t>
      </w:r>
    </w:p>
    <w:p w14:paraId="43EF58CE" w14:textId="3240300E" w:rsidR="005F39D3" w:rsidRPr="005F39D3" w:rsidRDefault="005F39D3" w:rsidP="008C0A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5F39D3">
        <w:rPr>
          <w:rFonts w:ascii="Times New Roman" w:hAnsi="Times New Roman" w:cs="Times New Roman"/>
          <w:bCs/>
          <w:i/>
          <w:color w:val="000000"/>
          <w:sz w:val="28"/>
        </w:rPr>
        <w:t>Jerarquización de necesidades</w:t>
      </w:r>
    </w:p>
    <w:p w14:paraId="6380610D" w14:textId="54CA5CF1" w:rsidR="005F39D3" w:rsidRDefault="005F39D3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los sistemas educativos actuales se l</w:t>
      </w:r>
      <w:r w:rsidR="00C44C9D">
        <w:rPr>
          <w:rFonts w:ascii="Times New Roman" w:hAnsi="Times New Roman" w:cs="Times New Roman"/>
          <w:sz w:val="24"/>
        </w:rPr>
        <w:t xml:space="preserve">e toma mayor importancia al desarrollo de los procesos intelectuales de los alumnos y se deja a un lado el desarrollo socioemocional. Y este es el que ayuda a formar ciudadanos capaces de </w:t>
      </w:r>
      <w:r w:rsidR="00BE04B6">
        <w:rPr>
          <w:rFonts w:ascii="Times New Roman" w:hAnsi="Times New Roman" w:cs="Times New Roman"/>
          <w:sz w:val="24"/>
        </w:rPr>
        <w:t>poder</w:t>
      </w:r>
      <w:r w:rsidR="00C44C9D">
        <w:rPr>
          <w:rFonts w:ascii="Times New Roman" w:hAnsi="Times New Roman" w:cs="Times New Roman"/>
          <w:sz w:val="24"/>
        </w:rPr>
        <w:t xml:space="preserve"> vivir en sociedad y pone como base </w:t>
      </w:r>
      <w:r w:rsidR="00BE04B6">
        <w:rPr>
          <w:rFonts w:ascii="Times New Roman" w:hAnsi="Times New Roman" w:cs="Times New Roman"/>
          <w:sz w:val="24"/>
        </w:rPr>
        <w:t>los temas</w:t>
      </w:r>
      <w:r w:rsidR="00C44C9D">
        <w:rPr>
          <w:rFonts w:ascii="Times New Roman" w:hAnsi="Times New Roman" w:cs="Times New Roman"/>
          <w:sz w:val="24"/>
        </w:rPr>
        <w:t xml:space="preserve"> de las </w:t>
      </w:r>
      <w:r w:rsidR="00BE04B6">
        <w:rPr>
          <w:rFonts w:ascii="Times New Roman" w:hAnsi="Times New Roman" w:cs="Times New Roman"/>
          <w:sz w:val="24"/>
        </w:rPr>
        <w:t>emociones, valores y el</w:t>
      </w:r>
      <w:r w:rsidR="00C44C9D">
        <w:rPr>
          <w:rFonts w:ascii="Times New Roman" w:hAnsi="Times New Roman" w:cs="Times New Roman"/>
          <w:sz w:val="24"/>
        </w:rPr>
        <w:t xml:space="preserve"> correcto </w:t>
      </w:r>
      <w:r w:rsidR="00BE04B6">
        <w:rPr>
          <w:rFonts w:ascii="Times New Roman" w:hAnsi="Times New Roman" w:cs="Times New Roman"/>
          <w:sz w:val="24"/>
        </w:rPr>
        <w:t>desenvolvimiento</w:t>
      </w:r>
      <w:r w:rsidR="00C44C9D">
        <w:rPr>
          <w:rFonts w:ascii="Times New Roman" w:hAnsi="Times New Roman" w:cs="Times New Roman"/>
          <w:sz w:val="24"/>
        </w:rPr>
        <w:t xml:space="preserve"> de la personalidad. Entonces al observar </w:t>
      </w:r>
      <w:r w:rsidR="00BE04B6">
        <w:rPr>
          <w:rFonts w:ascii="Times New Roman" w:hAnsi="Times New Roman" w:cs="Times New Roman"/>
          <w:sz w:val="24"/>
        </w:rPr>
        <w:t>cómo</w:t>
      </w:r>
      <w:r w:rsidR="00C44C9D">
        <w:rPr>
          <w:rFonts w:ascii="Times New Roman" w:hAnsi="Times New Roman" w:cs="Times New Roman"/>
          <w:sz w:val="24"/>
        </w:rPr>
        <w:t xml:space="preserve"> se </w:t>
      </w:r>
      <w:r w:rsidR="00BE04B6">
        <w:rPr>
          <w:rFonts w:ascii="Times New Roman" w:hAnsi="Times New Roman" w:cs="Times New Roman"/>
          <w:sz w:val="24"/>
        </w:rPr>
        <w:t>está</w:t>
      </w:r>
      <w:r w:rsidR="00C44C9D">
        <w:rPr>
          <w:rFonts w:ascii="Times New Roman" w:hAnsi="Times New Roman" w:cs="Times New Roman"/>
          <w:sz w:val="24"/>
        </w:rPr>
        <w:t xml:space="preserve"> dejando a un lado la educación socioemocional se </w:t>
      </w:r>
      <w:r w:rsidR="00BE04B6">
        <w:rPr>
          <w:rFonts w:ascii="Times New Roman" w:hAnsi="Times New Roman" w:cs="Times New Roman"/>
          <w:sz w:val="24"/>
        </w:rPr>
        <w:t>planteó</w:t>
      </w:r>
      <w:r w:rsidR="00C44C9D">
        <w:rPr>
          <w:rFonts w:ascii="Times New Roman" w:hAnsi="Times New Roman" w:cs="Times New Roman"/>
          <w:sz w:val="24"/>
        </w:rPr>
        <w:t xml:space="preserve"> la siguiente </w:t>
      </w:r>
      <w:r w:rsidR="00BE04B6">
        <w:rPr>
          <w:rFonts w:ascii="Times New Roman" w:hAnsi="Times New Roman" w:cs="Times New Roman"/>
          <w:sz w:val="24"/>
        </w:rPr>
        <w:t xml:space="preserve">cuestión: ¿Cómo generar ambientes de aprendizaje que favorezcan la </w:t>
      </w:r>
      <w:bookmarkStart w:id="5" w:name="_GoBack"/>
      <w:bookmarkEnd w:id="5"/>
      <w:r w:rsidR="00BE04B6">
        <w:rPr>
          <w:rFonts w:ascii="Times New Roman" w:hAnsi="Times New Roman" w:cs="Times New Roman"/>
          <w:sz w:val="24"/>
        </w:rPr>
        <w:t xml:space="preserve">autorregulación en niños de preescolar? Esto para que el alumno este en mayor contacto con </w:t>
      </w:r>
      <w:r w:rsidR="00C6223A">
        <w:rPr>
          <w:rFonts w:ascii="Times New Roman" w:hAnsi="Times New Roman" w:cs="Times New Roman"/>
          <w:sz w:val="24"/>
        </w:rPr>
        <w:lastRenderedPageBreak/>
        <w:t>situaciones</w:t>
      </w:r>
      <w:r w:rsidR="00BE04B6">
        <w:rPr>
          <w:rFonts w:ascii="Times New Roman" w:hAnsi="Times New Roman" w:cs="Times New Roman"/>
          <w:sz w:val="24"/>
        </w:rPr>
        <w:t xml:space="preserve"> a las que se va a enfrentar en un futuro y que sepa </w:t>
      </w:r>
      <w:r w:rsidR="00C6223A">
        <w:rPr>
          <w:rFonts w:ascii="Times New Roman" w:hAnsi="Times New Roman" w:cs="Times New Roman"/>
          <w:sz w:val="24"/>
        </w:rPr>
        <w:t>cómo</w:t>
      </w:r>
      <w:r w:rsidR="00BE04B6">
        <w:rPr>
          <w:rFonts w:ascii="Times New Roman" w:hAnsi="Times New Roman" w:cs="Times New Roman"/>
          <w:sz w:val="24"/>
        </w:rPr>
        <w:t xml:space="preserve"> debe reaccionar, que tenga un aprendizaje </w:t>
      </w:r>
      <w:r w:rsidR="00C6223A">
        <w:rPr>
          <w:rFonts w:ascii="Times New Roman" w:hAnsi="Times New Roman" w:cs="Times New Roman"/>
          <w:sz w:val="24"/>
        </w:rPr>
        <w:t>más</w:t>
      </w:r>
      <w:r w:rsidR="00BE04B6">
        <w:rPr>
          <w:rFonts w:ascii="Times New Roman" w:hAnsi="Times New Roman" w:cs="Times New Roman"/>
          <w:sz w:val="24"/>
        </w:rPr>
        <w:t xml:space="preserve"> sign</w:t>
      </w:r>
      <w:r w:rsidR="00C6223A">
        <w:rPr>
          <w:rFonts w:ascii="Times New Roman" w:hAnsi="Times New Roman" w:cs="Times New Roman"/>
          <w:sz w:val="24"/>
        </w:rPr>
        <w:t xml:space="preserve">ificativo, </w:t>
      </w:r>
      <w:r w:rsidR="00BE04B6">
        <w:rPr>
          <w:rFonts w:ascii="Times New Roman" w:hAnsi="Times New Roman" w:cs="Times New Roman"/>
          <w:sz w:val="24"/>
        </w:rPr>
        <w:t>donde pueda</w:t>
      </w:r>
      <w:r w:rsidR="00C6223A">
        <w:rPr>
          <w:rFonts w:ascii="Times New Roman" w:hAnsi="Times New Roman" w:cs="Times New Roman"/>
          <w:sz w:val="24"/>
        </w:rPr>
        <w:t xml:space="preserve"> expresar emociones, opiniones o </w:t>
      </w:r>
      <w:r w:rsidR="00BE04B6">
        <w:rPr>
          <w:rFonts w:ascii="Times New Roman" w:hAnsi="Times New Roman" w:cs="Times New Roman"/>
          <w:sz w:val="24"/>
        </w:rPr>
        <w:t xml:space="preserve">sentimientos </w:t>
      </w:r>
      <w:r w:rsidR="00C6223A">
        <w:rPr>
          <w:rFonts w:ascii="Times New Roman" w:hAnsi="Times New Roman" w:cs="Times New Roman"/>
          <w:sz w:val="24"/>
        </w:rPr>
        <w:t xml:space="preserve">ya sean positivos o negativos y que aprenda a convivir sanamente en su entorno. </w:t>
      </w:r>
    </w:p>
    <w:p w14:paraId="725C72D3" w14:textId="473944E4" w:rsidR="00C6223A" w:rsidRDefault="00C6223A" w:rsidP="008C0A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C6223A">
        <w:rPr>
          <w:rFonts w:ascii="Times New Roman" w:hAnsi="Times New Roman" w:cs="Times New Roman"/>
          <w:i/>
          <w:sz w:val="24"/>
        </w:rPr>
        <w:t>Diagnóstico de la problemática socioeducativa</w:t>
      </w:r>
    </w:p>
    <w:p w14:paraId="1BBE6C1C" w14:textId="4E3C4DEF" w:rsidR="00C75990" w:rsidRDefault="00C75990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contexto de la institución carecía</w:t>
      </w:r>
      <w:r w:rsidR="00C6223A">
        <w:rPr>
          <w:rFonts w:ascii="Times New Roman" w:hAnsi="Times New Roman" w:cs="Times New Roman"/>
          <w:sz w:val="24"/>
        </w:rPr>
        <w:t xml:space="preserve"> de educación </w:t>
      </w:r>
      <w:r>
        <w:rPr>
          <w:rFonts w:ascii="Times New Roman" w:hAnsi="Times New Roman" w:cs="Times New Roman"/>
          <w:sz w:val="24"/>
        </w:rPr>
        <w:t xml:space="preserve">socioemocional como ya se ha mencionado antes y también </w:t>
      </w:r>
      <w:r w:rsidR="00181C64">
        <w:rPr>
          <w:rFonts w:ascii="Times New Roman" w:hAnsi="Times New Roman" w:cs="Times New Roman"/>
          <w:sz w:val="24"/>
        </w:rPr>
        <w:t xml:space="preserve">había </w:t>
      </w:r>
      <w:r>
        <w:rPr>
          <w:rFonts w:ascii="Times New Roman" w:hAnsi="Times New Roman" w:cs="Times New Roman"/>
          <w:sz w:val="24"/>
        </w:rPr>
        <w:t xml:space="preserve">un alto grado de exclusión hacia algunos alumnos que presentaban barreras de aprendizaje; </w:t>
      </w:r>
      <w:r w:rsidRPr="00847F75">
        <w:rPr>
          <w:rFonts w:ascii="Times New Roman" w:hAnsi="Times New Roman" w:cs="Times New Roman"/>
          <w:sz w:val="24"/>
        </w:rPr>
        <w:t xml:space="preserve">principalmente los alumnos con TDH, síndrome Down y autismo. Había otras cuestiones como el rechazo hacia los alumnos </w:t>
      </w:r>
      <w:r w:rsidR="00181C64">
        <w:rPr>
          <w:rFonts w:ascii="Times New Roman" w:hAnsi="Times New Roman" w:cs="Times New Roman"/>
          <w:sz w:val="24"/>
        </w:rPr>
        <w:t>con</w:t>
      </w:r>
      <w:r w:rsidRPr="00847F75">
        <w:rPr>
          <w:rFonts w:ascii="Times New Roman" w:hAnsi="Times New Roman" w:cs="Times New Roman"/>
          <w:sz w:val="24"/>
        </w:rPr>
        <w:t xml:space="preserve"> problemas de agresividad, problemas de lenguaje y había alumnos que se excluían por si solos al no querer trabajar</w:t>
      </w:r>
      <w:r w:rsidR="00181C64">
        <w:rPr>
          <w:rFonts w:ascii="Times New Roman" w:hAnsi="Times New Roman" w:cs="Times New Roman"/>
          <w:sz w:val="24"/>
        </w:rPr>
        <w:t xml:space="preserve"> con sus demás compañeros porque no se sentían seguros de poder realizar las actividades o sentían un rechazo. Muchos no tenían un buen manejo de sus emociones y se presentaba un gran número de peleas que después terminaba en accidentes y discusiones entre padres de familia.</w:t>
      </w:r>
      <w:r w:rsidR="00077C11">
        <w:rPr>
          <w:rFonts w:ascii="Times New Roman" w:hAnsi="Times New Roman" w:cs="Times New Roman"/>
          <w:sz w:val="24"/>
        </w:rPr>
        <w:t xml:space="preserve"> Los alumnos trabajan en un constante campo de guerra y difícilmente se aceptaban entre ellos. </w:t>
      </w:r>
    </w:p>
    <w:p w14:paraId="35EAA107" w14:textId="7C46B5C0" w:rsidR="00181C64" w:rsidRPr="00077C11" w:rsidRDefault="00181C64" w:rsidP="008C0A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77C11">
        <w:rPr>
          <w:rFonts w:ascii="Times New Roman" w:hAnsi="Times New Roman" w:cs="Times New Roman"/>
          <w:i/>
          <w:sz w:val="28"/>
        </w:rPr>
        <w:t>Proyecto de intervención socioeducativa</w:t>
      </w:r>
    </w:p>
    <w:p w14:paraId="52744AE8" w14:textId="496B4AC8" w:rsidR="00767347" w:rsidRDefault="00181C64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1C64">
        <w:rPr>
          <w:rFonts w:ascii="Times New Roman" w:hAnsi="Times New Roman" w:cs="Times New Roman"/>
          <w:sz w:val="24"/>
        </w:rPr>
        <w:t xml:space="preserve">Para lograr un cambio </w:t>
      </w:r>
      <w:r>
        <w:rPr>
          <w:rFonts w:ascii="Times New Roman" w:hAnsi="Times New Roman" w:cs="Times New Roman"/>
          <w:sz w:val="24"/>
        </w:rPr>
        <w:t>y mejora sobre la problemática observada</w:t>
      </w:r>
      <w:r w:rsidRPr="00181C6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se </w:t>
      </w:r>
      <w:r w:rsidR="00767347">
        <w:rPr>
          <w:rFonts w:ascii="Times New Roman" w:hAnsi="Times New Roman" w:cs="Times New Roman"/>
          <w:sz w:val="24"/>
        </w:rPr>
        <w:t>realizó</w:t>
      </w:r>
      <w:r>
        <w:rPr>
          <w:rFonts w:ascii="Times New Roman" w:hAnsi="Times New Roman" w:cs="Times New Roman"/>
          <w:sz w:val="24"/>
        </w:rPr>
        <w:t xml:space="preserve"> un proyecto socioeducativo</w:t>
      </w:r>
      <w:r w:rsidRPr="00181C64">
        <w:rPr>
          <w:rFonts w:ascii="Times New Roman" w:hAnsi="Times New Roman" w:cs="Times New Roman"/>
          <w:sz w:val="24"/>
        </w:rPr>
        <w:t xml:space="preserve">, </w:t>
      </w:r>
      <w:r w:rsidR="00767347">
        <w:rPr>
          <w:rFonts w:ascii="Times New Roman" w:hAnsi="Times New Roman" w:cs="Times New Roman"/>
          <w:sz w:val="24"/>
        </w:rPr>
        <w:t xml:space="preserve">donde se trabajó con el área de desarrollo personal y social; educación socioemocional y se implementaron actividades </w:t>
      </w:r>
      <w:r w:rsidR="00767347" w:rsidRPr="00026F49">
        <w:rPr>
          <w:rFonts w:ascii="Times New Roman" w:hAnsi="Times New Roman" w:cs="Times New Roman"/>
          <w:sz w:val="24"/>
        </w:rPr>
        <w:t xml:space="preserve">donde el alumno pudiera </w:t>
      </w:r>
      <w:r w:rsidR="00767347">
        <w:rPr>
          <w:rFonts w:ascii="Times New Roman" w:hAnsi="Times New Roman" w:cs="Times New Roman"/>
          <w:sz w:val="24"/>
        </w:rPr>
        <w:t>trabajar en equipos, jugar con diferentes</w:t>
      </w:r>
      <w:r w:rsidR="00767347" w:rsidRPr="00026F49">
        <w:rPr>
          <w:rFonts w:ascii="Times New Roman" w:hAnsi="Times New Roman" w:cs="Times New Roman"/>
          <w:sz w:val="24"/>
        </w:rPr>
        <w:t xml:space="preserve"> compañeros, </w:t>
      </w:r>
      <w:r w:rsidR="00122234">
        <w:rPr>
          <w:rFonts w:ascii="Times New Roman" w:hAnsi="Times New Roman" w:cs="Times New Roman"/>
          <w:sz w:val="24"/>
        </w:rPr>
        <w:t xml:space="preserve">incluir a todos los alumnos por igual, </w:t>
      </w:r>
      <w:r w:rsidR="00767347" w:rsidRPr="00026F49">
        <w:rPr>
          <w:rFonts w:ascii="Times New Roman" w:hAnsi="Times New Roman" w:cs="Times New Roman"/>
          <w:sz w:val="24"/>
        </w:rPr>
        <w:t>apoyarse de algún amigo y que cambiara constantemente de espacios en el jardín, que pudiera llegar a la institución y se sintiera con la mayor confianza posible.</w:t>
      </w:r>
      <w:r w:rsidR="00767347">
        <w:rPr>
          <w:rFonts w:ascii="Times New Roman" w:hAnsi="Times New Roman" w:cs="Times New Roman"/>
          <w:sz w:val="24"/>
        </w:rPr>
        <w:t xml:space="preserve"> Se manejaban ambientes de aprendizaje donde el alumno tuviera la oportunidad de expresar sus ideas, sus conocimientos, sus gustos, sus puntos de vistas y sus sentimientos principalmente. Al mismo tiempo se trabajó con valores, principalmente la empatía y el respeto hacia los demás. </w:t>
      </w:r>
    </w:p>
    <w:p w14:paraId="7901F91A" w14:textId="5CFA0BD4" w:rsidR="00767347" w:rsidRDefault="00122234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realizaron diferentes actividades con el apoyo de padres de familia para poder lograr una mejor integración con el contexto institucional, además de que podían ver y conocer las características y reacciones de sus hijos en diferentes situaciones y ser partícipe del desarrollo socioemocional que van adquiriendo los alumnos. </w:t>
      </w:r>
      <w:r w:rsidR="00077C11">
        <w:rPr>
          <w:rFonts w:ascii="Times New Roman" w:hAnsi="Times New Roman" w:cs="Times New Roman"/>
          <w:sz w:val="24"/>
        </w:rPr>
        <w:t xml:space="preserve">Y un factor importante fue que las </w:t>
      </w:r>
      <w:r w:rsidR="00077C11">
        <w:rPr>
          <w:rFonts w:ascii="Times New Roman" w:hAnsi="Times New Roman" w:cs="Times New Roman"/>
          <w:sz w:val="24"/>
        </w:rPr>
        <w:lastRenderedPageBreak/>
        <w:t xml:space="preserve">actividades y ambientes de trabajo estaban basados en problemas reales que se les presentaban en el día a día. </w:t>
      </w:r>
    </w:p>
    <w:p w14:paraId="6BC92B4B" w14:textId="04A9C357" w:rsidR="00077C11" w:rsidRPr="00077C11" w:rsidRDefault="00077C11" w:rsidP="008C0A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077C11">
        <w:rPr>
          <w:rFonts w:ascii="Times New Roman" w:hAnsi="Times New Roman" w:cs="Times New Roman"/>
          <w:i/>
          <w:sz w:val="28"/>
        </w:rPr>
        <w:t>Seguimiento y evaluación</w:t>
      </w:r>
    </w:p>
    <w:p w14:paraId="20E501AE" w14:textId="376E7B29" w:rsidR="00077C11" w:rsidRDefault="00AD5312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 trabajar con este proyecto socioeducativo basado en la implementación de ambientes de aprendizaje</w:t>
      </w:r>
      <w:r w:rsidR="00077C11" w:rsidRPr="00077C11">
        <w:rPr>
          <w:rFonts w:ascii="Times New Roman" w:hAnsi="Times New Roman" w:cs="Times New Roman"/>
          <w:sz w:val="24"/>
        </w:rPr>
        <w:t>, muchos de los alumnos que antes tenían miedo o desconfianza, lograron participar y convivir con todos, los niños les ponían el ejemplo a sus padres al explicarles cómo eran las formas correctas de trabajar, de</w:t>
      </w:r>
      <w:r>
        <w:rPr>
          <w:rFonts w:ascii="Times New Roman" w:hAnsi="Times New Roman" w:cs="Times New Roman"/>
          <w:sz w:val="24"/>
        </w:rPr>
        <w:t xml:space="preserve"> jugar o de convivir. Además de ser algo que dejará más aprendizajes significativos y tendrá un mayor impacto en los alumnos y en ti.</w:t>
      </w:r>
    </w:p>
    <w:p w14:paraId="356EF693" w14:textId="54E8250A" w:rsidR="008C0A30" w:rsidRPr="00582F63" w:rsidRDefault="00AD5312" w:rsidP="008C0A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Hay que estar consciente de que no es algo sencillo, hay que saber que se quiere hacer, identificar el problema, conocer las necesidades y </w:t>
      </w:r>
      <w:r w:rsidR="008C0A30">
        <w:rPr>
          <w:rFonts w:ascii="Times New Roman" w:hAnsi="Times New Roman" w:cs="Times New Roman"/>
          <w:sz w:val="24"/>
        </w:rPr>
        <w:t>características</w:t>
      </w:r>
      <w:r>
        <w:rPr>
          <w:rFonts w:ascii="Times New Roman" w:hAnsi="Times New Roman" w:cs="Times New Roman"/>
          <w:sz w:val="24"/>
        </w:rPr>
        <w:t xml:space="preserve"> del contexto en el que se va a trabajar,</w:t>
      </w:r>
      <w:r w:rsidRPr="00582F63">
        <w:rPr>
          <w:rFonts w:ascii="Times New Roman" w:hAnsi="Times New Roman" w:cs="Times New Roman"/>
          <w:sz w:val="24"/>
        </w:rPr>
        <w:t xml:space="preserve"> con </w:t>
      </w:r>
      <w:r w:rsidRPr="00582F63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situaciones</w:t>
      </w:r>
      <w:r w:rsidRPr="00582F63">
        <w:rPr>
          <w:rFonts w:ascii="Times New Roman" w:hAnsi="Times New Roman" w:cs="Times New Roman"/>
          <w:sz w:val="24"/>
        </w:rPr>
        <w:t xml:space="preserve"> se puede encontrar el alumno para que pueda poner en práctica sus conocimientos nuevos</w:t>
      </w:r>
      <w:r>
        <w:rPr>
          <w:rFonts w:ascii="Times New Roman" w:hAnsi="Times New Roman" w:cs="Times New Roman"/>
          <w:sz w:val="24"/>
        </w:rPr>
        <w:t>.</w:t>
      </w:r>
      <w:r w:rsidR="008C0A30">
        <w:rPr>
          <w:rFonts w:ascii="Times New Roman" w:hAnsi="Times New Roman" w:cs="Times New Roman"/>
          <w:sz w:val="24"/>
        </w:rPr>
        <w:t xml:space="preserve"> Y son puntos que se tiene que tomar con seriedad porque estas tratando con toda una institución y es una gran cantidad de personas.</w:t>
      </w:r>
      <w:r>
        <w:rPr>
          <w:rFonts w:ascii="Times New Roman" w:hAnsi="Times New Roman" w:cs="Times New Roman"/>
          <w:sz w:val="24"/>
        </w:rPr>
        <w:t xml:space="preserve"> </w:t>
      </w:r>
      <w:r w:rsidR="008C0A30">
        <w:rPr>
          <w:rFonts w:ascii="Times New Roman" w:hAnsi="Times New Roman" w:cs="Times New Roman"/>
          <w:sz w:val="24"/>
        </w:rPr>
        <w:t>Lo más importante como educadora es que los alumnos aprenden de ti</w:t>
      </w:r>
      <w:r w:rsidR="008C0A30" w:rsidRPr="00582F63">
        <w:rPr>
          <w:rFonts w:ascii="Times New Roman" w:hAnsi="Times New Roman" w:cs="Times New Roman"/>
          <w:sz w:val="24"/>
        </w:rPr>
        <w:t xml:space="preserve">, recibir comentarios de padres de familia donde te dicen que los alumnos hablan sobre lo que les enseñaste, saber que ya eres alguien de cambio y mejora en su vida, es lo mejor que puede pasarte, pero es parte de un largo proceso de investigación y trabajo. </w:t>
      </w:r>
    </w:p>
    <w:p w14:paraId="4DCFBC13" w14:textId="77777777" w:rsidR="008C0A30" w:rsidRPr="00077C11" w:rsidRDefault="008C0A30" w:rsidP="00077C1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B14B7C4" w14:textId="7B603CD8" w:rsidR="00C6223A" w:rsidRPr="00C6223A" w:rsidRDefault="00C6223A" w:rsidP="00C622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C6223A" w:rsidRPr="00C62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NEP" w:date="2020-04-18T13:11:00Z" w:initials="ENEP">
    <w:p w14:paraId="335A8405" w14:textId="77777777" w:rsidR="00CA50E7" w:rsidRDefault="00CA50E7">
      <w:pPr>
        <w:pStyle w:val="Textocomentario"/>
      </w:pPr>
      <w:r>
        <w:rPr>
          <w:rStyle w:val="Refdecomentario"/>
        </w:rPr>
        <w:annotationRef/>
      </w:r>
      <w:r>
        <w:t>Ok, solo que hay que hablar brevemente de que resultados obtuvo y sus conclusiones.</w:t>
      </w:r>
    </w:p>
  </w:comment>
  <w:comment w:id="1" w:author="ENEP" w:date="2020-04-18T13:21:00Z" w:initials="ENEP">
    <w:p w14:paraId="328795C0" w14:textId="77777777" w:rsidR="00515829" w:rsidRDefault="00515829">
      <w:pPr>
        <w:pStyle w:val="Textocomentario"/>
      </w:pPr>
      <w:r>
        <w:rPr>
          <w:rStyle w:val="Refdecomentario"/>
        </w:rPr>
        <w:annotationRef/>
      </w:r>
      <w:r>
        <w:t>Cita la fuente</w:t>
      </w:r>
    </w:p>
  </w:comment>
  <w:comment w:id="2" w:author="HP" w:date="2020-04-19T22:33:00Z" w:initials="H">
    <w:p w14:paraId="229E3D5A" w14:textId="2BA45AAC" w:rsidR="000F4EBC" w:rsidRDefault="000F4EBC">
      <w:pPr>
        <w:pStyle w:val="Textocomentario"/>
      </w:pPr>
      <w:r>
        <w:rPr>
          <w:rStyle w:val="Refdecomentario"/>
        </w:rPr>
        <w:annotationRef/>
      </w:r>
    </w:p>
  </w:comment>
  <w:comment w:id="3" w:author="ENEP" w:date="2020-04-18T13:23:00Z" w:initials="ENEP">
    <w:p w14:paraId="4C304888" w14:textId="413D9DA3" w:rsidR="00DB5DBC" w:rsidRDefault="00DB5DBC">
      <w:pPr>
        <w:pStyle w:val="Textocomentario"/>
      </w:pPr>
      <w:r>
        <w:rPr>
          <w:rStyle w:val="Refdecomentario"/>
        </w:rPr>
        <w:annotationRef/>
      </w:r>
      <w:r>
        <w:t>Cita la fuente</w:t>
      </w:r>
    </w:p>
  </w:comment>
  <w:comment w:id="4" w:author="ENEP" w:date="2020-04-18T13:23:00Z" w:initials="ENEP">
    <w:p w14:paraId="05CD8A86" w14:textId="77777777" w:rsidR="00DB5DBC" w:rsidRDefault="00DB5DBC">
      <w:pPr>
        <w:pStyle w:val="Textocomentario"/>
      </w:pPr>
      <w:r>
        <w:rPr>
          <w:rStyle w:val="Refdecomentario"/>
        </w:rPr>
        <w:annotationRef/>
      </w:r>
      <w:r>
        <w:t xml:space="preserve">Te lo eliminó porque no tiene el enfoque correcto de acuerdo a la investigación. Si quieres dejarlo platicamos como lo puedes arreglar. </w:t>
      </w:r>
    </w:p>
    <w:p w14:paraId="171150A7" w14:textId="77777777" w:rsidR="00DB5DBC" w:rsidRDefault="00DB5DBC">
      <w:pPr>
        <w:pStyle w:val="Textocomentario"/>
      </w:pPr>
    </w:p>
    <w:p w14:paraId="73D54509" w14:textId="0E4FE4F9" w:rsidR="00DB5DBC" w:rsidRDefault="00DB5DBC">
      <w:pPr>
        <w:pStyle w:val="Textocomentario"/>
      </w:pPr>
      <w:r>
        <w:t>Sale?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5A8405" w15:done="0"/>
  <w15:commentEx w15:paraId="328795C0" w15:done="0"/>
  <w15:commentEx w15:paraId="229E3D5A" w15:paraIdParent="328795C0" w15:done="0"/>
  <w15:commentEx w15:paraId="4C304888" w15:done="0"/>
  <w15:commentEx w15:paraId="73D545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B4B"/>
    <w:multiLevelType w:val="hybridMultilevel"/>
    <w:tmpl w:val="FF6C85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EP">
    <w15:presenceInfo w15:providerId="None" w15:userId="ENEP"/>
  </w15:person>
  <w15:person w15:author="HP">
    <w15:presenceInfo w15:providerId="Windows Live" w15:userId="8fb33be9f6fc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3"/>
    <w:rsid w:val="00077C11"/>
    <w:rsid w:val="000A6CBA"/>
    <w:rsid w:val="000F4EBC"/>
    <w:rsid w:val="00110B5B"/>
    <w:rsid w:val="00122234"/>
    <w:rsid w:val="00130C28"/>
    <w:rsid w:val="00181C64"/>
    <w:rsid w:val="001F0359"/>
    <w:rsid w:val="00237296"/>
    <w:rsid w:val="002D0394"/>
    <w:rsid w:val="003E1405"/>
    <w:rsid w:val="003E702D"/>
    <w:rsid w:val="00405083"/>
    <w:rsid w:val="00407809"/>
    <w:rsid w:val="00413958"/>
    <w:rsid w:val="004557E2"/>
    <w:rsid w:val="00483853"/>
    <w:rsid w:val="004C0BBE"/>
    <w:rsid w:val="00515829"/>
    <w:rsid w:val="00592B7B"/>
    <w:rsid w:val="005F39D3"/>
    <w:rsid w:val="00611AF4"/>
    <w:rsid w:val="00695CC7"/>
    <w:rsid w:val="007033E9"/>
    <w:rsid w:val="00767347"/>
    <w:rsid w:val="008C0A30"/>
    <w:rsid w:val="008F5007"/>
    <w:rsid w:val="009566B6"/>
    <w:rsid w:val="00AD5312"/>
    <w:rsid w:val="00AE7086"/>
    <w:rsid w:val="00B41E0B"/>
    <w:rsid w:val="00B74735"/>
    <w:rsid w:val="00BA5765"/>
    <w:rsid w:val="00BE04B6"/>
    <w:rsid w:val="00C212E7"/>
    <w:rsid w:val="00C44C9D"/>
    <w:rsid w:val="00C6223A"/>
    <w:rsid w:val="00C75990"/>
    <w:rsid w:val="00CA50E7"/>
    <w:rsid w:val="00DB5DBC"/>
    <w:rsid w:val="00E360A8"/>
    <w:rsid w:val="00E4362B"/>
    <w:rsid w:val="00EC0F62"/>
    <w:rsid w:val="00FB38CC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F1A3"/>
  <w15:chartTrackingRefBased/>
  <w15:docId w15:val="{13EEE11E-EF6F-49D3-9BB2-CE5B514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0C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0C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0C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C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C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2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F39D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5F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2020-04-20T04:55:00Z</dcterms:created>
  <dcterms:modified xsi:type="dcterms:W3CDTF">2020-04-20T04:55:00Z</dcterms:modified>
</cp:coreProperties>
</file>