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A9" w:rsidRPr="00F33BA9" w:rsidRDefault="00F33BA9" w:rsidP="00265413">
      <w:pPr>
        <w:spacing w:line="360" w:lineRule="auto"/>
        <w:jc w:val="both"/>
        <w:rPr>
          <w:rFonts w:ascii="Arial" w:hAnsi="Arial" w:cs="Arial"/>
          <w:b/>
          <w:sz w:val="24"/>
          <w:szCs w:val="24"/>
        </w:rPr>
      </w:pPr>
      <w:r>
        <w:rPr>
          <w:rFonts w:ascii="Arial" w:hAnsi="Arial" w:cs="Arial"/>
          <w:b/>
          <w:sz w:val="24"/>
          <w:szCs w:val="24"/>
        </w:rPr>
        <w:t xml:space="preserve">Resultados </w:t>
      </w:r>
    </w:p>
    <w:p w:rsidR="00882AB8" w:rsidRDefault="00853FAD" w:rsidP="00265413">
      <w:pPr>
        <w:spacing w:line="360" w:lineRule="auto"/>
        <w:jc w:val="both"/>
        <w:rPr>
          <w:rFonts w:ascii="Arial" w:hAnsi="Arial" w:cs="Arial"/>
          <w:sz w:val="24"/>
          <w:szCs w:val="24"/>
        </w:rPr>
      </w:pPr>
      <w:r w:rsidRPr="007D54BD">
        <w:rPr>
          <w:rFonts w:ascii="Arial" w:hAnsi="Arial" w:cs="Arial"/>
          <w:sz w:val="24"/>
          <w:szCs w:val="24"/>
        </w:rPr>
        <w:t xml:space="preserve">Para </w:t>
      </w:r>
      <w:r w:rsidR="007D54BD" w:rsidRPr="007D54BD">
        <w:rPr>
          <w:rFonts w:ascii="Arial" w:hAnsi="Arial" w:cs="Arial"/>
          <w:sz w:val="24"/>
          <w:szCs w:val="24"/>
        </w:rPr>
        <w:t xml:space="preserve"> formar  </w:t>
      </w:r>
      <w:r w:rsidRPr="007D54BD">
        <w:rPr>
          <w:rFonts w:ascii="Arial" w:hAnsi="Arial" w:cs="Arial"/>
          <w:sz w:val="24"/>
          <w:szCs w:val="24"/>
        </w:rPr>
        <w:t xml:space="preserve">parte de una  movilidad </w:t>
      </w:r>
      <w:r w:rsidR="001E2F2D" w:rsidRPr="007D54BD">
        <w:rPr>
          <w:rFonts w:ascii="Arial" w:hAnsi="Arial" w:cs="Arial"/>
          <w:sz w:val="24"/>
          <w:szCs w:val="24"/>
        </w:rPr>
        <w:t>académica</w:t>
      </w:r>
      <w:r w:rsidRPr="007D54BD">
        <w:rPr>
          <w:rFonts w:ascii="Arial" w:hAnsi="Arial" w:cs="Arial"/>
          <w:sz w:val="24"/>
          <w:szCs w:val="24"/>
        </w:rPr>
        <w:t xml:space="preserve"> los directivos de la institución se basan y revisan en una serie de expedientes obtenidos al largo de la carrera</w:t>
      </w:r>
      <w:r w:rsidR="007D54BD" w:rsidRPr="007D54BD">
        <w:rPr>
          <w:rFonts w:ascii="Arial" w:hAnsi="Arial" w:cs="Arial"/>
          <w:sz w:val="24"/>
          <w:szCs w:val="24"/>
        </w:rPr>
        <w:t xml:space="preserve"> y </w:t>
      </w:r>
      <w:r w:rsidRPr="007D54BD">
        <w:rPr>
          <w:rFonts w:ascii="Arial" w:hAnsi="Arial" w:cs="Arial"/>
          <w:sz w:val="24"/>
          <w:szCs w:val="24"/>
        </w:rPr>
        <w:t xml:space="preserve"> </w:t>
      </w:r>
      <w:r w:rsidR="007D54BD" w:rsidRPr="007D54BD">
        <w:rPr>
          <w:rFonts w:ascii="Arial" w:hAnsi="Arial" w:cs="Arial"/>
          <w:sz w:val="24"/>
          <w:szCs w:val="24"/>
        </w:rPr>
        <w:t xml:space="preserve">destacando algunos factores importantes que pueden ser de ayuda para el estudiante y </w:t>
      </w:r>
      <w:r w:rsidR="00265413" w:rsidRPr="007D54BD">
        <w:rPr>
          <w:rFonts w:ascii="Arial" w:hAnsi="Arial" w:cs="Arial"/>
          <w:sz w:val="24"/>
          <w:szCs w:val="24"/>
        </w:rPr>
        <w:t>así</w:t>
      </w:r>
      <w:r w:rsidR="007D54BD" w:rsidRPr="007D54BD">
        <w:rPr>
          <w:rFonts w:ascii="Arial" w:hAnsi="Arial" w:cs="Arial"/>
          <w:sz w:val="24"/>
          <w:szCs w:val="24"/>
        </w:rPr>
        <w:t xml:space="preserve"> poder </w:t>
      </w:r>
      <w:r w:rsidRPr="007D54BD">
        <w:rPr>
          <w:rFonts w:ascii="Arial" w:hAnsi="Arial" w:cs="Arial"/>
          <w:sz w:val="24"/>
          <w:szCs w:val="24"/>
        </w:rPr>
        <w:t xml:space="preserve"> obtener a los candidatos idóneos para esta.</w:t>
      </w:r>
      <w:r w:rsidR="007D54BD">
        <w:rPr>
          <w:rFonts w:ascii="Arial" w:hAnsi="Arial" w:cs="Arial"/>
          <w:sz w:val="24"/>
          <w:szCs w:val="24"/>
        </w:rPr>
        <w:t xml:space="preserve"> Para obtener todo esto primero se saca una convocatoria para que los interesados presenten papelería en donde indiquen el lugar, razones y por qué deben de ser elegidos. </w:t>
      </w:r>
      <w:r w:rsidR="00FD1DF1">
        <w:rPr>
          <w:rFonts w:ascii="Arial" w:hAnsi="Arial" w:cs="Arial"/>
          <w:sz w:val="24"/>
          <w:szCs w:val="24"/>
        </w:rPr>
        <w:t xml:space="preserve"> Cabe destacar que las instituciones son </w:t>
      </w:r>
      <w:r w:rsidR="00265413">
        <w:rPr>
          <w:rFonts w:ascii="Arial" w:hAnsi="Arial" w:cs="Arial"/>
          <w:sz w:val="24"/>
          <w:szCs w:val="24"/>
        </w:rPr>
        <w:t>elegidas</w:t>
      </w:r>
      <w:r w:rsidR="00FD1DF1">
        <w:rPr>
          <w:rFonts w:ascii="Arial" w:hAnsi="Arial" w:cs="Arial"/>
          <w:sz w:val="24"/>
          <w:szCs w:val="24"/>
        </w:rPr>
        <w:t xml:space="preserve"> porque cuentan con un nivel académico alto, ofrecen nuevas formas de trabajo, equipamiento  y están dispuestas aceptar y apoyar a los alumnos </w:t>
      </w:r>
      <w:r w:rsidR="00882AB8">
        <w:rPr>
          <w:rFonts w:ascii="Arial" w:hAnsi="Arial" w:cs="Arial"/>
          <w:sz w:val="24"/>
          <w:szCs w:val="24"/>
        </w:rPr>
        <w:t xml:space="preserve">en su adaptación y sea </w:t>
      </w:r>
      <w:r w:rsidR="006230C9">
        <w:rPr>
          <w:rFonts w:ascii="Arial" w:hAnsi="Arial" w:cs="Arial"/>
          <w:sz w:val="24"/>
          <w:szCs w:val="24"/>
        </w:rPr>
        <w:t xml:space="preserve"> agradable</w:t>
      </w:r>
      <w:r w:rsidR="00882AB8">
        <w:rPr>
          <w:rFonts w:ascii="Arial" w:hAnsi="Arial" w:cs="Arial"/>
          <w:sz w:val="24"/>
          <w:szCs w:val="24"/>
        </w:rPr>
        <w:t xml:space="preserve"> la temporada prevista.</w:t>
      </w:r>
    </w:p>
    <w:p w:rsidR="006E0C59" w:rsidRDefault="006230C9" w:rsidP="00265413">
      <w:pPr>
        <w:spacing w:line="360" w:lineRule="auto"/>
        <w:jc w:val="both"/>
        <w:rPr>
          <w:rFonts w:ascii="Arial" w:hAnsi="Arial" w:cs="Arial"/>
          <w:sz w:val="24"/>
          <w:szCs w:val="24"/>
        </w:rPr>
      </w:pPr>
      <w:r>
        <w:rPr>
          <w:rFonts w:ascii="Arial" w:hAnsi="Arial" w:cs="Arial"/>
          <w:sz w:val="24"/>
          <w:szCs w:val="24"/>
        </w:rPr>
        <w:t xml:space="preserve"> </w:t>
      </w:r>
      <w:r w:rsidR="007D54BD">
        <w:rPr>
          <w:rFonts w:ascii="Arial" w:hAnsi="Arial" w:cs="Arial"/>
          <w:sz w:val="24"/>
          <w:szCs w:val="24"/>
        </w:rPr>
        <w:t>La escuela revisara el expediente en donde se reconocerán los logros académicos, constancias, etc. La carta compromiso  de los padres o tutores en donde acepten las condiciones que la escuela les otorgara y excepciones que se harán en cuanto al traslado, estancia, alimento y gastos extra, pues aunque</w:t>
      </w:r>
      <w:r w:rsidR="006E0C59">
        <w:rPr>
          <w:rFonts w:ascii="Arial" w:hAnsi="Arial" w:cs="Arial"/>
          <w:sz w:val="24"/>
          <w:szCs w:val="24"/>
        </w:rPr>
        <w:t xml:space="preserve"> </w:t>
      </w:r>
      <w:r w:rsidR="007D54BD">
        <w:rPr>
          <w:rFonts w:ascii="Arial" w:hAnsi="Arial" w:cs="Arial"/>
          <w:sz w:val="24"/>
          <w:szCs w:val="24"/>
        </w:rPr>
        <w:t xml:space="preserve"> es una oportunidad que abre puertas el gasto económico les </w:t>
      </w:r>
      <w:proofErr w:type="spellStart"/>
      <w:r w:rsidR="007D54BD">
        <w:rPr>
          <w:rFonts w:ascii="Arial" w:hAnsi="Arial" w:cs="Arial"/>
          <w:sz w:val="24"/>
          <w:szCs w:val="24"/>
        </w:rPr>
        <w:t>impede</w:t>
      </w:r>
      <w:proofErr w:type="spellEnd"/>
      <w:r w:rsidR="007D54BD">
        <w:rPr>
          <w:rFonts w:ascii="Arial" w:hAnsi="Arial" w:cs="Arial"/>
          <w:sz w:val="24"/>
          <w:szCs w:val="24"/>
        </w:rPr>
        <w:t xml:space="preserve"> a algunas personas poder intervenir</w:t>
      </w:r>
      <w:r w:rsidR="006E0C59">
        <w:rPr>
          <w:rFonts w:ascii="Arial" w:hAnsi="Arial" w:cs="Arial"/>
          <w:sz w:val="24"/>
          <w:szCs w:val="24"/>
        </w:rPr>
        <w:t xml:space="preserve"> por el nivel económico o </w:t>
      </w:r>
      <w:r w:rsidR="006E0C59" w:rsidRPr="006E0C59">
        <w:rPr>
          <w:rFonts w:ascii="Arial" w:hAnsi="Arial" w:cs="Arial"/>
          <w:sz w:val="24"/>
          <w:szCs w:val="24"/>
        </w:rPr>
        <w:t xml:space="preserve">porque los padres no autorizan el traslado por diversas circunstancias, se </w:t>
      </w:r>
      <w:proofErr w:type="spellStart"/>
      <w:r w:rsidR="006E0C59" w:rsidRPr="006E0C59">
        <w:rPr>
          <w:rFonts w:ascii="Arial" w:hAnsi="Arial" w:cs="Arial"/>
          <w:sz w:val="24"/>
          <w:szCs w:val="24"/>
        </w:rPr>
        <w:t>realizo</w:t>
      </w:r>
      <w:proofErr w:type="spellEnd"/>
      <w:r w:rsidR="006E0C59" w:rsidRPr="006E0C59">
        <w:rPr>
          <w:rFonts w:ascii="Arial" w:hAnsi="Arial" w:cs="Arial"/>
          <w:sz w:val="24"/>
          <w:szCs w:val="24"/>
        </w:rPr>
        <w:t xml:space="preserve"> un estudio </w:t>
      </w:r>
      <w:r w:rsidR="006E0C59" w:rsidRPr="006E0C59">
        <w:rPr>
          <w:rFonts w:ascii="Arial" w:hAnsi="Arial" w:cs="Arial"/>
          <w:sz w:val="24"/>
          <w:szCs w:val="24"/>
        </w:rPr>
        <w:t xml:space="preserve">Con respecto al programa </w:t>
      </w:r>
      <w:r w:rsidR="006E0C59" w:rsidRPr="00F33BA9">
        <w:rPr>
          <w:rFonts w:ascii="Arial" w:hAnsi="Arial" w:cs="Arial"/>
          <w:sz w:val="24"/>
          <w:szCs w:val="24"/>
        </w:rPr>
        <w:t xml:space="preserve">Erasmus; </w:t>
      </w:r>
      <w:proofErr w:type="spellStart"/>
      <w:r w:rsidR="006E0C59" w:rsidRPr="00F33BA9">
        <w:rPr>
          <w:rFonts w:ascii="Arial" w:hAnsi="Arial" w:cs="Arial"/>
          <w:sz w:val="24"/>
          <w:szCs w:val="24"/>
        </w:rPr>
        <w:t>Ariño</w:t>
      </w:r>
      <w:proofErr w:type="spellEnd"/>
      <w:r w:rsidR="006E0C59" w:rsidRPr="00F33BA9">
        <w:rPr>
          <w:rFonts w:ascii="Arial" w:hAnsi="Arial" w:cs="Arial"/>
          <w:sz w:val="24"/>
          <w:szCs w:val="24"/>
        </w:rPr>
        <w:t xml:space="preserve">, Soler y </w:t>
      </w:r>
      <w:proofErr w:type="spellStart"/>
      <w:r w:rsidR="006E0C59" w:rsidRPr="00F33BA9">
        <w:rPr>
          <w:rFonts w:ascii="Arial" w:hAnsi="Arial" w:cs="Arial"/>
          <w:sz w:val="24"/>
          <w:szCs w:val="24"/>
        </w:rPr>
        <w:t>Llopis</w:t>
      </w:r>
      <w:proofErr w:type="spellEnd"/>
      <w:r w:rsidR="006E0C59" w:rsidRPr="00F33BA9">
        <w:rPr>
          <w:rFonts w:ascii="Arial" w:hAnsi="Arial" w:cs="Arial"/>
          <w:sz w:val="24"/>
          <w:szCs w:val="24"/>
        </w:rPr>
        <w:t xml:space="preserve"> (2014)</w:t>
      </w:r>
      <w:r w:rsidR="006E0C59" w:rsidRPr="00F33BA9">
        <w:rPr>
          <w:rFonts w:ascii="Arial" w:hAnsi="Arial" w:cs="Arial"/>
          <w:sz w:val="24"/>
          <w:szCs w:val="24"/>
        </w:rPr>
        <w:t xml:space="preserve"> en donde  este estudio, </w:t>
      </w:r>
      <w:r w:rsidR="006E0C59" w:rsidRPr="00F33BA9">
        <w:rPr>
          <w:rFonts w:ascii="Arial" w:hAnsi="Arial" w:cs="Arial"/>
          <w:sz w:val="24"/>
          <w:szCs w:val="24"/>
        </w:rPr>
        <w:t xml:space="preserve"> muestra que el 70% de los encuestados ya estaban predispuestos para hacer una movilidad desde antes de entrar a la carrera y que el nivel económico y cultural de los padres influye mucho en la disposición de hacer una movilidad</w:t>
      </w:r>
      <w:r w:rsidR="006E0C59" w:rsidRPr="00F33BA9">
        <w:rPr>
          <w:rFonts w:ascii="Arial" w:hAnsi="Arial" w:cs="Arial"/>
          <w:sz w:val="24"/>
          <w:szCs w:val="24"/>
        </w:rPr>
        <w:t xml:space="preserve"> </w:t>
      </w:r>
      <w:r w:rsidR="004272DC" w:rsidRPr="00F33BA9">
        <w:rPr>
          <w:rFonts w:ascii="Arial" w:hAnsi="Arial" w:cs="Arial"/>
          <w:color w:val="000000"/>
          <w:sz w:val="21"/>
          <w:szCs w:val="21"/>
          <w:shd w:val="clear" w:color="auto" w:fill="FFFFFF"/>
        </w:rPr>
        <w:t xml:space="preserve"> (</w:t>
      </w:r>
      <w:proofErr w:type="spellStart"/>
      <w:r w:rsidR="004272DC" w:rsidRPr="00F33BA9">
        <w:rPr>
          <w:rFonts w:ascii="Arial" w:hAnsi="Arial" w:cs="Arial"/>
          <w:color w:val="000000"/>
          <w:sz w:val="21"/>
          <w:szCs w:val="21"/>
          <w:shd w:val="clear" w:color="auto" w:fill="FFFFFF"/>
        </w:rPr>
        <w:t>Ariño</w:t>
      </w:r>
      <w:proofErr w:type="spellEnd"/>
      <w:r w:rsidR="004272DC" w:rsidRPr="00F33BA9">
        <w:rPr>
          <w:rFonts w:ascii="Arial" w:hAnsi="Arial" w:cs="Arial"/>
          <w:color w:val="000000"/>
          <w:sz w:val="21"/>
          <w:szCs w:val="21"/>
          <w:shd w:val="clear" w:color="auto" w:fill="FFFFFF"/>
        </w:rPr>
        <w:t xml:space="preserve">, 2014, </w:t>
      </w:r>
      <w:r w:rsidR="00405A06" w:rsidRPr="00F33BA9">
        <w:rPr>
          <w:rFonts w:ascii="Arial" w:hAnsi="Arial" w:cs="Arial"/>
          <w:color w:val="000000"/>
          <w:sz w:val="21"/>
          <w:szCs w:val="21"/>
          <w:shd w:val="clear" w:color="auto" w:fill="FFFFFF"/>
        </w:rPr>
        <w:t>pp. 143</w:t>
      </w:r>
      <w:r w:rsidR="004272DC" w:rsidRPr="00F33BA9">
        <w:rPr>
          <w:rFonts w:ascii="Arial" w:hAnsi="Arial" w:cs="Arial"/>
          <w:color w:val="000000"/>
          <w:sz w:val="21"/>
          <w:szCs w:val="21"/>
          <w:shd w:val="clear" w:color="auto" w:fill="FFFFFF"/>
        </w:rPr>
        <w:t>)</w:t>
      </w:r>
      <w:bookmarkStart w:id="0" w:name="_GoBack"/>
      <w:bookmarkEnd w:id="0"/>
    </w:p>
    <w:p w:rsidR="00FD1DF1" w:rsidRDefault="00FD1DF1" w:rsidP="00265413">
      <w:pPr>
        <w:spacing w:line="360" w:lineRule="auto"/>
        <w:jc w:val="both"/>
        <w:rPr>
          <w:rFonts w:ascii="Arial" w:hAnsi="Arial" w:cs="Arial"/>
          <w:sz w:val="24"/>
          <w:szCs w:val="24"/>
        </w:rPr>
      </w:pPr>
      <w:r>
        <w:rPr>
          <w:rFonts w:ascii="Arial" w:hAnsi="Arial" w:cs="Arial"/>
          <w:sz w:val="24"/>
          <w:szCs w:val="24"/>
        </w:rPr>
        <w:t xml:space="preserve">Al momento de elegir a los alumnos se les da a conocer a los padres de familia todas las indicaciones de manera </w:t>
      </w:r>
      <w:proofErr w:type="spellStart"/>
      <w:r>
        <w:rPr>
          <w:rFonts w:ascii="Arial" w:hAnsi="Arial" w:cs="Arial"/>
          <w:sz w:val="24"/>
          <w:szCs w:val="24"/>
        </w:rPr>
        <w:t>mas</w:t>
      </w:r>
      <w:proofErr w:type="spellEnd"/>
      <w:r>
        <w:rPr>
          <w:rFonts w:ascii="Arial" w:hAnsi="Arial" w:cs="Arial"/>
          <w:sz w:val="24"/>
          <w:szCs w:val="24"/>
        </w:rPr>
        <w:t xml:space="preserve"> profunda para cualquier duda que tengan solucionarla y firmar si aceptamos </w:t>
      </w:r>
      <w:proofErr w:type="gramStart"/>
      <w:r>
        <w:rPr>
          <w:rFonts w:ascii="Arial" w:hAnsi="Arial" w:cs="Arial"/>
          <w:sz w:val="24"/>
          <w:szCs w:val="24"/>
        </w:rPr>
        <w:t>la condiciones</w:t>
      </w:r>
      <w:proofErr w:type="gramEnd"/>
      <w:r>
        <w:rPr>
          <w:rFonts w:ascii="Arial" w:hAnsi="Arial" w:cs="Arial"/>
          <w:sz w:val="24"/>
          <w:szCs w:val="24"/>
        </w:rPr>
        <w:t xml:space="preserve"> nuevamente.</w:t>
      </w:r>
    </w:p>
    <w:p w:rsidR="004D55CF" w:rsidRDefault="004D55CF" w:rsidP="00265413">
      <w:pPr>
        <w:spacing w:line="360" w:lineRule="auto"/>
        <w:jc w:val="both"/>
        <w:rPr>
          <w:rFonts w:ascii="Arial" w:hAnsi="Arial" w:cs="Arial"/>
          <w:sz w:val="24"/>
          <w:szCs w:val="24"/>
        </w:rPr>
      </w:pPr>
      <w:r>
        <w:rPr>
          <w:rFonts w:ascii="Arial" w:hAnsi="Arial" w:cs="Arial"/>
          <w:sz w:val="24"/>
          <w:szCs w:val="24"/>
        </w:rPr>
        <w:t xml:space="preserve">El </w:t>
      </w:r>
      <w:r w:rsidR="001E2F2D">
        <w:rPr>
          <w:rFonts w:ascii="Arial" w:hAnsi="Arial" w:cs="Arial"/>
          <w:sz w:val="24"/>
          <w:szCs w:val="24"/>
        </w:rPr>
        <w:t>día</w:t>
      </w:r>
      <w:r>
        <w:rPr>
          <w:rFonts w:ascii="Arial" w:hAnsi="Arial" w:cs="Arial"/>
          <w:sz w:val="24"/>
          <w:szCs w:val="24"/>
        </w:rPr>
        <w:t xml:space="preserve">  9 de Febrero viajamos  al municipio de saltillo ubicado en el estado de Coahuila,  para al </w:t>
      </w:r>
      <w:r w:rsidR="001E2F2D">
        <w:rPr>
          <w:rFonts w:ascii="Arial" w:hAnsi="Arial" w:cs="Arial"/>
          <w:sz w:val="24"/>
          <w:szCs w:val="24"/>
        </w:rPr>
        <w:t>día</w:t>
      </w:r>
      <w:r>
        <w:rPr>
          <w:rFonts w:ascii="Arial" w:hAnsi="Arial" w:cs="Arial"/>
          <w:sz w:val="24"/>
          <w:szCs w:val="24"/>
        </w:rPr>
        <w:t xml:space="preserve"> siguiente p</w:t>
      </w:r>
      <w:r w:rsidR="007C547B">
        <w:rPr>
          <w:rFonts w:ascii="Arial" w:hAnsi="Arial" w:cs="Arial"/>
          <w:sz w:val="24"/>
          <w:szCs w:val="24"/>
        </w:rPr>
        <w:t>resentarnos en la escuela normal</w:t>
      </w:r>
      <w:r>
        <w:rPr>
          <w:rFonts w:ascii="Arial" w:hAnsi="Arial" w:cs="Arial"/>
          <w:sz w:val="24"/>
          <w:szCs w:val="24"/>
        </w:rPr>
        <w:t xml:space="preserve"> experimental de preescolar la cual fue elegida por la cercanía al lugar de </w:t>
      </w:r>
      <w:r w:rsidR="007C547B">
        <w:rPr>
          <w:rFonts w:ascii="Arial" w:hAnsi="Arial" w:cs="Arial"/>
          <w:sz w:val="24"/>
          <w:szCs w:val="24"/>
        </w:rPr>
        <w:t xml:space="preserve">nuestro </w:t>
      </w:r>
      <w:r>
        <w:rPr>
          <w:rFonts w:ascii="Arial" w:hAnsi="Arial" w:cs="Arial"/>
          <w:sz w:val="24"/>
          <w:szCs w:val="24"/>
        </w:rPr>
        <w:t>origen.</w:t>
      </w:r>
      <w:r w:rsidR="007C547B">
        <w:rPr>
          <w:rFonts w:ascii="Arial" w:hAnsi="Arial" w:cs="Arial"/>
          <w:sz w:val="24"/>
          <w:szCs w:val="24"/>
        </w:rPr>
        <w:t xml:space="preserve"> El  10 del mismo mes no integramos en esta institución en la que se nos recibió de manera cordial tanto el personal administrativo, maestros</w:t>
      </w:r>
      <w:r w:rsidR="00EF474D">
        <w:rPr>
          <w:rFonts w:ascii="Arial" w:hAnsi="Arial" w:cs="Arial"/>
          <w:sz w:val="24"/>
          <w:szCs w:val="24"/>
        </w:rPr>
        <w:t xml:space="preserve"> y nuestras compañeras de grupo  para que nos sintiéramos aceptadas y </w:t>
      </w:r>
      <w:r w:rsidR="001E2F2D">
        <w:rPr>
          <w:rFonts w:ascii="Arial" w:hAnsi="Arial" w:cs="Arial"/>
          <w:sz w:val="24"/>
          <w:szCs w:val="24"/>
        </w:rPr>
        <w:t>así</w:t>
      </w:r>
      <w:r w:rsidR="00EF474D">
        <w:rPr>
          <w:rFonts w:ascii="Arial" w:hAnsi="Arial" w:cs="Arial"/>
          <w:sz w:val="24"/>
          <w:szCs w:val="24"/>
        </w:rPr>
        <w:t xml:space="preserve"> fue desde el primer </w:t>
      </w:r>
      <w:r w:rsidR="001E2F2D">
        <w:rPr>
          <w:rFonts w:ascii="Arial" w:hAnsi="Arial" w:cs="Arial"/>
          <w:sz w:val="24"/>
          <w:szCs w:val="24"/>
        </w:rPr>
        <w:t>día</w:t>
      </w:r>
      <w:r w:rsidR="00EF474D">
        <w:rPr>
          <w:rFonts w:ascii="Arial" w:hAnsi="Arial" w:cs="Arial"/>
          <w:sz w:val="24"/>
          <w:szCs w:val="24"/>
        </w:rPr>
        <w:t>.</w:t>
      </w:r>
      <w:r w:rsidR="001E2F2D">
        <w:rPr>
          <w:rFonts w:ascii="Arial" w:hAnsi="Arial" w:cs="Arial"/>
          <w:sz w:val="24"/>
          <w:szCs w:val="24"/>
        </w:rPr>
        <w:t xml:space="preserve"> </w:t>
      </w:r>
    </w:p>
    <w:p w:rsidR="001E2F2D" w:rsidRDefault="001E2F2D" w:rsidP="00265413">
      <w:pPr>
        <w:spacing w:line="360" w:lineRule="auto"/>
        <w:jc w:val="both"/>
        <w:rPr>
          <w:rFonts w:ascii="Arial" w:hAnsi="Arial" w:cs="Arial"/>
          <w:sz w:val="24"/>
          <w:szCs w:val="24"/>
        </w:rPr>
      </w:pPr>
      <w:r>
        <w:rPr>
          <w:rFonts w:ascii="Arial" w:hAnsi="Arial" w:cs="Arial"/>
          <w:sz w:val="24"/>
          <w:szCs w:val="24"/>
        </w:rPr>
        <w:t>Cuentan con talleres culturales opcionales para que los alumnos desarrollen otras habilidades como música, danza, cuenta cuentos, estrategias de educación física, etc. Que les pueda ser de ayuda en su práctica, nosotras aunque no fue obligatorio decidimos entrar en el taller de cuenta cuentos donde se aprendió hacer títeres, llevar a cabo una obra con materiales factibles, entre otras cosas.</w:t>
      </w:r>
    </w:p>
    <w:p w:rsidR="00EF474D" w:rsidRDefault="00EF474D" w:rsidP="00265413">
      <w:pPr>
        <w:spacing w:line="360" w:lineRule="auto"/>
        <w:jc w:val="both"/>
        <w:rPr>
          <w:rFonts w:ascii="Arial" w:hAnsi="Arial" w:cs="Arial"/>
          <w:sz w:val="24"/>
          <w:szCs w:val="24"/>
        </w:rPr>
      </w:pPr>
      <w:r>
        <w:rPr>
          <w:rFonts w:ascii="Arial" w:hAnsi="Arial" w:cs="Arial"/>
          <w:sz w:val="24"/>
          <w:szCs w:val="24"/>
        </w:rPr>
        <w:lastRenderedPageBreak/>
        <w:t>Al</w:t>
      </w:r>
      <w:r w:rsidR="00262E3D">
        <w:rPr>
          <w:rFonts w:ascii="Arial" w:hAnsi="Arial" w:cs="Arial"/>
          <w:sz w:val="24"/>
          <w:szCs w:val="24"/>
        </w:rPr>
        <w:t>go que nos preocupó y que nuest</w:t>
      </w:r>
      <w:r>
        <w:rPr>
          <w:rFonts w:ascii="Arial" w:hAnsi="Arial" w:cs="Arial"/>
          <w:sz w:val="24"/>
          <w:szCs w:val="24"/>
        </w:rPr>
        <w:t>r</w:t>
      </w:r>
      <w:r w:rsidR="00262E3D">
        <w:rPr>
          <w:rFonts w:ascii="Arial" w:hAnsi="Arial" w:cs="Arial"/>
          <w:sz w:val="24"/>
          <w:szCs w:val="24"/>
        </w:rPr>
        <w:t>as nuevas compañer</w:t>
      </w:r>
      <w:r>
        <w:rPr>
          <w:rFonts w:ascii="Arial" w:hAnsi="Arial" w:cs="Arial"/>
          <w:sz w:val="24"/>
          <w:szCs w:val="24"/>
        </w:rPr>
        <w:t>as nos explicaron fue el uso de la plataforma oficial de l</w:t>
      </w:r>
      <w:r w:rsidR="00262E3D">
        <w:rPr>
          <w:rFonts w:ascii="Arial" w:hAnsi="Arial" w:cs="Arial"/>
          <w:sz w:val="24"/>
          <w:szCs w:val="24"/>
        </w:rPr>
        <w:t xml:space="preserve">a ENEP, lo que fue un reto y una nueva forma de trabajar a distancia con la que no contamos en nuestra institución de origen y la que tuvimos que aprender a manejar  para estar al corriente en los trabajos. En esa misma semana se nos </w:t>
      </w:r>
      <w:r w:rsidR="001E2F2D">
        <w:rPr>
          <w:rFonts w:ascii="Arial" w:hAnsi="Arial" w:cs="Arial"/>
          <w:sz w:val="24"/>
          <w:szCs w:val="24"/>
        </w:rPr>
        <w:t>informó</w:t>
      </w:r>
      <w:r w:rsidR="00262E3D">
        <w:rPr>
          <w:rFonts w:ascii="Arial" w:hAnsi="Arial" w:cs="Arial"/>
          <w:sz w:val="24"/>
          <w:szCs w:val="24"/>
        </w:rPr>
        <w:t xml:space="preserve"> sobre las fechas de practica que estaban muy próximas y aun no conocimos ni teníamos un diagnóstico de nuestro jardín, pero nuestra maestra de prácticas nos llevó personalmente al lugar para presentarnos a la directora, el jardín estaba retirado de la zona conocida que al principio no preocupo el como trasladarnos, pero esa fue otra de las cosas que aprendimos,</w:t>
      </w:r>
      <w:r w:rsidR="00E52465">
        <w:rPr>
          <w:rFonts w:ascii="Arial" w:hAnsi="Arial" w:cs="Arial"/>
          <w:sz w:val="24"/>
          <w:szCs w:val="24"/>
        </w:rPr>
        <w:t xml:space="preserve"> aparte de que las maestras, padres y alumnos están muy interesados en mantener el jardín en un nivel alto de prestigio y apoyan mucho cuando se trata de situaciones relacionadas a él proporcionándonos su apoyo. </w:t>
      </w:r>
      <w:r w:rsidR="00262E3D">
        <w:rPr>
          <w:rFonts w:ascii="Arial" w:hAnsi="Arial" w:cs="Arial"/>
          <w:sz w:val="24"/>
          <w:szCs w:val="24"/>
        </w:rPr>
        <w:t xml:space="preserve"> </w:t>
      </w:r>
      <w:r w:rsidR="00E52465">
        <w:rPr>
          <w:rFonts w:ascii="Arial" w:hAnsi="Arial" w:cs="Arial"/>
          <w:sz w:val="24"/>
          <w:szCs w:val="24"/>
        </w:rPr>
        <w:t>T</w:t>
      </w:r>
      <w:r w:rsidR="00262E3D">
        <w:rPr>
          <w:rFonts w:ascii="Arial" w:hAnsi="Arial" w:cs="Arial"/>
          <w:sz w:val="24"/>
          <w:szCs w:val="24"/>
        </w:rPr>
        <w:t xml:space="preserve">ambién un </w:t>
      </w:r>
      <w:r w:rsidR="00E52465">
        <w:rPr>
          <w:rFonts w:ascii="Arial" w:hAnsi="Arial" w:cs="Arial"/>
          <w:sz w:val="24"/>
          <w:szCs w:val="24"/>
        </w:rPr>
        <w:t>dato</w:t>
      </w:r>
      <w:r w:rsidR="00262E3D">
        <w:rPr>
          <w:rFonts w:ascii="Arial" w:hAnsi="Arial" w:cs="Arial"/>
          <w:sz w:val="24"/>
          <w:szCs w:val="24"/>
        </w:rPr>
        <w:t xml:space="preserve"> relevante es que los jardines cuentan con una gran cantidad de alumnos de aproximadamente 30 a 35 niños por grupo, una cantidad con la que nunca se había</w:t>
      </w:r>
      <w:r w:rsidR="00E52465">
        <w:rPr>
          <w:rFonts w:ascii="Arial" w:hAnsi="Arial" w:cs="Arial"/>
          <w:sz w:val="24"/>
          <w:szCs w:val="24"/>
        </w:rPr>
        <w:t xml:space="preserve"> trabajado y aún más sin tener un diagnóstico de cada niño.</w:t>
      </w:r>
    </w:p>
    <w:p w:rsidR="00E52465" w:rsidRDefault="00E52465" w:rsidP="00265413">
      <w:pPr>
        <w:spacing w:line="360" w:lineRule="auto"/>
        <w:jc w:val="both"/>
      </w:pPr>
      <w:r>
        <w:rPr>
          <w:rFonts w:ascii="Arial" w:hAnsi="Arial" w:cs="Arial"/>
          <w:sz w:val="24"/>
          <w:szCs w:val="24"/>
        </w:rPr>
        <w:t xml:space="preserve">Al momento de planear se tiene un formato especifico de </w:t>
      </w:r>
      <w:r w:rsidR="00265413">
        <w:rPr>
          <w:rFonts w:ascii="Arial" w:hAnsi="Arial" w:cs="Arial"/>
          <w:sz w:val="24"/>
          <w:szCs w:val="24"/>
        </w:rPr>
        <w:t>cómo</w:t>
      </w:r>
      <w:r>
        <w:rPr>
          <w:rFonts w:ascii="Arial" w:hAnsi="Arial" w:cs="Arial"/>
          <w:sz w:val="24"/>
          <w:szCs w:val="24"/>
        </w:rPr>
        <w:t xml:space="preserve"> hacerlo el cual de mi parte me sirvió mucho para realizar </w:t>
      </w:r>
      <w:r w:rsidR="00265413">
        <w:rPr>
          <w:rFonts w:ascii="Arial" w:hAnsi="Arial" w:cs="Arial"/>
          <w:sz w:val="24"/>
          <w:szCs w:val="24"/>
        </w:rPr>
        <w:t>más</w:t>
      </w:r>
      <w:r>
        <w:rPr>
          <w:rFonts w:ascii="Arial" w:hAnsi="Arial" w:cs="Arial"/>
          <w:sz w:val="24"/>
          <w:szCs w:val="24"/>
        </w:rPr>
        <w:t xml:space="preserve"> claro mi plan de trabajo, tienen la modalidad  de usar el diario personal, pero también llevan uno para la educadora para tener una mirada </w:t>
      </w:r>
      <w:r w:rsidR="00265413">
        <w:rPr>
          <w:rFonts w:ascii="Arial" w:hAnsi="Arial" w:cs="Arial"/>
          <w:sz w:val="24"/>
          <w:szCs w:val="24"/>
        </w:rPr>
        <w:t>más</w:t>
      </w:r>
      <w:r>
        <w:rPr>
          <w:rFonts w:ascii="Arial" w:hAnsi="Arial" w:cs="Arial"/>
          <w:sz w:val="24"/>
          <w:szCs w:val="24"/>
        </w:rPr>
        <w:t xml:space="preserve"> </w:t>
      </w:r>
      <w:r w:rsidR="00265413">
        <w:rPr>
          <w:rFonts w:ascii="Arial" w:hAnsi="Arial" w:cs="Arial"/>
          <w:sz w:val="24"/>
          <w:szCs w:val="24"/>
        </w:rPr>
        <w:t>allá</w:t>
      </w:r>
      <w:r>
        <w:rPr>
          <w:rFonts w:ascii="Arial" w:hAnsi="Arial" w:cs="Arial"/>
          <w:sz w:val="24"/>
          <w:szCs w:val="24"/>
        </w:rPr>
        <w:t xml:space="preserve"> de la propia, en donde es de gran ayuda para saber en lo que hay que mejorar, los aspectos relevantes del </w:t>
      </w:r>
      <w:r w:rsidR="001E2F2D">
        <w:rPr>
          <w:rFonts w:ascii="Arial" w:hAnsi="Arial" w:cs="Arial"/>
          <w:sz w:val="24"/>
          <w:szCs w:val="24"/>
        </w:rPr>
        <w:t>día</w:t>
      </w:r>
      <w:r>
        <w:rPr>
          <w:rFonts w:ascii="Arial" w:hAnsi="Arial" w:cs="Arial"/>
          <w:sz w:val="24"/>
          <w:szCs w:val="24"/>
        </w:rPr>
        <w:t xml:space="preserve"> y las habilidades destacadas que uno posee.  También desde este semestre ellos utilizan el expediente con la evaluación permanente que es de gran utilidad para ir preparando </w:t>
      </w:r>
      <w:r w:rsidR="001E2F2D">
        <w:rPr>
          <w:rFonts w:ascii="Arial" w:hAnsi="Arial" w:cs="Arial"/>
          <w:sz w:val="24"/>
          <w:szCs w:val="24"/>
        </w:rPr>
        <w:t>y agilizando lo que en un futuro se tendrá que realizar no solo con una cierta cantidad de niños, si no, con todo el grupo.</w:t>
      </w:r>
    </w:p>
    <w:p w:rsidR="00853FAD" w:rsidRPr="007D54BD" w:rsidRDefault="001E2F2D" w:rsidP="00265413">
      <w:pPr>
        <w:spacing w:line="360" w:lineRule="auto"/>
        <w:jc w:val="both"/>
        <w:rPr>
          <w:rFonts w:ascii="Arial" w:hAnsi="Arial" w:cs="Arial"/>
          <w:sz w:val="24"/>
          <w:szCs w:val="24"/>
        </w:rPr>
      </w:pPr>
      <w:r>
        <w:rPr>
          <w:rFonts w:ascii="Arial" w:hAnsi="Arial" w:cs="Arial"/>
          <w:sz w:val="24"/>
          <w:szCs w:val="24"/>
        </w:rPr>
        <w:t xml:space="preserve">En cuanto a actividades culturales tienen una </w:t>
      </w:r>
      <w:r w:rsidR="00265413">
        <w:rPr>
          <w:rFonts w:ascii="Arial" w:hAnsi="Arial" w:cs="Arial"/>
          <w:sz w:val="24"/>
          <w:szCs w:val="24"/>
        </w:rPr>
        <w:t>organización excelente, preparan actividades referentes al día y la celebración, anticipan cualquier situación que se pudiera presentar atendiendo todas las expectativas, cuentan con brigadas de seguridad para accidentes, incendios, primeros auxilios y búsqueda y rescate que se conforman por maestros y los mismos alumnos capacitados para cada una. La actividad más representativa de esta institución es la revista musical en la que nos integramos pero por circunstancias no se pudo realizar la fecha oficial que es el 30 de abril como festejo del día del niño, en varias funciones al día en donde cada grupo representa un tema infantil con coreografías, vestuario y peinado digno de la representación</w:t>
      </w:r>
      <w:r w:rsidR="004272DC">
        <w:rPr>
          <w:rFonts w:ascii="Arial" w:hAnsi="Arial" w:cs="Arial"/>
          <w:sz w:val="24"/>
          <w:szCs w:val="24"/>
        </w:rPr>
        <w:t>.</w:t>
      </w:r>
    </w:p>
    <w:sectPr w:rsidR="00853FAD" w:rsidRPr="007D54BD" w:rsidSect="006E4E1A">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2A"/>
    <w:rsid w:val="000918EB"/>
    <w:rsid w:val="001E2F2D"/>
    <w:rsid w:val="00250CA3"/>
    <w:rsid w:val="00262E3D"/>
    <w:rsid w:val="00265413"/>
    <w:rsid w:val="003649C9"/>
    <w:rsid w:val="00405A06"/>
    <w:rsid w:val="004272DC"/>
    <w:rsid w:val="004D55CF"/>
    <w:rsid w:val="006230C9"/>
    <w:rsid w:val="0064492A"/>
    <w:rsid w:val="006E0C59"/>
    <w:rsid w:val="006E4E1A"/>
    <w:rsid w:val="00783096"/>
    <w:rsid w:val="007C547B"/>
    <w:rsid w:val="007D54BD"/>
    <w:rsid w:val="00853FAD"/>
    <w:rsid w:val="00882AB8"/>
    <w:rsid w:val="00B56CA6"/>
    <w:rsid w:val="00BF31C0"/>
    <w:rsid w:val="00E52465"/>
    <w:rsid w:val="00ED19D2"/>
    <w:rsid w:val="00EF474D"/>
    <w:rsid w:val="00F33BA9"/>
    <w:rsid w:val="00FD1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2A"/>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2A"/>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7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4294967290</TotalTime>
  <Pages>2</Pages>
  <Words>811</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2020-04-16T01:47:00Z</dcterms:created>
  <dcterms:modified xsi:type="dcterms:W3CDTF">2020-04-16T01:44:00Z</dcterms:modified>
</cp:coreProperties>
</file>