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300" w:rsidRPr="00A26B2C" w:rsidRDefault="007A4300" w:rsidP="00A26B2C">
      <w:pPr>
        <w:spacing w:after="0"/>
        <w:jc w:val="center"/>
        <w:rPr>
          <w:b/>
          <w:lang w:val="en-US"/>
        </w:rPr>
      </w:pPr>
      <w:r w:rsidRPr="00A26B2C">
        <w:rPr>
          <w:b/>
          <w:lang w:val="en-US"/>
        </w:rPr>
        <w:t>ESCUELA NORMAL DE EDUCACIÓN PREESCOLAR</w:t>
      </w:r>
    </w:p>
    <w:p w:rsidR="007A4300" w:rsidRPr="00A26B2C" w:rsidRDefault="007A4300" w:rsidP="00A26B2C">
      <w:pPr>
        <w:spacing w:after="0"/>
        <w:jc w:val="center"/>
        <w:rPr>
          <w:b/>
          <w:lang w:val="en-US"/>
        </w:rPr>
      </w:pPr>
      <w:r w:rsidRPr="00A26B2C">
        <w:rPr>
          <w:b/>
          <w:lang w:val="en-US"/>
        </w:rPr>
        <w:t>ENGLISH A1.2 DEVELOPING ELEMENTARY CONVERSATIONS</w:t>
      </w:r>
    </w:p>
    <w:p w:rsidR="007A4300" w:rsidRDefault="007A4300" w:rsidP="00A26B2C">
      <w:pPr>
        <w:spacing w:after="0"/>
        <w:jc w:val="center"/>
        <w:rPr>
          <w:b/>
          <w:vertAlign w:val="superscript"/>
          <w:lang w:val="en-US"/>
        </w:rPr>
      </w:pPr>
      <w:r w:rsidRPr="00A26B2C">
        <w:rPr>
          <w:b/>
          <w:lang w:val="en-US"/>
        </w:rPr>
        <w:t>ONLINE ACTIVITIES - APRIL 20</w:t>
      </w:r>
      <w:r w:rsidRPr="00A26B2C">
        <w:rPr>
          <w:b/>
          <w:vertAlign w:val="superscript"/>
          <w:lang w:val="en-US"/>
        </w:rPr>
        <w:t>th</w:t>
      </w:r>
    </w:p>
    <w:p w:rsidR="00A26B2C" w:rsidRPr="00A26B2C" w:rsidRDefault="00A26B2C" w:rsidP="00A26B2C">
      <w:pPr>
        <w:spacing w:after="0"/>
        <w:jc w:val="center"/>
        <w:rPr>
          <w:b/>
          <w:lang w:val="en-US"/>
        </w:rPr>
      </w:pPr>
    </w:p>
    <w:p w:rsidR="007A4300" w:rsidRPr="00A26B2C" w:rsidRDefault="007A4300" w:rsidP="00A26B2C">
      <w:pPr>
        <w:spacing w:after="0"/>
        <w:jc w:val="center"/>
        <w:rPr>
          <w:b/>
          <w:lang w:val="en-US"/>
        </w:rPr>
      </w:pPr>
      <w:r w:rsidRPr="00A26B2C">
        <w:rPr>
          <w:b/>
          <w:lang w:val="en-US"/>
        </w:rPr>
        <w:t>REVIEW UNITS 7 AND 8 – SELF ASSESSMENT</w:t>
      </w:r>
    </w:p>
    <w:p w:rsidR="007A4300" w:rsidRPr="00A26B2C" w:rsidRDefault="007A4300">
      <w:pPr>
        <w:rPr>
          <w:b/>
          <w:lang w:val="en-US"/>
        </w:rPr>
      </w:pPr>
      <w:r w:rsidRPr="00A26B2C">
        <w:rPr>
          <w:b/>
          <w:lang w:val="en-US"/>
        </w:rPr>
        <w:t>ACTIVITY 1</w:t>
      </w:r>
    </w:p>
    <w:p w:rsidR="007A4300" w:rsidRDefault="007A4300">
      <w:pPr>
        <w:rPr>
          <w:lang w:val="en-US"/>
        </w:rPr>
      </w:pPr>
      <w:r>
        <w:rPr>
          <w:lang w:val="en-US"/>
        </w:rPr>
        <w:t>Imagine you are moving to this apartment. What things are in the rooms?</w:t>
      </w:r>
    </w:p>
    <w:p w:rsidR="007A4300" w:rsidRPr="00A26B2C" w:rsidRDefault="007A4300" w:rsidP="00A26B2C">
      <w:pPr>
        <w:pStyle w:val="Prrafodelista"/>
        <w:numPr>
          <w:ilvl w:val="0"/>
          <w:numId w:val="4"/>
        </w:numPr>
        <w:rPr>
          <w:lang w:val="en-US"/>
        </w:rPr>
      </w:pPr>
      <w:r w:rsidRPr="00A26B2C">
        <w:rPr>
          <w:lang w:val="en-US"/>
        </w:rPr>
        <w:t>Paste pictures inside each room.</w:t>
      </w:r>
    </w:p>
    <w:p w:rsidR="001A157F" w:rsidRPr="001A157F" w:rsidRDefault="00017ECD" w:rsidP="001A157F">
      <w:pPr>
        <w:pStyle w:val="Prrafodelista"/>
        <w:numPr>
          <w:ilvl w:val="0"/>
          <w:numId w:val="4"/>
        </w:numPr>
        <w:rPr>
          <w:lang w:val="en-US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6654362A" wp14:editId="47AEE75D">
            <wp:simplePos x="0" y="0"/>
            <wp:positionH relativeFrom="column">
              <wp:posOffset>3281680</wp:posOffset>
            </wp:positionH>
            <wp:positionV relativeFrom="paragraph">
              <wp:posOffset>2045970</wp:posOffset>
            </wp:positionV>
            <wp:extent cx="2733675" cy="1816735"/>
            <wp:effectExtent l="0" t="0" r="9525" b="0"/>
            <wp:wrapSquare wrapText="bothSides"/>
            <wp:docPr id="8" name="Imagen 8" descr="1 Bedroom Apartment in Oakbrook Terrace - Apartment for Rent 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 Bedroom Apartment in Oakbrook Terrace - Apartment for Rent in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AA9"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1469561C" wp14:editId="28191C02">
            <wp:simplePos x="0" y="0"/>
            <wp:positionH relativeFrom="column">
              <wp:posOffset>112395</wp:posOffset>
            </wp:positionH>
            <wp:positionV relativeFrom="paragraph">
              <wp:posOffset>4606925</wp:posOffset>
            </wp:positionV>
            <wp:extent cx="2790190" cy="1673860"/>
            <wp:effectExtent l="0" t="0" r="0" b="2540"/>
            <wp:wrapSquare wrapText="bothSides"/>
            <wp:docPr id="9" name="Imagen 9" descr="white apartment kitchen | Interior Design Ide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hite apartment kitchen | Interior Design Ideas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A31"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337C50FD" wp14:editId="433BB926">
            <wp:simplePos x="0" y="0"/>
            <wp:positionH relativeFrom="column">
              <wp:posOffset>57785</wp:posOffset>
            </wp:positionH>
            <wp:positionV relativeFrom="paragraph">
              <wp:posOffset>2052320</wp:posOffset>
            </wp:positionV>
            <wp:extent cx="2851785" cy="1899920"/>
            <wp:effectExtent l="0" t="0" r="5715" b="5080"/>
            <wp:wrapSquare wrapText="bothSides"/>
            <wp:docPr id="7" name="Imagen 7" descr="Beautiful Small Living Room Decor Strasbourg Cycle Chic Room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autiful Small Living Room Decor Strasbourg Cycle Chic Rooms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A31"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5E73FF67" wp14:editId="231A01D7">
            <wp:simplePos x="0" y="0"/>
            <wp:positionH relativeFrom="column">
              <wp:posOffset>4215130</wp:posOffset>
            </wp:positionH>
            <wp:positionV relativeFrom="paragraph">
              <wp:posOffset>5283200</wp:posOffset>
            </wp:positionV>
            <wp:extent cx="1508125" cy="1163320"/>
            <wp:effectExtent l="0" t="0" r="0" b="0"/>
            <wp:wrapSquare wrapText="bothSides"/>
            <wp:docPr id="10" name="Imagen 10" descr="Apartment Bathroom Upgrades: Make Your Dull Bath Into a Sp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partment Bathroom Upgrades: Make Your Dull Bath Into a Spa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A31">
        <w:rPr>
          <w:noProof/>
          <w:lang w:eastAsia="es-MX"/>
        </w:rPr>
        <w:drawing>
          <wp:anchor distT="0" distB="0" distL="114300" distR="114300" simplePos="0" relativeHeight="251658239" behindDoc="0" locked="0" layoutInCell="1" allowOverlap="1" wp14:anchorId="37C54C67" wp14:editId="2710E735">
            <wp:simplePos x="0" y="0"/>
            <wp:positionH relativeFrom="column">
              <wp:posOffset>-925830</wp:posOffset>
            </wp:positionH>
            <wp:positionV relativeFrom="paragraph">
              <wp:posOffset>580390</wp:posOffset>
            </wp:positionV>
            <wp:extent cx="7315200" cy="5972810"/>
            <wp:effectExtent l="0" t="0" r="0" b="8890"/>
            <wp:wrapSquare wrapText="bothSides"/>
            <wp:docPr id="1" name="Imagen 1" descr="2 Bedroom Apartment Blueprints - Home Design Id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 Bedroom Apartment Blueprints - Home Design Idea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0" r="1889"/>
                    <a:stretch/>
                  </pic:blipFill>
                  <pic:spPr bwMode="auto">
                    <a:xfrm>
                      <a:off x="0" y="0"/>
                      <a:ext cx="7315200" cy="597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A31">
        <w:rPr>
          <w:noProof/>
          <w:lang w:eastAsia="es-MX"/>
        </w:rPr>
        <w:drawing>
          <wp:anchor distT="0" distB="0" distL="114300" distR="114300" simplePos="0" relativeHeight="251664384" behindDoc="0" locked="0" layoutInCell="1" allowOverlap="1" wp14:anchorId="4E82A349" wp14:editId="04BF08DB">
            <wp:simplePos x="0" y="0"/>
            <wp:positionH relativeFrom="column">
              <wp:posOffset>1057275</wp:posOffset>
            </wp:positionH>
            <wp:positionV relativeFrom="paragraph">
              <wp:posOffset>675005</wp:posOffset>
            </wp:positionV>
            <wp:extent cx="1662430" cy="1176020"/>
            <wp:effectExtent l="0" t="0" r="0" b="5080"/>
            <wp:wrapSquare wrapText="bothSides"/>
            <wp:docPr id="11" name="Imagen 11" descr="Pin by Ethan Wu on Balcony | Small balcony design, Tiny balco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n by Ethan Wu on Balcony | Small balcony design, Tiny balcony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300" w:rsidRPr="00A26B2C">
        <w:rPr>
          <w:lang w:val="en-US"/>
        </w:rPr>
        <w:t xml:space="preserve">Write </w:t>
      </w:r>
      <w:r w:rsidR="007A4300" w:rsidRPr="00A26B2C">
        <w:rPr>
          <w:b/>
          <w:lang w:val="en-US"/>
        </w:rPr>
        <w:t>15 affirmative and negative sentences</w:t>
      </w:r>
      <w:r w:rsidR="007A4300" w:rsidRPr="00A26B2C">
        <w:rPr>
          <w:lang w:val="en-US"/>
        </w:rPr>
        <w:t xml:space="preserve"> describing what things are in the rooms of your apartment. Use </w:t>
      </w:r>
      <w:r w:rsidR="007A4300" w:rsidRPr="00A26B2C">
        <w:rPr>
          <w:i/>
          <w:lang w:val="en-US"/>
        </w:rPr>
        <w:t>there is, there are, there is no, and there are no</w:t>
      </w:r>
      <w:r w:rsidR="007A4300" w:rsidRPr="00A26B2C">
        <w:rPr>
          <w:lang w:val="en-US"/>
        </w:rPr>
        <w:t>.</w:t>
      </w:r>
      <w:r w:rsidR="001A157F" w:rsidRPr="001A157F">
        <w:t xml:space="preserve"> </w:t>
      </w:r>
    </w:p>
    <w:p w:rsidR="00A26B2C" w:rsidRDefault="00A26B2C">
      <w:pPr>
        <w:rPr>
          <w:lang w:val="en-US"/>
        </w:rPr>
      </w:pPr>
      <w:r>
        <w:rPr>
          <w:lang w:val="en-US"/>
        </w:rPr>
        <w:lastRenderedPageBreak/>
        <w:t>1.</w:t>
      </w:r>
      <w:r w:rsidR="00DB1AA9">
        <w:rPr>
          <w:lang w:val="en-US"/>
        </w:rPr>
        <w:t xml:space="preserve"> There are some banks in the dining</w:t>
      </w:r>
    </w:p>
    <w:p w:rsidR="00DB1AA9" w:rsidRPr="00DB1AA9" w:rsidRDefault="00A26B2C">
      <w:r>
        <w:rPr>
          <w:lang w:val="en-US"/>
        </w:rPr>
        <w:t>2.</w:t>
      </w:r>
      <w:r w:rsidR="00DB1AA9">
        <w:t xml:space="preserve"> </w:t>
      </w:r>
      <w:proofErr w:type="spellStart"/>
      <w:r w:rsidR="00DB1AA9">
        <w:t>There´</w:t>
      </w:r>
      <w:proofErr w:type="gramStart"/>
      <w:r w:rsidR="00DB1AA9">
        <w:t>s</w:t>
      </w:r>
      <w:proofErr w:type="spellEnd"/>
      <w:r w:rsidR="00DB1AA9">
        <w:t xml:space="preserve">  a</w:t>
      </w:r>
      <w:proofErr w:type="gramEnd"/>
      <w:r w:rsidR="00DB1AA9">
        <w:t xml:space="preserve"> </w:t>
      </w:r>
      <w:proofErr w:type="spellStart"/>
      <w:r w:rsidR="00DB1AA9">
        <w:t>armchair</w:t>
      </w:r>
      <w:proofErr w:type="spellEnd"/>
      <w:r w:rsidR="00DB1AA9">
        <w:t xml:space="preserve"> in </w:t>
      </w:r>
      <w:proofErr w:type="spellStart"/>
      <w:r w:rsidR="00DB1AA9">
        <w:t>the</w:t>
      </w:r>
      <w:proofErr w:type="spellEnd"/>
      <w:r w:rsidR="00DB1AA9">
        <w:t xml:space="preserve"> </w:t>
      </w:r>
      <w:proofErr w:type="spellStart"/>
      <w:r w:rsidR="00DB1AA9">
        <w:t>bedroom</w:t>
      </w:r>
      <w:proofErr w:type="spellEnd"/>
    </w:p>
    <w:p w:rsidR="00A26B2C" w:rsidRDefault="00A26B2C">
      <w:pPr>
        <w:rPr>
          <w:lang w:val="en-US"/>
        </w:rPr>
      </w:pPr>
      <w:r>
        <w:rPr>
          <w:lang w:val="en-US"/>
        </w:rPr>
        <w:t>3.</w:t>
      </w:r>
      <w:r w:rsidR="001A157F" w:rsidRPr="001A157F">
        <w:t xml:space="preserve"> </w:t>
      </w:r>
      <w:proofErr w:type="spellStart"/>
      <w:r w:rsidR="00DB1AA9">
        <w:t>There</w:t>
      </w:r>
      <w:proofErr w:type="spellEnd"/>
      <w:r w:rsidR="00DB1AA9">
        <w:t xml:space="preserve"> are </w:t>
      </w:r>
      <w:proofErr w:type="spellStart"/>
      <w:r w:rsidR="00DB1AA9">
        <w:t>two</w:t>
      </w:r>
      <w:proofErr w:type="spellEnd"/>
      <w:r w:rsidR="00DB1AA9">
        <w:t xml:space="preserve"> </w:t>
      </w:r>
      <w:proofErr w:type="spellStart"/>
      <w:r w:rsidR="00DB1AA9">
        <w:t>plants</w:t>
      </w:r>
      <w:proofErr w:type="spellEnd"/>
      <w:r w:rsidR="00DB1AA9">
        <w:t xml:space="preserve"> in </w:t>
      </w:r>
      <w:proofErr w:type="spellStart"/>
      <w:r w:rsidR="00DB1AA9">
        <w:t>the</w:t>
      </w:r>
      <w:proofErr w:type="spellEnd"/>
      <w:r w:rsidR="00DB1AA9">
        <w:t xml:space="preserve"> patio</w:t>
      </w:r>
    </w:p>
    <w:p w:rsidR="00A26B2C" w:rsidRDefault="00A26B2C">
      <w:pPr>
        <w:rPr>
          <w:lang w:val="en-US"/>
        </w:rPr>
      </w:pPr>
      <w:r>
        <w:rPr>
          <w:lang w:val="en-US"/>
        </w:rPr>
        <w:t>4.</w:t>
      </w:r>
      <w:r w:rsidR="00DB1AA9">
        <w:rPr>
          <w:lang w:val="en-US"/>
        </w:rPr>
        <w:t xml:space="preserve"> There´s no a microwave in the kitchen </w:t>
      </w:r>
    </w:p>
    <w:p w:rsidR="00A26B2C" w:rsidRDefault="00A26B2C">
      <w:pPr>
        <w:rPr>
          <w:lang w:val="en-US"/>
        </w:rPr>
      </w:pPr>
      <w:r>
        <w:rPr>
          <w:lang w:val="en-US"/>
        </w:rPr>
        <w:t>5.</w:t>
      </w:r>
      <w:r w:rsidR="00F36A31" w:rsidRPr="00F36A31">
        <w:t xml:space="preserve"> </w:t>
      </w:r>
      <w:proofErr w:type="spellStart"/>
      <w:r w:rsidR="00DB1AA9">
        <w:t>There´</w:t>
      </w:r>
      <w:proofErr w:type="gramStart"/>
      <w:r w:rsidR="00DB1AA9">
        <w:t>s</w:t>
      </w:r>
      <w:proofErr w:type="spellEnd"/>
      <w:r w:rsidR="00DB1AA9">
        <w:t xml:space="preserve">  a</w:t>
      </w:r>
      <w:proofErr w:type="gramEnd"/>
      <w:r w:rsidR="00DB1AA9">
        <w:t xml:space="preserve"> </w:t>
      </w:r>
      <w:proofErr w:type="spellStart"/>
      <w:r w:rsidR="00DB1AA9">
        <w:t>picture</w:t>
      </w:r>
      <w:proofErr w:type="spellEnd"/>
      <w:r w:rsidR="00DB1AA9">
        <w:t xml:space="preserve"> in </w:t>
      </w:r>
      <w:proofErr w:type="spellStart"/>
      <w:r w:rsidR="00DB1AA9">
        <w:t>the</w:t>
      </w:r>
      <w:proofErr w:type="spellEnd"/>
      <w:r w:rsidR="00DB1AA9">
        <w:t xml:space="preserve"> </w:t>
      </w:r>
      <w:proofErr w:type="spellStart"/>
      <w:r w:rsidR="00DB1AA9">
        <w:t>bathroom</w:t>
      </w:r>
      <w:proofErr w:type="spellEnd"/>
      <w:r w:rsidR="00DB1AA9">
        <w:t xml:space="preserve"> </w:t>
      </w:r>
    </w:p>
    <w:p w:rsidR="00A26B2C" w:rsidRDefault="00A26B2C">
      <w:pPr>
        <w:rPr>
          <w:lang w:val="en-US"/>
        </w:rPr>
      </w:pPr>
      <w:r>
        <w:rPr>
          <w:lang w:val="en-US"/>
        </w:rPr>
        <w:t>6.</w:t>
      </w:r>
      <w:r w:rsidR="00017ECD">
        <w:rPr>
          <w:lang w:val="en-US"/>
        </w:rPr>
        <w:t xml:space="preserve"> There are some lamps in the bedroom</w:t>
      </w:r>
    </w:p>
    <w:p w:rsidR="00A26B2C" w:rsidRDefault="00A26B2C">
      <w:pPr>
        <w:rPr>
          <w:lang w:val="en-US"/>
        </w:rPr>
      </w:pPr>
      <w:r>
        <w:rPr>
          <w:lang w:val="en-US"/>
        </w:rPr>
        <w:t>7.</w:t>
      </w:r>
      <w:r w:rsidR="00F36A31" w:rsidRPr="00F36A31">
        <w:t xml:space="preserve"> </w:t>
      </w:r>
      <w:proofErr w:type="spellStart"/>
      <w:r w:rsidR="00017ECD">
        <w:t>There</w:t>
      </w:r>
      <w:proofErr w:type="spellEnd"/>
      <w:r w:rsidR="00017ECD">
        <w:t xml:space="preserve"> are no </w:t>
      </w:r>
      <w:proofErr w:type="spellStart"/>
      <w:r w:rsidR="00017ECD">
        <w:t>courtains</w:t>
      </w:r>
      <w:proofErr w:type="spellEnd"/>
      <w:r w:rsidR="00017ECD">
        <w:t xml:space="preserve"> in </w:t>
      </w:r>
      <w:proofErr w:type="spellStart"/>
      <w:r w:rsidR="00017ECD">
        <w:t>the</w:t>
      </w:r>
      <w:proofErr w:type="spellEnd"/>
      <w:r w:rsidR="00017ECD">
        <w:t xml:space="preserve"> </w:t>
      </w:r>
      <w:proofErr w:type="spellStart"/>
      <w:r w:rsidR="00017ECD">
        <w:t>bedroom</w:t>
      </w:r>
      <w:proofErr w:type="spellEnd"/>
    </w:p>
    <w:p w:rsidR="00A26B2C" w:rsidRDefault="00A26B2C">
      <w:pPr>
        <w:rPr>
          <w:lang w:val="en-US"/>
        </w:rPr>
      </w:pPr>
      <w:r>
        <w:rPr>
          <w:lang w:val="en-US"/>
        </w:rPr>
        <w:t>8.</w:t>
      </w:r>
      <w:r w:rsidR="00017ECD">
        <w:rPr>
          <w:lang w:val="en-US"/>
        </w:rPr>
        <w:t xml:space="preserve"> There are books in the bookcase</w:t>
      </w:r>
    </w:p>
    <w:p w:rsidR="00A26B2C" w:rsidRDefault="00A26B2C">
      <w:pPr>
        <w:rPr>
          <w:lang w:val="en-US"/>
        </w:rPr>
      </w:pPr>
      <w:r>
        <w:rPr>
          <w:lang w:val="en-US"/>
        </w:rPr>
        <w:t>9.</w:t>
      </w:r>
      <w:r w:rsidR="00017ECD">
        <w:rPr>
          <w:lang w:val="en-US"/>
        </w:rPr>
        <w:t xml:space="preserve"> There´</w:t>
      </w:r>
      <w:proofErr w:type="gramStart"/>
      <w:r w:rsidR="00017ECD">
        <w:rPr>
          <w:lang w:val="en-US"/>
        </w:rPr>
        <w:t>s</w:t>
      </w:r>
      <w:r w:rsidR="004C41D4">
        <w:rPr>
          <w:lang w:val="en-US"/>
        </w:rPr>
        <w:t xml:space="preserve">  a</w:t>
      </w:r>
      <w:proofErr w:type="gramEnd"/>
      <w:r w:rsidR="004C41D4">
        <w:rPr>
          <w:lang w:val="en-US"/>
        </w:rPr>
        <w:t xml:space="preserve"> </w:t>
      </w:r>
      <w:proofErr w:type="spellStart"/>
      <w:r w:rsidR="004C41D4">
        <w:rPr>
          <w:lang w:val="en-US"/>
        </w:rPr>
        <w:t>tv</w:t>
      </w:r>
      <w:proofErr w:type="spellEnd"/>
      <w:r w:rsidR="004C41D4">
        <w:rPr>
          <w:lang w:val="en-US"/>
        </w:rPr>
        <w:t xml:space="preserve"> in the li</w:t>
      </w:r>
      <w:r w:rsidR="00017ECD">
        <w:rPr>
          <w:lang w:val="en-US"/>
        </w:rPr>
        <w:t xml:space="preserve">ving room </w:t>
      </w:r>
    </w:p>
    <w:p w:rsidR="00A26B2C" w:rsidRDefault="00A26B2C">
      <w:pPr>
        <w:rPr>
          <w:lang w:val="en-US"/>
        </w:rPr>
      </w:pPr>
      <w:r>
        <w:rPr>
          <w:lang w:val="en-US"/>
        </w:rPr>
        <w:t>10.</w:t>
      </w:r>
      <w:r w:rsidR="00017ECD">
        <w:rPr>
          <w:lang w:val="en-US"/>
        </w:rPr>
        <w:t xml:space="preserve"> There</w:t>
      </w:r>
      <w:r w:rsidR="004C41D4">
        <w:rPr>
          <w:lang w:val="en-US"/>
        </w:rPr>
        <w:t>´</w:t>
      </w:r>
      <w:proofErr w:type="gramStart"/>
      <w:r w:rsidR="004C41D4">
        <w:rPr>
          <w:lang w:val="en-US"/>
        </w:rPr>
        <w:t>s  sofa</w:t>
      </w:r>
      <w:proofErr w:type="gramEnd"/>
      <w:r w:rsidR="004C41D4">
        <w:rPr>
          <w:lang w:val="en-US"/>
        </w:rPr>
        <w:t xml:space="preserve"> in the patio</w:t>
      </w:r>
    </w:p>
    <w:p w:rsidR="00A26B2C" w:rsidRDefault="00A26B2C">
      <w:pPr>
        <w:rPr>
          <w:lang w:val="en-US"/>
        </w:rPr>
      </w:pPr>
      <w:r>
        <w:rPr>
          <w:lang w:val="en-US"/>
        </w:rPr>
        <w:t>11.</w:t>
      </w:r>
      <w:r w:rsidR="004C41D4">
        <w:rPr>
          <w:lang w:val="en-US"/>
        </w:rPr>
        <w:t xml:space="preserve"> </w:t>
      </w:r>
      <w:r w:rsidR="004C41D4">
        <w:rPr>
          <w:lang w:val="en-US"/>
        </w:rPr>
        <w:t>There´</w:t>
      </w:r>
      <w:proofErr w:type="gramStart"/>
      <w:r w:rsidR="004C41D4">
        <w:rPr>
          <w:lang w:val="en-US"/>
        </w:rPr>
        <w:t>s  a</w:t>
      </w:r>
      <w:proofErr w:type="gramEnd"/>
      <w:r w:rsidR="004C41D4">
        <w:rPr>
          <w:lang w:val="en-US"/>
        </w:rPr>
        <w:t xml:space="preserve"> rug in the living room</w:t>
      </w:r>
    </w:p>
    <w:p w:rsidR="00A26B2C" w:rsidRDefault="00A26B2C">
      <w:pPr>
        <w:rPr>
          <w:lang w:val="en-US"/>
        </w:rPr>
      </w:pPr>
      <w:r>
        <w:rPr>
          <w:lang w:val="en-US"/>
        </w:rPr>
        <w:t>12.</w:t>
      </w:r>
      <w:r w:rsidR="004C41D4">
        <w:rPr>
          <w:lang w:val="en-US"/>
        </w:rPr>
        <w:t xml:space="preserve"> </w:t>
      </w:r>
      <w:r w:rsidR="004C41D4">
        <w:rPr>
          <w:lang w:val="en-US"/>
        </w:rPr>
        <w:t>There´</w:t>
      </w:r>
      <w:proofErr w:type="gramStart"/>
      <w:r w:rsidR="004C41D4">
        <w:rPr>
          <w:lang w:val="en-US"/>
        </w:rPr>
        <w:t>s  no</w:t>
      </w:r>
      <w:proofErr w:type="gramEnd"/>
      <w:r w:rsidR="004C41D4">
        <w:rPr>
          <w:lang w:val="en-US"/>
        </w:rPr>
        <w:t xml:space="preserve"> a coffee maker</w:t>
      </w:r>
    </w:p>
    <w:p w:rsidR="00A26B2C" w:rsidRDefault="00A26B2C">
      <w:pPr>
        <w:rPr>
          <w:lang w:val="en-US"/>
        </w:rPr>
      </w:pPr>
      <w:r>
        <w:rPr>
          <w:lang w:val="en-US"/>
        </w:rPr>
        <w:t>13.</w:t>
      </w:r>
      <w:r w:rsidR="004C41D4">
        <w:rPr>
          <w:lang w:val="en-US"/>
        </w:rPr>
        <w:t xml:space="preserve"> There are two windows in the living room</w:t>
      </w:r>
    </w:p>
    <w:p w:rsidR="00A26B2C" w:rsidRDefault="00A26B2C">
      <w:pPr>
        <w:rPr>
          <w:lang w:val="en-US"/>
        </w:rPr>
      </w:pPr>
      <w:r>
        <w:rPr>
          <w:lang w:val="en-US"/>
        </w:rPr>
        <w:t>14.</w:t>
      </w:r>
      <w:r w:rsidR="00B3132F">
        <w:rPr>
          <w:lang w:val="en-US"/>
        </w:rPr>
        <w:t xml:space="preserve"> There´s no a desk in the bedroom </w:t>
      </w:r>
    </w:p>
    <w:p w:rsidR="00A26B2C" w:rsidRDefault="00A26B2C">
      <w:pPr>
        <w:rPr>
          <w:lang w:val="en-US"/>
        </w:rPr>
      </w:pPr>
      <w:r>
        <w:rPr>
          <w:lang w:val="en-US"/>
        </w:rPr>
        <w:t>15.</w:t>
      </w:r>
      <w:r w:rsidR="00B3132F">
        <w:rPr>
          <w:lang w:val="en-US"/>
        </w:rPr>
        <w:t xml:space="preserve"> There are some pictures in the living room</w:t>
      </w:r>
    </w:p>
    <w:p w:rsidR="00A8782B" w:rsidRPr="00A26B2C" w:rsidRDefault="00A26B2C">
      <w:pPr>
        <w:rPr>
          <w:b/>
          <w:lang w:val="en-US"/>
        </w:rPr>
      </w:pPr>
      <w:r w:rsidRPr="00A26B2C">
        <w:rPr>
          <w:b/>
          <w:lang w:val="en-US"/>
        </w:rPr>
        <w:t>ACTIVITY 2</w:t>
      </w:r>
    </w:p>
    <w:p w:rsidR="00A8782B" w:rsidRDefault="00A8782B">
      <w:pPr>
        <w:rPr>
          <w:lang w:val="en-US"/>
        </w:rPr>
      </w:pPr>
      <w:r>
        <w:rPr>
          <w:lang w:val="en-US"/>
        </w:rPr>
        <w:t>Write questions for the following answers.</w:t>
      </w:r>
    </w:p>
    <w:p w:rsidR="00A8782B" w:rsidRPr="00A26B2C" w:rsidRDefault="00A8782B">
      <w:pPr>
        <w:rPr>
          <w:i/>
          <w:lang w:val="en-US"/>
        </w:rPr>
      </w:pPr>
      <w:r w:rsidRPr="00A26B2C">
        <w:rPr>
          <w:b/>
          <w:i/>
          <w:lang w:val="en-US"/>
        </w:rPr>
        <w:t>Note:</w:t>
      </w:r>
      <w:r w:rsidRPr="00A26B2C">
        <w:rPr>
          <w:i/>
          <w:lang w:val="en-US"/>
        </w:rPr>
        <w:t xml:space="preserve"> Remember that the structure to build questions is the following.</w:t>
      </w:r>
    </w:p>
    <w:p w:rsidR="00A8782B" w:rsidRDefault="00A8782B" w:rsidP="00A26B2C">
      <w:pPr>
        <w:jc w:val="center"/>
        <w:rPr>
          <w:lang w:val="en-US"/>
        </w:rPr>
      </w:pPr>
      <w:proofErr w:type="spellStart"/>
      <w:proofErr w:type="gramStart"/>
      <w:r w:rsidRPr="00A26B2C">
        <w:rPr>
          <w:b/>
          <w:lang w:val="en-US"/>
        </w:rPr>
        <w:t>Wh</w:t>
      </w:r>
      <w:proofErr w:type="spellEnd"/>
      <w:r w:rsidRPr="00A26B2C">
        <w:rPr>
          <w:b/>
          <w:lang w:val="en-US"/>
        </w:rPr>
        <w:t>- word</w:t>
      </w:r>
      <w:r>
        <w:rPr>
          <w:lang w:val="en-US"/>
        </w:rPr>
        <w:t xml:space="preserve"> (where/what/how) + </w:t>
      </w:r>
      <w:r w:rsidRPr="00A26B2C">
        <w:rPr>
          <w:b/>
          <w:color w:val="FF0000"/>
          <w:lang w:val="en-US"/>
        </w:rPr>
        <w:t>do/does</w:t>
      </w:r>
      <w:r w:rsidRPr="00A26B2C">
        <w:rPr>
          <w:color w:val="FF0000"/>
          <w:lang w:val="en-US"/>
        </w:rPr>
        <w:t xml:space="preserve"> </w:t>
      </w:r>
      <w:r>
        <w:rPr>
          <w:lang w:val="en-US"/>
        </w:rPr>
        <w:t xml:space="preserve">+ </w:t>
      </w:r>
      <w:r w:rsidRPr="00A26B2C">
        <w:rPr>
          <w:b/>
          <w:color w:val="4BACC6" w:themeColor="accent5"/>
          <w:lang w:val="en-US"/>
        </w:rPr>
        <w:t xml:space="preserve">subject </w:t>
      </w:r>
      <w:r>
        <w:rPr>
          <w:lang w:val="en-US"/>
        </w:rPr>
        <w:t xml:space="preserve">+ </w:t>
      </w:r>
      <w:r w:rsidRPr="00A26B2C">
        <w:rPr>
          <w:b/>
          <w:color w:val="92D050"/>
          <w:lang w:val="en-US"/>
        </w:rPr>
        <w:t>verb</w:t>
      </w:r>
      <w:r>
        <w:rPr>
          <w:lang w:val="en-US"/>
        </w:rPr>
        <w:t xml:space="preserve"> + complement?</w:t>
      </w:r>
      <w:proofErr w:type="gramEnd"/>
    </w:p>
    <w:p w:rsidR="00A8782B" w:rsidRDefault="00A8782B">
      <w:pPr>
        <w:rPr>
          <w:lang w:val="en-US"/>
        </w:rPr>
      </w:pPr>
      <w:r>
        <w:rPr>
          <w:lang w:val="en-US"/>
        </w:rPr>
        <w:t>Example:</w:t>
      </w:r>
    </w:p>
    <w:p w:rsidR="00A26B2C" w:rsidRDefault="00A26B2C" w:rsidP="00A8782B">
      <w:pPr>
        <w:pStyle w:val="Prrafodelista"/>
        <w:numPr>
          <w:ilvl w:val="0"/>
          <w:numId w:val="2"/>
        </w:numPr>
        <w:rPr>
          <w:lang w:val="en-US"/>
        </w:rPr>
        <w:sectPr w:rsidR="00A26B2C">
          <w:headerReference w:type="default" r:id="rId15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A8782B" w:rsidRDefault="00A8782B" w:rsidP="00A8782B">
      <w:pPr>
        <w:pStyle w:val="Prrafodelista"/>
        <w:numPr>
          <w:ilvl w:val="0"/>
          <w:numId w:val="2"/>
        </w:numPr>
        <w:rPr>
          <w:lang w:val="en-US"/>
        </w:rPr>
      </w:pPr>
      <w:r w:rsidRPr="00A8782B">
        <w:rPr>
          <w:lang w:val="en-US"/>
        </w:rPr>
        <w:lastRenderedPageBreak/>
        <w:t xml:space="preserve">A: </w:t>
      </w:r>
      <w:r w:rsidRPr="00A26B2C">
        <w:rPr>
          <w:b/>
          <w:i/>
          <w:u w:val="single"/>
          <w:lang w:val="en-US"/>
        </w:rPr>
        <w:t xml:space="preserve">Where </w:t>
      </w:r>
      <w:r w:rsidRPr="00A26B2C">
        <w:rPr>
          <w:i/>
          <w:color w:val="FF0000"/>
          <w:u w:val="single"/>
          <w:lang w:val="en-US"/>
        </w:rPr>
        <w:t>does</w:t>
      </w:r>
      <w:r w:rsidRPr="00A8782B">
        <w:rPr>
          <w:i/>
          <w:u w:val="single"/>
          <w:lang w:val="en-US"/>
        </w:rPr>
        <w:t xml:space="preserve"> </w:t>
      </w:r>
      <w:r w:rsidRPr="00A26B2C">
        <w:rPr>
          <w:i/>
          <w:color w:val="4BACC6" w:themeColor="accent5"/>
          <w:u w:val="single"/>
          <w:lang w:val="en-US"/>
        </w:rPr>
        <w:t xml:space="preserve">your father </w:t>
      </w:r>
      <w:r w:rsidRPr="00A26B2C">
        <w:rPr>
          <w:i/>
          <w:color w:val="00B050"/>
          <w:u w:val="single"/>
          <w:lang w:val="en-US"/>
        </w:rPr>
        <w:t>work</w:t>
      </w:r>
      <w:r w:rsidRPr="00A8782B">
        <w:rPr>
          <w:i/>
          <w:u w:val="single"/>
          <w:lang w:val="en-US"/>
        </w:rPr>
        <w:t>?</w:t>
      </w:r>
    </w:p>
    <w:p w:rsidR="00A8782B" w:rsidRP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</w:t>
      </w:r>
      <w:r w:rsidRPr="00A8782B">
        <w:rPr>
          <w:lang w:val="en-US"/>
        </w:rPr>
        <w:t>: My father? He works in a store.</w:t>
      </w:r>
    </w:p>
    <w:p w:rsidR="00A8782B" w:rsidRDefault="00B3132F" w:rsidP="00A8782B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A: What does your father do? </w:t>
      </w:r>
      <w:r w:rsidR="00A8782B">
        <w:rPr>
          <w:lang w:val="en-US"/>
        </w:rPr>
        <w:t>___</w:t>
      </w:r>
    </w:p>
    <w:p w:rsid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B: He is a salesperson.</w:t>
      </w:r>
    </w:p>
    <w:p w:rsidR="00A8782B" w:rsidRDefault="00B3132F" w:rsidP="00A8782B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A</w:t>
      </w:r>
      <w:r w:rsidR="006C6C28">
        <w:rPr>
          <w:lang w:val="en-US"/>
        </w:rPr>
        <w:t>: What´s his job like’</w:t>
      </w:r>
      <w:r w:rsidR="00A8782B">
        <w:rPr>
          <w:lang w:val="en-US"/>
        </w:rPr>
        <w:t>___</w:t>
      </w:r>
    </w:p>
    <w:p w:rsid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B: He likes his job a lot.</w:t>
      </w:r>
    </w:p>
    <w:p w:rsidR="00A8782B" w:rsidRDefault="00B3132F" w:rsidP="00A8782B">
      <w:pPr>
        <w:pStyle w:val="Prrafodelista"/>
        <w:numPr>
          <w:ilvl w:val="0"/>
          <w:numId w:val="3"/>
        </w:numPr>
        <w:rPr>
          <w:lang w:val="en-US"/>
        </w:rPr>
      </w:pPr>
      <w:r>
        <w:rPr>
          <w:lang w:val="en-US"/>
        </w:rPr>
        <w:lastRenderedPageBreak/>
        <w:t>A: _What do you do? _____</w:t>
      </w:r>
      <w:r w:rsidR="00A8782B">
        <w:rPr>
          <w:lang w:val="en-US"/>
        </w:rPr>
        <w:t>____</w:t>
      </w:r>
    </w:p>
    <w:p w:rsid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B: I’m an accountant.</w:t>
      </w:r>
    </w:p>
    <w:p w:rsidR="00A8782B" w:rsidRDefault="00A8782B" w:rsidP="00A8782B">
      <w:pPr>
        <w:pStyle w:val="Prrafodelista"/>
        <w:numPr>
          <w:ilvl w:val="0"/>
          <w:numId w:val="3"/>
        </w:numPr>
        <w:rPr>
          <w:lang w:val="en-US"/>
        </w:rPr>
      </w:pPr>
      <w:r>
        <w:rPr>
          <w:lang w:val="en-US"/>
        </w:rPr>
        <w:t>A: __</w:t>
      </w:r>
      <w:r w:rsidR="00B3132F">
        <w:rPr>
          <w:lang w:val="en-US"/>
        </w:rPr>
        <w:t>Where do you work</w:t>
      </w:r>
      <w:proofErr w:type="gramStart"/>
      <w:r w:rsidR="00B3132F">
        <w:rPr>
          <w:lang w:val="en-US"/>
        </w:rPr>
        <w:t>?</w:t>
      </w:r>
      <w:r>
        <w:rPr>
          <w:lang w:val="en-US"/>
        </w:rPr>
        <w:t>_</w:t>
      </w:r>
      <w:proofErr w:type="gramEnd"/>
      <w:r>
        <w:rPr>
          <w:lang w:val="en-US"/>
        </w:rPr>
        <w:t>__</w:t>
      </w:r>
    </w:p>
    <w:p w:rsid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B: I work in an office.</w:t>
      </w:r>
    </w:p>
    <w:p w:rsidR="00A8782B" w:rsidRDefault="00B3132F" w:rsidP="00A8782B">
      <w:pPr>
        <w:pStyle w:val="Prrafodelista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A: What´s your job like? </w:t>
      </w:r>
      <w:r w:rsidR="00A8782B">
        <w:rPr>
          <w:lang w:val="en-US"/>
        </w:rPr>
        <w:t>___</w:t>
      </w:r>
    </w:p>
    <w:p w:rsid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B: It’s OK. I guess I like it.</w:t>
      </w:r>
    </w:p>
    <w:p w:rsidR="00A26B2C" w:rsidRDefault="00A26B2C" w:rsidP="00A8782B">
      <w:pPr>
        <w:rPr>
          <w:b/>
          <w:lang w:val="en-US"/>
        </w:rPr>
        <w:sectPr w:rsidR="00A26B2C" w:rsidSect="00A26B2C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:rsidR="00A8782B" w:rsidRPr="00A26B2C" w:rsidRDefault="00A26B2C" w:rsidP="00A8782B">
      <w:pPr>
        <w:rPr>
          <w:b/>
          <w:lang w:val="en-US"/>
        </w:rPr>
      </w:pPr>
      <w:r w:rsidRPr="00A26B2C">
        <w:rPr>
          <w:b/>
          <w:lang w:val="en-US"/>
        </w:rPr>
        <w:lastRenderedPageBreak/>
        <w:t>ACTIVITY 3</w:t>
      </w:r>
    </w:p>
    <w:p w:rsidR="00A8782B" w:rsidRDefault="00A8782B" w:rsidP="00A8782B">
      <w:pPr>
        <w:rPr>
          <w:lang w:val="en-US"/>
        </w:rPr>
      </w:pPr>
      <w:r>
        <w:rPr>
          <w:lang w:val="en-US"/>
        </w:rPr>
        <w:t xml:space="preserve">Upload a </w:t>
      </w:r>
      <w:r w:rsidRPr="00DA1E28">
        <w:rPr>
          <w:b/>
          <w:u w:val="single"/>
          <w:lang w:val="en-US"/>
        </w:rPr>
        <w:t>video or a voice recording</w:t>
      </w:r>
      <w:r>
        <w:rPr>
          <w:lang w:val="en-US"/>
        </w:rPr>
        <w:t xml:space="preserve"> where you talk about the jobs in the pictures. Tell </w:t>
      </w:r>
      <w:r w:rsidRPr="00870F21">
        <w:rPr>
          <w:color w:val="E36C0A" w:themeColor="accent6" w:themeShade="BF"/>
          <w:lang w:val="en-US"/>
        </w:rPr>
        <w:t>what they do</w:t>
      </w:r>
      <w:r>
        <w:rPr>
          <w:lang w:val="en-US"/>
        </w:rPr>
        <w:t xml:space="preserve">, </w:t>
      </w:r>
      <w:r w:rsidRPr="00870F21">
        <w:rPr>
          <w:color w:val="4BACC6" w:themeColor="accent5"/>
          <w:lang w:val="en-US"/>
        </w:rPr>
        <w:t>what they do exactly</w:t>
      </w:r>
      <w:r>
        <w:rPr>
          <w:lang w:val="en-US"/>
        </w:rPr>
        <w:t xml:space="preserve">, </w:t>
      </w:r>
      <w:r w:rsidRPr="00870F21">
        <w:rPr>
          <w:color w:val="00B050"/>
          <w:lang w:val="en-US"/>
        </w:rPr>
        <w:t xml:space="preserve">where they work </w:t>
      </w:r>
      <w:r>
        <w:rPr>
          <w:lang w:val="en-US"/>
        </w:rPr>
        <w:t xml:space="preserve">and give </w:t>
      </w:r>
      <w:r w:rsidRPr="00870F21">
        <w:rPr>
          <w:color w:val="C0504D" w:themeColor="accent2"/>
          <w:lang w:val="en-US"/>
        </w:rPr>
        <w:t xml:space="preserve">your opinion </w:t>
      </w:r>
      <w:r>
        <w:rPr>
          <w:lang w:val="en-US"/>
        </w:rPr>
        <w:t>about each job using adjectives.</w:t>
      </w:r>
    </w:p>
    <w:p w:rsidR="00A8782B" w:rsidRDefault="00A26B2C" w:rsidP="00A8782B">
      <w:pPr>
        <w:rPr>
          <w:lang w:val="en-US"/>
        </w:rPr>
      </w:pPr>
      <w:r w:rsidRPr="00870F2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07B6F8" wp14:editId="28030B9B">
                <wp:simplePos x="0" y="0"/>
                <wp:positionH relativeFrom="column">
                  <wp:posOffset>3017520</wp:posOffset>
                </wp:positionH>
                <wp:positionV relativeFrom="paragraph">
                  <wp:posOffset>179705</wp:posOffset>
                </wp:positionV>
                <wp:extent cx="2374265" cy="1403985"/>
                <wp:effectExtent l="0" t="0" r="22225" b="1714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0F21" w:rsidRPr="00870F21" w:rsidRDefault="00870F21">
                            <w:pPr>
                              <w:rPr>
                                <w:color w:val="E36C0A" w:themeColor="accent6" w:themeShade="BF"/>
                                <w:lang w:val="en-US"/>
                              </w:rPr>
                            </w:pPr>
                            <w:r w:rsidRPr="00870F21">
                              <w:rPr>
                                <w:color w:val="E36C0A" w:themeColor="accent6" w:themeShade="BF"/>
                                <w:lang w:val="en-US"/>
                              </w:rPr>
                              <w:t>She is a teacher.</w:t>
                            </w:r>
                          </w:p>
                          <w:p w:rsidR="00870F21" w:rsidRPr="00870F21" w:rsidRDefault="00870F21">
                            <w:pPr>
                              <w:rPr>
                                <w:color w:val="4BACC6" w:themeColor="accent5"/>
                                <w:lang w:val="en-US"/>
                              </w:rPr>
                            </w:pPr>
                            <w:r w:rsidRPr="00870F21">
                              <w:rPr>
                                <w:color w:val="4BACC6" w:themeColor="accent5"/>
                                <w:lang w:val="en-US"/>
                              </w:rPr>
                              <w:t xml:space="preserve">She </w:t>
                            </w:r>
                            <w:r w:rsidRPr="00870F21">
                              <w:rPr>
                                <w:b/>
                                <w:color w:val="4BACC6" w:themeColor="accent5"/>
                                <w:lang w:val="en-US"/>
                              </w:rPr>
                              <w:t>prepares</w:t>
                            </w:r>
                            <w:r w:rsidRPr="00870F21">
                              <w:rPr>
                                <w:color w:val="4BACC6" w:themeColor="accent5"/>
                                <w:lang w:val="en-US"/>
                              </w:rPr>
                              <w:t xml:space="preserve"> material for the class.</w:t>
                            </w:r>
                          </w:p>
                          <w:p w:rsidR="00870F21" w:rsidRPr="00870F21" w:rsidRDefault="00870F21">
                            <w:pPr>
                              <w:rPr>
                                <w:color w:val="00B050"/>
                                <w:lang w:val="en-US"/>
                              </w:rPr>
                            </w:pPr>
                            <w:r w:rsidRPr="00870F21">
                              <w:rPr>
                                <w:color w:val="00B050"/>
                                <w:lang w:val="en-US"/>
                              </w:rPr>
                              <w:t xml:space="preserve">She </w:t>
                            </w:r>
                            <w:r w:rsidRPr="00870F21">
                              <w:rPr>
                                <w:b/>
                                <w:color w:val="00B050"/>
                                <w:lang w:val="en-US"/>
                              </w:rPr>
                              <w:t xml:space="preserve">works </w:t>
                            </w:r>
                            <w:r w:rsidRPr="00870F21">
                              <w:rPr>
                                <w:color w:val="00B050"/>
                                <w:lang w:val="en-US"/>
                              </w:rPr>
                              <w:t>in a school.</w:t>
                            </w:r>
                          </w:p>
                          <w:p w:rsidR="00870F21" w:rsidRPr="00870F21" w:rsidRDefault="00870F21">
                            <w:pPr>
                              <w:rPr>
                                <w:color w:val="C0504D" w:themeColor="accent2"/>
                                <w:lang w:val="en-US"/>
                              </w:rPr>
                            </w:pPr>
                            <w:r w:rsidRPr="00870F21">
                              <w:rPr>
                                <w:b/>
                                <w:color w:val="C0504D" w:themeColor="accent2"/>
                                <w:lang w:val="en-US"/>
                              </w:rPr>
                              <w:t>I think</w:t>
                            </w:r>
                            <w:r w:rsidRPr="00870F21">
                              <w:rPr>
                                <w:color w:val="C0504D" w:themeColor="accent2"/>
                                <w:lang w:val="en-US"/>
                              </w:rPr>
                              <w:t xml:space="preserve"> she has a </w:t>
                            </w:r>
                            <w:r w:rsidRPr="00870F21">
                              <w:rPr>
                                <w:b/>
                                <w:color w:val="C0504D" w:themeColor="accent2"/>
                                <w:u w:val="single"/>
                                <w:lang w:val="en-US"/>
                              </w:rPr>
                              <w:t>difficult</w:t>
                            </w:r>
                            <w:r w:rsidRPr="00870F21">
                              <w:rPr>
                                <w:color w:val="C0504D" w:themeColor="accent2"/>
                                <w:lang w:val="en-US"/>
                              </w:rPr>
                              <w:t xml:space="preserve"> job.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37.6pt;margin-top:14.15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">
                <v:textbox style="mso-fit-shape-to-text:t">
                  <w:txbxContent>
                    <w:p w:rsidR="00870F21" w:rsidRPr="00870F21" w:rsidRDefault="00870F21">
                      <w:pPr>
                        <w:rPr>
                          <w:color w:val="E36C0A" w:themeColor="accent6" w:themeShade="BF"/>
                          <w:lang w:val="en-US"/>
                        </w:rPr>
                      </w:pPr>
                      <w:r w:rsidRPr="00870F21">
                        <w:rPr>
                          <w:color w:val="E36C0A" w:themeColor="accent6" w:themeShade="BF"/>
                          <w:lang w:val="en-US"/>
                        </w:rPr>
                        <w:t>She is a teacher.</w:t>
                      </w:r>
                    </w:p>
                    <w:p w:rsidR="00870F21" w:rsidRPr="00870F21" w:rsidRDefault="00870F21">
                      <w:pPr>
                        <w:rPr>
                          <w:color w:val="4BACC6" w:themeColor="accent5"/>
                          <w:lang w:val="en-US"/>
                        </w:rPr>
                      </w:pPr>
                      <w:r w:rsidRPr="00870F21">
                        <w:rPr>
                          <w:color w:val="4BACC6" w:themeColor="accent5"/>
                          <w:lang w:val="en-US"/>
                        </w:rPr>
                        <w:t xml:space="preserve">She </w:t>
                      </w:r>
                      <w:r w:rsidRPr="00870F21">
                        <w:rPr>
                          <w:b/>
                          <w:color w:val="4BACC6" w:themeColor="accent5"/>
                          <w:lang w:val="en-US"/>
                        </w:rPr>
                        <w:t>prepares</w:t>
                      </w:r>
                      <w:r w:rsidRPr="00870F21">
                        <w:rPr>
                          <w:color w:val="4BACC6" w:themeColor="accent5"/>
                          <w:lang w:val="en-US"/>
                        </w:rPr>
                        <w:t xml:space="preserve"> material for the class.</w:t>
                      </w:r>
                    </w:p>
                    <w:p w:rsidR="00870F21" w:rsidRPr="00870F21" w:rsidRDefault="00870F21">
                      <w:pPr>
                        <w:rPr>
                          <w:color w:val="00B050"/>
                          <w:lang w:val="en-US"/>
                        </w:rPr>
                      </w:pPr>
                      <w:r w:rsidRPr="00870F21">
                        <w:rPr>
                          <w:color w:val="00B050"/>
                          <w:lang w:val="en-US"/>
                        </w:rPr>
                        <w:t xml:space="preserve">She </w:t>
                      </w:r>
                      <w:r w:rsidRPr="00870F21">
                        <w:rPr>
                          <w:b/>
                          <w:color w:val="00B050"/>
                          <w:lang w:val="en-US"/>
                        </w:rPr>
                        <w:t xml:space="preserve">works </w:t>
                      </w:r>
                      <w:r w:rsidRPr="00870F21">
                        <w:rPr>
                          <w:color w:val="00B050"/>
                          <w:lang w:val="en-US"/>
                        </w:rPr>
                        <w:t>in a school.</w:t>
                      </w:r>
                    </w:p>
                    <w:p w:rsidR="00870F21" w:rsidRPr="00870F21" w:rsidRDefault="00870F21">
                      <w:pPr>
                        <w:rPr>
                          <w:color w:val="C0504D" w:themeColor="accent2"/>
                          <w:lang w:val="en-US"/>
                        </w:rPr>
                      </w:pPr>
                      <w:r w:rsidRPr="00870F21">
                        <w:rPr>
                          <w:b/>
                          <w:color w:val="C0504D" w:themeColor="accent2"/>
                          <w:lang w:val="en-US"/>
                        </w:rPr>
                        <w:t>I think</w:t>
                      </w:r>
                      <w:r w:rsidRPr="00870F21">
                        <w:rPr>
                          <w:color w:val="C0504D" w:themeColor="accent2"/>
                          <w:lang w:val="en-US"/>
                        </w:rPr>
                        <w:t xml:space="preserve"> she has a </w:t>
                      </w:r>
                      <w:r w:rsidRPr="00870F21">
                        <w:rPr>
                          <w:b/>
                          <w:color w:val="C0504D" w:themeColor="accent2"/>
                          <w:u w:val="single"/>
                          <w:lang w:val="en-US"/>
                        </w:rPr>
                        <w:t>difficult</w:t>
                      </w:r>
                      <w:r w:rsidRPr="00870F21">
                        <w:rPr>
                          <w:color w:val="C0504D" w:themeColor="accent2"/>
                          <w:lang w:val="en-US"/>
                        </w:rPr>
                        <w:t xml:space="preserve"> job.</w:t>
                      </w:r>
                    </w:p>
                  </w:txbxContent>
                </v:textbox>
              </v:shape>
            </w:pict>
          </mc:Fallback>
        </mc:AlternateContent>
      </w:r>
      <w:r w:rsidR="00A8782B">
        <w:rPr>
          <w:lang w:val="en-US"/>
        </w:rPr>
        <w:t>Example:</w:t>
      </w:r>
    </w:p>
    <w:p w:rsidR="00A8782B" w:rsidRDefault="00A26B2C" w:rsidP="00A8782B">
      <w:pPr>
        <w:rPr>
          <w:lang w:val="en-US"/>
        </w:rPr>
      </w:pPr>
      <w:r>
        <w:rPr>
          <w:lang w:val="en-US"/>
        </w:rPr>
        <w:t xml:space="preserve">                  </w:t>
      </w:r>
      <w:r w:rsidR="00A8782B">
        <w:rPr>
          <w:noProof/>
          <w:lang w:eastAsia="es-MX"/>
        </w:rPr>
        <w:drawing>
          <wp:inline distT="0" distB="0" distL="0" distR="0" wp14:anchorId="290752EC" wp14:editId="1904F237">
            <wp:extent cx="2209800" cy="1241790"/>
            <wp:effectExtent l="0" t="0" r="0" b="0"/>
            <wp:docPr id="2" name="Imagen 2" descr="Teaching: A Calling vs. Profession – I AM NY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aching: A Calling vs. Profession – I AM NYAC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460" cy="124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F21" w:rsidRDefault="00870F21" w:rsidP="00A8782B">
      <w:pPr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6DCCF095" wp14:editId="6A3684B4">
            <wp:extent cx="5849579" cy="21717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6455" t="13898" r="8446" b="29909"/>
                    <a:stretch/>
                  </pic:blipFill>
                  <pic:spPr bwMode="auto">
                    <a:xfrm>
                      <a:off x="0" y="0"/>
                      <a:ext cx="5854291" cy="2173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F21" w:rsidRPr="00A26B2C" w:rsidRDefault="00A26B2C" w:rsidP="00A8782B">
      <w:pPr>
        <w:rPr>
          <w:b/>
          <w:lang w:val="en-US"/>
        </w:rPr>
      </w:pPr>
      <w:r w:rsidRPr="00A26B2C">
        <w:rPr>
          <w:b/>
          <w:lang w:val="en-US"/>
        </w:rPr>
        <w:t>ACTIVITY 4</w:t>
      </w:r>
    </w:p>
    <w:p w:rsidR="00A26B2C" w:rsidRDefault="00870F21" w:rsidP="00A26B2C">
      <w:pPr>
        <w:rPr>
          <w:lang w:val="en-US"/>
        </w:rPr>
      </w:pPr>
      <w:r>
        <w:rPr>
          <w:lang w:val="en-US"/>
        </w:rPr>
        <w:t>Complete your self-assessment.</w:t>
      </w:r>
    </w:p>
    <w:p w:rsidR="00870F21" w:rsidRPr="00A8782B" w:rsidRDefault="008175E8" w:rsidP="00A26B2C">
      <w:pPr>
        <w:jc w:val="center"/>
        <w:rPr>
          <w:lang w:val="en-U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02A150" wp14:editId="05F34452">
                <wp:simplePos x="0" y="0"/>
                <wp:positionH relativeFrom="column">
                  <wp:posOffset>4463415</wp:posOffset>
                </wp:positionH>
                <wp:positionV relativeFrom="paragraph">
                  <wp:posOffset>1560195</wp:posOffset>
                </wp:positionV>
                <wp:extent cx="190500" cy="123825"/>
                <wp:effectExtent l="0" t="0" r="19050" b="28575"/>
                <wp:wrapNone/>
                <wp:docPr id="15" name="15 Triángulo isóscel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2382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15 Triángulo isósceles" o:spid="_x0000_s1026" type="#_x0000_t5" style="position:absolute;margin-left:351.45pt;margin-top:122.85pt;width:15pt;height: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" fillcolor="#4f81bd [3204]" strokecolor="#243f60 [1604]" strokeweight="2pt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053570" wp14:editId="35DFF9C8">
                <wp:simplePos x="0" y="0"/>
                <wp:positionH relativeFrom="column">
                  <wp:posOffset>4472940</wp:posOffset>
                </wp:positionH>
                <wp:positionV relativeFrom="paragraph">
                  <wp:posOffset>1064895</wp:posOffset>
                </wp:positionV>
                <wp:extent cx="180975" cy="123825"/>
                <wp:effectExtent l="0" t="0" r="28575" b="28575"/>
                <wp:wrapNone/>
                <wp:docPr id="13" name="13 Triángulo isóscel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2382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 Triángulo isósceles" o:spid="_x0000_s1026" type="#_x0000_t5" style="position:absolute;margin-left:352.2pt;margin-top:83.85pt;width:14.25pt;height: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" fillcolor="#4f81bd [3204]" strokecolor="#243f60 [1604]" strokeweight="2pt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7E3D4D" wp14:editId="4202B666">
                <wp:simplePos x="0" y="0"/>
                <wp:positionH relativeFrom="column">
                  <wp:posOffset>4472940</wp:posOffset>
                </wp:positionH>
                <wp:positionV relativeFrom="paragraph">
                  <wp:posOffset>826770</wp:posOffset>
                </wp:positionV>
                <wp:extent cx="180975" cy="123825"/>
                <wp:effectExtent l="0" t="0" r="28575" b="28575"/>
                <wp:wrapNone/>
                <wp:docPr id="17" name="17 Triángulo isóscel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2382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 Triángulo isósceles" o:spid="_x0000_s1026" type="#_x0000_t5" style="position:absolute;margin-left:352.2pt;margin-top:65.1pt;width:14.25pt;height:9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" fillcolor="#4f81bd [3204]" strokecolor="#243f60 [1604]" strokeweight="2pt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1C319B" wp14:editId="3DA7FD3F">
                <wp:simplePos x="0" y="0"/>
                <wp:positionH relativeFrom="column">
                  <wp:posOffset>4996815</wp:posOffset>
                </wp:positionH>
                <wp:positionV relativeFrom="paragraph">
                  <wp:posOffset>1293495</wp:posOffset>
                </wp:positionV>
                <wp:extent cx="180975" cy="123825"/>
                <wp:effectExtent l="0" t="0" r="28575" b="28575"/>
                <wp:wrapNone/>
                <wp:docPr id="16" name="16 Triángulo isóscel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2382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 Triángulo isósceles" o:spid="_x0000_s1026" type="#_x0000_t5" style="position:absolute;margin-left:393.45pt;margin-top:101.85pt;width:14.25pt;height: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" fillcolor="#4f81bd [3204]" strokecolor="#243f60 [1604]" strokeweight="2pt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AB3020" wp14:editId="72623E72">
                <wp:simplePos x="0" y="0"/>
                <wp:positionH relativeFrom="column">
                  <wp:posOffset>4472940</wp:posOffset>
                </wp:positionH>
                <wp:positionV relativeFrom="paragraph">
                  <wp:posOffset>1769745</wp:posOffset>
                </wp:positionV>
                <wp:extent cx="180975" cy="123825"/>
                <wp:effectExtent l="0" t="0" r="28575" b="28575"/>
                <wp:wrapNone/>
                <wp:docPr id="14" name="14 Triángulo isóscel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2382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 Triángulo isósceles" o:spid="_x0000_s1026" type="#_x0000_t5" style="position:absolute;margin-left:352.2pt;margin-top:139.35pt;width:14.25pt;height: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" fillcolor="#4f81bd [3204]" strokecolor="#243f60 [1604]" strokeweight="2pt"/>
            </w:pict>
          </mc:Fallback>
        </mc:AlternateContent>
      </w:r>
      <w:r w:rsidR="00870F21">
        <w:rPr>
          <w:noProof/>
          <w:lang w:eastAsia="es-MX"/>
        </w:rPr>
        <w:drawing>
          <wp:inline distT="0" distB="0" distL="0" distR="0" wp14:anchorId="0FF4A343" wp14:editId="3727EB3A">
            <wp:extent cx="5048250" cy="212219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1041" t="23565" r="8956" b="16616"/>
                    <a:stretch/>
                  </pic:blipFill>
                  <pic:spPr bwMode="auto">
                    <a:xfrm>
                      <a:off x="0" y="0"/>
                      <a:ext cx="5053186" cy="2124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0F21" w:rsidRPr="00A8782B" w:rsidSect="00A26B2C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1EE8" w:rsidRDefault="00291EE8" w:rsidP="00A26B2C">
      <w:pPr>
        <w:spacing w:after="0" w:line="240" w:lineRule="auto"/>
      </w:pPr>
      <w:r>
        <w:separator/>
      </w:r>
    </w:p>
  </w:endnote>
  <w:endnote w:type="continuationSeparator" w:id="0">
    <w:p w:rsidR="00291EE8" w:rsidRDefault="00291EE8" w:rsidP="00A26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1EE8" w:rsidRDefault="00291EE8" w:rsidP="00A26B2C">
      <w:pPr>
        <w:spacing w:after="0" w:line="240" w:lineRule="auto"/>
      </w:pPr>
      <w:r>
        <w:separator/>
      </w:r>
    </w:p>
  </w:footnote>
  <w:footnote w:type="continuationSeparator" w:id="0">
    <w:p w:rsidR="00291EE8" w:rsidRDefault="00291EE8" w:rsidP="00A26B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B2C" w:rsidRDefault="00A26B2C" w:rsidP="00A26B2C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2BC8323B" wp14:editId="3A3BC552">
          <wp:extent cx="1209675" cy="899502"/>
          <wp:effectExtent l="0" t="0" r="0" b="0"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ep 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8995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40ECD"/>
    <w:multiLevelType w:val="hybridMultilevel"/>
    <w:tmpl w:val="3E3E28AA"/>
    <w:lvl w:ilvl="0" w:tplc="08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E2212F"/>
    <w:multiLevelType w:val="hybridMultilevel"/>
    <w:tmpl w:val="878C6BF2"/>
    <w:lvl w:ilvl="0" w:tplc="08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9C2B92"/>
    <w:multiLevelType w:val="hybridMultilevel"/>
    <w:tmpl w:val="940ABE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511C6A"/>
    <w:multiLevelType w:val="hybridMultilevel"/>
    <w:tmpl w:val="E238346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300"/>
    <w:rsid w:val="00017ECD"/>
    <w:rsid w:val="001A157F"/>
    <w:rsid w:val="00253495"/>
    <w:rsid w:val="00291EE8"/>
    <w:rsid w:val="003E3DEF"/>
    <w:rsid w:val="004C41D4"/>
    <w:rsid w:val="005B3836"/>
    <w:rsid w:val="006C6C28"/>
    <w:rsid w:val="007A4300"/>
    <w:rsid w:val="008175E8"/>
    <w:rsid w:val="00870F21"/>
    <w:rsid w:val="00A26B2C"/>
    <w:rsid w:val="00A8782B"/>
    <w:rsid w:val="00A92D95"/>
    <w:rsid w:val="00B3132F"/>
    <w:rsid w:val="00DA1E28"/>
    <w:rsid w:val="00DB1AA9"/>
    <w:rsid w:val="00F36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B3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383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8782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26B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6B2C"/>
  </w:style>
  <w:style w:type="paragraph" w:styleId="Piedepgina">
    <w:name w:val="footer"/>
    <w:basedOn w:val="Normal"/>
    <w:link w:val="PiedepginaCar"/>
    <w:uiPriority w:val="99"/>
    <w:unhideWhenUsed/>
    <w:rsid w:val="00A26B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6B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B3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383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8782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26B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6B2C"/>
  </w:style>
  <w:style w:type="paragraph" w:styleId="Piedepgina">
    <w:name w:val="footer"/>
    <w:basedOn w:val="Normal"/>
    <w:link w:val="PiedepginaCar"/>
    <w:uiPriority w:val="99"/>
    <w:unhideWhenUsed/>
    <w:rsid w:val="00A26B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6B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326E3023-203D-48F1-8DE2-80AB94619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284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DELL!</dc:creator>
  <cp:lastModifiedBy>INVITADOO</cp:lastModifiedBy>
  <cp:revision>4</cp:revision>
  <dcterms:created xsi:type="dcterms:W3CDTF">2020-04-21T07:14:00Z</dcterms:created>
  <dcterms:modified xsi:type="dcterms:W3CDTF">2020-04-21T17:07:00Z</dcterms:modified>
</cp:coreProperties>
</file>