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5D34" w:rsidRPr="00AB5F6A" w:rsidRDefault="00387686" w:rsidP="00387686">
      <w:pPr>
        <w:rPr>
          <w:rFonts w:ascii="Times New Roman" w:hAnsi="Times New Roman" w:cs="Times New Roman"/>
          <w:b/>
          <w:bCs/>
          <w:sz w:val="28"/>
          <w:szCs w:val="28"/>
          <w:lang w:eastAsia="es-MX"/>
        </w:rPr>
      </w:pPr>
      <w:r w:rsidRPr="00AB5F6A">
        <w:rPr>
          <w:rFonts w:ascii="Times New Roman" w:hAnsi="Times New Roman" w:cs="Times New Roman"/>
          <w:b/>
          <w:bCs/>
          <w:sz w:val="28"/>
          <w:szCs w:val="28"/>
          <w:lang w:eastAsia="es-MX"/>
        </w:rPr>
        <w:t>La intervención socioeducativa para el fortalecimiento de las comunidade</w:t>
      </w:r>
      <w:r w:rsidRPr="00AB5F6A">
        <w:rPr>
          <w:rFonts w:ascii="Times New Roman" w:hAnsi="Times New Roman" w:cs="Times New Roman"/>
          <w:b/>
          <w:bCs/>
          <w:sz w:val="28"/>
          <w:szCs w:val="28"/>
          <w:lang w:eastAsia="es-MX"/>
        </w:rPr>
        <w:t xml:space="preserve">s. </w:t>
      </w:r>
      <w:r w:rsidRPr="00AB5F6A">
        <w:rPr>
          <w:rFonts w:ascii="Verdana" w:hAnsi="Verdana"/>
          <w:color w:val="000000"/>
          <w:sz w:val="28"/>
          <w:szCs w:val="28"/>
        </w:rPr>
        <w:t>Alisa N. Delgado</w:t>
      </w:r>
    </w:p>
    <w:p w:rsidR="00AB5F6A" w:rsidRDefault="00AB5F6A" w:rsidP="00AB5F6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6" w:rsidRPr="00AB5F6A" w:rsidRDefault="00387686" w:rsidP="00AB5F6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F6A">
        <w:rPr>
          <w:rFonts w:ascii="Times New Roman" w:hAnsi="Times New Roman" w:cs="Times New Roman"/>
          <w:color w:val="000000"/>
          <w:sz w:val="24"/>
          <w:szCs w:val="24"/>
        </w:rPr>
        <w:t xml:space="preserve">Nos menciona que </w:t>
      </w:r>
      <w:r w:rsidR="00AB5F6A" w:rsidRPr="00AB5F6A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AB5F6A" w:rsidRPr="00AB5F6A">
        <w:rPr>
          <w:rFonts w:ascii="Times New Roman" w:hAnsi="Times New Roman" w:cs="Times New Roman"/>
          <w:sz w:val="24"/>
          <w:szCs w:val="24"/>
        </w:rPr>
        <w:t>intervención</w:t>
      </w:r>
      <w:r w:rsidRPr="00AB5F6A">
        <w:rPr>
          <w:rFonts w:ascii="Times New Roman" w:hAnsi="Times New Roman" w:cs="Times New Roman"/>
          <w:sz w:val="24"/>
          <w:szCs w:val="24"/>
        </w:rPr>
        <w:t xml:space="preserve"> socioeducativa se ha convertido en un proceso sustantivo de disímiles procesos culturales, y en particular en los educativos, en los cuales incide decididamente la comunicación. Pero también encontramos algunas posturas que la consideran tan solo una herramienta instrumental para interpretar las realidades y no para transformarlas. La intervención social debe ser pensada continuamente, como una condición para su desarrollo y finalidad, sin embargo, al hablar del proceso de resignificación, no debemos obviar sus particularidades propias y su incidencia en el desarrollo comunitario.</w:t>
      </w:r>
    </w:p>
    <w:p w:rsidR="00387686" w:rsidRDefault="00387686" w:rsidP="00AB5F6A">
      <w:pPr>
        <w:spacing w:line="360" w:lineRule="auto"/>
        <w:rPr>
          <w:rFonts w:ascii="Times New Roman" w:hAnsi="Times New Roman" w:cs="Times New Roman"/>
          <w:sz w:val="24"/>
        </w:rPr>
      </w:pPr>
      <w:r w:rsidRPr="00AB5F6A">
        <w:rPr>
          <w:rFonts w:ascii="Times New Roman" w:hAnsi="Times New Roman" w:cs="Times New Roman"/>
          <w:sz w:val="24"/>
          <w:szCs w:val="24"/>
        </w:rPr>
        <w:t xml:space="preserve">Como nada </w:t>
      </w:r>
      <w:r w:rsidR="00AB5F6A" w:rsidRPr="00AB5F6A">
        <w:rPr>
          <w:rFonts w:ascii="Times New Roman" w:hAnsi="Times New Roman" w:cs="Times New Roman"/>
          <w:sz w:val="24"/>
          <w:szCs w:val="24"/>
        </w:rPr>
        <w:t>sucede</w:t>
      </w:r>
      <w:r w:rsidRPr="00AB5F6A">
        <w:rPr>
          <w:rFonts w:ascii="Times New Roman" w:hAnsi="Times New Roman" w:cs="Times New Roman"/>
          <w:sz w:val="24"/>
          <w:szCs w:val="24"/>
        </w:rPr>
        <w:t xml:space="preserve"> sin tradición ni futuro estamos haciendo una pausa reflexiva, propia de la investigación-acción, desde el proceso investigativo en que hemos estado inmersas indagando grupos para el aprendizaje de la comunicación, la sensibilización y la transformación</w:t>
      </w:r>
      <w:r w:rsidR="00AB5F6A">
        <w:rPr>
          <w:rFonts w:ascii="Times New Roman" w:hAnsi="Times New Roman" w:cs="Times New Roman"/>
          <w:sz w:val="24"/>
          <w:szCs w:val="24"/>
        </w:rPr>
        <w:t xml:space="preserve">, también nos menciona que la </w:t>
      </w:r>
      <w:r w:rsidR="00AB5F6A" w:rsidRPr="00AB5F6A">
        <w:rPr>
          <w:rFonts w:ascii="Times New Roman" w:hAnsi="Times New Roman" w:cs="Times New Roman"/>
          <w:sz w:val="24"/>
          <w:szCs w:val="24"/>
        </w:rPr>
        <w:t xml:space="preserve"> transformación solo asoma dentro de la coherencia dada entre diversas dimensiones; no deseo ni puedo separar lo comunicativo de lo educativo, de lo investigativo o de lo político, tal como ocurre en el discurso neoliberal, que trata de separar la dimensión política de la educación, presenta lo comunicativo como abstraído de los procesos socios históricos, desprecia lo cultural y lo enfrenta a lo científico, y propone al mercado como única guía para las transformaciones posibles.</w:t>
      </w:r>
      <w:r w:rsidR="00AB5F6A">
        <w:rPr>
          <w:rFonts w:ascii="Times New Roman" w:hAnsi="Times New Roman" w:cs="Times New Roman"/>
          <w:sz w:val="24"/>
          <w:szCs w:val="24"/>
        </w:rPr>
        <w:t xml:space="preserve"> </w:t>
      </w:r>
      <w:r w:rsidR="00AB5F6A">
        <w:rPr>
          <w:rFonts w:ascii="Times New Roman" w:hAnsi="Times New Roman" w:cs="Times New Roman"/>
          <w:sz w:val="24"/>
        </w:rPr>
        <w:t>Se asume la intervención como una praxis intencionada, regulada por un coordinador grupal que se desempeña en un determinado rol de educador</w:t>
      </w:r>
      <w:r w:rsidR="00AB5F6A">
        <w:rPr>
          <w:rFonts w:ascii="Times New Roman" w:hAnsi="Times New Roman" w:cs="Times New Roman"/>
          <w:sz w:val="24"/>
        </w:rPr>
        <w:t xml:space="preserve">. </w:t>
      </w:r>
    </w:p>
    <w:p w:rsidR="00AB5F6A" w:rsidRPr="00AB5F6A" w:rsidRDefault="00AB5F6A" w:rsidP="00AB5F6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5F6A">
        <w:rPr>
          <w:rFonts w:ascii="Times New Roman" w:hAnsi="Times New Roman" w:cs="Times New Roman"/>
          <w:sz w:val="24"/>
          <w:szCs w:val="24"/>
        </w:rPr>
        <w:t>Una auténtica intervención socioeducativa debe procurar un acercamiento entre Psicología Social y Educación Popular; provocar otras miradas, descubrir testimonios subjetivos de un universo expectante que nos llama a crear elocuente y expresivamente</w:t>
      </w:r>
    </w:p>
    <w:p w:rsidR="00387686" w:rsidRDefault="00387686" w:rsidP="00387686">
      <w:pPr>
        <w:rPr>
          <w:rFonts w:ascii="Times New Roman" w:hAnsi="Times New Roman" w:cs="Times New Roman"/>
          <w:b/>
          <w:bCs/>
          <w:sz w:val="28"/>
          <w:szCs w:val="28"/>
          <w:lang w:eastAsia="es-MX"/>
        </w:rPr>
      </w:pPr>
    </w:p>
    <w:p w:rsidR="00AB5F6A" w:rsidRDefault="00AB5F6A" w:rsidP="00387686">
      <w:pPr>
        <w:rPr>
          <w:rFonts w:ascii="Times New Roman" w:hAnsi="Times New Roman" w:cs="Times New Roman"/>
          <w:b/>
          <w:bCs/>
          <w:sz w:val="28"/>
          <w:szCs w:val="28"/>
          <w:lang w:eastAsia="es-MX"/>
        </w:rPr>
      </w:pPr>
    </w:p>
    <w:p w:rsidR="00AB5F6A" w:rsidRDefault="00AB5F6A" w:rsidP="00387686">
      <w:pPr>
        <w:rPr>
          <w:rFonts w:ascii="Times New Roman" w:hAnsi="Times New Roman" w:cs="Times New Roman"/>
          <w:b/>
          <w:bCs/>
          <w:sz w:val="28"/>
          <w:szCs w:val="28"/>
          <w:lang w:eastAsia="es-MX"/>
        </w:rPr>
      </w:pPr>
    </w:p>
    <w:p w:rsidR="00AB5F6A" w:rsidRDefault="00AB5F6A" w:rsidP="00387686">
      <w:pPr>
        <w:rPr>
          <w:rFonts w:ascii="Times New Roman" w:hAnsi="Times New Roman" w:cs="Times New Roman"/>
          <w:b/>
          <w:bCs/>
          <w:sz w:val="28"/>
          <w:szCs w:val="28"/>
          <w:lang w:eastAsia="es-MX"/>
        </w:rPr>
      </w:pPr>
    </w:p>
    <w:p w:rsidR="00AB5F6A" w:rsidRPr="00FF291A" w:rsidRDefault="00AB5F6A" w:rsidP="00AB5F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FF291A"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  <w:lastRenderedPageBreak/>
        <w:t>RÚBRICA PARA EL ANALISIS DEL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8"/>
        <w:gridCol w:w="1095"/>
        <w:gridCol w:w="773"/>
        <w:gridCol w:w="795"/>
        <w:gridCol w:w="1095"/>
        <w:gridCol w:w="894"/>
        <w:gridCol w:w="1228"/>
      </w:tblGrid>
      <w:tr w:rsidR="00AB5F6A" w:rsidRPr="00FF291A" w:rsidTr="00ED0767">
        <w:tc>
          <w:tcPr>
            <w:tcW w:w="7116" w:type="dxa"/>
            <w:vMerge w:val="restart"/>
          </w:tcPr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291A">
              <w:rPr>
                <w:rFonts w:ascii="Arial" w:hAnsi="Arial" w:cs="Arial"/>
                <w:sz w:val="28"/>
                <w:szCs w:val="28"/>
              </w:rPr>
              <w:t>INDICADOR</w:t>
            </w:r>
          </w:p>
        </w:tc>
        <w:tc>
          <w:tcPr>
            <w:tcW w:w="5880" w:type="dxa"/>
            <w:gridSpan w:val="6"/>
          </w:tcPr>
          <w:p w:rsidR="00AB5F6A" w:rsidRPr="00FF291A" w:rsidRDefault="00AB5F6A" w:rsidP="00ED0767">
            <w:pPr>
              <w:jc w:val="center"/>
              <w:rPr>
                <w:rFonts w:ascii="Calibri" w:hAnsi="Calibri" w:cs="Times New Roman"/>
              </w:rPr>
            </w:pPr>
            <w:r w:rsidRPr="00FF291A">
              <w:rPr>
                <w:rFonts w:ascii="Calibri" w:hAnsi="Calibri" w:cs="Times New Roman"/>
              </w:rPr>
              <w:t>PUNTAJE</w:t>
            </w:r>
          </w:p>
        </w:tc>
      </w:tr>
      <w:tr w:rsidR="00AB5F6A" w:rsidRPr="00FF291A" w:rsidTr="00ED0767">
        <w:tc>
          <w:tcPr>
            <w:tcW w:w="7116" w:type="dxa"/>
            <w:vMerge/>
          </w:tcPr>
          <w:p w:rsidR="00AB5F6A" w:rsidRPr="00FF291A" w:rsidRDefault="00AB5F6A" w:rsidP="00ED0767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73" w:type="dxa"/>
          </w:tcPr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Muy bueno</w:t>
            </w:r>
          </w:p>
        </w:tc>
        <w:tc>
          <w:tcPr>
            <w:tcW w:w="795" w:type="dxa"/>
          </w:tcPr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095" w:type="dxa"/>
          </w:tcPr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94" w:type="dxa"/>
          </w:tcPr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Debe mejorar</w:t>
            </w:r>
          </w:p>
        </w:tc>
        <w:tc>
          <w:tcPr>
            <w:tcW w:w="1228" w:type="dxa"/>
          </w:tcPr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B5F6A" w:rsidRPr="00FF291A" w:rsidRDefault="00AB5F6A" w:rsidP="00ED0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91A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AB5F6A" w:rsidRPr="00FF291A" w:rsidTr="00ED0767">
        <w:tc>
          <w:tcPr>
            <w:tcW w:w="7116" w:type="dxa"/>
          </w:tcPr>
          <w:p w:rsidR="00AB5F6A" w:rsidRPr="00FF291A" w:rsidRDefault="00AB5F6A" w:rsidP="00ED07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9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ANÁLISIS</w:t>
            </w:r>
          </w:p>
        </w:tc>
        <w:tc>
          <w:tcPr>
            <w:tcW w:w="5880" w:type="dxa"/>
            <w:gridSpan w:val="6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</w:tr>
      <w:tr w:rsidR="00AB5F6A" w:rsidRPr="00FF291A" w:rsidTr="00ED0767">
        <w:trPr>
          <w:trHeight w:val="342"/>
        </w:trPr>
        <w:tc>
          <w:tcPr>
            <w:tcW w:w="7116" w:type="dxa"/>
          </w:tcPr>
          <w:p w:rsidR="00AB5F6A" w:rsidRPr="00FF291A" w:rsidRDefault="00AB5F6A" w:rsidP="00ED0767">
            <w:pPr>
              <w:jc w:val="both"/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</w:pPr>
            <w:r w:rsidRPr="00FF291A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 xml:space="preserve">1. Da respuesta y describe el análisis del video de acuerdo a las preguntas rectoras </w:t>
            </w:r>
          </w:p>
        </w:tc>
        <w:tc>
          <w:tcPr>
            <w:tcW w:w="10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773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10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894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1228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</w:tr>
      <w:tr w:rsidR="00AB5F6A" w:rsidRPr="00FF291A" w:rsidTr="00ED0767">
        <w:tc>
          <w:tcPr>
            <w:tcW w:w="7116" w:type="dxa"/>
          </w:tcPr>
          <w:p w:rsidR="00AB5F6A" w:rsidRPr="00FF291A" w:rsidRDefault="00AB5F6A" w:rsidP="00ED076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291A">
              <w:rPr>
                <w:rFonts w:ascii="Arial" w:hAnsi="Arial" w:cs="Arial"/>
                <w:color w:val="000000"/>
                <w:sz w:val="24"/>
                <w:szCs w:val="24"/>
              </w:rPr>
              <w:t>2. Expone su punto de vista de acuerdo a las preguntas rectoras y las contrasta con el autor.</w:t>
            </w:r>
          </w:p>
        </w:tc>
        <w:tc>
          <w:tcPr>
            <w:tcW w:w="10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773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10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894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1228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</w:tr>
      <w:tr w:rsidR="00AB5F6A" w:rsidRPr="00FF291A" w:rsidTr="00ED0767">
        <w:tc>
          <w:tcPr>
            <w:tcW w:w="7116" w:type="dxa"/>
          </w:tcPr>
          <w:p w:rsidR="00AB5F6A" w:rsidRPr="00FF291A" w:rsidRDefault="00AB5F6A" w:rsidP="00ED07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91A">
              <w:rPr>
                <w:rFonts w:ascii="Arial" w:hAnsi="Arial" w:cs="Arial"/>
                <w:color w:val="000000"/>
                <w:spacing w:val="29"/>
                <w:sz w:val="24"/>
                <w:szCs w:val="24"/>
              </w:rPr>
              <w:t xml:space="preserve">3. Cuál es la relación que establece entre los videos de la conferencia y el proyecto socioeducativo que se ha estado construyendo y aplicado en </w:t>
            </w:r>
            <w:proofErr w:type="gramStart"/>
            <w:r w:rsidRPr="00FF291A">
              <w:rPr>
                <w:rFonts w:ascii="Arial" w:hAnsi="Arial" w:cs="Arial"/>
                <w:color w:val="000000"/>
                <w:spacing w:val="29"/>
                <w:sz w:val="24"/>
                <w:szCs w:val="24"/>
              </w:rPr>
              <w:t>los diferentes instituciones</w:t>
            </w:r>
            <w:proofErr w:type="gramEnd"/>
            <w:r w:rsidRPr="00FF291A">
              <w:rPr>
                <w:rFonts w:ascii="Arial" w:hAnsi="Arial" w:cs="Arial"/>
                <w:color w:val="000000"/>
                <w:spacing w:val="29"/>
                <w:sz w:val="24"/>
                <w:szCs w:val="24"/>
              </w:rPr>
              <w:t xml:space="preserve"> de práctica. </w:t>
            </w:r>
          </w:p>
        </w:tc>
        <w:tc>
          <w:tcPr>
            <w:tcW w:w="10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773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10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894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1228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</w:tr>
      <w:tr w:rsidR="00AB5F6A" w:rsidRPr="00FF291A" w:rsidTr="00ED0767">
        <w:tc>
          <w:tcPr>
            <w:tcW w:w="7116" w:type="dxa"/>
          </w:tcPr>
          <w:p w:rsidR="00AB5F6A" w:rsidRPr="00FF291A" w:rsidRDefault="00AB5F6A" w:rsidP="00ED07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91A">
              <w:rPr>
                <w:rFonts w:ascii="Arial" w:hAnsi="Arial" w:cs="Arial"/>
                <w:color w:val="000000"/>
                <w:sz w:val="24"/>
                <w:szCs w:val="24"/>
              </w:rPr>
              <w:t xml:space="preserve">5.- </w:t>
            </w:r>
            <w:r w:rsidRPr="00FF291A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>Se percibe la reflexión y análisis del</w:t>
            </w:r>
            <w:r w:rsidRPr="00FF291A">
              <w:rPr>
                <w:rFonts w:ascii="Arial" w:hAnsi="Arial" w:cs="Arial"/>
                <w:color w:val="000000"/>
                <w:spacing w:val="29"/>
                <w:sz w:val="24"/>
                <w:szCs w:val="24"/>
              </w:rPr>
              <w:t xml:space="preserve"> tema de </w:t>
            </w:r>
            <w:r w:rsidRPr="00FF291A">
              <w:rPr>
                <w:rFonts w:ascii="Arial" w:hAnsi="Arial" w:cs="Arial"/>
                <w:color w:val="000000"/>
                <w:sz w:val="24"/>
                <w:szCs w:val="24"/>
              </w:rPr>
              <w:t>estudio.</w:t>
            </w:r>
          </w:p>
        </w:tc>
        <w:tc>
          <w:tcPr>
            <w:tcW w:w="10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773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10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894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1228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</w:tr>
      <w:tr w:rsidR="00AB5F6A" w:rsidRPr="00FF291A" w:rsidTr="00ED0767">
        <w:tc>
          <w:tcPr>
            <w:tcW w:w="7116" w:type="dxa"/>
          </w:tcPr>
          <w:p w:rsidR="00AB5F6A" w:rsidRPr="00FF291A" w:rsidRDefault="00AB5F6A" w:rsidP="00ED07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91A">
              <w:rPr>
                <w:rFonts w:ascii="Arial" w:hAnsi="Arial" w:cs="Arial"/>
                <w:color w:val="000000"/>
                <w:spacing w:val="10"/>
                <w:sz w:val="24"/>
                <w:szCs w:val="24"/>
              </w:rPr>
              <w:t xml:space="preserve">3.- El contenido permite al espectador extraer </w:t>
            </w:r>
            <w:r w:rsidRPr="00FF291A">
              <w:rPr>
                <w:rFonts w:ascii="Arial" w:hAnsi="Arial" w:cs="Arial"/>
                <w:color w:val="000000"/>
                <w:sz w:val="24"/>
                <w:szCs w:val="24"/>
              </w:rPr>
              <w:t>una enseñanza.</w:t>
            </w:r>
          </w:p>
        </w:tc>
        <w:tc>
          <w:tcPr>
            <w:tcW w:w="10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773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7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1095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894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  <w:tc>
          <w:tcPr>
            <w:tcW w:w="1228" w:type="dxa"/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</w:tr>
      <w:tr w:rsidR="00AB5F6A" w:rsidRPr="00FF291A" w:rsidTr="00ED0767">
        <w:trPr>
          <w:trHeight w:val="547"/>
        </w:trPr>
        <w:tc>
          <w:tcPr>
            <w:tcW w:w="12996" w:type="dxa"/>
            <w:gridSpan w:val="7"/>
            <w:tcBorders>
              <w:bottom w:val="nil"/>
            </w:tcBorders>
          </w:tcPr>
          <w:p w:rsidR="00AB5F6A" w:rsidRPr="00FF291A" w:rsidRDefault="00AB5F6A" w:rsidP="00ED07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291A">
              <w:rPr>
                <w:rFonts w:ascii="Arial" w:hAnsi="Arial" w:cs="Arial"/>
                <w:b/>
                <w:sz w:val="24"/>
                <w:szCs w:val="24"/>
              </w:rPr>
              <w:t>EVALUACIÓN Y OBSERVACIONES</w:t>
            </w:r>
          </w:p>
        </w:tc>
      </w:tr>
      <w:tr w:rsidR="00AB5F6A" w:rsidRPr="00FF291A" w:rsidTr="00ED0767">
        <w:tc>
          <w:tcPr>
            <w:tcW w:w="12996" w:type="dxa"/>
            <w:gridSpan w:val="7"/>
            <w:tcBorders>
              <w:top w:val="nil"/>
              <w:bottom w:val="nil"/>
            </w:tcBorders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</w:tr>
      <w:tr w:rsidR="00AB5F6A" w:rsidRPr="00FF291A" w:rsidTr="00ED0767">
        <w:tc>
          <w:tcPr>
            <w:tcW w:w="12996" w:type="dxa"/>
            <w:gridSpan w:val="7"/>
            <w:tcBorders>
              <w:top w:val="nil"/>
            </w:tcBorders>
          </w:tcPr>
          <w:p w:rsidR="00AB5F6A" w:rsidRPr="00FF291A" w:rsidRDefault="00AB5F6A" w:rsidP="00ED0767">
            <w:pPr>
              <w:rPr>
                <w:rFonts w:ascii="Calibri" w:hAnsi="Calibri" w:cs="Times New Roman"/>
              </w:rPr>
            </w:pPr>
          </w:p>
        </w:tc>
      </w:tr>
    </w:tbl>
    <w:p w:rsidR="00AB5F6A" w:rsidRPr="00FF291A" w:rsidRDefault="00AB5F6A" w:rsidP="00AB5F6A">
      <w:pPr>
        <w:spacing w:after="200" w:line="276" w:lineRule="auto"/>
        <w:rPr>
          <w:rFonts w:ascii="Calibri" w:eastAsia="Times New Roman" w:hAnsi="Calibri" w:cs="Times New Roman"/>
          <w:lang w:eastAsia="es-MX"/>
        </w:rPr>
      </w:pPr>
    </w:p>
    <w:p w:rsidR="00AB5F6A" w:rsidRPr="00434563" w:rsidRDefault="00AB5F6A" w:rsidP="00AB5F6A">
      <w:pPr>
        <w:spacing w:line="360" w:lineRule="auto"/>
        <w:rPr>
          <w:rFonts w:ascii="Times New Roman" w:hAnsi="Times New Roman" w:cs="Times New Roman"/>
          <w:sz w:val="24"/>
        </w:rPr>
      </w:pPr>
    </w:p>
    <w:p w:rsidR="00AB5F6A" w:rsidRPr="00387686" w:rsidRDefault="00AB5F6A" w:rsidP="00387686">
      <w:pPr>
        <w:rPr>
          <w:rFonts w:ascii="Times New Roman" w:hAnsi="Times New Roman" w:cs="Times New Roman"/>
          <w:b/>
          <w:bCs/>
          <w:sz w:val="28"/>
          <w:szCs w:val="28"/>
          <w:lang w:eastAsia="es-MX"/>
        </w:rPr>
      </w:pPr>
    </w:p>
    <w:sectPr w:rsidR="00AB5F6A" w:rsidRPr="00387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86"/>
    <w:rsid w:val="00387686"/>
    <w:rsid w:val="00A55D34"/>
    <w:rsid w:val="00A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52BB"/>
  <w15:chartTrackingRefBased/>
  <w15:docId w15:val="{FB32056D-2838-494E-8C05-84DE3AD8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87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68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table" w:styleId="Tablaconcuadrcula">
    <w:name w:val="Table Grid"/>
    <w:basedOn w:val="Tablanormal"/>
    <w:uiPriority w:val="59"/>
    <w:rsid w:val="00AB5F6A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2020-04-23T23:39:00Z</dcterms:created>
  <dcterms:modified xsi:type="dcterms:W3CDTF">2020-04-24T00:36:00Z</dcterms:modified>
</cp:coreProperties>
</file>