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ACEA" w14:textId="77777777" w:rsidR="000A1A68" w:rsidRDefault="000A1A68" w:rsidP="000A1A68">
      <w:pPr>
        <w:jc w:val="center"/>
      </w:pPr>
      <w:r>
        <w:rPr>
          <w:noProof/>
        </w:rPr>
        <w:drawing>
          <wp:inline distT="0" distB="0" distL="0" distR="0" wp14:anchorId="60DC46D6" wp14:editId="7D965A1A">
            <wp:extent cx="1857375" cy="13811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F73F6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Normal de Educación Preescolar</w:t>
      </w:r>
    </w:p>
    <w:p w14:paraId="18906DE0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77D3E51E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Licenciatura en Educación Preescolar</w:t>
      </w:r>
    </w:p>
    <w:p w14:paraId="17099953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664BCE81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Nombre: Rosa María Sanchez García   </w:t>
      </w:r>
    </w:p>
    <w:p w14:paraId="053E2467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3C07285C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Número de lista: 19</w:t>
      </w:r>
    </w:p>
    <w:p w14:paraId="79A419F3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278478E3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Grupo: 1° D</w:t>
      </w:r>
    </w:p>
    <w:p w14:paraId="201E6ED0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4A8DECF1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Materia: Planeación y evaluación de la enseñanza y el aprendizaje </w:t>
      </w:r>
    </w:p>
    <w:p w14:paraId="41C7A90D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23AD26D9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Profa. María Elena Villarreal Márquez</w:t>
      </w:r>
    </w:p>
    <w:p w14:paraId="44B8257A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6782A092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Actividades en línea semana del 4 al 8 de mayo</w:t>
      </w:r>
    </w:p>
    <w:p w14:paraId="1956E66B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35D2677F" w14:textId="77777777" w:rsidR="000A1A68" w:rsidRDefault="000A1A68" w:rsidP="000A1A68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2019-2020</w:t>
      </w:r>
    </w:p>
    <w:p w14:paraId="63D937B2" w14:textId="77777777" w:rsidR="000A1A68" w:rsidRDefault="000A1A68" w:rsidP="000A1A68">
      <w:pPr>
        <w:tabs>
          <w:tab w:val="center" w:pos="4419"/>
        </w:tabs>
        <w:rPr>
          <w:rFonts w:ascii="Times New Roman" w:hAnsi="Times New Roman" w:cs="Times New Roman"/>
          <w:sz w:val="28"/>
        </w:rPr>
      </w:pPr>
    </w:p>
    <w:p w14:paraId="1F3A8939" w14:textId="77777777" w:rsidR="000A1A68" w:rsidRDefault="000A1A68" w:rsidP="000A1A68">
      <w:pPr>
        <w:tabs>
          <w:tab w:val="center" w:pos="4419"/>
        </w:tabs>
        <w:rPr>
          <w:rFonts w:ascii="Times New Roman" w:hAnsi="Times New Roman" w:cs="Times New Roman"/>
          <w:sz w:val="28"/>
        </w:rPr>
      </w:pPr>
    </w:p>
    <w:p w14:paraId="23AF1637" w14:textId="77777777" w:rsidR="000A1A68" w:rsidRDefault="000A1A68" w:rsidP="000A1A68">
      <w:pPr>
        <w:tabs>
          <w:tab w:val="center" w:pos="44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de mayo de 2020                                                                   Saltillo, Coahuila</w:t>
      </w:r>
    </w:p>
    <w:p w14:paraId="0EF412E7" w14:textId="049C012D" w:rsidR="000A1A68" w:rsidRDefault="000A1A68"/>
    <w:p w14:paraId="6FE5C395" w14:textId="37FA4A38" w:rsidR="007C766D" w:rsidRPr="007C766D" w:rsidRDefault="007C766D" w:rsidP="007C766D">
      <w:pPr>
        <w:jc w:val="center"/>
        <w:rPr>
          <w:b/>
          <w:bCs/>
          <w:sz w:val="32"/>
          <w:szCs w:val="32"/>
        </w:rPr>
      </w:pPr>
      <w:r w:rsidRPr="007C766D">
        <w:rPr>
          <w:b/>
          <w:bCs/>
          <w:sz w:val="32"/>
          <w:szCs w:val="32"/>
        </w:rPr>
        <w:lastRenderedPageBreak/>
        <w:t>“El cuento”</w:t>
      </w: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1666"/>
        <w:gridCol w:w="1398"/>
        <w:gridCol w:w="1676"/>
        <w:gridCol w:w="4270"/>
        <w:gridCol w:w="1900"/>
      </w:tblGrid>
      <w:tr w:rsidR="000A1A68" w:rsidRPr="00EF7948" w14:paraId="615483BA" w14:textId="77777777" w:rsidTr="00491A52">
        <w:trPr>
          <w:jc w:val="center"/>
        </w:trPr>
        <w:tc>
          <w:tcPr>
            <w:tcW w:w="1666" w:type="dxa"/>
          </w:tcPr>
          <w:p w14:paraId="4485D001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CAMPOS FORMATIVOS</w:t>
            </w:r>
          </w:p>
        </w:tc>
        <w:tc>
          <w:tcPr>
            <w:tcW w:w="1398" w:type="dxa"/>
          </w:tcPr>
          <w:p w14:paraId="5C899705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EJES</w:t>
            </w:r>
          </w:p>
        </w:tc>
        <w:tc>
          <w:tcPr>
            <w:tcW w:w="1676" w:type="dxa"/>
          </w:tcPr>
          <w:p w14:paraId="257380CC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TEMA</w:t>
            </w:r>
          </w:p>
        </w:tc>
        <w:tc>
          <w:tcPr>
            <w:tcW w:w="4270" w:type="dxa"/>
          </w:tcPr>
          <w:p w14:paraId="5B20CDC0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APRENDIZAJE ESPERADO</w:t>
            </w:r>
          </w:p>
        </w:tc>
        <w:tc>
          <w:tcPr>
            <w:tcW w:w="1900" w:type="dxa"/>
          </w:tcPr>
          <w:p w14:paraId="14822F12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MATERIALES</w:t>
            </w:r>
          </w:p>
        </w:tc>
      </w:tr>
      <w:tr w:rsidR="00266D61" w:rsidRPr="00EF7948" w14:paraId="6AF60EFA" w14:textId="77777777" w:rsidTr="00491A52">
        <w:trPr>
          <w:trHeight w:val="135"/>
          <w:jc w:val="center"/>
        </w:trPr>
        <w:tc>
          <w:tcPr>
            <w:tcW w:w="1666" w:type="dxa"/>
            <w:vMerge w:val="restart"/>
          </w:tcPr>
          <w:p w14:paraId="024E6DA3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Lenguaje y comunicación.</w:t>
            </w:r>
          </w:p>
        </w:tc>
        <w:tc>
          <w:tcPr>
            <w:tcW w:w="1398" w:type="dxa"/>
            <w:vMerge w:val="restart"/>
          </w:tcPr>
          <w:p w14:paraId="15D0AB62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Oralidad</w:t>
            </w:r>
          </w:p>
        </w:tc>
        <w:tc>
          <w:tcPr>
            <w:tcW w:w="1676" w:type="dxa"/>
          </w:tcPr>
          <w:p w14:paraId="014B85AE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EF7948">
              <w:rPr>
                <w:rFonts w:ascii="Berlin Sans FB" w:hAnsi="Berlin Sans FB"/>
                <w:sz w:val="20"/>
                <w:szCs w:val="20"/>
              </w:rPr>
              <w:t>Conversación</w:t>
            </w:r>
          </w:p>
        </w:tc>
        <w:tc>
          <w:tcPr>
            <w:tcW w:w="4270" w:type="dxa"/>
          </w:tcPr>
          <w:p w14:paraId="198C7898" w14:textId="77777777" w:rsidR="00266D61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Solicita la palabra para participar y escucha las ideas de sus compañeros. </w:t>
            </w:r>
          </w:p>
          <w:p w14:paraId="49541BBC" w14:textId="063A11A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900" w:type="dxa"/>
            <w:vMerge w:val="restart"/>
          </w:tcPr>
          <w:p w14:paraId="6BE8170D" w14:textId="77777777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</w:p>
          <w:p w14:paraId="606689F2" w14:textId="2BF7C023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Libros de la biblioteca, especialmente de cuentos. </w:t>
            </w:r>
          </w:p>
          <w:p w14:paraId="58C7018C" w14:textId="720163F4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Hojas de colores</w:t>
            </w:r>
          </w:p>
          <w:p w14:paraId="659342A1" w14:textId="3963CD31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Secuencia de imágenes impresa</w:t>
            </w:r>
          </w:p>
          <w:p w14:paraId="5D701478" w14:textId="1EEF645A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Tijeras</w:t>
            </w:r>
          </w:p>
          <w:p w14:paraId="14C8D9ED" w14:textId="0790CF41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Pegamento </w:t>
            </w:r>
          </w:p>
          <w:p w14:paraId="785D0839" w14:textId="35689109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Cuento “Los tres cochinitos”</w:t>
            </w:r>
          </w:p>
          <w:p w14:paraId="63B026B5" w14:textId="103730FB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Secuencia impresa del cuento</w:t>
            </w:r>
          </w:p>
          <w:p w14:paraId="563DFB95" w14:textId="127E0A7B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Canción “La mariposita”</w:t>
            </w:r>
          </w:p>
          <w:p w14:paraId="187B6486" w14:textId="3093639F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Bocina</w:t>
            </w:r>
          </w:p>
          <w:p w14:paraId="436664ED" w14:textId="1C33912A" w:rsidR="00266D61" w:rsidRPr="00266D61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Cuenta cuentos</w:t>
            </w:r>
          </w:p>
          <w:p w14:paraId="3AA1C457" w14:textId="2AFC1E10" w:rsidR="00266D61" w:rsidRPr="00EF7948" w:rsidRDefault="00266D61" w:rsidP="00266D61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títeres</w:t>
            </w:r>
          </w:p>
        </w:tc>
      </w:tr>
      <w:tr w:rsidR="00266D61" w:rsidRPr="00EF7948" w14:paraId="4CE6487F" w14:textId="77777777" w:rsidTr="00266D61">
        <w:trPr>
          <w:trHeight w:val="268"/>
          <w:jc w:val="center"/>
        </w:trPr>
        <w:tc>
          <w:tcPr>
            <w:tcW w:w="1666" w:type="dxa"/>
            <w:vMerge/>
          </w:tcPr>
          <w:p w14:paraId="7CA970B2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0B5561D1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676" w:type="dxa"/>
          </w:tcPr>
          <w:p w14:paraId="659639DC" w14:textId="733FE043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Narración </w:t>
            </w:r>
          </w:p>
        </w:tc>
        <w:tc>
          <w:tcPr>
            <w:tcW w:w="4270" w:type="dxa"/>
          </w:tcPr>
          <w:p w14:paraId="4F3689D5" w14:textId="2C04F5E8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900" w:type="dxa"/>
            <w:vMerge/>
          </w:tcPr>
          <w:p w14:paraId="7A529335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266D61" w:rsidRPr="00EF7948" w14:paraId="4DB58E19" w14:textId="77777777" w:rsidTr="00491A52">
        <w:trPr>
          <w:trHeight w:val="267"/>
          <w:jc w:val="center"/>
        </w:trPr>
        <w:tc>
          <w:tcPr>
            <w:tcW w:w="1666" w:type="dxa"/>
            <w:vMerge/>
          </w:tcPr>
          <w:p w14:paraId="35E9F019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6AACBFDA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676" w:type="dxa"/>
          </w:tcPr>
          <w:p w14:paraId="0049070F" w14:textId="65BD7895" w:rsidR="00266D61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Explicación </w:t>
            </w:r>
          </w:p>
        </w:tc>
        <w:tc>
          <w:tcPr>
            <w:tcW w:w="4270" w:type="dxa"/>
          </w:tcPr>
          <w:p w14:paraId="0CA07D67" w14:textId="2E20163F" w:rsidR="00266D61" w:rsidRPr="00266D61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>Explica cómo es, cómo ocurrió o cómo funciona algo, ordenando las ideas para que los demás comprendan.</w:t>
            </w:r>
          </w:p>
        </w:tc>
        <w:tc>
          <w:tcPr>
            <w:tcW w:w="1900" w:type="dxa"/>
            <w:vMerge/>
          </w:tcPr>
          <w:p w14:paraId="03F79FAE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266D61" w:rsidRPr="00EF7948" w14:paraId="2DC5D8A2" w14:textId="77777777" w:rsidTr="00491A52">
        <w:trPr>
          <w:trHeight w:val="1458"/>
          <w:jc w:val="center"/>
        </w:trPr>
        <w:tc>
          <w:tcPr>
            <w:tcW w:w="1666" w:type="dxa"/>
            <w:vMerge/>
          </w:tcPr>
          <w:p w14:paraId="53D6283C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9D27284" w14:textId="6F7FD463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Literatura</w:t>
            </w:r>
          </w:p>
        </w:tc>
        <w:tc>
          <w:tcPr>
            <w:tcW w:w="1676" w:type="dxa"/>
          </w:tcPr>
          <w:p w14:paraId="7980214B" w14:textId="715762E9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Producción, interpretación e intercambio de narraciones</w:t>
            </w:r>
          </w:p>
        </w:tc>
        <w:tc>
          <w:tcPr>
            <w:tcW w:w="4270" w:type="dxa"/>
          </w:tcPr>
          <w:p w14:paraId="001E8F77" w14:textId="77777777" w:rsidR="00266D61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Comenta, a partir de la lectura que escucha de textos literarios, ideas que relaciona con experiencias propias o algo que no conocía. </w:t>
            </w:r>
          </w:p>
          <w:p w14:paraId="5D2AF88C" w14:textId="02AF73CB" w:rsidR="00266D61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Describe personajes y lugares que imagina al escuchar cuentos, fábulas, </w:t>
            </w:r>
            <w:r w:rsidR="007967AD" w:rsidRPr="00266D61">
              <w:rPr>
                <w:rFonts w:ascii="Berlin Sans FB" w:hAnsi="Berlin Sans FB"/>
                <w:sz w:val="20"/>
                <w:szCs w:val="20"/>
              </w:rPr>
              <w:t>leyendas y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 otros relatos literarios. </w:t>
            </w:r>
          </w:p>
          <w:p w14:paraId="070643DF" w14:textId="77777777" w:rsidR="007967AD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 w:rsidR="007967AD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Cuenta historias de invención propia y expresa opiniones sobre las de otros compañeros. </w:t>
            </w:r>
          </w:p>
          <w:p w14:paraId="438A374D" w14:textId="7D3812F5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  <w:r w:rsidRPr="00266D61">
              <w:rPr>
                <w:rFonts w:ascii="Berlin Sans FB" w:hAnsi="Berlin Sans FB"/>
                <w:sz w:val="20"/>
                <w:szCs w:val="20"/>
              </w:rPr>
              <w:t>•</w:t>
            </w:r>
            <w:r w:rsidR="007967AD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Construye colectivamente narraciones con la expresión de las ideas que quiere </w:t>
            </w:r>
            <w:r w:rsidR="007967AD" w:rsidRPr="00266D61">
              <w:rPr>
                <w:rFonts w:ascii="Berlin Sans FB" w:hAnsi="Berlin Sans FB"/>
                <w:sz w:val="20"/>
                <w:szCs w:val="20"/>
              </w:rPr>
              <w:t>comunicar por</w:t>
            </w:r>
            <w:r w:rsidRPr="00266D61">
              <w:rPr>
                <w:rFonts w:ascii="Berlin Sans FB" w:hAnsi="Berlin Sans FB"/>
                <w:sz w:val="20"/>
                <w:szCs w:val="20"/>
              </w:rPr>
              <w:t xml:space="preserve"> escrito y que dicta a la educadora. </w:t>
            </w:r>
          </w:p>
        </w:tc>
        <w:tc>
          <w:tcPr>
            <w:tcW w:w="1900" w:type="dxa"/>
            <w:vMerge/>
          </w:tcPr>
          <w:p w14:paraId="287864F5" w14:textId="77777777" w:rsidR="00266D61" w:rsidRPr="00EF7948" w:rsidRDefault="00266D61" w:rsidP="00491A52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</w:tbl>
    <w:p w14:paraId="5E404AC5" w14:textId="77777777" w:rsidR="000A1A68" w:rsidRDefault="000A1A68"/>
    <w:p w14:paraId="63813E08" w14:textId="77777777" w:rsidR="000A1A68" w:rsidRDefault="000A1A68"/>
    <w:p w14:paraId="7035AA45" w14:textId="77777777" w:rsidR="000A1A68" w:rsidRDefault="000A1A68"/>
    <w:p w14:paraId="55D21273" w14:textId="77777777" w:rsidR="000A1A68" w:rsidRDefault="000A1A68"/>
    <w:p w14:paraId="771AA981" w14:textId="77777777" w:rsidR="000A1A68" w:rsidRDefault="000A1A68"/>
    <w:p w14:paraId="54E5B100" w14:textId="77777777" w:rsidR="000A1A68" w:rsidRDefault="000A1A68"/>
    <w:p w14:paraId="0AC41FA6" w14:textId="77777777" w:rsidR="000A1A68" w:rsidRDefault="000A1A68"/>
    <w:p w14:paraId="0A0EA94B" w14:textId="77777777" w:rsidR="000A1A68" w:rsidRDefault="000A1A68"/>
    <w:p w14:paraId="521B30D9" w14:textId="77777777" w:rsidR="007C766D" w:rsidRDefault="007C766D"/>
    <w:p w14:paraId="1377CA77" w14:textId="77777777" w:rsidR="007C766D" w:rsidRDefault="007C766D"/>
    <w:p w14:paraId="6E98DCA9" w14:textId="77777777" w:rsidR="007C766D" w:rsidRPr="007C766D" w:rsidRDefault="007C766D" w:rsidP="007C766D"/>
    <w:p w14:paraId="7D511CA3" w14:textId="77777777" w:rsidR="007C766D" w:rsidRPr="007C766D" w:rsidRDefault="007C766D" w:rsidP="007C766D"/>
    <w:p w14:paraId="2D0E1459" w14:textId="77777777" w:rsidR="007C766D" w:rsidRPr="007C766D" w:rsidRDefault="007C766D" w:rsidP="007C766D"/>
    <w:p w14:paraId="05AE4300" w14:textId="77777777" w:rsidR="007C766D" w:rsidRPr="007C766D" w:rsidRDefault="007C766D" w:rsidP="007C766D"/>
    <w:p w14:paraId="65270E1C" w14:textId="1D075DF2" w:rsidR="007C766D" w:rsidRDefault="007C766D" w:rsidP="007C76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20FEE432" w14:textId="4FB81C6B" w:rsidR="007C766D" w:rsidRPr="007C766D" w:rsidRDefault="007C766D" w:rsidP="007C766D">
      <w:pPr>
        <w:jc w:val="center"/>
        <w:rPr>
          <w:b/>
          <w:bCs/>
          <w:sz w:val="32"/>
          <w:szCs w:val="32"/>
        </w:rPr>
        <w:sectPr w:rsidR="007C766D" w:rsidRPr="007C766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9067"/>
        <w:gridCol w:w="4678"/>
      </w:tblGrid>
      <w:tr w:rsidR="000A1A68" w:rsidRPr="00EF7948" w14:paraId="4827C1CD" w14:textId="77777777" w:rsidTr="00491A52">
        <w:tc>
          <w:tcPr>
            <w:tcW w:w="9067" w:type="dxa"/>
          </w:tcPr>
          <w:p w14:paraId="6D85112D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</w:rPr>
            </w:pPr>
            <w:r w:rsidRPr="00EF7948">
              <w:rPr>
                <w:rFonts w:ascii="Berlin Sans FB" w:hAnsi="Berlin Sans FB"/>
              </w:rPr>
              <w:t>Actividades</w:t>
            </w:r>
          </w:p>
        </w:tc>
        <w:tc>
          <w:tcPr>
            <w:tcW w:w="4678" w:type="dxa"/>
          </w:tcPr>
          <w:p w14:paraId="24F0E256" w14:textId="77777777" w:rsidR="000A1A68" w:rsidRPr="00EF7948" w:rsidRDefault="000A1A68" w:rsidP="00491A52">
            <w:pPr>
              <w:jc w:val="center"/>
              <w:rPr>
                <w:rFonts w:ascii="Berlin Sans FB" w:hAnsi="Berlin Sans FB"/>
              </w:rPr>
            </w:pPr>
            <w:r w:rsidRPr="00EF7948">
              <w:rPr>
                <w:rFonts w:ascii="Berlin Sans FB" w:hAnsi="Berlin Sans FB"/>
              </w:rPr>
              <w:t>Materiales</w:t>
            </w:r>
          </w:p>
        </w:tc>
      </w:tr>
      <w:tr w:rsidR="000A1A68" w:rsidRPr="00EF7948" w14:paraId="3A1D2240" w14:textId="77777777" w:rsidTr="00491A52">
        <w:tc>
          <w:tcPr>
            <w:tcW w:w="9067" w:type="dxa"/>
          </w:tcPr>
          <w:p w14:paraId="2E4D597B" w14:textId="4AAC1C0E" w:rsidR="0087119A" w:rsidRPr="003B2D82" w:rsidRDefault="0087119A" w:rsidP="003B2D82">
            <w:pPr>
              <w:rPr>
                <w:rFonts w:ascii="Berlin Sans FB" w:hAnsi="Berlin Sans FB"/>
              </w:rPr>
            </w:pPr>
          </w:p>
          <w:p w14:paraId="6C4A1022" w14:textId="4A4BF2D8" w:rsidR="003B2D82" w:rsidRPr="003B2D82" w:rsidRDefault="003B2D82" w:rsidP="003B2D8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INICIO</w:t>
            </w:r>
          </w:p>
          <w:p w14:paraId="686E7D27" w14:textId="11E72A2F" w:rsidR="0087119A" w:rsidRPr="0087119A" w:rsidRDefault="0087119A" w:rsidP="0087119A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 w:rsidRPr="0087119A">
              <w:rPr>
                <w:rFonts w:ascii="Berlin Sans FB" w:hAnsi="Berlin Sans FB"/>
              </w:rPr>
              <w:t>Inicio: Indagaremos lo que son los cuentos, partiendo del conocimiento previo de los alumnos. Crearemos un concepto de Cuento.</w:t>
            </w:r>
          </w:p>
          <w:p w14:paraId="33FDA60C" w14:textId="1192A52E" w:rsidR="003B2D82" w:rsidRDefault="0087119A" w:rsidP="0087119A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 w:rsidRPr="0087119A">
              <w:rPr>
                <w:rFonts w:ascii="Berlin Sans FB" w:hAnsi="Berlin Sans FB"/>
              </w:rPr>
              <w:t xml:space="preserve">Desarrollo: </w:t>
            </w:r>
            <w:r w:rsidR="003B2D82">
              <w:rPr>
                <w:rFonts w:ascii="Berlin Sans FB" w:hAnsi="Berlin Sans FB"/>
              </w:rPr>
              <w:t xml:space="preserve">Se les dará </w:t>
            </w:r>
            <w:r w:rsidRPr="0087119A">
              <w:rPr>
                <w:rFonts w:ascii="Berlin Sans FB" w:hAnsi="Berlin Sans FB"/>
              </w:rPr>
              <w:t xml:space="preserve">oportunidad de manipular los libros de la biblioteca en búsqueda de cuentos, después de que los observen, manipulen y comenten, clasificaremos los cuentos y otros libros, dando énfasis en como reconocer los </w:t>
            </w:r>
            <w:r w:rsidR="003B2D82" w:rsidRPr="0087119A">
              <w:rPr>
                <w:rFonts w:ascii="Berlin Sans FB" w:hAnsi="Berlin Sans FB"/>
              </w:rPr>
              <w:t>cuentos,</w:t>
            </w:r>
            <w:r w:rsidRPr="0087119A">
              <w:rPr>
                <w:rFonts w:ascii="Berlin Sans FB" w:hAnsi="Berlin Sans FB"/>
              </w:rPr>
              <w:t xml:space="preserve"> por ejemplo, </w:t>
            </w:r>
            <w:r w:rsidR="003B2D82" w:rsidRPr="0087119A">
              <w:rPr>
                <w:rFonts w:ascii="Berlin Sans FB" w:hAnsi="Berlin Sans FB"/>
              </w:rPr>
              <w:t>comienzan con</w:t>
            </w:r>
            <w:r w:rsidRPr="0087119A">
              <w:rPr>
                <w:rFonts w:ascii="Berlin Sans FB" w:hAnsi="Berlin Sans FB"/>
              </w:rPr>
              <w:t xml:space="preserve"> “había una vez” “un día” y finalizan con “fin” o Colorín colorado. Leer uno de los cuentos manipulado por los niños, escogido entre todos. </w:t>
            </w:r>
          </w:p>
          <w:p w14:paraId="71C42738" w14:textId="3334C177" w:rsidR="0087119A" w:rsidRPr="0087119A" w:rsidRDefault="0087119A" w:rsidP="003B2D82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 w:rsidRPr="0087119A">
              <w:rPr>
                <w:rFonts w:ascii="Berlin Sans FB" w:hAnsi="Berlin Sans FB"/>
              </w:rPr>
              <w:t xml:space="preserve">Comentar ¿qué actitud mostraron los personajes? Y ¿qué le pareció interesante? </w:t>
            </w:r>
          </w:p>
          <w:p w14:paraId="1B156D0D" w14:textId="77777777" w:rsidR="000A1A68" w:rsidRPr="00EF7948" w:rsidRDefault="000A1A68" w:rsidP="00491A52">
            <w:pPr>
              <w:pStyle w:val="Prrafodelista"/>
              <w:rPr>
                <w:rFonts w:ascii="Berlin Sans FB" w:hAnsi="Berlin Sans FB"/>
              </w:rPr>
            </w:pPr>
          </w:p>
          <w:p w14:paraId="20054618" w14:textId="77777777" w:rsidR="000A1A68" w:rsidRPr="00EF7948" w:rsidRDefault="000A1A68" w:rsidP="00491A52">
            <w:pPr>
              <w:rPr>
                <w:rFonts w:ascii="Berlin Sans FB" w:hAnsi="Berlin Sans FB"/>
              </w:rPr>
            </w:pPr>
            <w:r w:rsidRPr="00EF7948">
              <w:rPr>
                <w:rFonts w:ascii="Berlin Sans FB" w:hAnsi="Berlin Sans FB"/>
              </w:rPr>
              <w:t>(lunes)</w:t>
            </w:r>
          </w:p>
        </w:tc>
        <w:tc>
          <w:tcPr>
            <w:tcW w:w="4678" w:type="dxa"/>
          </w:tcPr>
          <w:p w14:paraId="055ECD4E" w14:textId="77777777" w:rsidR="000A1A68" w:rsidRDefault="000A1A68" w:rsidP="00491A52">
            <w:pPr>
              <w:pStyle w:val="Prrafodelista"/>
              <w:rPr>
                <w:rFonts w:ascii="Berlin Sans FB" w:hAnsi="Berlin Sans FB"/>
              </w:rPr>
            </w:pPr>
          </w:p>
          <w:p w14:paraId="20F6E0DC" w14:textId="12B05630" w:rsidR="000A1A68" w:rsidRPr="003B2D82" w:rsidRDefault="003B2D82" w:rsidP="003B2D82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 w:rsidRPr="003B2D82">
              <w:rPr>
                <w:rFonts w:ascii="Berlin Sans FB" w:hAnsi="Berlin Sans FB"/>
              </w:rPr>
              <w:t xml:space="preserve">Libros de la biblioteca, especialmente de cuentos. </w:t>
            </w:r>
          </w:p>
        </w:tc>
      </w:tr>
      <w:tr w:rsidR="000A1A68" w:rsidRPr="00EF7948" w14:paraId="032617A6" w14:textId="77777777" w:rsidTr="00491A52">
        <w:tc>
          <w:tcPr>
            <w:tcW w:w="9067" w:type="dxa"/>
          </w:tcPr>
          <w:p w14:paraId="294D2177" w14:textId="292B3BFF" w:rsidR="008A48B4" w:rsidRPr="008A48B4" w:rsidRDefault="008A48B4" w:rsidP="008A48B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DESARROLLO</w:t>
            </w:r>
          </w:p>
          <w:p w14:paraId="7596A644" w14:textId="25FFF5F7" w:rsidR="003B2D82" w:rsidRPr="008A48B4" w:rsidRDefault="003B2D82" w:rsidP="008A48B4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>Inicio: Mediante una secuencia de imágenes</w:t>
            </w:r>
            <w:r w:rsidR="008A48B4">
              <w:rPr>
                <w:rFonts w:ascii="Berlin Sans FB" w:hAnsi="Berlin Sans FB"/>
              </w:rPr>
              <w:t xml:space="preserve"> impresas que se les entregaran</w:t>
            </w:r>
            <w:r w:rsidRPr="008A48B4">
              <w:rPr>
                <w:rFonts w:ascii="Berlin Sans FB" w:hAnsi="Berlin Sans FB"/>
              </w:rPr>
              <w:t>, los niños la tratarán de interpretar; de manera grupal</w:t>
            </w:r>
            <w:r w:rsidR="008A48B4">
              <w:rPr>
                <w:rFonts w:ascii="Berlin Sans FB" w:hAnsi="Berlin Sans FB"/>
              </w:rPr>
              <w:t xml:space="preserve">, </w:t>
            </w:r>
            <w:r w:rsidR="008A48B4" w:rsidRPr="008A48B4">
              <w:rPr>
                <w:rFonts w:ascii="Berlin Sans FB" w:hAnsi="Berlin Sans FB"/>
              </w:rPr>
              <w:t>e</w:t>
            </w:r>
            <w:r w:rsidRPr="008A48B4">
              <w:rPr>
                <w:rFonts w:ascii="Berlin Sans FB" w:hAnsi="Berlin Sans FB"/>
              </w:rPr>
              <w:t>xpresaran sus ideas acerca de las imágenes que observa</w:t>
            </w:r>
            <w:r w:rsidR="008A48B4">
              <w:rPr>
                <w:rFonts w:ascii="Berlin Sans FB" w:hAnsi="Berlin Sans FB"/>
              </w:rPr>
              <w:t xml:space="preserve"> para formar </w:t>
            </w:r>
            <w:r w:rsidRPr="008A48B4">
              <w:rPr>
                <w:rFonts w:ascii="Berlin Sans FB" w:hAnsi="Berlin Sans FB"/>
              </w:rPr>
              <w:t>una historia, creando así un cuento.</w:t>
            </w:r>
          </w:p>
          <w:p w14:paraId="0645C6FB" w14:textId="32B41856" w:rsidR="008A48B4" w:rsidRDefault="003B2D82" w:rsidP="008A025A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Desarrollo: Después colorearán las imágenes y elaboraran un cuento con hojas de colores, se les dará la </w:t>
            </w:r>
            <w:r w:rsidR="008A48B4" w:rsidRPr="008A48B4">
              <w:rPr>
                <w:rFonts w:ascii="Berlin Sans FB" w:hAnsi="Berlin Sans FB"/>
              </w:rPr>
              <w:t>indicación</w:t>
            </w:r>
            <w:r w:rsidRPr="008A48B4">
              <w:rPr>
                <w:rFonts w:ascii="Berlin Sans FB" w:hAnsi="Berlin Sans FB"/>
              </w:rPr>
              <w:t xml:space="preserve"> de recortar las imágenes y pegarlas en </w:t>
            </w:r>
            <w:r w:rsidR="008A48B4" w:rsidRPr="008A48B4">
              <w:rPr>
                <w:rFonts w:ascii="Berlin Sans FB" w:hAnsi="Berlin Sans FB"/>
              </w:rPr>
              <w:t>las hojas de colores</w:t>
            </w:r>
            <w:r w:rsidRPr="008A48B4">
              <w:rPr>
                <w:rFonts w:ascii="Berlin Sans FB" w:hAnsi="Berlin Sans FB"/>
              </w:rPr>
              <w:t xml:space="preserve"> </w:t>
            </w:r>
            <w:r w:rsidR="008A48B4" w:rsidRPr="008A48B4">
              <w:rPr>
                <w:rFonts w:ascii="Berlin Sans FB" w:hAnsi="Berlin Sans FB"/>
              </w:rPr>
              <w:t>de acuerdo con</w:t>
            </w:r>
            <w:r w:rsidRPr="008A48B4">
              <w:rPr>
                <w:rFonts w:ascii="Berlin Sans FB" w:hAnsi="Berlin Sans FB"/>
              </w:rPr>
              <w:t xml:space="preserve"> la historia armada en </w:t>
            </w:r>
            <w:r w:rsidR="008A48B4" w:rsidRPr="008A48B4">
              <w:rPr>
                <w:rFonts w:ascii="Berlin Sans FB" w:hAnsi="Berlin Sans FB"/>
              </w:rPr>
              <w:t>grupo</w:t>
            </w:r>
            <w:r w:rsidRPr="008A48B4">
              <w:rPr>
                <w:rFonts w:ascii="Berlin Sans FB" w:hAnsi="Berlin Sans FB"/>
              </w:rPr>
              <w:t>, después escribir la historia utilizando letras</w:t>
            </w:r>
            <w:r w:rsidR="008A48B4">
              <w:rPr>
                <w:rFonts w:ascii="Berlin Sans FB" w:hAnsi="Berlin Sans FB"/>
              </w:rPr>
              <w:t>.</w:t>
            </w:r>
          </w:p>
          <w:p w14:paraId="370252EE" w14:textId="7EE3D729" w:rsidR="003B2D82" w:rsidRPr="008A48B4" w:rsidRDefault="003B2D82" w:rsidP="008A025A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Cierre: </w:t>
            </w:r>
            <w:r w:rsidR="008A48B4">
              <w:rPr>
                <w:rFonts w:ascii="Berlin Sans FB" w:hAnsi="Berlin Sans FB"/>
              </w:rPr>
              <w:t>C</w:t>
            </w:r>
            <w:r w:rsidRPr="008A48B4">
              <w:rPr>
                <w:rFonts w:ascii="Berlin Sans FB" w:hAnsi="Berlin Sans FB"/>
              </w:rPr>
              <w:t xml:space="preserve">uestionarlos </w:t>
            </w:r>
            <w:r w:rsidR="008A48B4">
              <w:rPr>
                <w:rFonts w:ascii="Berlin Sans FB" w:hAnsi="Berlin Sans FB"/>
              </w:rPr>
              <w:t>¿F</w:t>
            </w:r>
            <w:r w:rsidRPr="008A48B4">
              <w:rPr>
                <w:rFonts w:ascii="Berlin Sans FB" w:hAnsi="Berlin Sans FB"/>
              </w:rPr>
              <w:t>ue difícil la actividad</w:t>
            </w:r>
            <w:r w:rsidR="008A48B4">
              <w:rPr>
                <w:rFonts w:ascii="Berlin Sans FB" w:hAnsi="Berlin Sans FB"/>
              </w:rPr>
              <w:t>?</w:t>
            </w:r>
            <w:r w:rsidRPr="008A48B4">
              <w:rPr>
                <w:rFonts w:ascii="Berlin Sans FB" w:hAnsi="Berlin Sans FB"/>
              </w:rPr>
              <w:t xml:space="preserve"> o </w:t>
            </w:r>
            <w:r w:rsidR="008A48B4">
              <w:rPr>
                <w:rFonts w:ascii="Berlin Sans FB" w:hAnsi="Berlin Sans FB"/>
              </w:rPr>
              <w:t>¿F</w:t>
            </w:r>
            <w:r w:rsidRPr="008A48B4">
              <w:rPr>
                <w:rFonts w:ascii="Berlin Sans FB" w:hAnsi="Berlin Sans FB"/>
              </w:rPr>
              <w:t>ácil</w:t>
            </w:r>
            <w:r w:rsidR="008A48B4">
              <w:rPr>
                <w:rFonts w:ascii="Berlin Sans FB" w:hAnsi="Berlin Sans FB"/>
              </w:rPr>
              <w:t>?</w:t>
            </w:r>
            <w:r w:rsidRPr="008A48B4">
              <w:rPr>
                <w:rFonts w:ascii="Berlin Sans FB" w:hAnsi="Berlin Sans FB"/>
              </w:rPr>
              <w:t>,</w:t>
            </w:r>
            <w:r w:rsidR="008A48B4">
              <w:rPr>
                <w:rFonts w:ascii="Berlin Sans FB" w:hAnsi="Berlin Sans FB"/>
              </w:rPr>
              <w:t xml:space="preserve"> ¿Q</w:t>
            </w:r>
            <w:r w:rsidRPr="008A48B4">
              <w:rPr>
                <w:rFonts w:ascii="Berlin Sans FB" w:hAnsi="Berlin Sans FB"/>
              </w:rPr>
              <w:t>ue les costó más trabajo realizar</w:t>
            </w:r>
            <w:r w:rsidR="008A48B4">
              <w:rPr>
                <w:rFonts w:ascii="Berlin Sans FB" w:hAnsi="Berlin Sans FB"/>
              </w:rPr>
              <w:t>?</w:t>
            </w:r>
            <w:r w:rsidRPr="008A48B4">
              <w:rPr>
                <w:rFonts w:ascii="Berlin Sans FB" w:hAnsi="Berlin Sans FB"/>
              </w:rPr>
              <w:t xml:space="preserve">, </w:t>
            </w:r>
            <w:r w:rsidR="008A48B4">
              <w:rPr>
                <w:rFonts w:ascii="Berlin Sans FB" w:hAnsi="Berlin Sans FB"/>
              </w:rPr>
              <w:t>¿Q</w:t>
            </w:r>
            <w:r w:rsidRPr="008A48B4">
              <w:rPr>
                <w:rFonts w:ascii="Berlin Sans FB" w:hAnsi="Berlin Sans FB"/>
              </w:rPr>
              <w:t>ue les gustó</w:t>
            </w:r>
            <w:r w:rsidR="008A48B4">
              <w:rPr>
                <w:rFonts w:ascii="Berlin Sans FB" w:hAnsi="Berlin Sans FB"/>
              </w:rPr>
              <w:t>?</w:t>
            </w:r>
            <w:r w:rsidRPr="008A48B4">
              <w:rPr>
                <w:rFonts w:ascii="Berlin Sans FB" w:hAnsi="Berlin Sans FB"/>
              </w:rPr>
              <w:t xml:space="preserve"> </w:t>
            </w:r>
            <w:r w:rsidR="008A48B4">
              <w:rPr>
                <w:rFonts w:ascii="Berlin Sans FB" w:hAnsi="Berlin Sans FB"/>
              </w:rPr>
              <w:t>y ¿Qué</w:t>
            </w:r>
            <w:r w:rsidRPr="008A48B4">
              <w:rPr>
                <w:rFonts w:ascii="Berlin Sans FB" w:hAnsi="Berlin Sans FB"/>
              </w:rPr>
              <w:t xml:space="preserve"> no les </w:t>
            </w:r>
            <w:r w:rsidR="008A48B4" w:rsidRPr="008A48B4">
              <w:rPr>
                <w:rFonts w:ascii="Berlin Sans FB" w:hAnsi="Berlin Sans FB"/>
              </w:rPr>
              <w:t>gustó</w:t>
            </w:r>
            <w:r w:rsidR="008A48B4">
              <w:rPr>
                <w:rFonts w:ascii="Berlin Sans FB" w:hAnsi="Berlin Sans FB"/>
              </w:rPr>
              <w:t>?</w:t>
            </w:r>
          </w:p>
          <w:p w14:paraId="271BD48C" w14:textId="5A4CF655" w:rsidR="000A1A68" w:rsidRPr="0087119A" w:rsidRDefault="000A1A68" w:rsidP="0087119A">
            <w:pPr>
              <w:rPr>
                <w:rFonts w:ascii="Berlin Sans FB" w:hAnsi="Berlin Sans FB"/>
              </w:rPr>
            </w:pPr>
          </w:p>
          <w:p w14:paraId="71B5CCDB" w14:textId="77777777" w:rsidR="000A1A68" w:rsidRPr="00EF7948" w:rsidRDefault="000A1A68" w:rsidP="00491A52">
            <w:pPr>
              <w:rPr>
                <w:rFonts w:ascii="Berlin Sans FB" w:hAnsi="Berlin Sans FB"/>
              </w:rPr>
            </w:pPr>
            <w:r w:rsidRPr="00EF7948">
              <w:rPr>
                <w:rFonts w:ascii="Berlin Sans FB" w:hAnsi="Berlin Sans FB"/>
              </w:rPr>
              <w:t>(martes)</w:t>
            </w:r>
          </w:p>
        </w:tc>
        <w:tc>
          <w:tcPr>
            <w:tcW w:w="4678" w:type="dxa"/>
          </w:tcPr>
          <w:p w14:paraId="6680F121" w14:textId="77777777" w:rsidR="000A1A68" w:rsidRDefault="000A1A68" w:rsidP="00491A52">
            <w:pPr>
              <w:pStyle w:val="Prrafodelista"/>
              <w:rPr>
                <w:rFonts w:ascii="Berlin Sans FB" w:hAnsi="Berlin Sans FB"/>
              </w:rPr>
            </w:pPr>
          </w:p>
          <w:p w14:paraId="350CB00D" w14:textId="77777777" w:rsidR="008A48B4" w:rsidRDefault="003B2D82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>Hojas</w:t>
            </w:r>
            <w:r w:rsidR="008A48B4">
              <w:rPr>
                <w:rFonts w:ascii="Berlin Sans FB" w:hAnsi="Berlin Sans FB"/>
              </w:rPr>
              <w:t xml:space="preserve"> de colores</w:t>
            </w:r>
          </w:p>
          <w:p w14:paraId="2AFFAF41" w14:textId="77777777" w:rsidR="008A48B4" w:rsidRDefault="008A48B4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Secuencia de imágenes impresa</w:t>
            </w:r>
          </w:p>
          <w:p w14:paraId="6ABEC893" w14:textId="77777777" w:rsidR="008A48B4" w:rsidRDefault="008A48B4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</w:t>
            </w:r>
            <w:r w:rsidR="003B2D82" w:rsidRPr="008A48B4">
              <w:rPr>
                <w:rFonts w:ascii="Berlin Sans FB" w:hAnsi="Berlin Sans FB"/>
              </w:rPr>
              <w:t>ijeras</w:t>
            </w:r>
          </w:p>
          <w:p w14:paraId="2563DD1B" w14:textId="3F33F4BE" w:rsidR="000A1A68" w:rsidRPr="008A48B4" w:rsidRDefault="008A48B4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</w:t>
            </w:r>
            <w:r w:rsidR="003B2D82" w:rsidRPr="008A48B4">
              <w:rPr>
                <w:rFonts w:ascii="Berlin Sans FB" w:hAnsi="Berlin Sans FB"/>
              </w:rPr>
              <w:t>egamento</w:t>
            </w:r>
            <w:r w:rsidR="000A1A68" w:rsidRPr="008A48B4">
              <w:rPr>
                <w:rFonts w:ascii="Berlin Sans FB" w:hAnsi="Berlin Sans FB"/>
              </w:rPr>
              <w:t xml:space="preserve"> </w:t>
            </w:r>
          </w:p>
        </w:tc>
      </w:tr>
      <w:tr w:rsidR="000A1A68" w:rsidRPr="00EF7948" w14:paraId="7CB07C28" w14:textId="77777777" w:rsidTr="00491A52">
        <w:tc>
          <w:tcPr>
            <w:tcW w:w="9067" w:type="dxa"/>
          </w:tcPr>
          <w:p w14:paraId="55F612EE" w14:textId="45E13A9C" w:rsidR="003B2D82" w:rsidRPr="008A48B4" w:rsidRDefault="003B2D82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Inicio: </w:t>
            </w:r>
            <w:r w:rsidR="00FA04A1">
              <w:rPr>
                <w:rFonts w:ascii="Berlin Sans FB" w:hAnsi="Berlin Sans FB"/>
              </w:rPr>
              <w:t>Escuchar el cuento “Los tres cochinitos”</w:t>
            </w:r>
          </w:p>
          <w:p w14:paraId="5C411A96" w14:textId="231605C0" w:rsidR="003B2D82" w:rsidRPr="008A48B4" w:rsidRDefault="003B2D82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Desarrollo: </w:t>
            </w:r>
            <w:r w:rsidR="00FA04A1" w:rsidRPr="008A48B4">
              <w:rPr>
                <w:rFonts w:ascii="Berlin Sans FB" w:hAnsi="Berlin Sans FB"/>
              </w:rPr>
              <w:t>Dialogar acerca del cuento</w:t>
            </w:r>
            <w:r w:rsidR="00FA04A1">
              <w:rPr>
                <w:rFonts w:ascii="Berlin Sans FB" w:hAnsi="Berlin Sans FB"/>
              </w:rPr>
              <w:t xml:space="preserve">, ¿De que trata?, ¿Cuántos personajes tiene?, ¿En dónde se </w:t>
            </w:r>
            <w:r w:rsidR="00967F89">
              <w:rPr>
                <w:rFonts w:ascii="Berlin Sans FB" w:hAnsi="Berlin Sans FB"/>
              </w:rPr>
              <w:t>desarrolla?</w:t>
            </w:r>
            <w:r w:rsidR="00FA04A1">
              <w:rPr>
                <w:rFonts w:ascii="Berlin Sans FB" w:hAnsi="Berlin Sans FB"/>
              </w:rPr>
              <w:t xml:space="preserve"> </w:t>
            </w:r>
          </w:p>
          <w:p w14:paraId="48A5DC6F" w14:textId="252D6011" w:rsidR="003B2D82" w:rsidRPr="008A48B4" w:rsidRDefault="003B2D82" w:rsidP="008A48B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Cierre: </w:t>
            </w:r>
            <w:r w:rsidR="00967F89">
              <w:rPr>
                <w:rFonts w:ascii="Berlin Sans FB" w:hAnsi="Berlin Sans FB"/>
              </w:rPr>
              <w:t>Entregar una secuencia impresa del cuento de los tres cochinitos, a excepción del final y pedir que peguen las imágenes en hojas de colores, y inventar un final diferente al del cuento y realizar un dibujo alusivo a este.</w:t>
            </w:r>
          </w:p>
          <w:p w14:paraId="3E44EE20" w14:textId="4AB40312" w:rsidR="000A1A68" w:rsidRPr="00EF7948" w:rsidRDefault="003B2D82" w:rsidP="003B2D82">
            <w:pPr>
              <w:rPr>
                <w:rFonts w:ascii="Berlin Sans FB" w:hAnsi="Berlin Sans FB"/>
              </w:rPr>
            </w:pPr>
            <w:r w:rsidRPr="003B2D82">
              <w:rPr>
                <w:rFonts w:ascii="Berlin Sans FB" w:hAnsi="Berlin Sans FB"/>
              </w:rPr>
              <w:t xml:space="preserve"> </w:t>
            </w:r>
            <w:r w:rsidR="000A1A68" w:rsidRPr="00EF7948">
              <w:rPr>
                <w:rFonts w:ascii="Berlin Sans FB" w:hAnsi="Berlin Sans FB"/>
              </w:rPr>
              <w:t>(miércoles)</w:t>
            </w:r>
          </w:p>
        </w:tc>
        <w:tc>
          <w:tcPr>
            <w:tcW w:w="4678" w:type="dxa"/>
          </w:tcPr>
          <w:p w14:paraId="75701C6F" w14:textId="77777777" w:rsidR="000A1A68" w:rsidRDefault="000A1A68" w:rsidP="00491A52">
            <w:pPr>
              <w:pStyle w:val="Prrafodelista"/>
              <w:rPr>
                <w:rFonts w:ascii="Berlin Sans FB" w:hAnsi="Berlin Sans FB"/>
              </w:rPr>
            </w:pPr>
          </w:p>
          <w:p w14:paraId="0EFA6CC4" w14:textId="4BC9A9DA" w:rsidR="008A48B4" w:rsidRDefault="00967F89" w:rsidP="000A1A6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Cuento “Los tres cochinitos”</w:t>
            </w:r>
          </w:p>
          <w:p w14:paraId="1285E40B" w14:textId="41148FA3" w:rsidR="00967F89" w:rsidRDefault="00967F89" w:rsidP="000A1A6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Secuencia impresa del cuento</w:t>
            </w:r>
          </w:p>
          <w:p w14:paraId="2F1CA6F5" w14:textId="2AFDE005" w:rsidR="00967F89" w:rsidRDefault="00967F89" w:rsidP="000A1A6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Hojas de colores.</w:t>
            </w:r>
          </w:p>
          <w:p w14:paraId="32B8F58A" w14:textId="49D74511" w:rsidR="000A1A68" w:rsidRPr="008A48B4" w:rsidRDefault="000A1A68" w:rsidP="008A48B4">
            <w:pPr>
              <w:ind w:left="360"/>
              <w:rPr>
                <w:rFonts w:ascii="Berlin Sans FB" w:hAnsi="Berlin Sans FB"/>
              </w:rPr>
            </w:pPr>
          </w:p>
        </w:tc>
      </w:tr>
      <w:tr w:rsidR="000A1A68" w:rsidRPr="00EF7948" w14:paraId="0F1856D4" w14:textId="77777777" w:rsidTr="00491A52">
        <w:tc>
          <w:tcPr>
            <w:tcW w:w="9067" w:type="dxa"/>
          </w:tcPr>
          <w:p w14:paraId="3BBAC804" w14:textId="18622317" w:rsidR="00503424" w:rsidRPr="00503424" w:rsidRDefault="00503424" w:rsidP="00503424">
            <w:pPr>
              <w:rPr>
                <w:rFonts w:ascii="Berlin Sans FB" w:hAnsi="Berlin Sans FB"/>
              </w:rPr>
            </w:pPr>
          </w:p>
          <w:p w14:paraId="786B9CAF" w14:textId="2C2D90C9" w:rsidR="003B2D82" w:rsidRPr="008A48B4" w:rsidRDefault="003B2D82" w:rsidP="008A48B4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Inicio: </w:t>
            </w:r>
            <w:r w:rsidR="008A48B4" w:rsidRPr="008A48B4">
              <w:rPr>
                <w:rFonts w:ascii="Berlin Sans FB" w:hAnsi="Berlin Sans FB"/>
              </w:rPr>
              <w:t>E</w:t>
            </w:r>
            <w:r w:rsidRPr="008A48B4">
              <w:rPr>
                <w:rFonts w:ascii="Berlin Sans FB" w:hAnsi="Berlin Sans FB"/>
              </w:rPr>
              <w:t xml:space="preserve">scuchar la canción de </w:t>
            </w:r>
            <w:r w:rsidR="00967F89">
              <w:rPr>
                <w:rFonts w:ascii="Berlin Sans FB" w:hAnsi="Berlin Sans FB"/>
              </w:rPr>
              <w:t>“</w:t>
            </w:r>
            <w:r w:rsidRPr="008A48B4">
              <w:rPr>
                <w:rFonts w:ascii="Berlin Sans FB" w:hAnsi="Berlin Sans FB"/>
              </w:rPr>
              <w:t>la maripos</w:t>
            </w:r>
            <w:r w:rsidR="00967F89">
              <w:rPr>
                <w:rFonts w:ascii="Berlin Sans FB" w:hAnsi="Berlin Sans FB"/>
              </w:rPr>
              <w:t>ita”</w:t>
            </w:r>
            <w:r w:rsidRPr="008A48B4">
              <w:rPr>
                <w:rFonts w:ascii="Berlin Sans FB" w:hAnsi="Berlin Sans FB"/>
              </w:rPr>
              <w:t xml:space="preserve"> y explicar la</w:t>
            </w:r>
            <w:r w:rsidR="00967F89">
              <w:rPr>
                <w:rFonts w:ascii="Berlin Sans FB" w:hAnsi="Berlin Sans FB"/>
              </w:rPr>
              <w:t>s características de la mariposa.</w:t>
            </w:r>
          </w:p>
          <w:p w14:paraId="5366DCDC" w14:textId="1B083496" w:rsidR="003B2D82" w:rsidRPr="00967F89" w:rsidRDefault="003B2D82" w:rsidP="00967F89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 w:rsidRPr="008A48B4">
              <w:rPr>
                <w:rFonts w:ascii="Berlin Sans FB" w:hAnsi="Berlin Sans FB"/>
              </w:rPr>
              <w:t xml:space="preserve">Desarrollo: </w:t>
            </w:r>
            <w:r w:rsidR="00967F89">
              <w:rPr>
                <w:rFonts w:ascii="Berlin Sans FB" w:hAnsi="Berlin Sans FB"/>
              </w:rPr>
              <w:t xml:space="preserve"> </w:t>
            </w:r>
            <w:r w:rsidR="00967F89" w:rsidRPr="00967F89">
              <w:rPr>
                <w:rFonts w:ascii="Berlin Sans FB" w:hAnsi="Berlin Sans FB"/>
              </w:rPr>
              <w:t>E</w:t>
            </w:r>
            <w:r w:rsidRPr="00967F89">
              <w:rPr>
                <w:rFonts w:ascii="Berlin Sans FB" w:hAnsi="Berlin Sans FB"/>
              </w:rPr>
              <w:t>laboración de</w:t>
            </w:r>
            <w:r w:rsidR="00967F89" w:rsidRPr="00967F89">
              <w:rPr>
                <w:rFonts w:ascii="Berlin Sans FB" w:hAnsi="Berlin Sans FB"/>
              </w:rPr>
              <w:t xml:space="preserve"> un</w:t>
            </w:r>
            <w:r w:rsidRPr="00967F89">
              <w:rPr>
                <w:rFonts w:ascii="Berlin Sans FB" w:hAnsi="Berlin Sans FB"/>
              </w:rPr>
              <w:t xml:space="preserve"> cuento individual en hojas negras, pegando imágenes </w:t>
            </w:r>
            <w:r w:rsidR="00967F89">
              <w:rPr>
                <w:rFonts w:ascii="Berlin Sans FB" w:hAnsi="Berlin Sans FB"/>
              </w:rPr>
              <w:t xml:space="preserve">impresas </w:t>
            </w:r>
            <w:r w:rsidR="00967F89" w:rsidRPr="00967F89">
              <w:rPr>
                <w:rFonts w:ascii="Berlin Sans FB" w:hAnsi="Berlin Sans FB"/>
              </w:rPr>
              <w:t>de acuerdo con</w:t>
            </w:r>
            <w:r w:rsidRPr="00967F89">
              <w:rPr>
                <w:rFonts w:ascii="Berlin Sans FB" w:hAnsi="Berlin Sans FB"/>
              </w:rPr>
              <w:t xml:space="preserve"> la interpretación que los niños </w:t>
            </w:r>
            <w:r w:rsidR="00967F89">
              <w:rPr>
                <w:rFonts w:ascii="Berlin Sans FB" w:hAnsi="Berlin Sans FB"/>
              </w:rPr>
              <w:t>den</w:t>
            </w:r>
            <w:r w:rsidRPr="00967F89">
              <w:rPr>
                <w:rFonts w:ascii="Berlin Sans FB" w:hAnsi="Berlin Sans FB"/>
              </w:rPr>
              <w:t>, colorear las imágenes</w:t>
            </w:r>
            <w:r w:rsidR="00967F89">
              <w:rPr>
                <w:rFonts w:ascii="Berlin Sans FB" w:hAnsi="Berlin Sans FB"/>
              </w:rPr>
              <w:t>.</w:t>
            </w:r>
          </w:p>
          <w:p w14:paraId="1F270E15" w14:textId="1CD38A1B" w:rsidR="00FA04A1" w:rsidRDefault="003B2D82" w:rsidP="00FA04A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 w:rsidRPr="00FA04A1">
              <w:rPr>
                <w:rFonts w:ascii="Berlin Sans FB" w:hAnsi="Berlin Sans FB"/>
              </w:rPr>
              <w:t xml:space="preserve">Cierre: Narrar su cuento elaborado frente a sus compañeros. </w:t>
            </w:r>
          </w:p>
          <w:p w14:paraId="5822ABB3" w14:textId="6EF3EF0F" w:rsidR="000A1A68" w:rsidRPr="00FA04A1" w:rsidRDefault="000A1A68" w:rsidP="00FA04A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  <w:r w:rsidRPr="00FA04A1">
              <w:rPr>
                <w:rFonts w:ascii="Berlin Sans FB" w:hAnsi="Berlin Sans FB"/>
              </w:rPr>
              <w:t>(jueves)</w:t>
            </w:r>
          </w:p>
        </w:tc>
        <w:tc>
          <w:tcPr>
            <w:tcW w:w="4678" w:type="dxa"/>
          </w:tcPr>
          <w:p w14:paraId="4521C606" w14:textId="77777777" w:rsidR="000A1A68" w:rsidRDefault="000A1A68" w:rsidP="00491A52">
            <w:pPr>
              <w:rPr>
                <w:rFonts w:ascii="Berlin Sans FB" w:hAnsi="Berlin Sans FB"/>
              </w:rPr>
            </w:pPr>
          </w:p>
          <w:p w14:paraId="221233D8" w14:textId="251A0B5B" w:rsidR="000A1A68" w:rsidRDefault="00967F89" w:rsidP="000A1A68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Canción “La mariposita”</w:t>
            </w:r>
          </w:p>
          <w:p w14:paraId="7332623B" w14:textId="608A1295" w:rsidR="00266D61" w:rsidRDefault="00266D61" w:rsidP="000A1A68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Bocina</w:t>
            </w:r>
          </w:p>
          <w:p w14:paraId="73C898DF" w14:textId="77777777" w:rsidR="00967F89" w:rsidRDefault="00967F89" w:rsidP="000A1A68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Hojas negras</w:t>
            </w:r>
          </w:p>
          <w:p w14:paraId="5FB07228" w14:textId="1667282F" w:rsidR="00967F89" w:rsidRPr="00531C67" w:rsidRDefault="00967F89" w:rsidP="000A1A68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Imágenes impresas de mariposas.</w:t>
            </w:r>
          </w:p>
        </w:tc>
      </w:tr>
      <w:tr w:rsidR="000A1A68" w:rsidRPr="00EF7948" w14:paraId="62113218" w14:textId="77777777" w:rsidTr="00491A52">
        <w:tc>
          <w:tcPr>
            <w:tcW w:w="9067" w:type="dxa"/>
          </w:tcPr>
          <w:p w14:paraId="33C7C4E1" w14:textId="3F6AE485" w:rsidR="000A1A68" w:rsidRDefault="000A1A68" w:rsidP="00491A5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="00FA04A1">
              <w:rPr>
                <w:rFonts w:ascii="Berlin Sans FB" w:hAnsi="Berlin Sans FB"/>
              </w:rPr>
              <w:t>IERRE</w:t>
            </w:r>
          </w:p>
          <w:p w14:paraId="0FB56F24" w14:textId="3FFE2A6E" w:rsidR="003B2D82" w:rsidRPr="00FA04A1" w:rsidRDefault="003B2D82" w:rsidP="00FA04A1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 w:rsidRPr="00FA04A1">
              <w:rPr>
                <w:rFonts w:ascii="Berlin Sans FB" w:hAnsi="Berlin Sans FB"/>
              </w:rPr>
              <w:t xml:space="preserve">Inicio: </w:t>
            </w:r>
            <w:r w:rsidR="00FA04A1" w:rsidRPr="00FA04A1">
              <w:rPr>
                <w:rFonts w:ascii="Berlin Sans FB" w:hAnsi="Berlin Sans FB"/>
              </w:rPr>
              <w:t xml:space="preserve">Lectura de un cuento de la biblioteca y comentarlo </w:t>
            </w:r>
            <w:r w:rsidR="00967F89" w:rsidRPr="00FA04A1">
              <w:rPr>
                <w:rFonts w:ascii="Berlin Sans FB" w:hAnsi="Berlin Sans FB"/>
              </w:rPr>
              <w:t>de acuerdo con</w:t>
            </w:r>
            <w:r w:rsidR="00FA04A1" w:rsidRPr="00FA04A1">
              <w:rPr>
                <w:rFonts w:ascii="Berlin Sans FB" w:hAnsi="Berlin Sans FB"/>
              </w:rPr>
              <w:t xml:space="preserve"> </w:t>
            </w:r>
            <w:r w:rsidR="00967F89">
              <w:rPr>
                <w:rFonts w:ascii="Berlin Sans FB" w:hAnsi="Berlin Sans FB"/>
              </w:rPr>
              <w:t>preguntas acerca de las características de los personajes y escenarios.</w:t>
            </w:r>
          </w:p>
          <w:p w14:paraId="3E7579A4" w14:textId="5AB05FF4" w:rsidR="003B2D82" w:rsidRPr="00FA04A1" w:rsidRDefault="003B2D82" w:rsidP="00FA04A1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 w:rsidRPr="00FA04A1">
              <w:rPr>
                <w:rFonts w:ascii="Berlin Sans FB" w:hAnsi="Berlin Sans FB"/>
              </w:rPr>
              <w:t>Desarrollo: Los alumnos escucharán un cuento narrado por un</w:t>
            </w:r>
            <w:r w:rsidR="00967F89">
              <w:rPr>
                <w:rFonts w:ascii="Berlin Sans FB" w:hAnsi="Berlin Sans FB"/>
              </w:rPr>
              <w:t xml:space="preserve"> </w:t>
            </w:r>
            <w:r w:rsidRPr="00FA04A1">
              <w:rPr>
                <w:rFonts w:ascii="Berlin Sans FB" w:hAnsi="Berlin Sans FB"/>
              </w:rPr>
              <w:t xml:space="preserve">Cuentacuentos, al finalizar este comentaremos sobre </w:t>
            </w:r>
            <w:r w:rsidR="00967F89">
              <w:rPr>
                <w:rFonts w:ascii="Berlin Sans FB" w:hAnsi="Berlin Sans FB"/>
              </w:rPr>
              <w:t>l</w:t>
            </w:r>
            <w:r w:rsidRPr="00FA04A1">
              <w:rPr>
                <w:rFonts w:ascii="Berlin Sans FB" w:hAnsi="Berlin Sans FB"/>
              </w:rPr>
              <w:t>as actitudes de los personajes</w:t>
            </w:r>
            <w:r w:rsidR="00967F89">
              <w:rPr>
                <w:rFonts w:ascii="Berlin Sans FB" w:hAnsi="Berlin Sans FB"/>
              </w:rPr>
              <w:t>, ¿con que se conto el cuento?, ¿qué les pareció?, ¿Les gustaría contar un cuento con títeres?</w:t>
            </w:r>
          </w:p>
          <w:p w14:paraId="7B326FCA" w14:textId="1454FCF1" w:rsidR="00503424" w:rsidRPr="00FA04A1" w:rsidRDefault="003B2D82" w:rsidP="00FA04A1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 w:rsidRPr="00FA04A1">
              <w:rPr>
                <w:rFonts w:ascii="Berlin Sans FB" w:hAnsi="Berlin Sans FB"/>
              </w:rPr>
              <w:t xml:space="preserve">Cierre: </w:t>
            </w:r>
            <w:r w:rsidR="00967F89">
              <w:rPr>
                <w:rFonts w:ascii="Berlin Sans FB" w:hAnsi="Berlin Sans FB"/>
              </w:rPr>
              <w:t>S</w:t>
            </w:r>
            <w:r w:rsidRPr="00FA04A1">
              <w:rPr>
                <w:rFonts w:ascii="Berlin Sans FB" w:hAnsi="Berlin Sans FB"/>
              </w:rPr>
              <w:t>e invitará a algunos alumnos a que ellos cuent</w:t>
            </w:r>
            <w:r w:rsidR="00266D61">
              <w:rPr>
                <w:rFonts w:ascii="Berlin Sans FB" w:hAnsi="Berlin Sans FB"/>
              </w:rPr>
              <w:t>e</w:t>
            </w:r>
            <w:r w:rsidRPr="00FA04A1">
              <w:rPr>
                <w:rFonts w:ascii="Berlin Sans FB" w:hAnsi="Berlin Sans FB"/>
              </w:rPr>
              <w:t>n cuento</w:t>
            </w:r>
            <w:r w:rsidR="00266D61">
              <w:rPr>
                <w:rFonts w:ascii="Berlin Sans FB" w:hAnsi="Berlin Sans FB"/>
              </w:rPr>
              <w:t>s</w:t>
            </w:r>
            <w:r w:rsidRPr="00FA04A1">
              <w:rPr>
                <w:rFonts w:ascii="Berlin Sans FB" w:hAnsi="Berlin Sans FB"/>
              </w:rPr>
              <w:t xml:space="preserve"> utilizando algunos títeres</w:t>
            </w:r>
            <w:r w:rsidR="00266D61">
              <w:rPr>
                <w:rFonts w:ascii="Berlin Sans FB" w:hAnsi="Berlin Sans FB"/>
              </w:rPr>
              <w:t xml:space="preserve"> que les proporcionará la educadora</w:t>
            </w:r>
            <w:r w:rsidRPr="00FA04A1">
              <w:rPr>
                <w:rFonts w:ascii="Berlin Sans FB" w:hAnsi="Berlin Sans FB"/>
              </w:rPr>
              <w:t>.</w:t>
            </w:r>
          </w:p>
          <w:p w14:paraId="05A05836" w14:textId="77777777" w:rsidR="000A1A68" w:rsidRPr="00EF7948" w:rsidRDefault="000A1A68" w:rsidP="00491A52">
            <w:pPr>
              <w:ind w:left="360"/>
              <w:rPr>
                <w:rFonts w:ascii="Berlin Sans FB" w:hAnsi="Berlin Sans FB"/>
              </w:rPr>
            </w:pPr>
            <w:r w:rsidRPr="00EF7948">
              <w:rPr>
                <w:rFonts w:ascii="Berlin Sans FB" w:hAnsi="Berlin Sans FB"/>
              </w:rPr>
              <w:t>(viernes)</w:t>
            </w:r>
          </w:p>
          <w:p w14:paraId="7364B8FA" w14:textId="77777777" w:rsidR="000A1A68" w:rsidRPr="00EF7948" w:rsidRDefault="000A1A68" w:rsidP="00491A52">
            <w:pPr>
              <w:rPr>
                <w:rFonts w:ascii="Berlin Sans FB" w:hAnsi="Berlin Sans FB"/>
              </w:rPr>
            </w:pPr>
          </w:p>
        </w:tc>
        <w:tc>
          <w:tcPr>
            <w:tcW w:w="4678" w:type="dxa"/>
          </w:tcPr>
          <w:p w14:paraId="3F3F85DD" w14:textId="77777777" w:rsidR="00266D61" w:rsidRDefault="003B2D82" w:rsidP="000A1A68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 w:rsidRPr="003B2D82">
              <w:rPr>
                <w:rFonts w:ascii="Berlin Sans FB" w:hAnsi="Berlin Sans FB"/>
              </w:rPr>
              <w:t>Cuenta cuentos</w:t>
            </w:r>
          </w:p>
          <w:p w14:paraId="6964FB7F" w14:textId="33618531" w:rsidR="000A1A68" w:rsidRPr="00531C67" w:rsidRDefault="003B2D82" w:rsidP="000A1A68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 w:rsidRPr="003B2D82">
              <w:rPr>
                <w:rFonts w:ascii="Berlin Sans FB" w:hAnsi="Berlin Sans FB"/>
              </w:rPr>
              <w:t>títeres</w:t>
            </w:r>
          </w:p>
        </w:tc>
      </w:tr>
    </w:tbl>
    <w:p w14:paraId="48BB9F54" w14:textId="51E4ED37" w:rsidR="000A1A68" w:rsidRDefault="000A1A68"/>
    <w:p w14:paraId="566D256E" w14:textId="77777777" w:rsidR="00503424" w:rsidRDefault="00503424"/>
    <w:sectPr w:rsidR="00503424" w:rsidSect="000A1A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6D4"/>
    <w:multiLevelType w:val="hybridMultilevel"/>
    <w:tmpl w:val="EDCA0D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03175"/>
    <w:multiLevelType w:val="hybridMultilevel"/>
    <w:tmpl w:val="452AB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B25B0"/>
    <w:multiLevelType w:val="hybridMultilevel"/>
    <w:tmpl w:val="24E4C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4D8"/>
    <w:multiLevelType w:val="hybridMultilevel"/>
    <w:tmpl w:val="F8DE0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5074F1"/>
    <w:multiLevelType w:val="multilevel"/>
    <w:tmpl w:val="15D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B5173"/>
    <w:multiLevelType w:val="hybridMultilevel"/>
    <w:tmpl w:val="13DC5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168"/>
    <w:multiLevelType w:val="hybridMultilevel"/>
    <w:tmpl w:val="6406A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7B5EB3"/>
    <w:multiLevelType w:val="hybridMultilevel"/>
    <w:tmpl w:val="A82AF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E96F2C"/>
    <w:multiLevelType w:val="hybridMultilevel"/>
    <w:tmpl w:val="5F5CB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58B"/>
    <w:multiLevelType w:val="hybridMultilevel"/>
    <w:tmpl w:val="2350F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45016"/>
    <w:multiLevelType w:val="hybridMultilevel"/>
    <w:tmpl w:val="522A8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176FBA"/>
    <w:multiLevelType w:val="hybridMultilevel"/>
    <w:tmpl w:val="4E600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7D5181"/>
    <w:multiLevelType w:val="hybridMultilevel"/>
    <w:tmpl w:val="D7568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660F0C"/>
    <w:multiLevelType w:val="hybridMultilevel"/>
    <w:tmpl w:val="E3F0E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137FA2"/>
    <w:multiLevelType w:val="multilevel"/>
    <w:tmpl w:val="7B5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05394"/>
    <w:multiLevelType w:val="hybridMultilevel"/>
    <w:tmpl w:val="36548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C23938"/>
    <w:multiLevelType w:val="hybridMultilevel"/>
    <w:tmpl w:val="9162C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68"/>
    <w:rsid w:val="000A1A68"/>
    <w:rsid w:val="00266D61"/>
    <w:rsid w:val="003B2D82"/>
    <w:rsid w:val="00503424"/>
    <w:rsid w:val="007967AD"/>
    <w:rsid w:val="007C766D"/>
    <w:rsid w:val="0087119A"/>
    <w:rsid w:val="008A48B4"/>
    <w:rsid w:val="00967F89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C92C"/>
  <w15:chartTrackingRefBased/>
  <w15:docId w15:val="{F560D0C4-C8F5-4D2E-AAA6-B66EED2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0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1A6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034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4</cp:revision>
  <dcterms:created xsi:type="dcterms:W3CDTF">2020-05-07T16:41:00Z</dcterms:created>
  <dcterms:modified xsi:type="dcterms:W3CDTF">2020-05-08T03:43:00Z</dcterms:modified>
</cp:coreProperties>
</file>