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1BF4E" w14:textId="6782D5DE" w:rsidR="006879F9" w:rsidRDefault="006879F9" w:rsidP="006879F9">
      <w:pPr>
        <w:spacing w:after="0" w:line="240" w:lineRule="auto"/>
        <w:rPr>
          <w:rFonts w:ascii="Arial" w:hAnsi="Arial" w:cs="Arial"/>
          <w:b/>
          <w:sz w:val="20"/>
          <w:szCs w:val="20"/>
        </w:rPr>
      </w:pPr>
      <w:r>
        <w:rPr>
          <w:noProof/>
        </w:rPr>
        <w:drawing>
          <wp:anchor distT="0" distB="0" distL="114300" distR="114300" simplePos="0" relativeHeight="251659264" behindDoc="1" locked="0" layoutInCell="1" allowOverlap="1" wp14:anchorId="0D44C5C5" wp14:editId="74860C7E">
            <wp:simplePos x="0" y="0"/>
            <wp:positionH relativeFrom="column">
              <wp:posOffset>3495675</wp:posOffset>
            </wp:positionH>
            <wp:positionV relativeFrom="paragraph">
              <wp:posOffset>-238760</wp:posOffset>
            </wp:positionV>
            <wp:extent cx="2159635" cy="1605915"/>
            <wp:effectExtent l="0" t="0" r="0" b="0"/>
            <wp:wrapNone/>
            <wp:docPr id="5" name="Imagen 5"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enep.gif"/>
                    <pic:cNvPicPr/>
                  </pic:nvPicPr>
                  <pic:blipFill>
                    <a:blip r:embed="rId7">
                      <a:extLst>
                        <a:ext uri="{28A0092B-C50C-407E-A947-70E740481C1C}">
                          <a14:useLocalDpi xmlns:a14="http://schemas.microsoft.com/office/drawing/2010/main" val="0"/>
                        </a:ext>
                      </a:extLst>
                    </a:blip>
                    <a:stretch>
                      <a:fillRect/>
                    </a:stretch>
                  </pic:blipFill>
                  <pic:spPr>
                    <a:xfrm>
                      <a:off x="0" y="0"/>
                      <a:ext cx="2159635" cy="1605915"/>
                    </a:xfrm>
                    <a:prstGeom prst="rect">
                      <a:avLst/>
                    </a:prstGeom>
                  </pic:spPr>
                </pic:pic>
              </a:graphicData>
            </a:graphic>
            <wp14:sizeRelH relativeFrom="margin">
              <wp14:pctWidth>0</wp14:pctWidth>
            </wp14:sizeRelH>
            <wp14:sizeRelV relativeFrom="margin">
              <wp14:pctHeight>0</wp14:pctHeight>
            </wp14:sizeRelV>
          </wp:anchor>
        </w:drawing>
      </w:r>
      <w:r w:rsidR="003461DF">
        <w:rPr>
          <w:rFonts w:ascii="Arial" w:hAnsi="Arial" w:cs="Arial"/>
          <w:b/>
          <w:sz w:val="20"/>
          <w:szCs w:val="20"/>
        </w:rPr>
        <w:t xml:space="preserve"> </w:t>
      </w:r>
      <w:r w:rsidR="00AA6767">
        <w:rPr>
          <w:rFonts w:ascii="Arial" w:hAnsi="Arial" w:cs="Arial"/>
          <w:b/>
          <w:sz w:val="20"/>
          <w:szCs w:val="20"/>
        </w:rPr>
        <w:t xml:space="preserve"> </w:t>
      </w:r>
      <w:r w:rsidR="00C606F3">
        <w:rPr>
          <w:rFonts w:ascii="Arial" w:hAnsi="Arial" w:cs="Arial"/>
          <w:b/>
          <w:sz w:val="20"/>
          <w:szCs w:val="20"/>
        </w:rPr>
        <w:t xml:space="preserve"> </w:t>
      </w:r>
    </w:p>
    <w:p w14:paraId="043D9463" w14:textId="77777777" w:rsidR="006879F9" w:rsidRDefault="006879F9" w:rsidP="006879F9">
      <w:pPr>
        <w:spacing w:after="0" w:line="240" w:lineRule="auto"/>
        <w:rPr>
          <w:rFonts w:ascii="Arial" w:hAnsi="Arial" w:cs="Arial"/>
          <w:b/>
          <w:sz w:val="20"/>
          <w:szCs w:val="20"/>
        </w:rPr>
      </w:pPr>
    </w:p>
    <w:p w14:paraId="429B8801" w14:textId="0887B216" w:rsidR="006879F9" w:rsidRDefault="006879F9" w:rsidP="006879F9">
      <w:pPr>
        <w:spacing w:after="0" w:line="240" w:lineRule="auto"/>
        <w:rPr>
          <w:rFonts w:ascii="Arial" w:hAnsi="Arial" w:cs="Arial"/>
          <w:b/>
          <w:sz w:val="20"/>
          <w:szCs w:val="20"/>
        </w:rPr>
      </w:pPr>
    </w:p>
    <w:p w14:paraId="75E2F295" w14:textId="77777777" w:rsidR="006879F9" w:rsidRDefault="006879F9" w:rsidP="006879F9">
      <w:pPr>
        <w:spacing w:after="0" w:line="240" w:lineRule="auto"/>
        <w:rPr>
          <w:rFonts w:ascii="Arial" w:hAnsi="Arial" w:cs="Arial"/>
          <w:b/>
          <w:sz w:val="20"/>
          <w:szCs w:val="20"/>
        </w:rPr>
      </w:pPr>
    </w:p>
    <w:p w14:paraId="5F9470CC" w14:textId="7EEF25E9" w:rsidR="006879F9" w:rsidRDefault="006879F9" w:rsidP="006879F9">
      <w:pPr>
        <w:spacing w:after="0" w:line="240" w:lineRule="auto"/>
        <w:rPr>
          <w:rFonts w:ascii="Arial" w:hAnsi="Arial" w:cs="Arial"/>
          <w:b/>
          <w:sz w:val="20"/>
          <w:szCs w:val="20"/>
        </w:rPr>
      </w:pPr>
    </w:p>
    <w:p w14:paraId="2319F125" w14:textId="24137CA7" w:rsidR="006879F9" w:rsidRDefault="006879F9" w:rsidP="006879F9">
      <w:pPr>
        <w:spacing w:after="0" w:line="240" w:lineRule="auto"/>
        <w:rPr>
          <w:rFonts w:ascii="Arial" w:hAnsi="Arial" w:cs="Arial"/>
          <w:b/>
          <w:sz w:val="20"/>
          <w:szCs w:val="20"/>
        </w:rPr>
      </w:pPr>
    </w:p>
    <w:p w14:paraId="2B24A9FC" w14:textId="6024EA40" w:rsidR="006879F9" w:rsidRDefault="006879F9" w:rsidP="006879F9">
      <w:pPr>
        <w:spacing w:after="0" w:line="240" w:lineRule="auto"/>
        <w:rPr>
          <w:rFonts w:ascii="Arial" w:hAnsi="Arial" w:cs="Arial"/>
          <w:b/>
          <w:sz w:val="20"/>
          <w:szCs w:val="20"/>
        </w:rPr>
      </w:pPr>
    </w:p>
    <w:p w14:paraId="050D1C27" w14:textId="7D6C793F" w:rsidR="006879F9" w:rsidRDefault="006879F9" w:rsidP="006879F9">
      <w:pPr>
        <w:spacing w:after="0" w:line="240" w:lineRule="auto"/>
        <w:rPr>
          <w:rFonts w:ascii="Arial" w:hAnsi="Arial" w:cs="Arial"/>
          <w:b/>
          <w:sz w:val="20"/>
          <w:szCs w:val="20"/>
        </w:rPr>
      </w:pPr>
    </w:p>
    <w:p w14:paraId="3A8965F8" w14:textId="1CC9D82A" w:rsidR="006879F9" w:rsidRDefault="006879F9" w:rsidP="006879F9">
      <w:pPr>
        <w:spacing w:after="0" w:line="240" w:lineRule="auto"/>
        <w:rPr>
          <w:rFonts w:ascii="Arial" w:hAnsi="Arial" w:cs="Arial"/>
          <w:b/>
          <w:sz w:val="20"/>
          <w:szCs w:val="20"/>
        </w:rPr>
      </w:pPr>
    </w:p>
    <w:p w14:paraId="26174AD7" w14:textId="77777777" w:rsidR="006879F9" w:rsidRPr="0068744E" w:rsidRDefault="006879F9" w:rsidP="006879F9">
      <w:pPr>
        <w:spacing w:after="0" w:line="240" w:lineRule="auto"/>
        <w:rPr>
          <w:rFonts w:ascii="Arial" w:hAnsi="Arial" w:cs="Arial"/>
          <w:b/>
          <w:sz w:val="20"/>
          <w:szCs w:val="20"/>
        </w:rPr>
      </w:pPr>
    </w:p>
    <w:p w14:paraId="77B0C6F2" w14:textId="48952941" w:rsidR="006879F9" w:rsidRPr="0068744E" w:rsidRDefault="00283A84" w:rsidP="006879F9">
      <w:pPr>
        <w:spacing w:after="0" w:line="240" w:lineRule="auto"/>
        <w:jc w:val="center"/>
        <w:rPr>
          <w:rFonts w:ascii="Times New Roman" w:hAnsi="Times New Roman" w:cs="Times New Roman"/>
          <w:b/>
          <w:sz w:val="28"/>
          <w:szCs w:val="28"/>
        </w:rPr>
      </w:pPr>
      <w:r w:rsidRPr="0068744E">
        <w:rPr>
          <w:rFonts w:ascii="Times New Roman" w:hAnsi="Times New Roman" w:cs="Times New Roman"/>
          <w:b/>
          <w:sz w:val="28"/>
          <w:szCs w:val="28"/>
        </w:rPr>
        <w:t>Curso: Estrategias Para La Exploración Del Mundo Natural</w:t>
      </w:r>
      <w:r>
        <w:rPr>
          <w:rFonts w:ascii="Times New Roman" w:hAnsi="Times New Roman" w:cs="Times New Roman"/>
          <w:b/>
          <w:sz w:val="28"/>
          <w:szCs w:val="28"/>
        </w:rPr>
        <w:t>.</w:t>
      </w:r>
    </w:p>
    <w:p w14:paraId="6FCFF96D" w14:textId="7D9B4439" w:rsidR="006879F9" w:rsidRPr="0068744E" w:rsidRDefault="00283A84" w:rsidP="0068744E">
      <w:pPr>
        <w:spacing w:after="0" w:line="240" w:lineRule="auto"/>
        <w:jc w:val="center"/>
        <w:rPr>
          <w:rFonts w:ascii="Times New Roman" w:hAnsi="Times New Roman" w:cs="Times New Roman"/>
          <w:b/>
          <w:sz w:val="28"/>
          <w:szCs w:val="28"/>
        </w:rPr>
      </w:pPr>
      <w:r w:rsidRPr="0068744E">
        <w:rPr>
          <w:rFonts w:ascii="Times New Roman" w:hAnsi="Times New Roman" w:cs="Times New Roman"/>
          <w:b/>
          <w:sz w:val="28"/>
          <w:szCs w:val="28"/>
        </w:rPr>
        <w:t>Docente: Yixie Karelia Laguna Montañez</w:t>
      </w:r>
      <w:r>
        <w:rPr>
          <w:rFonts w:ascii="Times New Roman" w:hAnsi="Times New Roman" w:cs="Times New Roman"/>
          <w:b/>
          <w:sz w:val="28"/>
          <w:szCs w:val="28"/>
        </w:rPr>
        <w:t>.</w:t>
      </w:r>
      <w:r w:rsidRPr="0068744E">
        <w:rPr>
          <w:rFonts w:ascii="Times New Roman" w:hAnsi="Times New Roman" w:cs="Times New Roman"/>
          <w:b/>
          <w:sz w:val="28"/>
          <w:szCs w:val="28"/>
        </w:rPr>
        <w:t xml:space="preserve"> </w:t>
      </w:r>
    </w:p>
    <w:p w14:paraId="68802F99" w14:textId="2360E6B1" w:rsidR="0068744E" w:rsidRPr="0068744E" w:rsidRDefault="0068744E" w:rsidP="0068744E">
      <w:pPr>
        <w:spacing w:after="0" w:line="240" w:lineRule="auto"/>
        <w:jc w:val="center"/>
        <w:rPr>
          <w:rFonts w:ascii="Times New Roman" w:hAnsi="Times New Roman" w:cs="Times New Roman"/>
          <w:b/>
          <w:sz w:val="28"/>
          <w:szCs w:val="28"/>
        </w:rPr>
      </w:pPr>
    </w:p>
    <w:p w14:paraId="2831D76B" w14:textId="5728FD7B" w:rsidR="0068744E" w:rsidRPr="0068744E" w:rsidRDefault="003461DF" w:rsidP="0068744E">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PRESENTADO POR:</w:t>
      </w:r>
      <w:r w:rsidR="0068744E" w:rsidRPr="0068744E">
        <w:rPr>
          <w:rFonts w:ascii="Times New Roman" w:hAnsi="Times New Roman" w:cs="Times New Roman"/>
          <w:b/>
          <w:sz w:val="32"/>
          <w:szCs w:val="32"/>
        </w:rPr>
        <w:t xml:space="preserve"> MARY CARMEN GONZALEZ PALOMARES</w:t>
      </w:r>
      <w:r w:rsidR="0084319E">
        <w:rPr>
          <w:rFonts w:ascii="Times New Roman" w:hAnsi="Times New Roman" w:cs="Times New Roman"/>
          <w:b/>
          <w:sz w:val="32"/>
          <w:szCs w:val="32"/>
        </w:rPr>
        <w:t>.</w:t>
      </w:r>
      <w:r>
        <w:rPr>
          <w:rFonts w:ascii="Times New Roman" w:hAnsi="Times New Roman" w:cs="Times New Roman"/>
          <w:b/>
          <w:sz w:val="32"/>
          <w:szCs w:val="32"/>
        </w:rPr>
        <w:t xml:space="preserve"> </w:t>
      </w:r>
      <w:r w:rsidRPr="00283A84">
        <w:rPr>
          <w:rFonts w:ascii="Times New Roman" w:hAnsi="Times New Roman" w:cs="Times New Roman"/>
          <w:b/>
          <w:sz w:val="32"/>
          <w:szCs w:val="32"/>
        </w:rPr>
        <w:t>#9</w:t>
      </w:r>
    </w:p>
    <w:p w14:paraId="01570912" w14:textId="77A9B941" w:rsidR="0068744E" w:rsidRDefault="0068744E" w:rsidP="0068744E">
      <w:pPr>
        <w:spacing w:after="0" w:line="240" w:lineRule="auto"/>
        <w:jc w:val="center"/>
        <w:rPr>
          <w:rFonts w:ascii="Times New Roman" w:hAnsi="Times New Roman" w:cs="Times New Roman"/>
          <w:b/>
          <w:sz w:val="24"/>
          <w:szCs w:val="24"/>
        </w:rPr>
      </w:pPr>
    </w:p>
    <w:p w14:paraId="3DFB532E" w14:textId="77777777" w:rsidR="0068744E" w:rsidRDefault="0068744E" w:rsidP="0068744E">
      <w:pPr>
        <w:spacing w:after="0" w:line="240" w:lineRule="auto"/>
        <w:jc w:val="center"/>
        <w:rPr>
          <w:rFonts w:ascii="Times New Roman" w:hAnsi="Times New Roman" w:cs="Times New Roman"/>
          <w:b/>
          <w:sz w:val="24"/>
          <w:szCs w:val="24"/>
        </w:rPr>
      </w:pPr>
    </w:p>
    <w:p w14:paraId="1635D849" w14:textId="66C514CB" w:rsidR="0068744E" w:rsidRPr="0068744E" w:rsidRDefault="0068744E" w:rsidP="0068744E">
      <w:pPr>
        <w:spacing w:after="0" w:line="240" w:lineRule="auto"/>
        <w:jc w:val="center"/>
        <w:rPr>
          <w:rFonts w:ascii="Times New Roman" w:hAnsi="Times New Roman" w:cs="Times New Roman"/>
          <w:b/>
          <w:sz w:val="28"/>
          <w:szCs w:val="28"/>
        </w:rPr>
      </w:pPr>
      <w:r w:rsidRPr="0068744E">
        <w:rPr>
          <w:rFonts w:ascii="Times New Roman" w:hAnsi="Times New Roman" w:cs="Times New Roman"/>
          <w:b/>
          <w:sz w:val="28"/>
          <w:szCs w:val="28"/>
        </w:rPr>
        <w:t>Tema:</w:t>
      </w:r>
      <w:r w:rsidR="00E257F6">
        <w:rPr>
          <w:rFonts w:ascii="Times New Roman" w:hAnsi="Times New Roman" w:cs="Times New Roman"/>
          <w:b/>
          <w:sz w:val="28"/>
          <w:szCs w:val="28"/>
        </w:rPr>
        <w:t xml:space="preserve"> La planeación de la enseñanza de las ciencias utilizando la es</w:t>
      </w:r>
      <w:r w:rsidR="00777D15">
        <w:rPr>
          <w:rFonts w:ascii="Times New Roman" w:hAnsi="Times New Roman" w:cs="Times New Roman"/>
          <w:b/>
          <w:sz w:val="28"/>
          <w:szCs w:val="28"/>
        </w:rPr>
        <w:t xml:space="preserve">trategia POE. </w:t>
      </w:r>
    </w:p>
    <w:p w14:paraId="4D6C3ACD" w14:textId="4D7FCE40" w:rsidR="0068744E" w:rsidRPr="0068744E" w:rsidRDefault="0068744E" w:rsidP="0068744E">
      <w:pPr>
        <w:spacing w:after="0" w:line="240" w:lineRule="auto"/>
        <w:jc w:val="center"/>
        <w:rPr>
          <w:rFonts w:ascii="Times New Roman" w:hAnsi="Times New Roman" w:cs="Times New Roman"/>
          <w:b/>
          <w:sz w:val="28"/>
          <w:szCs w:val="28"/>
        </w:rPr>
      </w:pPr>
    </w:p>
    <w:p w14:paraId="17FE4CEB" w14:textId="5D4717DC" w:rsidR="0068744E" w:rsidRPr="0068744E" w:rsidRDefault="0068744E" w:rsidP="0068744E">
      <w:pPr>
        <w:spacing w:after="0" w:line="240" w:lineRule="auto"/>
        <w:jc w:val="center"/>
        <w:rPr>
          <w:rFonts w:ascii="Times New Roman" w:hAnsi="Times New Roman" w:cs="Times New Roman"/>
          <w:b/>
          <w:sz w:val="28"/>
          <w:szCs w:val="28"/>
        </w:rPr>
      </w:pPr>
      <w:r w:rsidRPr="0068744E">
        <w:rPr>
          <w:rFonts w:ascii="Times New Roman" w:hAnsi="Times New Roman" w:cs="Times New Roman"/>
          <w:b/>
          <w:sz w:val="28"/>
          <w:szCs w:val="28"/>
        </w:rPr>
        <w:t>Unidad de Aprendizaje II:  La construcción de conocimientos sobre la materia, energía y sus interacciones.</w:t>
      </w:r>
    </w:p>
    <w:p w14:paraId="4474B693" w14:textId="3D9F0DC6" w:rsidR="0068744E" w:rsidRPr="0068744E" w:rsidRDefault="0068744E" w:rsidP="0068744E">
      <w:pPr>
        <w:spacing w:after="0" w:line="240" w:lineRule="auto"/>
        <w:jc w:val="center"/>
        <w:rPr>
          <w:rFonts w:ascii="Times New Roman" w:hAnsi="Times New Roman" w:cs="Times New Roman"/>
          <w:b/>
          <w:sz w:val="28"/>
          <w:szCs w:val="28"/>
        </w:rPr>
      </w:pPr>
    </w:p>
    <w:p w14:paraId="1968C527" w14:textId="0DE53EEC" w:rsidR="0068744E" w:rsidRPr="0068744E" w:rsidRDefault="0068744E" w:rsidP="0068744E">
      <w:pPr>
        <w:spacing w:after="0" w:line="240" w:lineRule="auto"/>
        <w:jc w:val="center"/>
        <w:rPr>
          <w:rFonts w:ascii="Times New Roman" w:hAnsi="Times New Roman" w:cs="Times New Roman"/>
          <w:b/>
          <w:sz w:val="28"/>
          <w:szCs w:val="28"/>
        </w:rPr>
      </w:pPr>
      <w:r w:rsidRPr="0068744E">
        <w:rPr>
          <w:rFonts w:ascii="Times New Roman" w:hAnsi="Times New Roman" w:cs="Times New Roman"/>
          <w:b/>
          <w:sz w:val="28"/>
          <w:szCs w:val="28"/>
        </w:rPr>
        <w:t>Competencias de la Unidad:</w:t>
      </w:r>
    </w:p>
    <w:p w14:paraId="79689569" w14:textId="027F3A31" w:rsidR="0068744E" w:rsidRPr="0068744E" w:rsidRDefault="0068744E" w:rsidP="0068744E">
      <w:pPr>
        <w:spacing w:after="0" w:line="240" w:lineRule="auto"/>
        <w:jc w:val="center"/>
        <w:rPr>
          <w:rFonts w:ascii="Times New Roman" w:hAnsi="Times New Roman" w:cs="Times New Roman"/>
          <w:b/>
          <w:sz w:val="28"/>
          <w:szCs w:val="28"/>
        </w:rPr>
      </w:pPr>
    </w:p>
    <w:p w14:paraId="016192CB" w14:textId="3B70C9CD" w:rsidR="0068744E" w:rsidRPr="0068744E" w:rsidRDefault="0068744E" w:rsidP="0068744E">
      <w:pPr>
        <w:pStyle w:val="Prrafodelista"/>
        <w:numPr>
          <w:ilvl w:val="0"/>
          <w:numId w:val="6"/>
        </w:numPr>
        <w:spacing w:after="0" w:line="240" w:lineRule="auto"/>
        <w:jc w:val="center"/>
        <w:rPr>
          <w:rFonts w:ascii="Times New Roman" w:hAnsi="Times New Roman" w:cs="Times New Roman"/>
          <w:b/>
          <w:sz w:val="28"/>
          <w:szCs w:val="28"/>
        </w:rPr>
      </w:pPr>
      <w:r w:rsidRPr="0068744E">
        <w:rPr>
          <w:rFonts w:ascii="Times New Roman" w:hAnsi="Times New Roman" w:cs="Times New Roman"/>
          <w:sz w:val="28"/>
          <w:szCs w:val="28"/>
        </w:rP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14:paraId="3CA230FF" w14:textId="77777777" w:rsidR="0068744E" w:rsidRDefault="0068744E" w:rsidP="0068744E">
      <w:pPr>
        <w:spacing w:after="0" w:line="240" w:lineRule="auto"/>
        <w:jc w:val="center"/>
        <w:rPr>
          <w:rFonts w:ascii="Times New Roman" w:hAnsi="Times New Roman" w:cs="Times New Roman"/>
          <w:b/>
          <w:sz w:val="28"/>
          <w:szCs w:val="28"/>
        </w:rPr>
      </w:pPr>
    </w:p>
    <w:p w14:paraId="3666E170" w14:textId="532AEEE9" w:rsidR="0068744E" w:rsidRDefault="0068744E" w:rsidP="0068744E">
      <w:pPr>
        <w:spacing w:after="0" w:line="240" w:lineRule="auto"/>
        <w:jc w:val="center"/>
        <w:rPr>
          <w:rFonts w:ascii="Times New Roman" w:hAnsi="Times New Roman" w:cs="Times New Roman"/>
          <w:b/>
          <w:sz w:val="28"/>
          <w:szCs w:val="28"/>
        </w:rPr>
      </w:pPr>
    </w:p>
    <w:p w14:paraId="63678023" w14:textId="2EF8313A" w:rsidR="0068744E" w:rsidRDefault="0068744E" w:rsidP="0068744E">
      <w:pPr>
        <w:spacing w:after="0" w:line="240" w:lineRule="auto"/>
        <w:jc w:val="center"/>
        <w:rPr>
          <w:rFonts w:ascii="Times New Roman" w:hAnsi="Times New Roman" w:cs="Times New Roman"/>
          <w:b/>
          <w:sz w:val="28"/>
          <w:szCs w:val="28"/>
        </w:rPr>
      </w:pPr>
    </w:p>
    <w:p w14:paraId="19A8C77D" w14:textId="6E7BD6FC" w:rsidR="0068744E" w:rsidRDefault="0068744E" w:rsidP="0068744E">
      <w:pPr>
        <w:spacing w:after="0" w:line="240" w:lineRule="auto"/>
        <w:jc w:val="center"/>
        <w:rPr>
          <w:rFonts w:ascii="Times New Roman" w:hAnsi="Times New Roman" w:cs="Times New Roman"/>
          <w:b/>
          <w:sz w:val="28"/>
          <w:szCs w:val="28"/>
        </w:rPr>
      </w:pPr>
    </w:p>
    <w:p w14:paraId="5B0957DE" w14:textId="0F5095FC" w:rsidR="0068744E" w:rsidRDefault="00CA275E" w:rsidP="0068744E">
      <w:pPr>
        <w:spacing w:after="0" w:line="240" w:lineRule="auto"/>
        <w:jc w:val="center"/>
        <w:rPr>
          <w:rFonts w:ascii="Times New Roman" w:hAnsi="Times New Roman" w:cs="Times New Roman"/>
          <w:b/>
          <w:sz w:val="28"/>
          <w:szCs w:val="28"/>
        </w:rPr>
      </w:pPr>
      <w:r w:rsidRPr="00CA275E">
        <w:rPr>
          <w:rFonts w:ascii="Times New Roman" w:hAnsi="Times New Roman" w:cs="Times New Roman"/>
          <w:b/>
          <w:noProof/>
          <w:sz w:val="24"/>
          <w:szCs w:val="24"/>
        </w:rPr>
        <mc:AlternateContent>
          <mc:Choice Requires="wps">
            <w:drawing>
              <wp:anchor distT="45720" distB="45720" distL="114300" distR="114300" simplePos="0" relativeHeight="251658239" behindDoc="1" locked="0" layoutInCell="1" allowOverlap="1" wp14:anchorId="33A54785" wp14:editId="7EFA21D7">
                <wp:simplePos x="0" y="0"/>
                <wp:positionH relativeFrom="column">
                  <wp:posOffset>7124700</wp:posOffset>
                </wp:positionH>
                <wp:positionV relativeFrom="paragraph">
                  <wp:posOffset>114935</wp:posOffset>
                </wp:positionV>
                <wp:extent cx="2072640" cy="317500"/>
                <wp:effectExtent l="0" t="0" r="0" b="63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317500"/>
                        </a:xfrm>
                        <a:prstGeom prst="rect">
                          <a:avLst/>
                        </a:prstGeom>
                        <a:noFill/>
                        <a:ln w="9525">
                          <a:noFill/>
                          <a:miter lim="800000"/>
                          <a:headEnd/>
                          <a:tailEnd/>
                        </a:ln>
                      </wps:spPr>
                      <wps:txbx>
                        <w:txbxContent>
                          <w:p w14:paraId="54919BEF" w14:textId="2425D7D1" w:rsidR="00CA275E" w:rsidRPr="00CA275E" w:rsidRDefault="00CA275E" w:rsidP="00CA275E">
                            <w:pPr>
                              <w:jc w:val="right"/>
                              <w:rPr>
                                <w:rFonts w:ascii="Times New Roman" w:hAnsi="Times New Roman" w:cs="Times New Roman"/>
                                <w:b/>
                                <w:bCs/>
                                <w:sz w:val="24"/>
                                <w:szCs w:val="24"/>
                              </w:rPr>
                            </w:pPr>
                            <w:r w:rsidRPr="00CA275E">
                              <w:rPr>
                                <w:rFonts w:ascii="Times New Roman" w:hAnsi="Times New Roman" w:cs="Times New Roman"/>
                                <w:b/>
                                <w:bCs/>
                                <w:sz w:val="24"/>
                                <w:szCs w:val="24"/>
                              </w:rPr>
                              <w:t>9 de mayo de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A54785" id="_x0000_t202" coordsize="21600,21600" o:spt="202" path="m,l,21600r21600,l21600,xe">
                <v:stroke joinstyle="miter"/>
                <v:path gradientshapeok="t" o:connecttype="rect"/>
              </v:shapetype>
              <v:shape id="Cuadro de texto 2" o:spid="_x0000_s1026" type="#_x0000_t202" style="position:absolute;left:0;text-align:left;margin-left:561pt;margin-top:9.05pt;width:163.2pt;height: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" filled="f" stroked="f">
                <v:textbox>
                  <w:txbxContent>
                    <w:p w14:paraId="54919BEF" w14:textId="2425D7D1" w:rsidR="00CA275E" w:rsidRPr="00CA275E" w:rsidRDefault="00CA275E" w:rsidP="00CA275E">
                      <w:pPr>
                        <w:jc w:val="right"/>
                        <w:rPr>
                          <w:rFonts w:ascii="Times New Roman" w:hAnsi="Times New Roman" w:cs="Times New Roman"/>
                          <w:b/>
                          <w:bCs/>
                          <w:sz w:val="24"/>
                          <w:szCs w:val="24"/>
                        </w:rPr>
                      </w:pPr>
                      <w:r w:rsidRPr="00CA275E">
                        <w:rPr>
                          <w:rFonts w:ascii="Times New Roman" w:hAnsi="Times New Roman" w:cs="Times New Roman"/>
                          <w:b/>
                          <w:bCs/>
                          <w:sz w:val="24"/>
                          <w:szCs w:val="24"/>
                        </w:rPr>
                        <w:t>9 de mayo de 2020</w:t>
                      </w:r>
                    </w:p>
                  </w:txbxContent>
                </v:textbox>
                <w10:wrap type="square"/>
              </v:shape>
            </w:pict>
          </mc:Fallback>
        </mc:AlternateContent>
      </w:r>
    </w:p>
    <w:p w14:paraId="01FA4B96" w14:textId="4B657BF0" w:rsidR="00CA275E" w:rsidRDefault="0068744E" w:rsidP="00CA275E">
      <w:pPr>
        <w:spacing w:after="0" w:line="240" w:lineRule="auto"/>
        <w:rPr>
          <w:rFonts w:ascii="Times New Roman" w:hAnsi="Times New Roman" w:cs="Times New Roman"/>
          <w:b/>
          <w:sz w:val="24"/>
          <w:szCs w:val="24"/>
        </w:rPr>
        <w:sectPr w:rsidR="00CA275E" w:rsidSect="00D30051">
          <w:headerReference w:type="default" r:id="rId8"/>
          <w:pgSz w:w="15840" w:h="12240" w:orient="landscape"/>
          <w:pgMar w:top="720" w:right="720" w:bottom="720" w:left="720"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r w:rsidRPr="0068744E">
        <w:rPr>
          <w:rFonts w:ascii="Times New Roman" w:hAnsi="Times New Roman" w:cs="Times New Roman"/>
          <w:b/>
          <w:sz w:val="24"/>
          <w:szCs w:val="24"/>
        </w:rPr>
        <w:t>SALTILLO, COAHUILA DE ZARAGO</w:t>
      </w:r>
      <w:r w:rsidR="00A650B1">
        <w:rPr>
          <w:rFonts w:ascii="Times New Roman" w:hAnsi="Times New Roman" w:cs="Times New Roman"/>
          <w:b/>
          <w:sz w:val="24"/>
          <w:szCs w:val="24"/>
        </w:rPr>
        <w:t>ZA</w:t>
      </w:r>
      <w:r w:rsidR="00CA275E">
        <w:rPr>
          <w:rFonts w:ascii="Times New Roman" w:hAnsi="Times New Roman" w:cs="Times New Roman"/>
          <w:b/>
          <w:sz w:val="24"/>
          <w:szCs w:val="24"/>
        </w:rPr>
        <w:t xml:space="preserve">    </w:t>
      </w:r>
    </w:p>
    <w:p w14:paraId="13F3EC85" w14:textId="6FFDDCBF" w:rsidR="0068744E" w:rsidRDefault="00794A2F" w:rsidP="00794A2F">
      <w:pPr>
        <w:spacing w:after="0" w:line="240" w:lineRule="auto"/>
        <w:jc w:val="center"/>
        <w:rPr>
          <w:rFonts w:ascii="Times New Roman" w:hAnsi="Times New Roman" w:cs="Times New Roman"/>
          <w:b/>
          <w:sz w:val="28"/>
          <w:szCs w:val="28"/>
        </w:rPr>
      </w:pPr>
      <w:r w:rsidRPr="00794A2F">
        <w:rPr>
          <w:rFonts w:ascii="Times New Roman" w:hAnsi="Times New Roman" w:cs="Times New Roman"/>
          <w:b/>
          <w:sz w:val="28"/>
          <w:szCs w:val="28"/>
        </w:rPr>
        <w:lastRenderedPageBreak/>
        <w:t>Tema</w:t>
      </w:r>
      <w:r w:rsidR="0051341B">
        <w:rPr>
          <w:rFonts w:ascii="Times New Roman" w:hAnsi="Times New Roman" w:cs="Times New Roman"/>
          <w:b/>
          <w:sz w:val="28"/>
          <w:szCs w:val="28"/>
        </w:rPr>
        <w:t xml:space="preserve"> 2</w:t>
      </w:r>
      <w:r w:rsidRPr="00794A2F">
        <w:rPr>
          <w:rFonts w:ascii="Times New Roman" w:hAnsi="Times New Roman" w:cs="Times New Roman"/>
          <w:b/>
          <w:sz w:val="28"/>
          <w:szCs w:val="28"/>
        </w:rPr>
        <w:t xml:space="preserve">: La </w:t>
      </w:r>
      <w:r>
        <w:rPr>
          <w:rFonts w:ascii="Times New Roman" w:hAnsi="Times New Roman" w:cs="Times New Roman"/>
          <w:b/>
          <w:sz w:val="28"/>
          <w:szCs w:val="28"/>
        </w:rPr>
        <w:t>e</w:t>
      </w:r>
      <w:r w:rsidRPr="00794A2F">
        <w:rPr>
          <w:rFonts w:ascii="Times New Roman" w:hAnsi="Times New Roman" w:cs="Times New Roman"/>
          <w:b/>
          <w:sz w:val="28"/>
          <w:szCs w:val="28"/>
        </w:rPr>
        <w:t>nergía</w:t>
      </w:r>
    </w:p>
    <w:p w14:paraId="6A08DBB1" w14:textId="1D1C6C59" w:rsidR="00794A2F" w:rsidRDefault="00794A2F" w:rsidP="00794A2F">
      <w:pPr>
        <w:spacing w:after="0" w:line="240" w:lineRule="auto"/>
        <w:rPr>
          <w:rFonts w:ascii="Times New Roman" w:hAnsi="Times New Roman" w:cs="Times New Roman"/>
          <w:b/>
          <w:sz w:val="28"/>
          <w:szCs w:val="28"/>
        </w:rPr>
      </w:pPr>
    </w:p>
    <w:p w14:paraId="66754941" w14:textId="77777777" w:rsidR="008310EE" w:rsidRDefault="008310EE" w:rsidP="00794A2F">
      <w:pPr>
        <w:spacing w:after="0" w:line="240" w:lineRule="auto"/>
        <w:rPr>
          <w:rFonts w:ascii="Times New Roman" w:hAnsi="Times New Roman" w:cs="Times New Roman"/>
          <w:b/>
          <w:sz w:val="28"/>
          <w:szCs w:val="28"/>
        </w:rPr>
      </w:pPr>
    </w:p>
    <w:p w14:paraId="26443CDB" w14:textId="20D43F7D" w:rsidR="008310EE" w:rsidRDefault="008310EE" w:rsidP="00794A2F">
      <w:pPr>
        <w:spacing w:after="0" w:line="240" w:lineRule="auto"/>
        <w:rPr>
          <w:rFonts w:ascii="Times New Roman" w:hAnsi="Times New Roman" w:cs="Times New Roman"/>
          <w:b/>
          <w:sz w:val="24"/>
          <w:szCs w:val="24"/>
        </w:rPr>
      </w:pPr>
      <w:r w:rsidRPr="008310EE">
        <w:rPr>
          <w:rFonts w:ascii="Times New Roman" w:hAnsi="Times New Roman" w:cs="Times New Roman"/>
          <w:b/>
          <w:sz w:val="24"/>
          <w:szCs w:val="24"/>
        </w:rPr>
        <w:t>Conservación de la energía</w:t>
      </w:r>
    </w:p>
    <w:p w14:paraId="099462C0" w14:textId="65A868D3" w:rsidR="00206050" w:rsidRDefault="00206050" w:rsidP="00794A2F">
      <w:pPr>
        <w:spacing w:after="0" w:line="240" w:lineRule="auto"/>
        <w:rPr>
          <w:rFonts w:ascii="Times New Roman" w:hAnsi="Times New Roman" w:cs="Times New Roman"/>
          <w:b/>
          <w:sz w:val="24"/>
          <w:szCs w:val="24"/>
        </w:rPr>
      </w:pPr>
    </w:p>
    <w:p w14:paraId="08CA49DC" w14:textId="6223D07B" w:rsidR="00773521" w:rsidRDefault="00773521" w:rsidP="00604AA8">
      <w:pPr>
        <w:spacing w:after="0" w:line="480" w:lineRule="auto"/>
        <w:jc w:val="both"/>
        <w:rPr>
          <w:rFonts w:ascii="Times New Roman" w:hAnsi="Times New Roman" w:cs="Times New Roman"/>
          <w:sz w:val="24"/>
          <w:szCs w:val="24"/>
        </w:rPr>
      </w:pPr>
      <w:r w:rsidRPr="00ED08C7">
        <w:rPr>
          <w:rFonts w:ascii="Times New Roman" w:hAnsi="Times New Roman" w:cs="Times New Roman"/>
          <w:i/>
          <w:iCs/>
          <w:sz w:val="24"/>
          <w:szCs w:val="24"/>
        </w:rPr>
        <w:t>L</w:t>
      </w:r>
      <w:r w:rsidR="001B7AD8" w:rsidRPr="00ED08C7">
        <w:rPr>
          <w:rFonts w:ascii="Times New Roman" w:hAnsi="Times New Roman" w:cs="Times New Roman"/>
          <w:i/>
          <w:iCs/>
          <w:sz w:val="24"/>
          <w:szCs w:val="24"/>
        </w:rPr>
        <w:t xml:space="preserve">a </w:t>
      </w:r>
      <w:r w:rsidR="004A706F" w:rsidRPr="00ED08C7">
        <w:rPr>
          <w:rFonts w:ascii="Times New Roman" w:hAnsi="Times New Roman" w:cs="Times New Roman"/>
          <w:i/>
          <w:iCs/>
          <w:sz w:val="24"/>
          <w:szCs w:val="24"/>
        </w:rPr>
        <w:t>energía</w:t>
      </w:r>
      <w:r w:rsidR="004A706F" w:rsidRPr="001B7AD8">
        <w:rPr>
          <w:rFonts w:ascii="Times New Roman" w:hAnsi="Times New Roman" w:cs="Times New Roman"/>
          <w:sz w:val="24"/>
          <w:szCs w:val="24"/>
        </w:rPr>
        <w:t xml:space="preserve"> </w:t>
      </w:r>
      <w:r w:rsidR="004A706F">
        <w:rPr>
          <w:rFonts w:ascii="Times New Roman" w:hAnsi="Times New Roman" w:cs="Times New Roman"/>
          <w:sz w:val="24"/>
          <w:szCs w:val="24"/>
        </w:rPr>
        <w:t>según</w:t>
      </w:r>
      <w:r w:rsidR="00C15A74">
        <w:rPr>
          <w:rFonts w:ascii="Times New Roman" w:hAnsi="Times New Roman" w:cs="Times New Roman"/>
          <w:sz w:val="24"/>
          <w:szCs w:val="24"/>
        </w:rPr>
        <w:t xml:space="preserve"> Martínez (1994) </w:t>
      </w:r>
      <w:r w:rsidRPr="001B7AD8">
        <w:rPr>
          <w:rFonts w:ascii="Times New Roman" w:hAnsi="Times New Roman" w:cs="Times New Roman"/>
          <w:sz w:val="24"/>
          <w:szCs w:val="24"/>
        </w:rPr>
        <w:t>es una magnitud física que se presenta bajo diversas formas, está involucrada en todos los procesos</w:t>
      </w:r>
      <w:r w:rsidR="000D554E">
        <w:rPr>
          <w:rFonts w:ascii="Times New Roman" w:hAnsi="Times New Roman" w:cs="Times New Roman"/>
          <w:sz w:val="24"/>
          <w:szCs w:val="24"/>
        </w:rPr>
        <w:t xml:space="preserve"> </w:t>
      </w:r>
      <w:r w:rsidR="000D554E" w:rsidRPr="000D554E">
        <w:rPr>
          <w:rFonts w:ascii="Times New Roman" w:hAnsi="Times New Roman" w:cs="Times New Roman"/>
          <w:sz w:val="24"/>
          <w:szCs w:val="24"/>
        </w:rPr>
        <w:t>de cambio de estado, se transforma y se transmite, depende del sistema de referencia y fijado éste se conserva</w:t>
      </w:r>
      <w:r w:rsidR="000D554E">
        <w:rPr>
          <w:rFonts w:ascii="Times New Roman" w:hAnsi="Times New Roman" w:cs="Times New Roman"/>
          <w:sz w:val="24"/>
          <w:szCs w:val="24"/>
        </w:rPr>
        <w:t xml:space="preserve">. </w:t>
      </w:r>
    </w:p>
    <w:p w14:paraId="16ACBA15" w14:textId="6A9A979C" w:rsidR="00783F1F" w:rsidRPr="00783F1F" w:rsidRDefault="009923A8" w:rsidP="00604AA8">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w:t>
      </w:r>
      <w:r w:rsidR="00783F1F" w:rsidRPr="00783F1F">
        <w:rPr>
          <w:rFonts w:ascii="Times New Roman" w:hAnsi="Times New Roman" w:cs="Times New Roman"/>
          <w:sz w:val="24"/>
          <w:szCs w:val="24"/>
        </w:rPr>
        <w:t>De acuerdo con esta definición, fundamentada en la primera ley de la termodinámica (</w:t>
      </w:r>
      <w:r w:rsidR="00783F1F" w:rsidRPr="00783F1F">
        <w:rPr>
          <w:rFonts w:ascii="Times New Roman" w:hAnsi="Times New Roman" w:cs="Times New Roman"/>
          <w:b/>
          <w:bCs/>
          <w:sz w:val="24"/>
          <w:szCs w:val="24"/>
        </w:rPr>
        <w:t>AE=W+Q),</w:t>
      </w:r>
      <w:r w:rsidR="00783F1F" w:rsidRPr="00783F1F">
        <w:rPr>
          <w:rFonts w:ascii="Times New Roman" w:hAnsi="Times New Roman" w:cs="Times New Roman"/>
          <w:sz w:val="24"/>
          <w:szCs w:val="24"/>
        </w:rPr>
        <w:t xml:space="preserve"> el calor no es una forma de </w:t>
      </w:r>
      <w:r w:rsidRPr="00783F1F">
        <w:rPr>
          <w:rFonts w:ascii="Times New Roman" w:hAnsi="Times New Roman" w:cs="Times New Roman"/>
          <w:sz w:val="24"/>
          <w:szCs w:val="24"/>
        </w:rPr>
        <w:t>energía,</w:t>
      </w:r>
      <w:r w:rsidR="00783F1F" w:rsidRPr="00783F1F">
        <w:rPr>
          <w:rFonts w:ascii="Times New Roman" w:hAnsi="Times New Roman" w:cs="Times New Roman"/>
          <w:sz w:val="24"/>
          <w:szCs w:val="24"/>
        </w:rPr>
        <w:t xml:space="preserve"> sino que, al igual que el trabajo, modifica la energía de un sistema mediante </w:t>
      </w:r>
      <w:r w:rsidRPr="00783F1F">
        <w:rPr>
          <w:rFonts w:ascii="Times New Roman" w:hAnsi="Times New Roman" w:cs="Times New Roman"/>
          <w:sz w:val="24"/>
          <w:szCs w:val="24"/>
        </w:rPr>
        <w:t>una transferencia</w:t>
      </w:r>
      <w:r w:rsidR="00783F1F" w:rsidRPr="00783F1F">
        <w:rPr>
          <w:rFonts w:ascii="Times New Roman" w:hAnsi="Times New Roman" w:cs="Times New Roman"/>
          <w:sz w:val="24"/>
          <w:szCs w:val="24"/>
        </w:rPr>
        <w:t xml:space="preserve"> de </w:t>
      </w:r>
      <w:r w:rsidRPr="00783F1F">
        <w:rPr>
          <w:rFonts w:ascii="Times New Roman" w:hAnsi="Times New Roman" w:cs="Times New Roman"/>
          <w:sz w:val="24"/>
          <w:szCs w:val="24"/>
        </w:rPr>
        <w:t>esta</w:t>
      </w:r>
      <w:r w:rsidR="00783F1F" w:rsidRPr="00783F1F">
        <w:rPr>
          <w:rFonts w:ascii="Times New Roman" w:hAnsi="Times New Roman" w:cs="Times New Roman"/>
          <w:sz w:val="24"/>
          <w:szCs w:val="24"/>
        </w:rPr>
        <w:t>. Así, los términos de energía calórica, energía no almacenada, energía en tránsito, y términos similares, para referirse al calor, son inadecuados</w:t>
      </w:r>
      <w:r>
        <w:rPr>
          <w:rFonts w:ascii="Times New Roman" w:hAnsi="Times New Roman" w:cs="Times New Roman"/>
          <w:sz w:val="24"/>
          <w:szCs w:val="24"/>
        </w:rPr>
        <w:t>” (Michinel</w:t>
      </w:r>
      <w:r w:rsidR="00ED08C7">
        <w:rPr>
          <w:rFonts w:ascii="Times New Roman" w:hAnsi="Times New Roman" w:cs="Times New Roman"/>
          <w:sz w:val="24"/>
          <w:szCs w:val="24"/>
        </w:rPr>
        <w:t xml:space="preserve"> y Martínez, 1994)</w:t>
      </w:r>
      <w:r w:rsidR="00C15A74">
        <w:rPr>
          <w:rFonts w:ascii="Times New Roman" w:hAnsi="Times New Roman" w:cs="Times New Roman"/>
          <w:sz w:val="24"/>
          <w:szCs w:val="24"/>
        </w:rPr>
        <w:t>.</w:t>
      </w:r>
    </w:p>
    <w:p w14:paraId="5A249B73" w14:textId="6753170D" w:rsidR="00CD5CEA" w:rsidRDefault="00CD5CEA" w:rsidP="002B14A7">
      <w:pPr>
        <w:spacing w:after="0" w:line="480" w:lineRule="auto"/>
        <w:jc w:val="both"/>
        <w:rPr>
          <w:rFonts w:ascii="Times New Roman" w:hAnsi="Times New Roman" w:cs="Times New Roman"/>
          <w:sz w:val="24"/>
          <w:szCs w:val="24"/>
        </w:rPr>
      </w:pPr>
      <w:r w:rsidRPr="00CD5CEA">
        <w:rPr>
          <w:rFonts w:ascii="Times New Roman" w:hAnsi="Times New Roman" w:cs="Times New Roman"/>
          <w:sz w:val="24"/>
          <w:szCs w:val="24"/>
        </w:rPr>
        <w:t xml:space="preserve">El concepto de energía </w:t>
      </w:r>
      <w:r w:rsidR="004C48F8">
        <w:rPr>
          <w:rFonts w:ascii="Times New Roman" w:hAnsi="Times New Roman" w:cs="Times New Roman"/>
          <w:sz w:val="24"/>
          <w:szCs w:val="24"/>
        </w:rPr>
        <w:t xml:space="preserve">no aparece ligado tan solo a la física. </w:t>
      </w:r>
      <w:r w:rsidR="001D6505">
        <w:rPr>
          <w:rFonts w:ascii="Times New Roman" w:hAnsi="Times New Roman" w:cs="Times New Roman"/>
          <w:sz w:val="24"/>
          <w:szCs w:val="24"/>
        </w:rPr>
        <w:t xml:space="preserve">Se presenta en muchos fenómenos de la bilogía, de esta forma, se </w:t>
      </w:r>
      <w:r w:rsidR="007A408B">
        <w:rPr>
          <w:rFonts w:ascii="Times New Roman" w:hAnsi="Times New Roman" w:cs="Times New Roman"/>
          <w:sz w:val="24"/>
          <w:szCs w:val="24"/>
        </w:rPr>
        <w:t>analiza</w:t>
      </w:r>
      <w:r w:rsidR="001D6505">
        <w:rPr>
          <w:rFonts w:ascii="Times New Roman" w:hAnsi="Times New Roman" w:cs="Times New Roman"/>
          <w:sz w:val="24"/>
          <w:szCs w:val="24"/>
        </w:rPr>
        <w:t xml:space="preserve"> su transferencia y transformación en la fotos</w:t>
      </w:r>
      <w:r w:rsidR="00F041B4">
        <w:rPr>
          <w:rFonts w:ascii="Times New Roman" w:hAnsi="Times New Roman" w:cs="Times New Roman"/>
          <w:sz w:val="24"/>
          <w:szCs w:val="24"/>
        </w:rPr>
        <w:t>íntesis, y en los procesos de respiración celular</w:t>
      </w:r>
      <w:r w:rsidR="007A408B">
        <w:rPr>
          <w:rFonts w:ascii="Times New Roman" w:hAnsi="Times New Roman" w:cs="Times New Roman"/>
          <w:sz w:val="24"/>
          <w:szCs w:val="24"/>
        </w:rPr>
        <w:t>. La química hace uso de la energía en conceptos tales como la energía libre o el calor de reacción</w:t>
      </w:r>
      <w:r w:rsidR="00A17253">
        <w:rPr>
          <w:rFonts w:ascii="Times New Roman" w:hAnsi="Times New Roman" w:cs="Times New Roman"/>
          <w:sz w:val="24"/>
          <w:szCs w:val="24"/>
        </w:rPr>
        <w:t xml:space="preserve">.  </w:t>
      </w:r>
      <w:r w:rsidR="00487F15">
        <w:rPr>
          <w:rFonts w:ascii="Times New Roman" w:hAnsi="Times New Roman" w:cs="Times New Roman"/>
          <w:sz w:val="24"/>
          <w:szCs w:val="24"/>
        </w:rPr>
        <w:t xml:space="preserve">Aunque el papel de la </w:t>
      </w:r>
      <w:r w:rsidR="00487F15" w:rsidRPr="00E60DAC">
        <w:rPr>
          <w:rFonts w:ascii="Times New Roman" w:hAnsi="Times New Roman" w:cs="Times New Roman"/>
          <w:i/>
          <w:iCs/>
          <w:sz w:val="24"/>
          <w:szCs w:val="24"/>
        </w:rPr>
        <w:t xml:space="preserve">energía </w:t>
      </w:r>
      <w:r w:rsidR="00487F15">
        <w:rPr>
          <w:rFonts w:ascii="Times New Roman" w:hAnsi="Times New Roman" w:cs="Times New Roman"/>
          <w:sz w:val="24"/>
          <w:szCs w:val="24"/>
        </w:rPr>
        <w:t>en las ciencias naturales resulta muy importante, es necesario considerar</w:t>
      </w:r>
      <w:r w:rsidR="00D5762B">
        <w:rPr>
          <w:rFonts w:ascii="Times New Roman" w:hAnsi="Times New Roman" w:cs="Times New Roman"/>
          <w:sz w:val="24"/>
          <w:szCs w:val="24"/>
        </w:rPr>
        <w:t>la en otras dimensiones como las políticas, sociales, económicas o medioambientales.</w:t>
      </w:r>
    </w:p>
    <w:p w14:paraId="09ADBB00" w14:textId="77777777" w:rsidR="00CB4348" w:rsidRDefault="00532D78" w:rsidP="0085387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La energía </w:t>
      </w:r>
      <w:r w:rsidR="002E4A25">
        <w:rPr>
          <w:rFonts w:ascii="Times New Roman" w:hAnsi="Times New Roman" w:cs="Times New Roman"/>
          <w:sz w:val="24"/>
          <w:szCs w:val="24"/>
        </w:rPr>
        <w:t>forma parte de nuestra vida cotidiana, esta se relaciona co</w:t>
      </w:r>
      <w:r w:rsidR="00C51713">
        <w:rPr>
          <w:rFonts w:ascii="Times New Roman" w:hAnsi="Times New Roman" w:cs="Times New Roman"/>
          <w:sz w:val="24"/>
          <w:szCs w:val="24"/>
        </w:rPr>
        <w:t>n problemas económicos como el consumo</w:t>
      </w:r>
      <w:r w:rsidR="00371D9B">
        <w:rPr>
          <w:rFonts w:ascii="Times New Roman" w:hAnsi="Times New Roman" w:cs="Times New Roman"/>
          <w:sz w:val="24"/>
          <w:szCs w:val="24"/>
        </w:rPr>
        <w:t xml:space="preserve"> de combus</w:t>
      </w:r>
      <w:r w:rsidR="002A0D1A">
        <w:rPr>
          <w:rFonts w:ascii="Times New Roman" w:hAnsi="Times New Roman" w:cs="Times New Roman"/>
          <w:sz w:val="24"/>
          <w:szCs w:val="24"/>
        </w:rPr>
        <w:t>tibles</w:t>
      </w:r>
      <w:r w:rsidR="004F5A32">
        <w:rPr>
          <w:rFonts w:ascii="Times New Roman" w:hAnsi="Times New Roman" w:cs="Times New Roman"/>
          <w:sz w:val="24"/>
          <w:szCs w:val="24"/>
        </w:rPr>
        <w:t>, el agotamiento de las fuentes de energía o el desarrollo de nuevas formas de como conservar</w:t>
      </w:r>
      <w:r w:rsidR="000656C9">
        <w:rPr>
          <w:rFonts w:ascii="Times New Roman" w:hAnsi="Times New Roman" w:cs="Times New Roman"/>
          <w:sz w:val="24"/>
          <w:szCs w:val="24"/>
        </w:rPr>
        <w:t xml:space="preserve"> y cuidar la energía</w:t>
      </w:r>
      <w:r w:rsidR="0085387A">
        <w:rPr>
          <w:rFonts w:ascii="Times New Roman" w:hAnsi="Times New Roman" w:cs="Times New Roman"/>
          <w:sz w:val="24"/>
          <w:szCs w:val="24"/>
        </w:rPr>
        <w:t xml:space="preserve">. </w:t>
      </w:r>
      <w:r w:rsidR="00861E14" w:rsidRPr="00861E14">
        <w:rPr>
          <w:rFonts w:ascii="Times New Roman" w:hAnsi="Times New Roman" w:cs="Times New Roman"/>
          <w:sz w:val="24"/>
          <w:szCs w:val="24"/>
        </w:rPr>
        <w:t>De la misma forma, el debate de la energía nuclear o los problemas de contaminación preocupan tanto a los políticos como a los ciudadanos</w:t>
      </w:r>
      <w:r w:rsidR="002F57FE">
        <w:rPr>
          <w:rFonts w:ascii="Times New Roman" w:hAnsi="Times New Roman" w:cs="Times New Roman"/>
          <w:sz w:val="24"/>
          <w:szCs w:val="24"/>
        </w:rPr>
        <w:t xml:space="preserve"> (</w:t>
      </w:r>
      <w:r w:rsidR="00F636A8">
        <w:rPr>
          <w:rFonts w:ascii="Times New Roman" w:hAnsi="Times New Roman" w:cs="Times New Roman"/>
          <w:sz w:val="24"/>
          <w:szCs w:val="24"/>
        </w:rPr>
        <w:t>Tarín, 2000).</w:t>
      </w:r>
    </w:p>
    <w:p w14:paraId="3E261A6A" w14:textId="04C85623" w:rsidR="00ED08C7" w:rsidRDefault="00D94E72" w:rsidP="00D94E72">
      <w:pPr>
        <w:spacing w:after="0" w:line="480" w:lineRule="auto"/>
        <w:jc w:val="both"/>
        <w:rPr>
          <w:rFonts w:ascii="Times New Roman" w:hAnsi="Times New Roman" w:cs="Times New Roman"/>
          <w:sz w:val="24"/>
          <w:szCs w:val="24"/>
        </w:rPr>
      </w:pPr>
      <w:r w:rsidRPr="00926203">
        <w:rPr>
          <w:rFonts w:ascii="Times New Roman" w:hAnsi="Times New Roman" w:cs="Times New Roman"/>
          <w:sz w:val="24"/>
          <w:szCs w:val="24"/>
        </w:rPr>
        <w:t xml:space="preserve">Algunos científicos pensaron que en los fenómenos interconvertibles se debería mantener constante alguna magnitud, a pesar de los cambios. A esa magnitud la llamaron “fuerza” (en el sentido actual de energía). K.F. Mohr (1806-1879) en 1837, M. Faraday (1791- 1867) en 1844, J. Liebig (1803-1873) en 1844 y W. Grove (1811-1896) en 1846, formularon, de manera independiente, un principio de </w:t>
      </w:r>
      <w:r w:rsidRPr="00926203">
        <w:rPr>
          <w:rFonts w:ascii="Times New Roman" w:hAnsi="Times New Roman" w:cs="Times New Roman"/>
          <w:sz w:val="24"/>
          <w:szCs w:val="24"/>
        </w:rPr>
        <w:lastRenderedPageBreak/>
        <w:t>conservación de la energía de tipo cualitativo</w:t>
      </w:r>
      <w:r>
        <w:rPr>
          <w:rFonts w:ascii="Times New Roman" w:hAnsi="Times New Roman" w:cs="Times New Roman"/>
          <w:sz w:val="24"/>
          <w:szCs w:val="24"/>
        </w:rPr>
        <w:t xml:space="preserve">. </w:t>
      </w:r>
      <w:r w:rsidRPr="002F34D3">
        <w:rPr>
          <w:rFonts w:ascii="Times New Roman" w:hAnsi="Times New Roman" w:cs="Times New Roman"/>
          <w:sz w:val="24"/>
          <w:szCs w:val="24"/>
        </w:rPr>
        <w:t>Una contribución decisiva para el establecimiento de la conservación de la energía fue la introducción del concepto de trabajo. Se realizó, a principios del siglo XIX, por los ingenieros franceses que estudiaban el movimiento de las máquinas</w:t>
      </w:r>
      <w:r>
        <w:rPr>
          <w:rFonts w:ascii="Times New Roman" w:hAnsi="Times New Roman" w:cs="Times New Roman"/>
          <w:sz w:val="24"/>
          <w:szCs w:val="24"/>
        </w:rPr>
        <w:t xml:space="preserve"> (Solbes y Tarín, 2008</w:t>
      </w:r>
      <w:r w:rsidR="00ED08C7">
        <w:rPr>
          <w:rFonts w:ascii="Times New Roman" w:hAnsi="Times New Roman" w:cs="Times New Roman"/>
          <w:sz w:val="24"/>
          <w:szCs w:val="24"/>
        </w:rPr>
        <w:t>)</w:t>
      </w:r>
      <w:r w:rsidR="00671D0B">
        <w:rPr>
          <w:rFonts w:ascii="Times New Roman" w:hAnsi="Times New Roman" w:cs="Times New Roman"/>
          <w:sz w:val="24"/>
          <w:szCs w:val="24"/>
        </w:rPr>
        <w:t>.</w:t>
      </w:r>
    </w:p>
    <w:p w14:paraId="169E9AC7" w14:textId="0BC84350" w:rsidR="00671D0B" w:rsidRDefault="00671D0B" w:rsidP="00671D0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En los últimos años se han realizado estudios de los factores que caracterizan el aprendizaje de las ciencias, </w:t>
      </w:r>
      <w:r w:rsidR="00BA19D4">
        <w:rPr>
          <w:rFonts w:ascii="Times New Roman" w:hAnsi="Times New Roman" w:cs="Times New Roman"/>
          <w:sz w:val="24"/>
          <w:szCs w:val="24"/>
        </w:rPr>
        <w:t>alguno de estos estudios ha</w:t>
      </w:r>
      <w:r>
        <w:rPr>
          <w:rFonts w:ascii="Times New Roman" w:hAnsi="Times New Roman" w:cs="Times New Roman"/>
          <w:sz w:val="24"/>
          <w:szCs w:val="24"/>
        </w:rPr>
        <w:t xml:space="preserve"> puesto en evidencia la existencia de interpretaciones previas o preconcepciones (o conceptos precientíficos) por parte los estudiantes sobre los fenómenos físicos que pudieran afectar el aprendizaje de las ciencias. </w:t>
      </w:r>
    </w:p>
    <w:p w14:paraId="5DA488DA" w14:textId="77777777" w:rsidR="00671D0B" w:rsidRPr="00A4649D" w:rsidRDefault="00671D0B" w:rsidP="00671D0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Dentro de las escuelas la</w:t>
      </w:r>
      <w:r w:rsidRPr="00A4649D">
        <w:rPr>
          <w:rFonts w:ascii="Times New Roman" w:hAnsi="Times New Roman" w:cs="Times New Roman"/>
          <w:sz w:val="24"/>
          <w:szCs w:val="24"/>
        </w:rPr>
        <w:t xml:space="preserve"> conservación de la energía se plantea como un teorema deducido a partir de la segunda ley de Newton (y de la tercera, si se trata de un sistema de partículas). La secuencia seguida para la introducción de la conservación de la energía comienza por la definición de un trabajo puramente mecánico, entendido como el producto de la fuerza por la distancia que se desplaza su punto de aplicación</w:t>
      </w:r>
      <w:r>
        <w:rPr>
          <w:rFonts w:ascii="Times New Roman" w:hAnsi="Times New Roman" w:cs="Times New Roman"/>
          <w:sz w:val="24"/>
          <w:szCs w:val="24"/>
        </w:rPr>
        <w:t xml:space="preserve"> (Solbes y Tarín, 1998)</w:t>
      </w:r>
    </w:p>
    <w:p w14:paraId="0C22F4C1" w14:textId="77777777" w:rsidR="00671D0B" w:rsidRDefault="00671D0B" w:rsidP="00671D0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La importancia en </w:t>
      </w:r>
      <w:r w:rsidRPr="005774AE">
        <w:rPr>
          <w:rFonts w:ascii="Times New Roman" w:hAnsi="Times New Roman" w:cs="Times New Roman"/>
          <w:i/>
          <w:iCs/>
          <w:sz w:val="24"/>
          <w:szCs w:val="24"/>
        </w:rPr>
        <w:t>la enseñanza sobre la conservación de la energía</w:t>
      </w:r>
      <w:r>
        <w:rPr>
          <w:rFonts w:ascii="Times New Roman" w:hAnsi="Times New Roman" w:cs="Times New Roman"/>
          <w:sz w:val="24"/>
          <w:szCs w:val="24"/>
        </w:rPr>
        <w:t xml:space="preserve"> es el reflejo de su importancia social.  Por ello no es extraño que múltiples trabajos en didáctica de las ciencias naturales se ocupen de los conceptos de energía, trabajo y calor. </w:t>
      </w:r>
      <w:r w:rsidRPr="00795B1C">
        <w:rPr>
          <w:rFonts w:ascii="Times New Roman" w:hAnsi="Times New Roman" w:cs="Times New Roman"/>
          <w:sz w:val="24"/>
          <w:szCs w:val="24"/>
        </w:rPr>
        <w:t xml:space="preserve">Los estudiantes identifican </w:t>
      </w:r>
      <w:r>
        <w:rPr>
          <w:rFonts w:ascii="Times New Roman" w:hAnsi="Times New Roman" w:cs="Times New Roman"/>
          <w:sz w:val="24"/>
          <w:szCs w:val="24"/>
        </w:rPr>
        <w:t xml:space="preserve">el </w:t>
      </w:r>
      <w:r w:rsidRPr="00795B1C">
        <w:rPr>
          <w:rFonts w:ascii="Times New Roman" w:hAnsi="Times New Roman" w:cs="Times New Roman"/>
          <w:sz w:val="24"/>
          <w:szCs w:val="24"/>
        </w:rPr>
        <w:t xml:space="preserve">trabajo y esfuerzo, </w:t>
      </w:r>
      <w:r>
        <w:rPr>
          <w:rFonts w:ascii="Times New Roman" w:hAnsi="Times New Roman" w:cs="Times New Roman"/>
          <w:sz w:val="24"/>
          <w:szCs w:val="24"/>
        </w:rPr>
        <w:t xml:space="preserve">la </w:t>
      </w:r>
      <w:r w:rsidRPr="00795B1C">
        <w:rPr>
          <w:rFonts w:ascii="Times New Roman" w:hAnsi="Times New Roman" w:cs="Times New Roman"/>
          <w:sz w:val="24"/>
          <w:szCs w:val="24"/>
        </w:rPr>
        <w:t xml:space="preserve">energía y </w:t>
      </w:r>
      <w:r>
        <w:rPr>
          <w:rFonts w:ascii="Times New Roman" w:hAnsi="Times New Roman" w:cs="Times New Roman"/>
          <w:sz w:val="24"/>
          <w:szCs w:val="24"/>
        </w:rPr>
        <w:t xml:space="preserve">la </w:t>
      </w:r>
      <w:r w:rsidRPr="00795B1C">
        <w:rPr>
          <w:rFonts w:ascii="Times New Roman" w:hAnsi="Times New Roman" w:cs="Times New Roman"/>
          <w:sz w:val="24"/>
          <w:szCs w:val="24"/>
        </w:rPr>
        <w:t>potencia, asignan un carácter material a la energía, la asocian sólo al movimiento o a la actividad, consideran que la energía se gasta o se almacena puesto que el lenguaje cotidiano está impregnado de expresiones como “</w:t>
      </w:r>
      <w:r w:rsidRPr="005774AE">
        <w:rPr>
          <w:rFonts w:ascii="Times New Roman" w:hAnsi="Times New Roman" w:cs="Times New Roman"/>
          <w:i/>
          <w:iCs/>
          <w:sz w:val="24"/>
          <w:szCs w:val="24"/>
        </w:rPr>
        <w:t>consumo de energía</w:t>
      </w:r>
      <w:r w:rsidRPr="00795B1C">
        <w:rPr>
          <w:rFonts w:ascii="Times New Roman" w:hAnsi="Times New Roman" w:cs="Times New Roman"/>
          <w:sz w:val="24"/>
          <w:szCs w:val="24"/>
        </w:rPr>
        <w:t>” o “</w:t>
      </w:r>
      <w:r w:rsidRPr="005774AE">
        <w:rPr>
          <w:rFonts w:ascii="Times New Roman" w:hAnsi="Times New Roman" w:cs="Times New Roman"/>
          <w:i/>
          <w:iCs/>
          <w:sz w:val="24"/>
          <w:szCs w:val="24"/>
        </w:rPr>
        <w:t>crisis energética</w:t>
      </w:r>
      <w:r w:rsidRPr="00795B1C">
        <w:rPr>
          <w:rFonts w:ascii="Times New Roman" w:hAnsi="Times New Roman" w:cs="Times New Roman"/>
          <w:sz w:val="24"/>
          <w:szCs w:val="24"/>
        </w:rPr>
        <w:t>”</w:t>
      </w:r>
      <w:r>
        <w:rPr>
          <w:rFonts w:ascii="Times New Roman" w:hAnsi="Times New Roman" w:cs="Times New Roman"/>
          <w:sz w:val="24"/>
          <w:szCs w:val="24"/>
        </w:rPr>
        <w:t>. (Solbes y Tarín, 2008)</w:t>
      </w:r>
    </w:p>
    <w:p w14:paraId="2F9FA93B" w14:textId="5FCB2438" w:rsidR="00D94E72" w:rsidRPr="00671D0B" w:rsidRDefault="00D94E72" w:rsidP="00671D0B">
      <w:pPr>
        <w:rPr>
          <w:rFonts w:ascii="Times New Roman" w:hAnsi="Times New Roman" w:cs="Times New Roman"/>
          <w:sz w:val="24"/>
          <w:szCs w:val="24"/>
        </w:rPr>
        <w:sectPr w:rsidR="00D94E72" w:rsidRPr="00671D0B" w:rsidSect="00B8213C">
          <w:headerReference w:type="default" r:id="rId9"/>
          <w:pgSz w:w="15840" w:h="12240" w:orient="landscape"/>
          <w:pgMar w:top="1418" w:right="1418" w:bottom="720" w:left="1418" w:header="709" w:footer="709" w:gutter="0"/>
          <w:cols w:space="708"/>
          <w:docGrid w:linePitch="360"/>
        </w:sectPr>
      </w:pPr>
    </w:p>
    <w:p w14:paraId="7E28EEC1" w14:textId="77777777" w:rsidR="00B8213C" w:rsidRDefault="002F57FE" w:rsidP="00671D0B">
      <w:pPr>
        <w:spacing w:after="0" w:line="240" w:lineRule="auto"/>
        <w:jc w:val="center"/>
        <w:rPr>
          <w:rFonts w:ascii="Times New Roman" w:hAnsi="Times New Roman" w:cs="Times New Roman"/>
          <w:b/>
          <w:sz w:val="28"/>
          <w:szCs w:val="28"/>
        </w:rPr>
      </w:pPr>
      <w:r w:rsidRPr="002F57FE">
        <w:rPr>
          <w:rFonts w:ascii="Times New Roman" w:hAnsi="Times New Roman" w:cs="Times New Roman"/>
          <w:b/>
          <w:sz w:val="28"/>
          <w:szCs w:val="28"/>
        </w:rPr>
        <w:lastRenderedPageBreak/>
        <w:t>Referencias Bibliográficas</w:t>
      </w:r>
    </w:p>
    <w:p w14:paraId="0A5CCD5E" w14:textId="77777777" w:rsidR="00C612CA" w:rsidRDefault="00C612CA" w:rsidP="002F57FE">
      <w:pPr>
        <w:spacing w:after="0" w:line="240" w:lineRule="auto"/>
        <w:jc w:val="center"/>
        <w:rPr>
          <w:rFonts w:ascii="Times New Roman" w:hAnsi="Times New Roman" w:cs="Times New Roman"/>
          <w:b/>
          <w:sz w:val="28"/>
          <w:szCs w:val="28"/>
        </w:rPr>
      </w:pPr>
    </w:p>
    <w:p w14:paraId="05003BEA" w14:textId="77777777" w:rsidR="00C612CA" w:rsidRPr="00C612CA" w:rsidRDefault="00C612CA" w:rsidP="007B2F15">
      <w:pPr>
        <w:spacing w:after="0" w:line="240" w:lineRule="auto"/>
        <w:jc w:val="both"/>
        <w:rPr>
          <w:rFonts w:ascii="Times New Roman" w:hAnsi="Times New Roman" w:cs="Times New Roman"/>
          <w:b/>
          <w:sz w:val="36"/>
          <w:szCs w:val="36"/>
        </w:rPr>
      </w:pPr>
    </w:p>
    <w:p w14:paraId="4B5EA137" w14:textId="58218BD5" w:rsidR="007B2F15" w:rsidRPr="008F622B" w:rsidRDefault="00C612CA" w:rsidP="008F622B">
      <w:pPr>
        <w:pStyle w:val="Prrafodelista"/>
        <w:numPr>
          <w:ilvl w:val="0"/>
          <w:numId w:val="7"/>
        </w:numPr>
        <w:spacing w:after="0" w:line="480" w:lineRule="auto"/>
        <w:jc w:val="both"/>
        <w:rPr>
          <w:rFonts w:ascii="Times New Roman" w:hAnsi="Times New Roman" w:cs="Times New Roman"/>
          <w:b/>
          <w:sz w:val="36"/>
          <w:szCs w:val="36"/>
        </w:rPr>
      </w:pPr>
      <w:r w:rsidRPr="00C612CA">
        <w:rPr>
          <w:rFonts w:ascii="Times New Roman" w:hAnsi="Times New Roman" w:cs="Times New Roman"/>
          <w:color w:val="222222"/>
          <w:sz w:val="24"/>
          <w:szCs w:val="24"/>
          <w:shd w:val="clear" w:color="auto" w:fill="FFFFFF"/>
        </w:rPr>
        <w:t>Tarín, F. (2000). El principio de conservación de la energía y sus implicaciones didácticas.</w:t>
      </w:r>
    </w:p>
    <w:p w14:paraId="7C95B036" w14:textId="4F97D40F" w:rsidR="00E561F2" w:rsidRPr="008F622B" w:rsidRDefault="004F3972" w:rsidP="008F622B">
      <w:pPr>
        <w:pStyle w:val="Prrafodelista"/>
        <w:numPr>
          <w:ilvl w:val="0"/>
          <w:numId w:val="7"/>
        </w:numPr>
        <w:spacing w:after="0" w:line="480" w:lineRule="auto"/>
        <w:jc w:val="both"/>
        <w:rPr>
          <w:rFonts w:ascii="Times New Roman" w:hAnsi="Times New Roman" w:cs="Times New Roman"/>
          <w:b/>
          <w:sz w:val="36"/>
          <w:szCs w:val="36"/>
        </w:rPr>
      </w:pPr>
      <w:r w:rsidRPr="00E561F2">
        <w:rPr>
          <w:rFonts w:ascii="Times New Roman" w:hAnsi="Times New Roman" w:cs="Times New Roman"/>
          <w:color w:val="222222"/>
          <w:sz w:val="24"/>
          <w:szCs w:val="24"/>
          <w:shd w:val="clear" w:color="auto" w:fill="FFFFFF"/>
        </w:rPr>
        <w:t>Solbes, J., &amp; Tarín, F. (2004). La conservación de la energía: un principio de toda la física. Una propuesta y unos resultados. </w:t>
      </w:r>
      <w:r w:rsidRPr="00E561F2">
        <w:rPr>
          <w:rFonts w:ascii="Times New Roman" w:hAnsi="Times New Roman" w:cs="Times New Roman"/>
          <w:i/>
          <w:iCs/>
          <w:color w:val="222222"/>
          <w:sz w:val="24"/>
          <w:szCs w:val="24"/>
          <w:shd w:val="clear" w:color="auto" w:fill="FFFFFF"/>
        </w:rPr>
        <w:t>Enseñanza de las ciencias: revista de investigación y experiencias didácticas</w:t>
      </w:r>
      <w:r w:rsidRPr="00E561F2">
        <w:rPr>
          <w:rFonts w:ascii="Times New Roman" w:hAnsi="Times New Roman" w:cs="Times New Roman"/>
          <w:color w:val="222222"/>
          <w:sz w:val="24"/>
          <w:szCs w:val="24"/>
          <w:shd w:val="clear" w:color="auto" w:fill="FFFFFF"/>
        </w:rPr>
        <w:t>, </w:t>
      </w:r>
      <w:r w:rsidRPr="00E561F2">
        <w:rPr>
          <w:rFonts w:ascii="Times New Roman" w:hAnsi="Times New Roman" w:cs="Times New Roman"/>
          <w:i/>
          <w:iCs/>
          <w:color w:val="222222"/>
          <w:sz w:val="24"/>
          <w:szCs w:val="24"/>
          <w:shd w:val="clear" w:color="auto" w:fill="FFFFFF"/>
        </w:rPr>
        <w:t>22</w:t>
      </w:r>
      <w:r w:rsidRPr="00E561F2">
        <w:rPr>
          <w:rFonts w:ascii="Times New Roman" w:hAnsi="Times New Roman" w:cs="Times New Roman"/>
          <w:color w:val="222222"/>
          <w:sz w:val="24"/>
          <w:szCs w:val="24"/>
          <w:shd w:val="clear" w:color="auto" w:fill="FFFFFF"/>
        </w:rPr>
        <w:t>(2), 185-193</w:t>
      </w:r>
      <w:r w:rsidRPr="00E561F2">
        <w:rPr>
          <w:rFonts w:ascii="Arial" w:hAnsi="Arial" w:cs="Arial"/>
          <w:color w:val="222222"/>
          <w:sz w:val="20"/>
          <w:szCs w:val="20"/>
          <w:shd w:val="clear" w:color="auto" w:fill="FFFFFF"/>
        </w:rPr>
        <w:t>.</w:t>
      </w:r>
    </w:p>
    <w:p w14:paraId="1E7EB676" w14:textId="77777777" w:rsidR="00E561F2" w:rsidRPr="008F622B" w:rsidRDefault="00E561F2" w:rsidP="007B2F15">
      <w:pPr>
        <w:pStyle w:val="Prrafodelista"/>
        <w:numPr>
          <w:ilvl w:val="0"/>
          <w:numId w:val="7"/>
        </w:numPr>
        <w:spacing w:after="0" w:line="480" w:lineRule="auto"/>
        <w:jc w:val="both"/>
        <w:rPr>
          <w:rFonts w:ascii="Times New Roman" w:hAnsi="Times New Roman" w:cs="Times New Roman"/>
          <w:b/>
          <w:sz w:val="36"/>
          <w:szCs w:val="36"/>
        </w:rPr>
      </w:pPr>
      <w:r w:rsidRPr="00E561F2">
        <w:rPr>
          <w:rFonts w:ascii="Times New Roman" w:hAnsi="Times New Roman" w:cs="Times New Roman"/>
          <w:color w:val="222222"/>
          <w:sz w:val="24"/>
          <w:szCs w:val="24"/>
          <w:shd w:val="clear" w:color="auto" w:fill="FFFFFF"/>
        </w:rPr>
        <w:t>Solbes, J., &amp; Tarín, F. (2008). Generalizando el concepto de energía y su conservación. </w:t>
      </w:r>
      <w:r w:rsidRPr="00E561F2">
        <w:rPr>
          <w:rFonts w:ascii="Times New Roman" w:hAnsi="Times New Roman" w:cs="Times New Roman"/>
          <w:i/>
          <w:iCs/>
          <w:color w:val="222222"/>
          <w:sz w:val="24"/>
          <w:szCs w:val="24"/>
          <w:shd w:val="clear" w:color="auto" w:fill="FFFFFF"/>
        </w:rPr>
        <w:t>Didáctica de las ciencias experimentales y sociales</w:t>
      </w:r>
      <w:r w:rsidRPr="00E561F2">
        <w:rPr>
          <w:rFonts w:ascii="Times New Roman" w:hAnsi="Times New Roman" w:cs="Times New Roman"/>
          <w:color w:val="222222"/>
          <w:sz w:val="24"/>
          <w:szCs w:val="24"/>
          <w:shd w:val="clear" w:color="auto" w:fill="FFFFFF"/>
        </w:rPr>
        <w:t>, (22), 155-180.</w:t>
      </w:r>
    </w:p>
    <w:p w14:paraId="1D96691B" w14:textId="77777777" w:rsidR="00BA19D4" w:rsidRPr="00BA19D4" w:rsidRDefault="008F622B" w:rsidP="00BA19D4">
      <w:pPr>
        <w:pStyle w:val="Prrafodelista"/>
        <w:numPr>
          <w:ilvl w:val="0"/>
          <w:numId w:val="7"/>
        </w:numPr>
        <w:spacing w:after="0" w:line="480" w:lineRule="auto"/>
        <w:jc w:val="both"/>
        <w:rPr>
          <w:rFonts w:ascii="Times New Roman" w:hAnsi="Times New Roman" w:cs="Times New Roman"/>
          <w:b/>
          <w:sz w:val="36"/>
          <w:szCs w:val="36"/>
        </w:rPr>
      </w:pPr>
      <w:r w:rsidRPr="008F622B">
        <w:rPr>
          <w:rFonts w:ascii="Times New Roman" w:hAnsi="Times New Roman" w:cs="Times New Roman"/>
          <w:color w:val="222222"/>
          <w:sz w:val="24"/>
          <w:szCs w:val="24"/>
          <w:shd w:val="clear" w:color="auto" w:fill="FFFFFF"/>
        </w:rPr>
        <w:t>Solbes, J., &amp; Tarín, F. (1998). Algunas dificultades en torno a la conservación de la energía. </w:t>
      </w:r>
      <w:r w:rsidRPr="008F622B">
        <w:rPr>
          <w:rFonts w:ascii="Times New Roman" w:hAnsi="Times New Roman" w:cs="Times New Roman"/>
          <w:i/>
          <w:iCs/>
          <w:color w:val="222222"/>
          <w:sz w:val="24"/>
          <w:szCs w:val="24"/>
          <w:shd w:val="clear" w:color="auto" w:fill="FFFFFF"/>
        </w:rPr>
        <w:t>Enseñanza de las ciencias: revista de investigación y experiencias didácticas</w:t>
      </w:r>
      <w:r w:rsidRPr="008F622B">
        <w:rPr>
          <w:rFonts w:ascii="Times New Roman" w:hAnsi="Times New Roman" w:cs="Times New Roman"/>
          <w:color w:val="222222"/>
          <w:sz w:val="24"/>
          <w:szCs w:val="24"/>
          <w:shd w:val="clear" w:color="auto" w:fill="FFFFFF"/>
        </w:rPr>
        <w:t>, </w:t>
      </w:r>
      <w:r w:rsidRPr="008F622B">
        <w:rPr>
          <w:rFonts w:ascii="Times New Roman" w:hAnsi="Times New Roman" w:cs="Times New Roman"/>
          <w:i/>
          <w:iCs/>
          <w:color w:val="222222"/>
          <w:sz w:val="24"/>
          <w:szCs w:val="24"/>
          <w:shd w:val="clear" w:color="auto" w:fill="FFFFFF"/>
        </w:rPr>
        <w:t>16</w:t>
      </w:r>
      <w:r w:rsidRPr="008F622B">
        <w:rPr>
          <w:rFonts w:ascii="Times New Roman" w:hAnsi="Times New Roman" w:cs="Times New Roman"/>
          <w:color w:val="222222"/>
          <w:sz w:val="24"/>
          <w:szCs w:val="24"/>
          <w:shd w:val="clear" w:color="auto" w:fill="FFFFFF"/>
        </w:rPr>
        <w:t>(3), 387-398</w:t>
      </w:r>
      <w:r>
        <w:rPr>
          <w:rFonts w:ascii="Arial" w:hAnsi="Arial" w:cs="Arial"/>
          <w:color w:val="222222"/>
          <w:sz w:val="20"/>
          <w:szCs w:val="20"/>
          <w:shd w:val="clear" w:color="auto" w:fill="FFFFFF"/>
        </w:rPr>
        <w:t>.</w:t>
      </w:r>
    </w:p>
    <w:p w14:paraId="7876E6BC" w14:textId="77777777" w:rsidR="00671D0B" w:rsidRPr="00EC5713" w:rsidRDefault="00BA19D4" w:rsidP="00BA19D4">
      <w:pPr>
        <w:pStyle w:val="Prrafodelista"/>
        <w:numPr>
          <w:ilvl w:val="0"/>
          <w:numId w:val="7"/>
        </w:numPr>
        <w:spacing w:after="0" w:line="480" w:lineRule="auto"/>
        <w:jc w:val="both"/>
        <w:rPr>
          <w:rFonts w:ascii="Times New Roman" w:hAnsi="Times New Roman" w:cs="Times New Roman"/>
          <w:b/>
          <w:sz w:val="36"/>
          <w:szCs w:val="36"/>
        </w:rPr>
      </w:pPr>
      <w:r w:rsidRPr="00BA19D4">
        <w:rPr>
          <w:rFonts w:ascii="Times New Roman" w:hAnsi="Times New Roman" w:cs="Times New Roman"/>
          <w:color w:val="222222"/>
          <w:sz w:val="24"/>
          <w:szCs w:val="24"/>
          <w:shd w:val="clear" w:color="auto" w:fill="FFFFFF"/>
        </w:rPr>
        <w:t>Michinel, J. L., &amp; Martínez, A. D. A. (1994). El concepto de energía en los libros de textos: de las concepciones previas a la propuesta de un nuevo sublenguaje. </w:t>
      </w:r>
      <w:r w:rsidRPr="00BA19D4">
        <w:rPr>
          <w:rFonts w:ascii="Times New Roman" w:hAnsi="Times New Roman" w:cs="Times New Roman"/>
          <w:i/>
          <w:iCs/>
          <w:color w:val="222222"/>
          <w:sz w:val="24"/>
          <w:szCs w:val="24"/>
          <w:shd w:val="clear" w:color="auto" w:fill="FFFFFF"/>
        </w:rPr>
        <w:t>Enseñanza de las ciencias: revista de investigación y experiencias didácticas</w:t>
      </w:r>
      <w:r w:rsidRPr="00BA19D4">
        <w:rPr>
          <w:rFonts w:ascii="Times New Roman" w:hAnsi="Times New Roman" w:cs="Times New Roman"/>
          <w:color w:val="222222"/>
          <w:sz w:val="24"/>
          <w:szCs w:val="24"/>
          <w:shd w:val="clear" w:color="auto" w:fill="FFFFFF"/>
        </w:rPr>
        <w:t>, </w:t>
      </w:r>
      <w:r w:rsidRPr="00BA19D4">
        <w:rPr>
          <w:rFonts w:ascii="Times New Roman" w:hAnsi="Times New Roman" w:cs="Times New Roman"/>
          <w:i/>
          <w:iCs/>
          <w:color w:val="222222"/>
          <w:sz w:val="24"/>
          <w:szCs w:val="24"/>
          <w:shd w:val="clear" w:color="auto" w:fill="FFFFFF"/>
        </w:rPr>
        <w:t>12</w:t>
      </w:r>
      <w:r w:rsidRPr="00BA19D4">
        <w:rPr>
          <w:rFonts w:ascii="Times New Roman" w:hAnsi="Times New Roman" w:cs="Times New Roman"/>
          <w:color w:val="222222"/>
          <w:sz w:val="24"/>
          <w:szCs w:val="24"/>
          <w:shd w:val="clear" w:color="auto" w:fill="FFFFFF"/>
        </w:rPr>
        <w:t>(3), 369-380.</w:t>
      </w:r>
    </w:p>
    <w:p w14:paraId="2399B4CB" w14:textId="77777777" w:rsidR="00EC5713" w:rsidRDefault="00EC5713" w:rsidP="00EC5713">
      <w:pPr>
        <w:spacing w:after="0" w:line="480" w:lineRule="auto"/>
        <w:jc w:val="both"/>
        <w:rPr>
          <w:rFonts w:ascii="Times New Roman" w:hAnsi="Times New Roman" w:cs="Times New Roman"/>
          <w:b/>
          <w:sz w:val="36"/>
          <w:szCs w:val="36"/>
        </w:rPr>
      </w:pPr>
    </w:p>
    <w:p w14:paraId="1A986B9F" w14:textId="77777777" w:rsidR="00EC5713" w:rsidRDefault="00EC5713" w:rsidP="00EC5713">
      <w:pPr>
        <w:spacing w:after="0" w:line="480" w:lineRule="auto"/>
        <w:jc w:val="both"/>
        <w:rPr>
          <w:rFonts w:ascii="Times New Roman" w:hAnsi="Times New Roman" w:cs="Times New Roman"/>
          <w:b/>
          <w:sz w:val="36"/>
          <w:szCs w:val="36"/>
        </w:rPr>
      </w:pPr>
    </w:p>
    <w:p w14:paraId="242F1FE2" w14:textId="77777777" w:rsidR="00EC5713" w:rsidRDefault="00EC5713" w:rsidP="00EC5713">
      <w:pPr>
        <w:spacing w:after="0" w:line="480" w:lineRule="auto"/>
        <w:jc w:val="both"/>
        <w:rPr>
          <w:rFonts w:ascii="Times New Roman" w:hAnsi="Times New Roman" w:cs="Times New Roman"/>
          <w:b/>
          <w:sz w:val="36"/>
          <w:szCs w:val="36"/>
        </w:rPr>
      </w:pPr>
    </w:p>
    <w:p w14:paraId="392DFB29" w14:textId="77777777" w:rsidR="00EC5713" w:rsidRDefault="00EC5713" w:rsidP="00EC5713">
      <w:pPr>
        <w:spacing w:after="0" w:line="480" w:lineRule="auto"/>
        <w:jc w:val="both"/>
        <w:rPr>
          <w:rFonts w:ascii="Times New Roman" w:hAnsi="Times New Roman" w:cs="Times New Roman"/>
          <w:b/>
          <w:sz w:val="36"/>
          <w:szCs w:val="36"/>
        </w:rPr>
      </w:pPr>
    </w:p>
    <w:p w14:paraId="0C581578" w14:textId="688E303A" w:rsidR="00EC5713" w:rsidRDefault="00E11629" w:rsidP="00E11629">
      <w:pPr>
        <w:spacing w:after="0" w:line="480" w:lineRule="auto"/>
        <w:jc w:val="center"/>
        <w:rPr>
          <w:rFonts w:ascii="Arial" w:hAnsi="Arial" w:cs="Arial"/>
          <w:b/>
          <w:sz w:val="20"/>
          <w:szCs w:val="20"/>
        </w:rPr>
      </w:pPr>
      <w:r w:rsidRPr="00E11629">
        <w:rPr>
          <w:rFonts w:ascii="Times New Roman" w:hAnsi="Times New Roman" w:cs="Times New Roman"/>
          <w:b/>
          <w:sz w:val="28"/>
          <w:szCs w:val="28"/>
        </w:rPr>
        <w:lastRenderedPageBreak/>
        <w:t>Justificación del</w:t>
      </w:r>
      <w:r w:rsidR="00EC5713" w:rsidRPr="00E11629">
        <w:rPr>
          <w:rFonts w:ascii="Times New Roman" w:hAnsi="Times New Roman" w:cs="Times New Roman"/>
          <w:b/>
          <w:sz w:val="28"/>
          <w:szCs w:val="28"/>
        </w:rPr>
        <w:t xml:space="preserve"> análisis </w:t>
      </w:r>
      <w:r w:rsidR="00CB7854" w:rsidRPr="00E11629">
        <w:rPr>
          <w:rFonts w:ascii="Times New Roman" w:hAnsi="Times New Roman" w:cs="Times New Roman"/>
          <w:b/>
          <w:sz w:val="28"/>
          <w:szCs w:val="28"/>
        </w:rPr>
        <w:t>didáctico</w:t>
      </w:r>
      <w:r w:rsidR="00EC5713" w:rsidRPr="00E11629">
        <w:rPr>
          <w:rFonts w:ascii="Times New Roman" w:hAnsi="Times New Roman" w:cs="Times New Roman"/>
          <w:b/>
          <w:sz w:val="28"/>
          <w:szCs w:val="28"/>
        </w:rPr>
        <w:t xml:space="preserve"> </w:t>
      </w:r>
      <w:r w:rsidR="00CB7854" w:rsidRPr="00E11629">
        <w:rPr>
          <w:rFonts w:ascii="Times New Roman" w:hAnsi="Times New Roman" w:cs="Times New Roman"/>
          <w:b/>
          <w:sz w:val="28"/>
          <w:szCs w:val="28"/>
        </w:rPr>
        <w:t>de la secuencia didáctica</w:t>
      </w:r>
      <w:r w:rsidR="00CB7854" w:rsidRPr="00E11629">
        <w:rPr>
          <w:rFonts w:ascii="Arial" w:hAnsi="Arial" w:cs="Arial"/>
          <w:b/>
          <w:sz w:val="20"/>
          <w:szCs w:val="20"/>
        </w:rPr>
        <w:t xml:space="preserve"> </w:t>
      </w:r>
    </w:p>
    <w:p w14:paraId="082D7051" w14:textId="77777777" w:rsidR="00E11629" w:rsidRDefault="00E11629" w:rsidP="00E11629">
      <w:pPr>
        <w:spacing w:after="0" w:line="480" w:lineRule="auto"/>
        <w:jc w:val="center"/>
        <w:rPr>
          <w:rFonts w:ascii="Arial" w:hAnsi="Arial" w:cs="Arial"/>
          <w:b/>
          <w:sz w:val="20"/>
          <w:szCs w:val="20"/>
        </w:rPr>
      </w:pPr>
    </w:p>
    <w:p w14:paraId="003D22F6" w14:textId="2B7A27AE" w:rsidR="005F04A4" w:rsidRDefault="001A76AE" w:rsidP="00965420">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Dentro de esta planeación </w:t>
      </w:r>
      <w:r w:rsidR="00B16709">
        <w:rPr>
          <w:rFonts w:ascii="Times New Roman" w:hAnsi="Times New Roman" w:cs="Times New Roman"/>
          <w:bCs/>
          <w:sz w:val="24"/>
          <w:szCs w:val="24"/>
        </w:rPr>
        <w:t>didáctica se</w:t>
      </w:r>
      <w:r w:rsidR="00A828DE">
        <w:rPr>
          <w:rFonts w:ascii="Times New Roman" w:hAnsi="Times New Roman" w:cs="Times New Roman"/>
          <w:bCs/>
          <w:sz w:val="24"/>
          <w:szCs w:val="24"/>
        </w:rPr>
        <w:t xml:space="preserve"> </w:t>
      </w:r>
      <w:r w:rsidR="003457FC">
        <w:rPr>
          <w:rFonts w:ascii="Times New Roman" w:hAnsi="Times New Roman" w:cs="Times New Roman"/>
          <w:bCs/>
          <w:sz w:val="24"/>
          <w:szCs w:val="24"/>
        </w:rPr>
        <w:t>aspira a realizar</w:t>
      </w:r>
      <w:r w:rsidR="006E3FC3">
        <w:rPr>
          <w:rFonts w:ascii="Times New Roman" w:hAnsi="Times New Roman" w:cs="Times New Roman"/>
          <w:bCs/>
          <w:sz w:val="24"/>
          <w:szCs w:val="24"/>
        </w:rPr>
        <w:t xml:space="preserve"> un</w:t>
      </w:r>
      <w:r w:rsidR="00736B33">
        <w:rPr>
          <w:rFonts w:ascii="Times New Roman" w:hAnsi="Times New Roman" w:cs="Times New Roman"/>
          <w:bCs/>
          <w:sz w:val="24"/>
          <w:szCs w:val="24"/>
        </w:rPr>
        <w:t xml:space="preserve">a secuencia didáctica del tema </w:t>
      </w:r>
      <w:r w:rsidR="00736B33" w:rsidRPr="00D02881">
        <w:rPr>
          <w:rFonts w:ascii="Times New Roman" w:hAnsi="Times New Roman" w:cs="Times New Roman"/>
          <w:bCs/>
          <w:sz w:val="24"/>
          <w:szCs w:val="24"/>
          <w:u w:val="single"/>
        </w:rPr>
        <w:t>“</w:t>
      </w:r>
      <w:r w:rsidR="00D02881" w:rsidRPr="00D02881">
        <w:rPr>
          <w:rFonts w:ascii="Times New Roman" w:hAnsi="Times New Roman" w:cs="Times New Roman"/>
          <w:bCs/>
          <w:sz w:val="24"/>
          <w:szCs w:val="24"/>
          <w:u w:val="single"/>
        </w:rPr>
        <w:t>l</w:t>
      </w:r>
      <w:r w:rsidR="00736B33" w:rsidRPr="00D02881">
        <w:rPr>
          <w:rFonts w:ascii="Times New Roman" w:hAnsi="Times New Roman" w:cs="Times New Roman"/>
          <w:bCs/>
          <w:sz w:val="24"/>
          <w:szCs w:val="24"/>
          <w:u w:val="single"/>
        </w:rPr>
        <w:t>a energía</w:t>
      </w:r>
      <w:r w:rsidR="00736B33">
        <w:rPr>
          <w:rFonts w:ascii="Times New Roman" w:hAnsi="Times New Roman" w:cs="Times New Roman"/>
          <w:bCs/>
          <w:sz w:val="24"/>
          <w:szCs w:val="24"/>
        </w:rPr>
        <w:t>”</w:t>
      </w:r>
      <w:r w:rsidR="005022BC">
        <w:rPr>
          <w:rFonts w:ascii="Times New Roman" w:hAnsi="Times New Roman" w:cs="Times New Roman"/>
          <w:bCs/>
          <w:sz w:val="24"/>
          <w:szCs w:val="24"/>
        </w:rPr>
        <w:t xml:space="preserve"> </w:t>
      </w:r>
      <w:r w:rsidR="00D02881">
        <w:rPr>
          <w:rFonts w:ascii="Times New Roman" w:hAnsi="Times New Roman" w:cs="Times New Roman"/>
          <w:bCs/>
          <w:sz w:val="24"/>
          <w:szCs w:val="24"/>
        </w:rPr>
        <w:t xml:space="preserve">y más </w:t>
      </w:r>
      <w:r w:rsidR="0084319E">
        <w:rPr>
          <w:rFonts w:ascii="Times New Roman" w:hAnsi="Times New Roman" w:cs="Times New Roman"/>
          <w:bCs/>
          <w:sz w:val="24"/>
          <w:szCs w:val="24"/>
        </w:rPr>
        <w:t>específico</w:t>
      </w:r>
      <w:r w:rsidR="00D02881">
        <w:rPr>
          <w:rFonts w:ascii="Times New Roman" w:hAnsi="Times New Roman" w:cs="Times New Roman"/>
          <w:bCs/>
          <w:sz w:val="24"/>
          <w:szCs w:val="24"/>
        </w:rPr>
        <w:t xml:space="preserve"> en la </w:t>
      </w:r>
      <w:r w:rsidR="00D02881" w:rsidRPr="00D02881">
        <w:rPr>
          <w:rFonts w:ascii="Times New Roman" w:hAnsi="Times New Roman" w:cs="Times New Roman"/>
          <w:bCs/>
          <w:sz w:val="24"/>
          <w:szCs w:val="24"/>
          <w:u w:val="single"/>
        </w:rPr>
        <w:t>conservación de la energía</w:t>
      </w:r>
      <w:r w:rsidR="00D02881">
        <w:rPr>
          <w:rFonts w:ascii="Times New Roman" w:hAnsi="Times New Roman" w:cs="Times New Roman"/>
          <w:bCs/>
          <w:sz w:val="24"/>
          <w:szCs w:val="24"/>
        </w:rPr>
        <w:t>, está actividad</w:t>
      </w:r>
      <w:r w:rsidR="0095682F">
        <w:rPr>
          <w:rFonts w:ascii="Times New Roman" w:hAnsi="Times New Roman" w:cs="Times New Roman"/>
          <w:bCs/>
          <w:sz w:val="24"/>
          <w:szCs w:val="24"/>
        </w:rPr>
        <w:t xml:space="preserve"> </w:t>
      </w:r>
      <w:r w:rsidR="003D5B98">
        <w:rPr>
          <w:rFonts w:ascii="Times New Roman" w:hAnsi="Times New Roman" w:cs="Times New Roman"/>
          <w:bCs/>
          <w:sz w:val="24"/>
          <w:szCs w:val="24"/>
        </w:rPr>
        <w:t xml:space="preserve">requiere </w:t>
      </w:r>
      <w:r w:rsidR="00116372">
        <w:rPr>
          <w:rFonts w:ascii="Times New Roman" w:hAnsi="Times New Roman" w:cs="Times New Roman"/>
          <w:bCs/>
          <w:sz w:val="24"/>
          <w:szCs w:val="24"/>
        </w:rPr>
        <w:t xml:space="preserve">impulsar a los niños a que indaguen acerca de la energía y que </w:t>
      </w:r>
      <w:r w:rsidR="00341843">
        <w:rPr>
          <w:rFonts w:ascii="Times New Roman" w:hAnsi="Times New Roman" w:cs="Times New Roman"/>
          <w:bCs/>
          <w:sz w:val="24"/>
          <w:szCs w:val="24"/>
        </w:rPr>
        <w:t xml:space="preserve">cada uno exprese </w:t>
      </w:r>
      <w:r w:rsidR="00116372">
        <w:rPr>
          <w:rFonts w:ascii="Times New Roman" w:hAnsi="Times New Roman" w:cs="Times New Roman"/>
          <w:bCs/>
          <w:sz w:val="24"/>
          <w:szCs w:val="24"/>
        </w:rPr>
        <w:t xml:space="preserve">su </w:t>
      </w:r>
      <w:r w:rsidR="00CC32EC">
        <w:rPr>
          <w:rFonts w:ascii="Times New Roman" w:hAnsi="Times New Roman" w:cs="Times New Roman"/>
          <w:bCs/>
          <w:sz w:val="24"/>
          <w:szCs w:val="24"/>
        </w:rPr>
        <w:t xml:space="preserve">punto de vista </w:t>
      </w:r>
      <w:r w:rsidR="00965420">
        <w:rPr>
          <w:rFonts w:ascii="Times New Roman" w:hAnsi="Times New Roman" w:cs="Times New Roman"/>
          <w:bCs/>
          <w:sz w:val="24"/>
          <w:szCs w:val="24"/>
        </w:rPr>
        <w:t>acerca de lo</w:t>
      </w:r>
      <w:r w:rsidR="00CC32EC">
        <w:rPr>
          <w:rFonts w:ascii="Times New Roman" w:hAnsi="Times New Roman" w:cs="Times New Roman"/>
          <w:bCs/>
          <w:sz w:val="24"/>
          <w:szCs w:val="24"/>
        </w:rPr>
        <w:t xml:space="preserve"> que</w:t>
      </w:r>
      <w:r w:rsidR="00965420">
        <w:rPr>
          <w:rFonts w:ascii="Times New Roman" w:hAnsi="Times New Roman" w:cs="Times New Roman"/>
          <w:bCs/>
          <w:sz w:val="24"/>
          <w:szCs w:val="24"/>
        </w:rPr>
        <w:t xml:space="preserve"> cre</w:t>
      </w:r>
      <w:r w:rsidR="00EA1C32">
        <w:rPr>
          <w:rFonts w:ascii="Times New Roman" w:hAnsi="Times New Roman" w:cs="Times New Roman"/>
          <w:bCs/>
          <w:sz w:val="24"/>
          <w:szCs w:val="24"/>
        </w:rPr>
        <w:t xml:space="preserve">an </w:t>
      </w:r>
      <w:r w:rsidR="00965420">
        <w:rPr>
          <w:rFonts w:ascii="Times New Roman" w:hAnsi="Times New Roman" w:cs="Times New Roman"/>
          <w:bCs/>
          <w:sz w:val="24"/>
          <w:szCs w:val="24"/>
        </w:rPr>
        <w:t xml:space="preserve">que sea </w:t>
      </w:r>
      <w:r w:rsidR="00CC32EC">
        <w:rPr>
          <w:rFonts w:ascii="Times New Roman" w:hAnsi="Times New Roman" w:cs="Times New Roman"/>
          <w:bCs/>
          <w:sz w:val="24"/>
          <w:szCs w:val="24"/>
        </w:rPr>
        <w:t>la energía</w:t>
      </w:r>
      <w:r w:rsidR="00965420">
        <w:rPr>
          <w:rFonts w:ascii="Times New Roman" w:hAnsi="Times New Roman" w:cs="Times New Roman"/>
          <w:bCs/>
          <w:sz w:val="24"/>
          <w:szCs w:val="24"/>
        </w:rPr>
        <w:t>,</w:t>
      </w:r>
      <w:r w:rsidR="00CC32EC">
        <w:rPr>
          <w:rFonts w:ascii="Times New Roman" w:hAnsi="Times New Roman" w:cs="Times New Roman"/>
          <w:bCs/>
          <w:sz w:val="24"/>
          <w:szCs w:val="24"/>
        </w:rPr>
        <w:t xml:space="preserve"> seguido de esto</w:t>
      </w:r>
      <w:r w:rsidR="00C93EEB">
        <w:rPr>
          <w:rFonts w:ascii="Times New Roman" w:hAnsi="Times New Roman" w:cs="Times New Roman"/>
          <w:bCs/>
          <w:sz w:val="24"/>
          <w:szCs w:val="24"/>
        </w:rPr>
        <w:t xml:space="preserve"> r</w:t>
      </w:r>
      <w:r w:rsidR="00CC32EC">
        <w:rPr>
          <w:rFonts w:ascii="Times New Roman" w:hAnsi="Times New Roman" w:cs="Times New Roman"/>
          <w:bCs/>
          <w:sz w:val="24"/>
          <w:szCs w:val="24"/>
        </w:rPr>
        <w:t>ealizar</w:t>
      </w:r>
      <w:r w:rsidR="003457FC">
        <w:rPr>
          <w:rFonts w:ascii="Times New Roman" w:hAnsi="Times New Roman" w:cs="Times New Roman"/>
          <w:bCs/>
          <w:sz w:val="24"/>
          <w:szCs w:val="24"/>
        </w:rPr>
        <w:t xml:space="preserve"> un experimento </w:t>
      </w:r>
      <w:r w:rsidR="000800E2">
        <w:rPr>
          <w:rFonts w:ascii="Times New Roman" w:hAnsi="Times New Roman" w:cs="Times New Roman"/>
          <w:bCs/>
          <w:sz w:val="24"/>
          <w:szCs w:val="24"/>
        </w:rPr>
        <w:t>el</w:t>
      </w:r>
      <w:r w:rsidR="003457FC">
        <w:rPr>
          <w:rFonts w:ascii="Times New Roman" w:hAnsi="Times New Roman" w:cs="Times New Roman"/>
          <w:bCs/>
          <w:sz w:val="24"/>
          <w:szCs w:val="24"/>
        </w:rPr>
        <w:t xml:space="preserve"> cual</w:t>
      </w:r>
      <w:r w:rsidR="000800E2">
        <w:rPr>
          <w:rFonts w:ascii="Times New Roman" w:hAnsi="Times New Roman" w:cs="Times New Roman"/>
          <w:bCs/>
          <w:sz w:val="24"/>
          <w:szCs w:val="24"/>
        </w:rPr>
        <w:t xml:space="preserve"> además de ser divertido </w:t>
      </w:r>
      <w:r w:rsidR="00B717B1">
        <w:rPr>
          <w:rFonts w:ascii="Times New Roman" w:hAnsi="Times New Roman" w:cs="Times New Roman"/>
          <w:bCs/>
          <w:sz w:val="24"/>
          <w:szCs w:val="24"/>
        </w:rPr>
        <w:t>ser</w:t>
      </w:r>
      <w:r w:rsidR="00341843">
        <w:rPr>
          <w:rFonts w:ascii="Times New Roman" w:hAnsi="Times New Roman" w:cs="Times New Roman"/>
          <w:bCs/>
          <w:sz w:val="24"/>
          <w:szCs w:val="24"/>
        </w:rPr>
        <w:t>á</w:t>
      </w:r>
      <w:r w:rsidR="00B717B1">
        <w:rPr>
          <w:rFonts w:ascii="Times New Roman" w:hAnsi="Times New Roman" w:cs="Times New Roman"/>
          <w:bCs/>
          <w:sz w:val="24"/>
          <w:szCs w:val="24"/>
        </w:rPr>
        <w:t xml:space="preserve"> un</w:t>
      </w:r>
      <w:r w:rsidR="00305168">
        <w:rPr>
          <w:rFonts w:ascii="Times New Roman" w:hAnsi="Times New Roman" w:cs="Times New Roman"/>
          <w:bCs/>
          <w:sz w:val="24"/>
          <w:szCs w:val="24"/>
        </w:rPr>
        <w:t xml:space="preserve"> </w:t>
      </w:r>
      <w:r w:rsidR="00B717B1">
        <w:rPr>
          <w:rFonts w:ascii="Times New Roman" w:hAnsi="Times New Roman" w:cs="Times New Roman"/>
          <w:bCs/>
          <w:sz w:val="24"/>
          <w:szCs w:val="24"/>
        </w:rPr>
        <w:t xml:space="preserve"> modo de demostración en el que</w:t>
      </w:r>
      <w:r w:rsidR="003457FC">
        <w:rPr>
          <w:rFonts w:ascii="Times New Roman" w:hAnsi="Times New Roman" w:cs="Times New Roman"/>
          <w:bCs/>
          <w:sz w:val="24"/>
          <w:szCs w:val="24"/>
        </w:rPr>
        <w:t xml:space="preserve"> los niños podrán </w:t>
      </w:r>
      <w:r w:rsidR="00C24564">
        <w:rPr>
          <w:rFonts w:ascii="Times New Roman" w:hAnsi="Times New Roman" w:cs="Times New Roman"/>
          <w:bCs/>
          <w:sz w:val="24"/>
          <w:szCs w:val="24"/>
        </w:rPr>
        <w:t xml:space="preserve">descubrir y dar por hecho que </w:t>
      </w:r>
      <w:r w:rsidR="00C24564" w:rsidRPr="005F04A4">
        <w:rPr>
          <w:rFonts w:ascii="Times New Roman" w:hAnsi="Times New Roman" w:cs="Times New Roman"/>
          <w:b/>
          <w:i/>
          <w:iCs/>
          <w:sz w:val="24"/>
          <w:szCs w:val="24"/>
        </w:rPr>
        <w:t xml:space="preserve">la energía no se </w:t>
      </w:r>
      <w:r w:rsidR="009F5B8D" w:rsidRPr="005F04A4">
        <w:rPr>
          <w:rFonts w:ascii="Times New Roman" w:hAnsi="Times New Roman" w:cs="Times New Roman"/>
          <w:b/>
          <w:i/>
          <w:iCs/>
          <w:sz w:val="24"/>
          <w:szCs w:val="24"/>
        </w:rPr>
        <w:t>crea ni se destruye, solo se transform</w:t>
      </w:r>
      <w:r w:rsidR="009F5B8D" w:rsidRPr="005F04A4">
        <w:rPr>
          <w:rFonts w:ascii="Times New Roman" w:hAnsi="Times New Roman" w:cs="Times New Roman"/>
          <w:b/>
          <w:sz w:val="24"/>
          <w:szCs w:val="24"/>
        </w:rPr>
        <w:t>a</w:t>
      </w:r>
      <w:r w:rsidR="005F04A4">
        <w:rPr>
          <w:rFonts w:ascii="Times New Roman" w:hAnsi="Times New Roman" w:cs="Times New Roman"/>
          <w:bCs/>
          <w:sz w:val="24"/>
          <w:szCs w:val="24"/>
        </w:rPr>
        <w:t>.</w:t>
      </w:r>
      <w:r w:rsidR="00EA1C32">
        <w:rPr>
          <w:rFonts w:ascii="Times New Roman" w:hAnsi="Times New Roman" w:cs="Times New Roman"/>
          <w:bCs/>
          <w:sz w:val="24"/>
          <w:szCs w:val="24"/>
        </w:rPr>
        <w:t xml:space="preserve">  </w:t>
      </w:r>
      <w:r w:rsidR="00331207">
        <w:rPr>
          <w:rFonts w:ascii="Times New Roman" w:hAnsi="Times New Roman" w:cs="Times New Roman"/>
          <w:bCs/>
          <w:sz w:val="24"/>
          <w:szCs w:val="24"/>
        </w:rPr>
        <w:t xml:space="preserve">Con ayuda de las </w:t>
      </w:r>
      <w:r w:rsidR="00F57F56">
        <w:rPr>
          <w:rFonts w:ascii="Times New Roman" w:hAnsi="Times New Roman" w:cs="Times New Roman"/>
          <w:bCs/>
          <w:sz w:val="24"/>
          <w:szCs w:val="24"/>
        </w:rPr>
        <w:t>experiencias e ideas previas que tengan los niños sobre este tema será sencillo acerca</w:t>
      </w:r>
      <w:r w:rsidR="00B9799D">
        <w:rPr>
          <w:rFonts w:ascii="Times New Roman" w:hAnsi="Times New Roman" w:cs="Times New Roman"/>
          <w:bCs/>
          <w:sz w:val="24"/>
          <w:szCs w:val="24"/>
        </w:rPr>
        <w:t>rn</w:t>
      </w:r>
      <w:r w:rsidR="00F57F56">
        <w:rPr>
          <w:rFonts w:ascii="Times New Roman" w:hAnsi="Times New Roman" w:cs="Times New Roman"/>
          <w:bCs/>
          <w:sz w:val="24"/>
          <w:szCs w:val="24"/>
        </w:rPr>
        <w:t xml:space="preserve">os al aprendizaje </w:t>
      </w:r>
      <w:r w:rsidR="00FA537F">
        <w:rPr>
          <w:rFonts w:ascii="Times New Roman" w:hAnsi="Times New Roman" w:cs="Times New Roman"/>
          <w:bCs/>
          <w:sz w:val="24"/>
          <w:szCs w:val="24"/>
        </w:rPr>
        <w:t>esperando que deben lograr los niños con esta secuencia didáctica</w:t>
      </w:r>
      <w:r w:rsidR="00E30171">
        <w:rPr>
          <w:rFonts w:ascii="Times New Roman" w:hAnsi="Times New Roman" w:cs="Times New Roman"/>
          <w:bCs/>
          <w:sz w:val="24"/>
          <w:szCs w:val="24"/>
        </w:rPr>
        <w:t xml:space="preserve">, así como también lograr las competencias </w:t>
      </w:r>
      <w:r w:rsidR="005169BD">
        <w:rPr>
          <w:rFonts w:ascii="Times New Roman" w:hAnsi="Times New Roman" w:cs="Times New Roman"/>
          <w:bCs/>
          <w:sz w:val="24"/>
          <w:szCs w:val="24"/>
        </w:rPr>
        <w:t>que requier</w:t>
      </w:r>
      <w:r w:rsidR="0036323E">
        <w:rPr>
          <w:rFonts w:ascii="Times New Roman" w:hAnsi="Times New Roman" w:cs="Times New Roman"/>
          <w:bCs/>
          <w:sz w:val="24"/>
          <w:szCs w:val="24"/>
        </w:rPr>
        <w:t>a</w:t>
      </w:r>
      <w:r w:rsidR="005169BD">
        <w:rPr>
          <w:rFonts w:ascii="Times New Roman" w:hAnsi="Times New Roman" w:cs="Times New Roman"/>
          <w:bCs/>
          <w:sz w:val="24"/>
          <w:szCs w:val="24"/>
        </w:rPr>
        <w:t xml:space="preserve"> el curso para formar </w:t>
      </w:r>
      <w:r w:rsidR="00B9799D">
        <w:rPr>
          <w:rFonts w:ascii="Times New Roman" w:hAnsi="Times New Roman" w:cs="Times New Roman"/>
          <w:bCs/>
          <w:sz w:val="24"/>
          <w:szCs w:val="24"/>
        </w:rPr>
        <w:t xml:space="preserve">alumnos </w:t>
      </w:r>
      <w:r w:rsidR="0036323E">
        <w:rPr>
          <w:rFonts w:ascii="Times New Roman" w:hAnsi="Times New Roman" w:cs="Times New Roman"/>
          <w:bCs/>
          <w:sz w:val="24"/>
          <w:szCs w:val="24"/>
        </w:rPr>
        <w:t xml:space="preserve">capaces de poder decidir por </w:t>
      </w:r>
      <w:r w:rsidR="0084319E">
        <w:rPr>
          <w:rFonts w:ascii="Times New Roman" w:hAnsi="Times New Roman" w:cs="Times New Roman"/>
          <w:bCs/>
          <w:sz w:val="24"/>
          <w:szCs w:val="24"/>
        </w:rPr>
        <w:t>sí</w:t>
      </w:r>
      <w:r w:rsidR="0036323E">
        <w:rPr>
          <w:rFonts w:ascii="Times New Roman" w:hAnsi="Times New Roman" w:cs="Times New Roman"/>
          <w:bCs/>
          <w:sz w:val="24"/>
          <w:szCs w:val="24"/>
        </w:rPr>
        <w:t xml:space="preserve"> mismos, sepan predecir, explicar </w:t>
      </w:r>
      <w:r w:rsidR="00B973B2">
        <w:rPr>
          <w:rFonts w:ascii="Times New Roman" w:hAnsi="Times New Roman" w:cs="Times New Roman"/>
          <w:bCs/>
          <w:sz w:val="24"/>
          <w:szCs w:val="24"/>
        </w:rPr>
        <w:t>y observar.</w:t>
      </w:r>
      <w:r w:rsidR="005169BD">
        <w:rPr>
          <w:rFonts w:ascii="Times New Roman" w:hAnsi="Times New Roman" w:cs="Times New Roman"/>
          <w:bCs/>
          <w:sz w:val="24"/>
          <w:szCs w:val="24"/>
        </w:rPr>
        <w:t xml:space="preserve"> </w:t>
      </w:r>
      <w:r w:rsidR="00B9799D">
        <w:rPr>
          <w:rFonts w:ascii="Times New Roman" w:hAnsi="Times New Roman" w:cs="Times New Roman"/>
          <w:bCs/>
          <w:sz w:val="24"/>
          <w:szCs w:val="24"/>
        </w:rPr>
        <w:t xml:space="preserve">El propósito de esto es que el estudiante </w:t>
      </w:r>
      <w:r w:rsidR="00C5284B">
        <w:rPr>
          <w:rFonts w:ascii="Times New Roman" w:hAnsi="Times New Roman" w:cs="Times New Roman"/>
          <w:bCs/>
          <w:sz w:val="24"/>
          <w:szCs w:val="24"/>
        </w:rPr>
        <w:t>conozca acerca de la energía y su conservación</w:t>
      </w:r>
      <w:r w:rsidR="0071261F">
        <w:rPr>
          <w:rFonts w:ascii="Times New Roman" w:hAnsi="Times New Roman" w:cs="Times New Roman"/>
          <w:bCs/>
          <w:sz w:val="24"/>
          <w:szCs w:val="24"/>
        </w:rPr>
        <w:t xml:space="preserve"> por medio del experimento tendrá </w:t>
      </w:r>
      <w:r w:rsidR="0084319E">
        <w:rPr>
          <w:rFonts w:ascii="Times New Roman" w:hAnsi="Times New Roman" w:cs="Times New Roman"/>
          <w:bCs/>
          <w:sz w:val="24"/>
          <w:szCs w:val="24"/>
        </w:rPr>
        <w:t>más</w:t>
      </w:r>
      <w:r w:rsidR="0071261F">
        <w:rPr>
          <w:rFonts w:ascii="Times New Roman" w:hAnsi="Times New Roman" w:cs="Times New Roman"/>
          <w:bCs/>
          <w:sz w:val="24"/>
          <w:szCs w:val="24"/>
        </w:rPr>
        <w:t xml:space="preserve"> claro que la energía solo se transforma. </w:t>
      </w:r>
    </w:p>
    <w:p w14:paraId="08755E75" w14:textId="4FEF7D54" w:rsidR="00E11629" w:rsidRDefault="005F04A4" w:rsidP="00965420">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Los resultados del análisis </w:t>
      </w:r>
      <w:r w:rsidR="00F25654">
        <w:rPr>
          <w:rFonts w:ascii="Times New Roman" w:hAnsi="Times New Roman" w:cs="Times New Roman"/>
          <w:bCs/>
          <w:sz w:val="24"/>
          <w:szCs w:val="24"/>
        </w:rPr>
        <w:t>didáctico</w:t>
      </w:r>
      <w:r w:rsidR="00E6758F">
        <w:rPr>
          <w:rFonts w:ascii="Times New Roman" w:hAnsi="Times New Roman" w:cs="Times New Roman"/>
          <w:bCs/>
          <w:sz w:val="24"/>
          <w:szCs w:val="24"/>
        </w:rPr>
        <w:t xml:space="preserve"> serían entonces que los niños a part</w:t>
      </w:r>
      <w:r w:rsidR="00122221">
        <w:rPr>
          <w:rFonts w:ascii="Times New Roman" w:hAnsi="Times New Roman" w:cs="Times New Roman"/>
          <w:bCs/>
          <w:sz w:val="24"/>
          <w:szCs w:val="24"/>
        </w:rPr>
        <w:t xml:space="preserve">ir de que indaguen y realicen el experimento </w:t>
      </w:r>
      <w:r w:rsidR="00FB0C7C">
        <w:rPr>
          <w:rFonts w:ascii="Times New Roman" w:hAnsi="Times New Roman" w:cs="Times New Roman"/>
          <w:bCs/>
          <w:sz w:val="24"/>
          <w:szCs w:val="24"/>
        </w:rPr>
        <w:t>tendrán una buena oportunidad</w:t>
      </w:r>
      <w:r>
        <w:rPr>
          <w:rFonts w:ascii="Times New Roman" w:hAnsi="Times New Roman" w:cs="Times New Roman"/>
          <w:bCs/>
          <w:sz w:val="24"/>
          <w:szCs w:val="24"/>
        </w:rPr>
        <w:t xml:space="preserve"> para desarroll</w:t>
      </w:r>
      <w:r w:rsidR="008477AD">
        <w:rPr>
          <w:rFonts w:ascii="Times New Roman" w:hAnsi="Times New Roman" w:cs="Times New Roman"/>
          <w:bCs/>
          <w:sz w:val="24"/>
          <w:szCs w:val="24"/>
        </w:rPr>
        <w:t>ar</w:t>
      </w:r>
      <w:r>
        <w:rPr>
          <w:rFonts w:ascii="Times New Roman" w:hAnsi="Times New Roman" w:cs="Times New Roman"/>
          <w:bCs/>
          <w:sz w:val="24"/>
          <w:szCs w:val="24"/>
        </w:rPr>
        <w:t xml:space="preserve"> s</w:t>
      </w:r>
      <w:r w:rsidR="00051BDC">
        <w:rPr>
          <w:rFonts w:ascii="Times New Roman" w:hAnsi="Times New Roman" w:cs="Times New Roman"/>
          <w:bCs/>
          <w:sz w:val="24"/>
          <w:szCs w:val="24"/>
        </w:rPr>
        <w:t xml:space="preserve">u habilidad </w:t>
      </w:r>
      <w:r w:rsidR="008477AD">
        <w:rPr>
          <w:rFonts w:ascii="Times New Roman" w:hAnsi="Times New Roman" w:cs="Times New Roman"/>
          <w:bCs/>
          <w:sz w:val="24"/>
          <w:szCs w:val="24"/>
        </w:rPr>
        <w:t>de</w:t>
      </w:r>
      <w:r>
        <w:rPr>
          <w:rFonts w:ascii="Times New Roman" w:hAnsi="Times New Roman" w:cs="Times New Roman"/>
          <w:bCs/>
          <w:sz w:val="24"/>
          <w:szCs w:val="24"/>
        </w:rPr>
        <w:t xml:space="preserve"> crear hipótesis acerca de lo que vaya a pasar</w:t>
      </w:r>
      <w:r w:rsidR="008477AD">
        <w:rPr>
          <w:rFonts w:ascii="Times New Roman" w:hAnsi="Times New Roman" w:cs="Times New Roman"/>
          <w:bCs/>
          <w:sz w:val="24"/>
          <w:szCs w:val="24"/>
        </w:rPr>
        <w:t xml:space="preserve"> en </w:t>
      </w:r>
      <w:r>
        <w:rPr>
          <w:rFonts w:ascii="Times New Roman" w:hAnsi="Times New Roman" w:cs="Times New Roman"/>
          <w:bCs/>
          <w:sz w:val="24"/>
          <w:szCs w:val="24"/>
        </w:rPr>
        <w:t>el experimento</w:t>
      </w:r>
      <w:r w:rsidR="00051BDC">
        <w:rPr>
          <w:rFonts w:ascii="Times New Roman" w:hAnsi="Times New Roman" w:cs="Times New Roman"/>
          <w:bCs/>
          <w:sz w:val="24"/>
          <w:szCs w:val="24"/>
        </w:rPr>
        <w:t>, observen de una forma m</w:t>
      </w:r>
      <w:r w:rsidR="00D76AF0">
        <w:rPr>
          <w:rFonts w:ascii="Times New Roman" w:hAnsi="Times New Roman" w:cs="Times New Roman"/>
          <w:bCs/>
          <w:sz w:val="24"/>
          <w:szCs w:val="24"/>
        </w:rPr>
        <w:t xml:space="preserve">ás detallada </w:t>
      </w:r>
      <w:r w:rsidR="008477AD">
        <w:rPr>
          <w:rFonts w:ascii="Times New Roman" w:hAnsi="Times New Roman" w:cs="Times New Roman"/>
          <w:bCs/>
          <w:sz w:val="24"/>
          <w:szCs w:val="24"/>
        </w:rPr>
        <w:t>dentro de la actividad</w:t>
      </w:r>
      <w:r w:rsidR="00582E8F">
        <w:rPr>
          <w:rFonts w:ascii="Times New Roman" w:hAnsi="Times New Roman" w:cs="Times New Roman"/>
          <w:bCs/>
          <w:sz w:val="24"/>
          <w:szCs w:val="24"/>
        </w:rPr>
        <w:t xml:space="preserve">, esto con el propósito de </w:t>
      </w:r>
      <w:r w:rsidR="00FC5703">
        <w:rPr>
          <w:rFonts w:ascii="Times New Roman" w:hAnsi="Times New Roman" w:cs="Times New Roman"/>
          <w:bCs/>
          <w:sz w:val="24"/>
          <w:szCs w:val="24"/>
        </w:rPr>
        <w:t>que</w:t>
      </w:r>
      <w:r w:rsidR="00582E8F">
        <w:rPr>
          <w:rFonts w:ascii="Times New Roman" w:hAnsi="Times New Roman" w:cs="Times New Roman"/>
          <w:bCs/>
          <w:sz w:val="24"/>
          <w:szCs w:val="24"/>
        </w:rPr>
        <w:t xml:space="preserve"> esas habilidades</w:t>
      </w:r>
      <w:r w:rsidR="00FC5703">
        <w:rPr>
          <w:rFonts w:ascii="Times New Roman" w:hAnsi="Times New Roman" w:cs="Times New Roman"/>
          <w:bCs/>
          <w:sz w:val="24"/>
          <w:szCs w:val="24"/>
        </w:rPr>
        <w:t xml:space="preserve"> les sea</w:t>
      </w:r>
      <w:r w:rsidR="00582E8F">
        <w:rPr>
          <w:rFonts w:ascii="Times New Roman" w:hAnsi="Times New Roman" w:cs="Times New Roman"/>
          <w:bCs/>
          <w:sz w:val="24"/>
          <w:szCs w:val="24"/>
        </w:rPr>
        <w:t>n</w:t>
      </w:r>
      <w:r w:rsidR="00FC5703">
        <w:rPr>
          <w:rFonts w:ascii="Times New Roman" w:hAnsi="Times New Roman" w:cs="Times New Roman"/>
          <w:bCs/>
          <w:sz w:val="24"/>
          <w:szCs w:val="24"/>
        </w:rPr>
        <w:t xml:space="preserve"> favorable a lo largo de su vida. </w:t>
      </w:r>
      <w:r w:rsidR="00D74BC0">
        <w:rPr>
          <w:rFonts w:ascii="Times New Roman" w:hAnsi="Times New Roman" w:cs="Times New Roman"/>
          <w:bCs/>
          <w:sz w:val="24"/>
          <w:szCs w:val="24"/>
        </w:rPr>
        <w:t xml:space="preserve"> </w:t>
      </w:r>
      <w:r w:rsidR="0001189E">
        <w:rPr>
          <w:rFonts w:ascii="Times New Roman" w:hAnsi="Times New Roman" w:cs="Times New Roman"/>
          <w:bCs/>
          <w:sz w:val="24"/>
          <w:szCs w:val="24"/>
        </w:rPr>
        <w:t xml:space="preserve">La dificultades </w:t>
      </w:r>
      <w:r w:rsidR="00871120">
        <w:rPr>
          <w:rFonts w:ascii="Times New Roman" w:hAnsi="Times New Roman" w:cs="Times New Roman"/>
          <w:bCs/>
          <w:sz w:val="24"/>
          <w:szCs w:val="24"/>
        </w:rPr>
        <w:t xml:space="preserve">  para el aprendizaje de este tem</w:t>
      </w:r>
      <w:r w:rsidR="00F060EC">
        <w:rPr>
          <w:rFonts w:ascii="Times New Roman" w:hAnsi="Times New Roman" w:cs="Times New Roman"/>
          <w:bCs/>
          <w:sz w:val="24"/>
          <w:szCs w:val="24"/>
        </w:rPr>
        <w:t>a</w:t>
      </w:r>
      <w:r w:rsidR="00871120">
        <w:rPr>
          <w:rFonts w:ascii="Times New Roman" w:hAnsi="Times New Roman" w:cs="Times New Roman"/>
          <w:bCs/>
          <w:sz w:val="24"/>
          <w:szCs w:val="24"/>
        </w:rPr>
        <w:t xml:space="preserve"> </w:t>
      </w:r>
      <w:r w:rsidR="00F060EC">
        <w:rPr>
          <w:rFonts w:ascii="Times New Roman" w:hAnsi="Times New Roman" w:cs="Times New Roman"/>
          <w:bCs/>
          <w:sz w:val="24"/>
          <w:szCs w:val="24"/>
        </w:rPr>
        <w:t xml:space="preserve">son un poco reducidas ya </w:t>
      </w:r>
      <w:r w:rsidR="00F70B1E">
        <w:rPr>
          <w:rFonts w:ascii="Times New Roman" w:hAnsi="Times New Roman" w:cs="Times New Roman"/>
          <w:bCs/>
          <w:sz w:val="24"/>
          <w:szCs w:val="24"/>
        </w:rPr>
        <w:t>que algunos</w:t>
      </w:r>
      <w:r w:rsidR="00F060EC">
        <w:rPr>
          <w:rFonts w:ascii="Times New Roman" w:hAnsi="Times New Roman" w:cs="Times New Roman"/>
          <w:bCs/>
          <w:sz w:val="24"/>
          <w:szCs w:val="24"/>
        </w:rPr>
        <w:t xml:space="preserve"> niños pueden estar familiarizados con el tema de la </w:t>
      </w:r>
      <w:r w:rsidR="00B973B2">
        <w:rPr>
          <w:rFonts w:ascii="Times New Roman" w:hAnsi="Times New Roman" w:cs="Times New Roman"/>
          <w:bCs/>
          <w:sz w:val="24"/>
          <w:szCs w:val="24"/>
        </w:rPr>
        <w:t>energía,</w:t>
      </w:r>
      <w:r w:rsidR="005F302A">
        <w:rPr>
          <w:rFonts w:ascii="Times New Roman" w:hAnsi="Times New Roman" w:cs="Times New Roman"/>
          <w:bCs/>
          <w:sz w:val="24"/>
          <w:szCs w:val="24"/>
        </w:rPr>
        <w:t xml:space="preserve"> sin embargo  una de las  dificultades que  estarían presentes sería </w:t>
      </w:r>
      <w:r w:rsidR="008D62DB">
        <w:rPr>
          <w:rFonts w:ascii="Times New Roman" w:hAnsi="Times New Roman" w:cs="Times New Roman"/>
          <w:bCs/>
          <w:sz w:val="24"/>
          <w:szCs w:val="24"/>
        </w:rPr>
        <w:t xml:space="preserve"> que al momento de decirles en que se convierte la energía (</w:t>
      </w:r>
      <w:r w:rsidR="00FE460B">
        <w:rPr>
          <w:rFonts w:ascii="Times New Roman" w:hAnsi="Times New Roman" w:cs="Times New Roman"/>
          <w:bCs/>
          <w:sz w:val="24"/>
          <w:szCs w:val="24"/>
        </w:rPr>
        <w:t>por ejemplo, energía cinética) sería co</w:t>
      </w:r>
      <w:r w:rsidR="00621F17">
        <w:rPr>
          <w:rFonts w:ascii="Times New Roman" w:hAnsi="Times New Roman" w:cs="Times New Roman"/>
          <w:bCs/>
          <w:sz w:val="24"/>
          <w:szCs w:val="24"/>
        </w:rPr>
        <w:t xml:space="preserve">nfuso </w:t>
      </w:r>
      <w:r w:rsidR="00F70B1E">
        <w:rPr>
          <w:rFonts w:ascii="Times New Roman" w:hAnsi="Times New Roman" w:cs="Times New Roman"/>
          <w:bCs/>
          <w:sz w:val="24"/>
          <w:szCs w:val="24"/>
        </w:rPr>
        <w:t>darles tanta informació</w:t>
      </w:r>
      <w:r w:rsidR="00241300">
        <w:rPr>
          <w:rFonts w:ascii="Times New Roman" w:hAnsi="Times New Roman" w:cs="Times New Roman"/>
          <w:bCs/>
          <w:sz w:val="24"/>
          <w:szCs w:val="24"/>
        </w:rPr>
        <w:t xml:space="preserve">n que los sature con la que ya tienen, también sería un problema si la secuencia didáctica no está </w:t>
      </w:r>
      <w:r w:rsidR="00EA0161">
        <w:rPr>
          <w:rFonts w:ascii="Times New Roman" w:hAnsi="Times New Roman" w:cs="Times New Roman"/>
          <w:bCs/>
          <w:sz w:val="24"/>
          <w:szCs w:val="24"/>
        </w:rPr>
        <w:t xml:space="preserve">bien diseñada ya que como anteriormente mencione sería confuso darles </w:t>
      </w:r>
      <w:r w:rsidR="004D2D8C">
        <w:rPr>
          <w:rFonts w:ascii="Times New Roman" w:hAnsi="Times New Roman" w:cs="Times New Roman"/>
          <w:bCs/>
          <w:sz w:val="24"/>
          <w:szCs w:val="24"/>
        </w:rPr>
        <w:t>información de más a los niños.</w:t>
      </w:r>
      <w:r w:rsidR="002367E3">
        <w:rPr>
          <w:rFonts w:ascii="Times New Roman" w:hAnsi="Times New Roman" w:cs="Times New Roman"/>
          <w:bCs/>
          <w:sz w:val="24"/>
          <w:szCs w:val="24"/>
        </w:rPr>
        <w:t xml:space="preserve"> </w:t>
      </w:r>
      <w:r w:rsidR="00D3655A">
        <w:rPr>
          <w:rFonts w:ascii="Times New Roman" w:hAnsi="Times New Roman" w:cs="Times New Roman"/>
          <w:bCs/>
          <w:sz w:val="24"/>
          <w:szCs w:val="24"/>
        </w:rPr>
        <w:t xml:space="preserve">Pero como ya antes mencionado las ideas previas de los alumnos son extremadamente </w:t>
      </w:r>
      <w:r w:rsidR="00353E6F">
        <w:rPr>
          <w:rFonts w:ascii="Times New Roman" w:hAnsi="Times New Roman" w:cs="Times New Roman"/>
          <w:bCs/>
          <w:sz w:val="24"/>
          <w:szCs w:val="24"/>
        </w:rPr>
        <w:t>necesarias para el avance de cualquier actividad</w:t>
      </w:r>
      <w:r w:rsidR="00687738">
        <w:rPr>
          <w:rFonts w:ascii="Times New Roman" w:hAnsi="Times New Roman" w:cs="Times New Roman"/>
          <w:bCs/>
          <w:sz w:val="24"/>
          <w:szCs w:val="24"/>
        </w:rPr>
        <w:t xml:space="preserve">. </w:t>
      </w:r>
    </w:p>
    <w:p w14:paraId="68DE44CA" w14:textId="6C3A0918" w:rsidR="004A2750" w:rsidRDefault="0084319E" w:rsidP="00965420">
      <w:pPr>
        <w:spacing w:after="0" w:line="480" w:lineRule="auto"/>
        <w:jc w:val="both"/>
        <w:rPr>
          <w:rFonts w:ascii="Times New Roman" w:hAnsi="Times New Roman" w:cs="Times New Roman"/>
          <w:bCs/>
          <w:sz w:val="24"/>
          <w:szCs w:val="24"/>
        </w:rPr>
      </w:pPr>
      <w:r>
        <w:rPr>
          <w:rFonts w:ascii="Times New Roman" w:hAnsi="Times New Roman" w:cs="Times New Roman"/>
          <w:bCs/>
          <w:noProof/>
          <w:sz w:val="24"/>
          <w:szCs w:val="24"/>
        </w:rPr>
        <w:lastRenderedPageBreak/>
        <mc:AlternateContent>
          <mc:Choice Requires="wps">
            <w:drawing>
              <wp:anchor distT="0" distB="0" distL="114300" distR="114300" simplePos="0" relativeHeight="251707392" behindDoc="0" locked="0" layoutInCell="1" allowOverlap="1" wp14:anchorId="3E4935D8" wp14:editId="7D9A025B">
                <wp:simplePos x="0" y="0"/>
                <wp:positionH relativeFrom="column">
                  <wp:posOffset>4091305</wp:posOffset>
                </wp:positionH>
                <wp:positionV relativeFrom="paragraph">
                  <wp:posOffset>4326255</wp:posOffset>
                </wp:positionV>
                <wp:extent cx="190500" cy="266700"/>
                <wp:effectExtent l="0" t="0" r="19050" b="19050"/>
                <wp:wrapNone/>
                <wp:docPr id="18" name="Triángulo isósceles 18"/>
                <wp:cNvGraphicFramePr/>
                <a:graphic xmlns:a="http://schemas.openxmlformats.org/drawingml/2006/main">
                  <a:graphicData uri="http://schemas.microsoft.com/office/word/2010/wordprocessingShape">
                    <wps:wsp>
                      <wps:cNvSpPr/>
                      <wps:spPr>
                        <a:xfrm>
                          <a:off x="0" y="0"/>
                          <a:ext cx="190500" cy="266700"/>
                        </a:xfrm>
                        <a:prstGeom prst="triangle">
                          <a:avLst/>
                        </a:prstGeom>
                        <a:solidFill>
                          <a:schemeClr val="accent5"/>
                        </a:solidFill>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C7D9A6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18" o:spid="_x0000_s1026" type="#_x0000_t5" style="position:absolute;margin-left:322.15pt;margin-top:340.65pt;width:15pt;height:21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" fillcolor="#4bacc6 [3208]" strokecolor="#4bacc6 [3208]" strokeweight="2pt"/>
            </w:pict>
          </mc:Fallback>
        </mc:AlternateContent>
      </w:r>
      <w:r w:rsidR="00755328">
        <w:rPr>
          <w:rFonts w:ascii="Times New Roman" w:hAnsi="Times New Roman" w:cs="Times New Roman"/>
          <w:bCs/>
          <w:sz w:val="24"/>
          <w:szCs w:val="24"/>
        </w:rPr>
        <w:t xml:space="preserve">La finalidad del análisis </w:t>
      </w:r>
      <w:r w:rsidR="00EA1C32">
        <w:rPr>
          <w:rFonts w:ascii="Times New Roman" w:hAnsi="Times New Roman" w:cs="Times New Roman"/>
          <w:bCs/>
          <w:sz w:val="24"/>
          <w:szCs w:val="24"/>
        </w:rPr>
        <w:t>científico es</w:t>
      </w:r>
      <w:r w:rsidR="00755328">
        <w:rPr>
          <w:rFonts w:ascii="Times New Roman" w:hAnsi="Times New Roman" w:cs="Times New Roman"/>
          <w:bCs/>
          <w:sz w:val="24"/>
          <w:szCs w:val="24"/>
        </w:rPr>
        <w:t xml:space="preserve"> </w:t>
      </w:r>
      <w:r w:rsidR="00EA1C32">
        <w:rPr>
          <w:rFonts w:ascii="Times New Roman" w:hAnsi="Times New Roman" w:cs="Times New Roman"/>
          <w:bCs/>
          <w:sz w:val="24"/>
          <w:szCs w:val="24"/>
        </w:rPr>
        <w:t>conocer más</w:t>
      </w:r>
      <w:r w:rsidR="008013A4">
        <w:rPr>
          <w:rFonts w:ascii="Times New Roman" w:hAnsi="Times New Roman" w:cs="Times New Roman"/>
          <w:bCs/>
          <w:sz w:val="24"/>
          <w:szCs w:val="24"/>
        </w:rPr>
        <w:t xml:space="preserve"> del tema</w:t>
      </w:r>
      <w:r w:rsidR="00293667">
        <w:rPr>
          <w:rFonts w:ascii="Times New Roman" w:hAnsi="Times New Roman" w:cs="Times New Roman"/>
          <w:bCs/>
          <w:sz w:val="24"/>
          <w:szCs w:val="24"/>
        </w:rPr>
        <w:t xml:space="preserve">, teniendo </w:t>
      </w:r>
      <w:r w:rsidR="000A4908">
        <w:rPr>
          <w:rFonts w:ascii="Times New Roman" w:hAnsi="Times New Roman" w:cs="Times New Roman"/>
          <w:bCs/>
          <w:sz w:val="24"/>
          <w:szCs w:val="24"/>
        </w:rPr>
        <w:t xml:space="preserve">la información </w:t>
      </w:r>
      <w:r w:rsidR="00CE0473">
        <w:rPr>
          <w:rFonts w:ascii="Times New Roman" w:hAnsi="Times New Roman" w:cs="Times New Roman"/>
          <w:bCs/>
          <w:sz w:val="24"/>
          <w:szCs w:val="24"/>
        </w:rPr>
        <w:t>necesaria será</w:t>
      </w:r>
      <w:r w:rsidR="000A4908">
        <w:rPr>
          <w:rFonts w:ascii="Times New Roman" w:hAnsi="Times New Roman" w:cs="Times New Roman"/>
          <w:bCs/>
          <w:sz w:val="24"/>
          <w:szCs w:val="24"/>
        </w:rPr>
        <w:t xml:space="preserve"> más </w:t>
      </w:r>
      <w:r w:rsidR="003D3486">
        <w:rPr>
          <w:rFonts w:ascii="Times New Roman" w:hAnsi="Times New Roman" w:cs="Times New Roman"/>
          <w:bCs/>
          <w:sz w:val="24"/>
          <w:szCs w:val="24"/>
        </w:rPr>
        <w:t>fácil</w:t>
      </w:r>
      <w:r w:rsidR="000A4908">
        <w:rPr>
          <w:rFonts w:ascii="Times New Roman" w:hAnsi="Times New Roman" w:cs="Times New Roman"/>
          <w:bCs/>
          <w:sz w:val="24"/>
          <w:szCs w:val="24"/>
        </w:rPr>
        <w:t xml:space="preserve"> </w:t>
      </w:r>
      <w:r w:rsidR="005C4685">
        <w:rPr>
          <w:rFonts w:ascii="Times New Roman" w:hAnsi="Times New Roman" w:cs="Times New Roman"/>
          <w:bCs/>
          <w:sz w:val="24"/>
          <w:szCs w:val="24"/>
        </w:rPr>
        <w:t xml:space="preserve">poder dominarlo dentro del salón de clases </w:t>
      </w:r>
      <w:r w:rsidR="000A4908">
        <w:rPr>
          <w:rFonts w:ascii="Times New Roman" w:hAnsi="Times New Roman" w:cs="Times New Roman"/>
          <w:bCs/>
          <w:sz w:val="24"/>
          <w:szCs w:val="24"/>
        </w:rPr>
        <w:t xml:space="preserve">y </w:t>
      </w:r>
      <w:r w:rsidR="00176AFD">
        <w:rPr>
          <w:rFonts w:ascii="Times New Roman" w:hAnsi="Times New Roman" w:cs="Times New Roman"/>
          <w:bCs/>
          <w:sz w:val="24"/>
          <w:szCs w:val="24"/>
        </w:rPr>
        <w:t>así poder respon</w:t>
      </w:r>
      <w:r w:rsidR="00E15E6B">
        <w:rPr>
          <w:rFonts w:ascii="Times New Roman" w:hAnsi="Times New Roman" w:cs="Times New Roman"/>
          <w:bCs/>
          <w:sz w:val="24"/>
          <w:szCs w:val="24"/>
        </w:rPr>
        <w:t xml:space="preserve">der lo más acertadamente posible a los cuestionamientos de los niños. </w:t>
      </w:r>
    </w:p>
    <w:tbl>
      <w:tblPr>
        <w:tblStyle w:val="Tablanormal1"/>
        <w:tblW w:w="14404" w:type="dxa"/>
        <w:tblInd w:w="-703" w:type="dxa"/>
        <w:tblLook w:val="04A0" w:firstRow="1" w:lastRow="0" w:firstColumn="1" w:lastColumn="0" w:noHBand="0" w:noVBand="1"/>
      </w:tblPr>
      <w:tblGrid>
        <w:gridCol w:w="3403"/>
        <w:gridCol w:w="2552"/>
        <w:gridCol w:w="2540"/>
        <w:gridCol w:w="2551"/>
        <w:gridCol w:w="3358"/>
      </w:tblGrid>
      <w:tr w:rsidR="00494B2D" w14:paraId="70C797DE" w14:textId="77777777" w:rsidTr="0084319E">
        <w:trPr>
          <w:cnfStyle w:val="100000000000" w:firstRow="1" w:lastRow="0" w:firstColumn="0" w:lastColumn="0" w:oddVBand="0" w:evenVBand="0" w:oddHBand="0"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3403" w:type="dxa"/>
            <w:vMerge w:val="restart"/>
            <w:tcBorders>
              <w:top w:val="single" w:sz="24" w:space="0" w:color="BFBFBF" w:themeColor="background1" w:themeShade="BF"/>
              <w:left w:val="single" w:sz="24" w:space="0" w:color="BFBFBF" w:themeColor="background1" w:themeShade="BF"/>
            </w:tcBorders>
          </w:tcPr>
          <w:p w14:paraId="309CFD1C" w14:textId="77777777" w:rsidR="00494B2D" w:rsidRDefault="00494B2D" w:rsidP="00687738">
            <w:pPr>
              <w:jc w:val="center"/>
              <w:rPr>
                <w:rFonts w:ascii="Times New Roman" w:hAnsi="Times New Roman" w:cs="Times New Roman"/>
                <w:b w:val="0"/>
                <w:i/>
                <w:iCs/>
                <w:sz w:val="32"/>
                <w:szCs w:val="32"/>
              </w:rPr>
            </w:pPr>
          </w:p>
          <w:p w14:paraId="6C88D042" w14:textId="5A5AE32C" w:rsidR="00494B2D" w:rsidRPr="00495A84" w:rsidRDefault="00494B2D" w:rsidP="00687738">
            <w:pPr>
              <w:jc w:val="center"/>
              <w:rPr>
                <w:rFonts w:ascii="Times New Roman" w:hAnsi="Times New Roman" w:cs="Times New Roman"/>
                <w:bCs w:val="0"/>
                <w:i/>
                <w:iCs/>
                <w:sz w:val="32"/>
                <w:szCs w:val="32"/>
              </w:rPr>
            </w:pPr>
            <w:r w:rsidRPr="00495A84">
              <w:rPr>
                <w:rFonts w:ascii="Times New Roman" w:hAnsi="Times New Roman" w:cs="Times New Roman"/>
                <w:bCs w:val="0"/>
                <w:i/>
                <w:iCs/>
                <w:sz w:val="32"/>
                <w:szCs w:val="32"/>
              </w:rPr>
              <w:t>Tema:</w:t>
            </w:r>
          </w:p>
          <w:p w14:paraId="212F3608" w14:textId="7C3BCFCB" w:rsidR="00494B2D" w:rsidRDefault="00494B2D" w:rsidP="00687738">
            <w:pPr>
              <w:jc w:val="center"/>
              <w:rPr>
                <w:rFonts w:ascii="Times New Roman" w:hAnsi="Times New Roman" w:cs="Times New Roman"/>
                <w:bCs w:val="0"/>
                <w:sz w:val="24"/>
                <w:szCs w:val="24"/>
              </w:rPr>
            </w:pPr>
            <w:r w:rsidRPr="00495A84">
              <w:rPr>
                <w:rFonts w:ascii="Times New Roman" w:hAnsi="Times New Roman" w:cs="Times New Roman"/>
                <w:bCs w:val="0"/>
                <w:i/>
                <w:iCs/>
                <w:sz w:val="32"/>
                <w:szCs w:val="32"/>
              </w:rPr>
              <w:t>La conservación de la energía</w:t>
            </w:r>
          </w:p>
        </w:tc>
        <w:tc>
          <w:tcPr>
            <w:tcW w:w="7643" w:type="dxa"/>
            <w:gridSpan w:val="3"/>
            <w:tcBorders>
              <w:top w:val="single" w:sz="24" w:space="0" w:color="BFBFBF" w:themeColor="background1" w:themeShade="BF"/>
              <w:right w:val="single" w:sz="12" w:space="0" w:color="BFBFBF" w:themeColor="background1" w:themeShade="BF"/>
            </w:tcBorders>
          </w:tcPr>
          <w:p w14:paraId="35E8A24A" w14:textId="33068E3E" w:rsidR="00494B2D" w:rsidRPr="00495A84" w:rsidRDefault="00494B2D" w:rsidP="00494B2D">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
                <w:iCs/>
                <w:sz w:val="32"/>
                <w:szCs w:val="32"/>
              </w:rPr>
            </w:pPr>
            <w:r w:rsidRPr="00495A84">
              <w:rPr>
                <w:rFonts w:ascii="Times New Roman" w:hAnsi="Times New Roman" w:cs="Times New Roman"/>
                <w:bCs w:val="0"/>
                <w:i/>
                <w:iCs/>
                <w:sz w:val="32"/>
                <w:szCs w:val="32"/>
              </w:rPr>
              <w:t>Grado de conocimiento</w:t>
            </w:r>
          </w:p>
        </w:tc>
        <w:tc>
          <w:tcPr>
            <w:tcW w:w="3358" w:type="dxa"/>
            <w:vMerge w:val="restart"/>
            <w:tcBorders>
              <w:top w:val="single" w:sz="24" w:space="0" w:color="BFBFBF" w:themeColor="background1" w:themeShade="BF"/>
              <w:left w:val="single" w:sz="12" w:space="0" w:color="BFBFBF" w:themeColor="background1" w:themeShade="BF"/>
              <w:right w:val="single" w:sz="24" w:space="0" w:color="BFBFBF" w:themeColor="background1" w:themeShade="BF"/>
            </w:tcBorders>
          </w:tcPr>
          <w:p w14:paraId="54B29417" w14:textId="77777777" w:rsidR="00494B2D" w:rsidRDefault="00494B2D" w:rsidP="00494B2D">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iCs/>
                <w:sz w:val="32"/>
                <w:szCs w:val="32"/>
              </w:rPr>
            </w:pPr>
          </w:p>
          <w:p w14:paraId="38A6C45B" w14:textId="61E810CB" w:rsidR="00494B2D" w:rsidRPr="00495A84" w:rsidRDefault="00494B2D" w:rsidP="00494B2D">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
                <w:iCs/>
                <w:sz w:val="32"/>
                <w:szCs w:val="32"/>
              </w:rPr>
            </w:pPr>
            <w:r w:rsidRPr="00495A84">
              <w:rPr>
                <w:rFonts w:ascii="Times New Roman" w:hAnsi="Times New Roman" w:cs="Times New Roman"/>
                <w:bCs w:val="0"/>
                <w:i/>
                <w:iCs/>
                <w:sz w:val="32"/>
                <w:szCs w:val="32"/>
              </w:rPr>
              <w:t>Observaciones</w:t>
            </w:r>
          </w:p>
        </w:tc>
      </w:tr>
      <w:tr w:rsidR="00494B2D" w14:paraId="58D7FE41" w14:textId="77777777" w:rsidTr="0084319E">
        <w:trPr>
          <w:cnfStyle w:val="000000100000" w:firstRow="0" w:lastRow="0" w:firstColumn="0" w:lastColumn="0" w:oddVBand="0" w:evenVBand="0" w:oddHBand="1" w:evenHBand="0" w:firstRowFirstColumn="0" w:firstRowLastColumn="0" w:lastRowFirstColumn="0" w:lastRowLastColumn="0"/>
          <w:trHeight w:val="1129"/>
        </w:trPr>
        <w:tc>
          <w:tcPr>
            <w:cnfStyle w:val="001000000000" w:firstRow="0" w:lastRow="0" w:firstColumn="1" w:lastColumn="0" w:oddVBand="0" w:evenVBand="0" w:oddHBand="0" w:evenHBand="0" w:firstRowFirstColumn="0" w:firstRowLastColumn="0" w:lastRowFirstColumn="0" w:lastRowLastColumn="0"/>
            <w:tcW w:w="3403" w:type="dxa"/>
            <w:vMerge/>
            <w:tcBorders>
              <w:left w:val="single" w:sz="24" w:space="0" w:color="BFBFBF" w:themeColor="background1" w:themeShade="BF"/>
            </w:tcBorders>
          </w:tcPr>
          <w:p w14:paraId="52AC4C1E" w14:textId="77777777" w:rsidR="00494B2D" w:rsidRPr="00687738" w:rsidRDefault="00494B2D" w:rsidP="00687738">
            <w:pPr>
              <w:jc w:val="center"/>
              <w:rPr>
                <w:rFonts w:ascii="Times New Roman" w:hAnsi="Times New Roman" w:cs="Times New Roman"/>
                <w:b w:val="0"/>
                <w:sz w:val="24"/>
                <w:szCs w:val="24"/>
              </w:rPr>
            </w:pPr>
          </w:p>
        </w:tc>
        <w:tc>
          <w:tcPr>
            <w:tcW w:w="2552" w:type="dxa"/>
            <w:shd w:val="clear" w:color="auto" w:fill="92D050"/>
          </w:tcPr>
          <w:p w14:paraId="2B7174F8" w14:textId="2F8F88FE" w:rsidR="00494B2D" w:rsidRDefault="00494B2D" w:rsidP="00EF67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sz w:val="24"/>
                <w:szCs w:val="24"/>
              </w:rPr>
            </w:pPr>
            <w:r>
              <w:rPr>
                <w:rFonts w:ascii="Times New Roman" w:hAnsi="Times New Roman" w:cs="Times New Roman"/>
                <w:bCs/>
                <w:noProof/>
                <w:sz w:val="24"/>
                <w:szCs w:val="24"/>
              </w:rPr>
              <w:drawing>
                <wp:anchor distT="0" distB="0" distL="114300" distR="114300" simplePos="0" relativeHeight="251691008" behindDoc="0" locked="0" layoutInCell="1" allowOverlap="1" wp14:anchorId="6EE1C379" wp14:editId="29912F48">
                  <wp:simplePos x="0" y="0"/>
                  <wp:positionH relativeFrom="column">
                    <wp:posOffset>302895</wp:posOffset>
                  </wp:positionH>
                  <wp:positionV relativeFrom="page">
                    <wp:posOffset>0</wp:posOffset>
                  </wp:positionV>
                  <wp:extent cx="781200" cy="781200"/>
                  <wp:effectExtent l="0" t="0" r="0" b="0"/>
                  <wp:wrapSquare wrapText="bothSides"/>
                  <wp:docPr id="9" name="Imagen 9" descr="Max el perro siberiano con el pulgar hacia arri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ickermaxthehuskythumbsup.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14:sizeRelH relativeFrom="margin">
                    <wp14:pctWidth>0</wp14:pctWidth>
                  </wp14:sizeRelH>
                  <wp14:sizeRelV relativeFrom="margin">
                    <wp14:pctHeight>0</wp14:pctHeight>
                  </wp14:sizeRelV>
                </wp:anchor>
              </w:drawing>
            </w:r>
          </w:p>
        </w:tc>
        <w:tc>
          <w:tcPr>
            <w:tcW w:w="2540" w:type="dxa"/>
            <w:shd w:val="clear" w:color="auto" w:fill="FFC000"/>
          </w:tcPr>
          <w:p w14:paraId="3AA121A4" w14:textId="2088599D" w:rsidR="00494B2D" w:rsidRDefault="00494B2D" w:rsidP="00EF67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sz w:val="24"/>
                <w:szCs w:val="24"/>
              </w:rPr>
            </w:pPr>
            <w:r>
              <w:rPr>
                <w:rFonts w:ascii="Times New Roman" w:hAnsi="Times New Roman" w:cs="Times New Roman"/>
                <w:bCs/>
                <w:noProof/>
                <w:sz w:val="24"/>
                <w:szCs w:val="24"/>
              </w:rPr>
              <w:drawing>
                <wp:anchor distT="0" distB="0" distL="114300" distR="114300" simplePos="0" relativeHeight="251692032" behindDoc="0" locked="0" layoutInCell="1" allowOverlap="1" wp14:anchorId="3A236492" wp14:editId="706958B4">
                  <wp:simplePos x="0" y="0"/>
                  <wp:positionH relativeFrom="column">
                    <wp:posOffset>327025</wp:posOffset>
                  </wp:positionH>
                  <wp:positionV relativeFrom="page">
                    <wp:posOffset>0</wp:posOffset>
                  </wp:positionV>
                  <wp:extent cx="781200" cy="781200"/>
                  <wp:effectExtent l="0" t="0" r="0" b="0"/>
                  <wp:wrapSquare wrapText="bothSides"/>
                  <wp:docPr id="10" name="Imagen 10" descr="Max el perro siberiano: bien hec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ickermaxthehuskywelldon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14:sizeRelH relativeFrom="margin">
                    <wp14:pctWidth>0</wp14:pctWidth>
                  </wp14:sizeRelH>
                  <wp14:sizeRelV relativeFrom="margin">
                    <wp14:pctHeight>0</wp14:pctHeight>
                  </wp14:sizeRelV>
                </wp:anchor>
              </w:drawing>
            </w:r>
          </w:p>
        </w:tc>
        <w:tc>
          <w:tcPr>
            <w:tcW w:w="2551" w:type="dxa"/>
            <w:tcBorders>
              <w:right w:val="single" w:sz="12" w:space="0" w:color="BFBFBF" w:themeColor="background1" w:themeShade="BF"/>
            </w:tcBorders>
            <w:shd w:val="clear" w:color="auto" w:fill="FF0000"/>
          </w:tcPr>
          <w:p w14:paraId="36F0F8DC" w14:textId="07F02010" w:rsidR="00494B2D" w:rsidRDefault="00494B2D" w:rsidP="00EF67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sz w:val="24"/>
                <w:szCs w:val="24"/>
              </w:rPr>
            </w:pPr>
            <w:r>
              <w:rPr>
                <w:rFonts w:ascii="Times New Roman" w:hAnsi="Times New Roman" w:cs="Times New Roman"/>
                <w:bCs/>
                <w:noProof/>
                <w:sz w:val="24"/>
                <w:szCs w:val="24"/>
              </w:rPr>
              <w:drawing>
                <wp:anchor distT="0" distB="0" distL="114300" distR="114300" simplePos="0" relativeHeight="251689984" behindDoc="0" locked="0" layoutInCell="1" allowOverlap="1" wp14:anchorId="0046766A" wp14:editId="3696CB90">
                  <wp:simplePos x="0" y="0"/>
                  <wp:positionH relativeFrom="column">
                    <wp:posOffset>340995</wp:posOffset>
                  </wp:positionH>
                  <wp:positionV relativeFrom="page">
                    <wp:posOffset>0</wp:posOffset>
                  </wp:positionV>
                  <wp:extent cx="781200" cy="781200"/>
                  <wp:effectExtent l="0" t="0" r="0" b="0"/>
                  <wp:wrapSquare wrapText="bothSides"/>
                  <wp:docPr id="8" name="Imagen 8" descr="Max el perro esquimal duda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ickermaxthehuskywondering.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14:sizeRelH relativeFrom="margin">
                    <wp14:pctWidth>0</wp14:pctWidth>
                  </wp14:sizeRelH>
                  <wp14:sizeRelV relativeFrom="margin">
                    <wp14:pctHeight>0</wp14:pctHeight>
                  </wp14:sizeRelV>
                </wp:anchor>
              </w:drawing>
            </w:r>
          </w:p>
        </w:tc>
        <w:tc>
          <w:tcPr>
            <w:tcW w:w="3358" w:type="dxa"/>
            <w:vMerge/>
            <w:tcBorders>
              <w:left w:val="single" w:sz="12" w:space="0" w:color="BFBFBF" w:themeColor="background1" w:themeShade="BF"/>
              <w:right w:val="single" w:sz="24" w:space="0" w:color="BFBFBF" w:themeColor="background1" w:themeShade="BF"/>
            </w:tcBorders>
          </w:tcPr>
          <w:p w14:paraId="5587E138" w14:textId="77777777" w:rsidR="00494B2D" w:rsidRDefault="00494B2D" w:rsidP="0096542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r>
      <w:tr w:rsidR="00EF67F4" w14:paraId="791AC3DE" w14:textId="77777777" w:rsidTr="00495A84">
        <w:trPr>
          <w:trHeight w:val="964"/>
        </w:trPr>
        <w:tc>
          <w:tcPr>
            <w:cnfStyle w:val="001000000000" w:firstRow="0" w:lastRow="0" w:firstColumn="1" w:lastColumn="0" w:oddVBand="0" w:evenVBand="0" w:oddHBand="0" w:evenHBand="0" w:firstRowFirstColumn="0" w:firstRowLastColumn="0" w:lastRowFirstColumn="0" w:lastRowLastColumn="0"/>
            <w:tcW w:w="3403" w:type="dxa"/>
            <w:tcBorders>
              <w:left w:val="single" w:sz="24" w:space="0" w:color="BFBFBF" w:themeColor="background1" w:themeShade="BF"/>
            </w:tcBorders>
          </w:tcPr>
          <w:p w14:paraId="7245E91C" w14:textId="77777777" w:rsidR="00495A84" w:rsidRDefault="00495A84" w:rsidP="009B7CE5">
            <w:pPr>
              <w:rPr>
                <w:rFonts w:ascii="Times New Roman" w:hAnsi="Times New Roman" w:cs="Times New Roman"/>
                <w:bCs w:val="0"/>
                <w:sz w:val="24"/>
                <w:szCs w:val="24"/>
              </w:rPr>
            </w:pPr>
          </w:p>
          <w:p w14:paraId="38F3F60B" w14:textId="7136C641" w:rsidR="009B7CE5" w:rsidRPr="00495A84" w:rsidRDefault="0084319E" w:rsidP="00495A84">
            <w:pPr>
              <w:rPr>
                <w:rFonts w:ascii="Times New Roman" w:hAnsi="Times New Roman" w:cs="Times New Roman"/>
                <w:b w:val="0"/>
                <w:bCs w:val="0"/>
                <w:sz w:val="24"/>
                <w:szCs w:val="24"/>
              </w:rPr>
            </w:pPr>
            <w:r w:rsidRPr="00495A84">
              <w:rPr>
                <w:rFonts w:ascii="Times New Roman" w:hAnsi="Times New Roman" w:cs="Times New Roman"/>
                <w:b w:val="0"/>
                <w:bCs w:val="0"/>
                <w:sz w:val="24"/>
                <w:szCs w:val="24"/>
              </w:rPr>
              <w:t>-</w:t>
            </w:r>
            <w:r>
              <w:rPr>
                <w:rFonts w:ascii="Times New Roman" w:hAnsi="Times New Roman" w:cs="Times New Roman"/>
                <w:b w:val="0"/>
                <w:bCs w:val="0"/>
                <w:sz w:val="24"/>
                <w:szCs w:val="24"/>
              </w:rPr>
              <w:t xml:space="preserve"> ¿</w:t>
            </w:r>
            <w:r w:rsidR="00495A84">
              <w:rPr>
                <w:rFonts w:ascii="Times New Roman" w:hAnsi="Times New Roman" w:cs="Times New Roman"/>
                <w:b w:val="0"/>
                <w:bCs w:val="0"/>
                <w:sz w:val="24"/>
                <w:szCs w:val="24"/>
              </w:rPr>
              <w:t>Qué sabes acerca de</w:t>
            </w:r>
            <w:r w:rsidR="009B7CE5" w:rsidRPr="00495A84">
              <w:rPr>
                <w:rFonts w:ascii="Times New Roman" w:hAnsi="Times New Roman" w:cs="Times New Roman"/>
                <w:b w:val="0"/>
                <w:bCs w:val="0"/>
                <w:sz w:val="24"/>
                <w:szCs w:val="24"/>
              </w:rPr>
              <w:t xml:space="preserve"> la energía</w:t>
            </w:r>
            <w:r w:rsidR="00495A84" w:rsidRPr="00495A84">
              <w:rPr>
                <w:rFonts w:ascii="Times New Roman" w:hAnsi="Times New Roman" w:cs="Times New Roman"/>
                <w:b w:val="0"/>
                <w:bCs w:val="0"/>
                <w:sz w:val="24"/>
                <w:szCs w:val="24"/>
              </w:rPr>
              <w:t>?</w:t>
            </w:r>
          </w:p>
        </w:tc>
        <w:tc>
          <w:tcPr>
            <w:tcW w:w="2552" w:type="dxa"/>
          </w:tcPr>
          <w:p w14:paraId="0232DEE3" w14:textId="3C4A75B0" w:rsidR="0084319E" w:rsidRPr="0084319E" w:rsidRDefault="0084319E" w:rsidP="0084319E">
            <w:pPr>
              <w:pStyle w:val="Prrafodelista"/>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93056" behindDoc="0" locked="0" layoutInCell="1" allowOverlap="1" wp14:anchorId="5A980709" wp14:editId="779A0468">
                      <wp:simplePos x="0" y="0"/>
                      <wp:positionH relativeFrom="column">
                        <wp:posOffset>688340</wp:posOffset>
                      </wp:positionH>
                      <wp:positionV relativeFrom="paragraph">
                        <wp:posOffset>159385</wp:posOffset>
                      </wp:positionV>
                      <wp:extent cx="190500" cy="266700"/>
                      <wp:effectExtent l="0" t="0" r="19050" b="19050"/>
                      <wp:wrapNone/>
                      <wp:docPr id="11" name="Triángulo isósceles 11"/>
                      <wp:cNvGraphicFramePr/>
                      <a:graphic xmlns:a="http://schemas.openxmlformats.org/drawingml/2006/main">
                        <a:graphicData uri="http://schemas.microsoft.com/office/word/2010/wordprocessingShape">
                          <wps:wsp>
                            <wps:cNvSpPr/>
                            <wps:spPr>
                              <a:xfrm>
                                <a:off x="0" y="0"/>
                                <a:ext cx="190500" cy="266700"/>
                              </a:xfrm>
                              <a:prstGeom prst="triangle">
                                <a:avLst/>
                              </a:prstGeom>
                              <a:solidFill>
                                <a:schemeClr val="accent5"/>
                              </a:solidFill>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817403" id="Triángulo isósceles 11" o:spid="_x0000_s1026" type="#_x0000_t5" style="position:absolute;margin-left:54.2pt;margin-top:12.55pt;width:15pt;height:21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" fillcolor="#4bacc6 [3208]" strokecolor="#4bacc6 [3208]" strokeweight="2pt"/>
                  </w:pict>
                </mc:Fallback>
              </mc:AlternateContent>
            </w:r>
          </w:p>
        </w:tc>
        <w:tc>
          <w:tcPr>
            <w:tcW w:w="2540" w:type="dxa"/>
          </w:tcPr>
          <w:p w14:paraId="749D6A9A" w14:textId="14A4624B" w:rsidR="009B7CE5" w:rsidRDefault="009B7CE5" w:rsidP="0096542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2551" w:type="dxa"/>
          </w:tcPr>
          <w:p w14:paraId="560F825E" w14:textId="335DE4EB" w:rsidR="009B7CE5" w:rsidRDefault="009B7CE5" w:rsidP="0096542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3358" w:type="dxa"/>
            <w:tcBorders>
              <w:right w:val="single" w:sz="24" w:space="0" w:color="BFBFBF" w:themeColor="background1" w:themeShade="BF"/>
            </w:tcBorders>
          </w:tcPr>
          <w:p w14:paraId="2C093AA0" w14:textId="77777777" w:rsidR="009B7CE5" w:rsidRDefault="009B7CE5" w:rsidP="0096542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r>
      <w:tr w:rsidR="00494B2D" w14:paraId="09797B1F" w14:textId="77777777" w:rsidTr="008431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Borders>
              <w:left w:val="single" w:sz="24" w:space="0" w:color="BFBFBF" w:themeColor="background1" w:themeShade="BF"/>
            </w:tcBorders>
          </w:tcPr>
          <w:p w14:paraId="341A246C" w14:textId="05161558" w:rsidR="00687738" w:rsidRPr="00495A84" w:rsidRDefault="00495A84" w:rsidP="00687738">
            <w:pPr>
              <w:spacing w:line="276"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-En tu día a día, ¿reconoces en que utilizas la energía? </w:t>
            </w:r>
          </w:p>
        </w:tc>
        <w:tc>
          <w:tcPr>
            <w:tcW w:w="2552" w:type="dxa"/>
          </w:tcPr>
          <w:p w14:paraId="69F417FA" w14:textId="3B42CE9C" w:rsidR="00687738" w:rsidRDefault="00687738" w:rsidP="0096542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c>
          <w:tcPr>
            <w:tcW w:w="2540" w:type="dxa"/>
          </w:tcPr>
          <w:p w14:paraId="5448BC5E" w14:textId="77777777" w:rsidR="00687738" w:rsidRDefault="00687738" w:rsidP="0096542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c>
          <w:tcPr>
            <w:tcW w:w="2551" w:type="dxa"/>
            <w:tcBorders>
              <w:right w:val="single" w:sz="12" w:space="0" w:color="BFBFBF" w:themeColor="background1" w:themeShade="BF"/>
            </w:tcBorders>
          </w:tcPr>
          <w:p w14:paraId="056F473B" w14:textId="77777777" w:rsidR="00687738" w:rsidRDefault="00687738" w:rsidP="0096542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c>
          <w:tcPr>
            <w:tcW w:w="3358" w:type="dxa"/>
            <w:tcBorders>
              <w:left w:val="single" w:sz="12" w:space="0" w:color="BFBFBF" w:themeColor="background1" w:themeShade="BF"/>
              <w:right w:val="single" w:sz="24" w:space="0" w:color="BFBFBF" w:themeColor="background1" w:themeShade="BF"/>
            </w:tcBorders>
          </w:tcPr>
          <w:p w14:paraId="190C5730" w14:textId="77777777" w:rsidR="00687738" w:rsidRDefault="00687738" w:rsidP="0096542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r>
      <w:tr w:rsidR="00494B2D" w14:paraId="78009C5C" w14:textId="77777777" w:rsidTr="0084319E">
        <w:tc>
          <w:tcPr>
            <w:cnfStyle w:val="001000000000" w:firstRow="0" w:lastRow="0" w:firstColumn="1" w:lastColumn="0" w:oddVBand="0" w:evenVBand="0" w:oddHBand="0" w:evenHBand="0" w:firstRowFirstColumn="0" w:firstRowLastColumn="0" w:lastRowFirstColumn="0" w:lastRowLastColumn="0"/>
            <w:tcW w:w="3403" w:type="dxa"/>
            <w:tcBorders>
              <w:left w:val="single" w:sz="24" w:space="0" w:color="BFBFBF" w:themeColor="background1" w:themeShade="BF"/>
            </w:tcBorders>
          </w:tcPr>
          <w:p w14:paraId="14750DF6" w14:textId="4EC7451B" w:rsidR="00687738" w:rsidRPr="00495A84" w:rsidRDefault="0084319E" w:rsidP="00687738">
            <w:pPr>
              <w:spacing w:line="276" w:lineRule="auto"/>
              <w:jc w:val="both"/>
              <w:rPr>
                <w:rFonts w:ascii="Times New Roman" w:hAnsi="Times New Roman" w:cs="Times New Roman"/>
                <w:b w:val="0"/>
                <w:sz w:val="24"/>
                <w:szCs w:val="24"/>
              </w:rPr>
            </w:pPr>
            <w:r>
              <w:rPr>
                <w:rFonts w:ascii="Times New Roman" w:hAnsi="Times New Roman" w:cs="Times New Roman"/>
                <w:b w:val="0"/>
                <w:sz w:val="24"/>
                <w:szCs w:val="24"/>
              </w:rPr>
              <w:t>- ¿</w:t>
            </w:r>
            <w:r w:rsidR="00495A84">
              <w:rPr>
                <w:rFonts w:ascii="Times New Roman" w:hAnsi="Times New Roman" w:cs="Times New Roman"/>
                <w:b w:val="0"/>
                <w:sz w:val="24"/>
                <w:szCs w:val="24"/>
              </w:rPr>
              <w:t xml:space="preserve">Sabes algo sobre la </w:t>
            </w:r>
            <w:r w:rsidR="00365FA9">
              <w:rPr>
                <w:rFonts w:ascii="Times New Roman" w:hAnsi="Times New Roman" w:cs="Times New Roman"/>
                <w:b w:val="0"/>
                <w:sz w:val="24"/>
                <w:szCs w:val="24"/>
              </w:rPr>
              <w:t>transformación de la energía?</w:t>
            </w:r>
          </w:p>
        </w:tc>
        <w:tc>
          <w:tcPr>
            <w:tcW w:w="2552" w:type="dxa"/>
          </w:tcPr>
          <w:p w14:paraId="69A54499" w14:textId="024C121B" w:rsidR="00687738" w:rsidRDefault="00687738" w:rsidP="0096542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2540" w:type="dxa"/>
          </w:tcPr>
          <w:p w14:paraId="04457E33" w14:textId="453BF210" w:rsidR="00687738" w:rsidRDefault="00687738" w:rsidP="0096542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2551" w:type="dxa"/>
            <w:tcBorders>
              <w:right w:val="single" w:sz="12" w:space="0" w:color="BFBFBF" w:themeColor="background1" w:themeShade="BF"/>
            </w:tcBorders>
          </w:tcPr>
          <w:p w14:paraId="79070B1E" w14:textId="77777777" w:rsidR="00687738" w:rsidRDefault="00687738" w:rsidP="0096542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3358" w:type="dxa"/>
            <w:tcBorders>
              <w:left w:val="single" w:sz="12" w:space="0" w:color="BFBFBF" w:themeColor="background1" w:themeShade="BF"/>
              <w:right w:val="single" w:sz="24" w:space="0" w:color="BFBFBF" w:themeColor="background1" w:themeShade="BF"/>
            </w:tcBorders>
          </w:tcPr>
          <w:p w14:paraId="1E427EA1" w14:textId="77777777" w:rsidR="00687738" w:rsidRDefault="00687738" w:rsidP="0096542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r>
      <w:tr w:rsidR="00494B2D" w14:paraId="7EB448D3" w14:textId="77777777" w:rsidTr="00495A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Borders>
              <w:left w:val="single" w:sz="24" w:space="0" w:color="BFBFBF" w:themeColor="background1" w:themeShade="BF"/>
            </w:tcBorders>
          </w:tcPr>
          <w:p w14:paraId="4A7B6643" w14:textId="4AA6A902" w:rsidR="00687738" w:rsidRPr="00495A84" w:rsidRDefault="00495A84" w:rsidP="00687738">
            <w:pPr>
              <w:spacing w:line="276" w:lineRule="auto"/>
              <w:jc w:val="both"/>
              <w:rPr>
                <w:rFonts w:ascii="Times New Roman" w:hAnsi="Times New Roman" w:cs="Times New Roman"/>
                <w:b w:val="0"/>
                <w:sz w:val="24"/>
                <w:szCs w:val="24"/>
              </w:rPr>
            </w:pPr>
            <w:r>
              <w:rPr>
                <w:rFonts w:ascii="Times New Roman" w:hAnsi="Times New Roman" w:cs="Times New Roman"/>
                <w:b w:val="0"/>
                <w:sz w:val="24"/>
                <w:szCs w:val="24"/>
              </w:rPr>
              <w:t>-</w:t>
            </w:r>
            <w:r w:rsidR="009B7CE5" w:rsidRPr="00495A84">
              <w:rPr>
                <w:rFonts w:ascii="Times New Roman" w:hAnsi="Times New Roman" w:cs="Times New Roman"/>
                <w:b w:val="0"/>
                <w:sz w:val="24"/>
                <w:szCs w:val="24"/>
              </w:rPr>
              <w:t>Identifica que la energía no se crea ni se destruye, solo se transforma</w:t>
            </w:r>
          </w:p>
        </w:tc>
        <w:tc>
          <w:tcPr>
            <w:tcW w:w="2552" w:type="dxa"/>
          </w:tcPr>
          <w:p w14:paraId="7B0F0775" w14:textId="2D4481F7" w:rsidR="00687738" w:rsidRDefault="0084319E" w:rsidP="0096542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97152" behindDoc="0" locked="0" layoutInCell="1" allowOverlap="1" wp14:anchorId="3435ECAD" wp14:editId="27FFAF30">
                      <wp:simplePos x="0" y="0"/>
                      <wp:positionH relativeFrom="column">
                        <wp:posOffset>688975</wp:posOffset>
                      </wp:positionH>
                      <wp:positionV relativeFrom="paragraph">
                        <wp:posOffset>-762635</wp:posOffset>
                      </wp:positionV>
                      <wp:extent cx="190500" cy="266700"/>
                      <wp:effectExtent l="0" t="0" r="19050" b="19050"/>
                      <wp:wrapNone/>
                      <wp:docPr id="13" name="Triángulo isósceles 13"/>
                      <wp:cNvGraphicFramePr/>
                      <a:graphic xmlns:a="http://schemas.openxmlformats.org/drawingml/2006/main">
                        <a:graphicData uri="http://schemas.microsoft.com/office/word/2010/wordprocessingShape">
                          <wps:wsp>
                            <wps:cNvSpPr/>
                            <wps:spPr>
                              <a:xfrm>
                                <a:off x="0" y="0"/>
                                <a:ext cx="190500" cy="266700"/>
                              </a:xfrm>
                              <a:prstGeom prst="triangle">
                                <a:avLst/>
                              </a:prstGeom>
                              <a:solidFill>
                                <a:schemeClr val="accent5"/>
                              </a:solidFill>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127CA0" id="Triángulo isósceles 13" o:spid="_x0000_s1026" type="#_x0000_t5" style="position:absolute;margin-left:54.25pt;margin-top:-60.05pt;width:15pt;height:21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" fillcolor="#4bacc6 [3208]" strokecolor="#4bacc6 [3208]" strokeweight="2pt"/>
                  </w:pict>
                </mc:Fallback>
              </mc:AlternateContent>
            </w:r>
          </w:p>
        </w:tc>
        <w:tc>
          <w:tcPr>
            <w:tcW w:w="2540" w:type="dxa"/>
          </w:tcPr>
          <w:p w14:paraId="0A9DFBA8" w14:textId="3675FF84" w:rsidR="00687738" w:rsidRDefault="00687738" w:rsidP="0096542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c>
          <w:tcPr>
            <w:tcW w:w="2551" w:type="dxa"/>
          </w:tcPr>
          <w:p w14:paraId="69CC2216" w14:textId="27C23617" w:rsidR="00687738" w:rsidRDefault="0084319E" w:rsidP="0096542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705344" behindDoc="0" locked="0" layoutInCell="1" allowOverlap="1" wp14:anchorId="130898F7" wp14:editId="0FE4B941">
                      <wp:simplePos x="0" y="0"/>
                      <wp:positionH relativeFrom="column">
                        <wp:posOffset>605155</wp:posOffset>
                      </wp:positionH>
                      <wp:positionV relativeFrom="paragraph">
                        <wp:posOffset>-343535</wp:posOffset>
                      </wp:positionV>
                      <wp:extent cx="190500" cy="266700"/>
                      <wp:effectExtent l="0" t="0" r="19050" b="19050"/>
                      <wp:wrapNone/>
                      <wp:docPr id="17" name="Triángulo isósceles 17"/>
                      <wp:cNvGraphicFramePr/>
                      <a:graphic xmlns:a="http://schemas.openxmlformats.org/drawingml/2006/main">
                        <a:graphicData uri="http://schemas.microsoft.com/office/word/2010/wordprocessingShape">
                          <wps:wsp>
                            <wps:cNvSpPr/>
                            <wps:spPr>
                              <a:xfrm>
                                <a:off x="0" y="0"/>
                                <a:ext cx="190500" cy="266700"/>
                              </a:xfrm>
                              <a:prstGeom prst="triangle">
                                <a:avLst/>
                              </a:prstGeom>
                              <a:solidFill>
                                <a:schemeClr val="accent5"/>
                              </a:solidFill>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D8250D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17" o:spid="_x0000_s1026" type="#_x0000_t5" style="position:absolute;margin-left:47.65pt;margin-top:-27.05pt;width:15pt;height:21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" fillcolor="#4bacc6 [3208]" strokecolor="#4bacc6 [3208]" strokeweight="2pt"/>
                  </w:pict>
                </mc:Fallback>
              </mc:AlternateContent>
            </w:r>
          </w:p>
        </w:tc>
        <w:tc>
          <w:tcPr>
            <w:tcW w:w="3358" w:type="dxa"/>
            <w:tcBorders>
              <w:right w:val="single" w:sz="24" w:space="0" w:color="BFBFBF" w:themeColor="background1" w:themeShade="BF"/>
            </w:tcBorders>
          </w:tcPr>
          <w:p w14:paraId="57449FD3" w14:textId="77777777" w:rsidR="00687738" w:rsidRDefault="00687738" w:rsidP="0096542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r>
      <w:tr w:rsidR="00494B2D" w14:paraId="60A6D30B" w14:textId="77777777" w:rsidTr="00495A84">
        <w:tc>
          <w:tcPr>
            <w:cnfStyle w:val="001000000000" w:firstRow="0" w:lastRow="0" w:firstColumn="1" w:lastColumn="0" w:oddVBand="0" w:evenVBand="0" w:oddHBand="0" w:evenHBand="0" w:firstRowFirstColumn="0" w:firstRowLastColumn="0" w:lastRowFirstColumn="0" w:lastRowLastColumn="0"/>
            <w:tcW w:w="3403" w:type="dxa"/>
            <w:tcBorders>
              <w:left w:val="single" w:sz="24" w:space="0" w:color="BFBFBF" w:themeColor="background1" w:themeShade="BF"/>
              <w:bottom w:val="single" w:sz="24" w:space="0" w:color="BFBFBF" w:themeColor="background1" w:themeShade="BF"/>
            </w:tcBorders>
          </w:tcPr>
          <w:p w14:paraId="655ACB6C" w14:textId="6814344C" w:rsidR="00687738" w:rsidRPr="00495A84" w:rsidRDefault="00495A84" w:rsidP="00687738">
            <w:pPr>
              <w:spacing w:line="276" w:lineRule="auto"/>
              <w:jc w:val="both"/>
              <w:rPr>
                <w:rFonts w:ascii="Times New Roman" w:hAnsi="Times New Roman" w:cs="Times New Roman"/>
                <w:b w:val="0"/>
                <w:sz w:val="24"/>
                <w:szCs w:val="24"/>
              </w:rPr>
            </w:pPr>
            <w:r>
              <w:rPr>
                <w:rFonts w:ascii="Times New Roman" w:hAnsi="Times New Roman" w:cs="Times New Roman"/>
                <w:b w:val="0"/>
                <w:sz w:val="24"/>
                <w:szCs w:val="24"/>
              </w:rPr>
              <w:t>-</w:t>
            </w:r>
            <w:r w:rsidR="009B7CE5" w:rsidRPr="00495A84">
              <w:rPr>
                <w:rFonts w:ascii="Times New Roman" w:hAnsi="Times New Roman" w:cs="Times New Roman"/>
                <w:b w:val="0"/>
                <w:sz w:val="24"/>
                <w:szCs w:val="24"/>
              </w:rPr>
              <w:t xml:space="preserve">Comprende </w:t>
            </w:r>
            <w:r w:rsidR="00365FA9">
              <w:rPr>
                <w:rFonts w:ascii="Times New Roman" w:hAnsi="Times New Roman" w:cs="Times New Roman"/>
                <w:b w:val="0"/>
                <w:sz w:val="24"/>
                <w:szCs w:val="24"/>
              </w:rPr>
              <w:t xml:space="preserve">algunas de las maneras en la cual la </w:t>
            </w:r>
            <w:r w:rsidR="0084319E">
              <w:rPr>
                <w:rFonts w:ascii="Times New Roman" w:hAnsi="Times New Roman" w:cs="Times New Roman"/>
                <w:b w:val="0"/>
                <w:sz w:val="24"/>
                <w:szCs w:val="24"/>
              </w:rPr>
              <w:t>energía se</w:t>
            </w:r>
            <w:r w:rsidR="00365FA9">
              <w:rPr>
                <w:rFonts w:ascii="Times New Roman" w:hAnsi="Times New Roman" w:cs="Times New Roman"/>
                <w:b w:val="0"/>
                <w:sz w:val="24"/>
                <w:szCs w:val="24"/>
              </w:rPr>
              <w:t xml:space="preserve"> transforma (por ejemplo, </w:t>
            </w:r>
            <w:r w:rsidR="0084319E">
              <w:rPr>
                <w:rFonts w:ascii="Times New Roman" w:hAnsi="Times New Roman" w:cs="Times New Roman"/>
                <w:b w:val="0"/>
                <w:sz w:val="24"/>
                <w:szCs w:val="24"/>
              </w:rPr>
              <w:t>el carro necesita gasolina para funcionar)</w:t>
            </w:r>
          </w:p>
        </w:tc>
        <w:tc>
          <w:tcPr>
            <w:tcW w:w="2552" w:type="dxa"/>
            <w:tcBorders>
              <w:bottom w:val="single" w:sz="24" w:space="0" w:color="BFBFBF" w:themeColor="background1" w:themeShade="BF"/>
            </w:tcBorders>
          </w:tcPr>
          <w:p w14:paraId="673AE957" w14:textId="27CDBDCE" w:rsidR="00687738" w:rsidRDefault="00687738" w:rsidP="0096542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2540" w:type="dxa"/>
            <w:tcBorders>
              <w:bottom w:val="single" w:sz="24" w:space="0" w:color="BFBFBF" w:themeColor="background1" w:themeShade="BF"/>
            </w:tcBorders>
          </w:tcPr>
          <w:p w14:paraId="5A169927" w14:textId="0F91B469" w:rsidR="00687738" w:rsidRDefault="0084319E" w:rsidP="0096542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701248" behindDoc="0" locked="0" layoutInCell="1" allowOverlap="1" wp14:anchorId="4C64C23C" wp14:editId="7940A7B3">
                      <wp:simplePos x="0" y="0"/>
                      <wp:positionH relativeFrom="column">
                        <wp:posOffset>668655</wp:posOffset>
                      </wp:positionH>
                      <wp:positionV relativeFrom="paragraph">
                        <wp:posOffset>-396240</wp:posOffset>
                      </wp:positionV>
                      <wp:extent cx="190500" cy="266700"/>
                      <wp:effectExtent l="0" t="0" r="19050" b="19050"/>
                      <wp:wrapNone/>
                      <wp:docPr id="15" name="Triángulo isósceles 15"/>
                      <wp:cNvGraphicFramePr/>
                      <a:graphic xmlns:a="http://schemas.openxmlformats.org/drawingml/2006/main">
                        <a:graphicData uri="http://schemas.microsoft.com/office/word/2010/wordprocessingShape">
                          <wps:wsp>
                            <wps:cNvSpPr/>
                            <wps:spPr>
                              <a:xfrm>
                                <a:off x="0" y="0"/>
                                <a:ext cx="190500" cy="266700"/>
                              </a:xfrm>
                              <a:prstGeom prst="triangle">
                                <a:avLst/>
                              </a:prstGeom>
                              <a:solidFill>
                                <a:schemeClr val="accent5"/>
                              </a:solidFill>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9970A7" id="Triángulo isósceles 15" o:spid="_x0000_s1026" type="#_x0000_t5" style="position:absolute;margin-left:52.65pt;margin-top:-31.2pt;width:15pt;height:21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" fillcolor="#4bacc6 [3208]" strokecolor="#4bacc6 [3208]" strokeweight="2pt"/>
                  </w:pict>
                </mc:Fallback>
              </mc:AlternateContent>
            </w:r>
          </w:p>
        </w:tc>
        <w:tc>
          <w:tcPr>
            <w:tcW w:w="2551" w:type="dxa"/>
            <w:tcBorders>
              <w:bottom w:val="single" w:sz="24" w:space="0" w:color="BFBFBF" w:themeColor="background1" w:themeShade="BF"/>
            </w:tcBorders>
          </w:tcPr>
          <w:p w14:paraId="2FFE523F" w14:textId="1F827E75" w:rsidR="00687738" w:rsidRDefault="00687738" w:rsidP="0096542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3358" w:type="dxa"/>
            <w:tcBorders>
              <w:bottom w:val="single" w:sz="24" w:space="0" w:color="BFBFBF" w:themeColor="background1" w:themeShade="BF"/>
              <w:right w:val="single" w:sz="24" w:space="0" w:color="BFBFBF" w:themeColor="background1" w:themeShade="BF"/>
            </w:tcBorders>
          </w:tcPr>
          <w:p w14:paraId="4AA61600" w14:textId="77777777" w:rsidR="00687738" w:rsidRDefault="00687738" w:rsidP="0096542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r>
    </w:tbl>
    <w:p w14:paraId="1031AF49" w14:textId="77777777" w:rsidR="00687738" w:rsidRDefault="00687738" w:rsidP="00965420">
      <w:pPr>
        <w:spacing w:after="0" w:line="480" w:lineRule="auto"/>
        <w:jc w:val="both"/>
        <w:rPr>
          <w:rFonts w:ascii="Times New Roman" w:hAnsi="Times New Roman" w:cs="Times New Roman"/>
          <w:bCs/>
          <w:sz w:val="24"/>
          <w:szCs w:val="24"/>
        </w:rPr>
      </w:pPr>
    </w:p>
    <w:p w14:paraId="47723F61" w14:textId="77777777" w:rsidR="00EF67F4" w:rsidRDefault="00EF67F4" w:rsidP="00965420">
      <w:pPr>
        <w:spacing w:after="0" w:line="480" w:lineRule="auto"/>
        <w:jc w:val="both"/>
        <w:rPr>
          <w:rFonts w:ascii="Times New Roman" w:hAnsi="Times New Roman" w:cs="Times New Roman"/>
          <w:bCs/>
          <w:sz w:val="24"/>
          <w:szCs w:val="24"/>
        </w:rPr>
      </w:pPr>
    </w:p>
    <w:p w14:paraId="3551D70B" w14:textId="77777777" w:rsidR="00EF67F4" w:rsidRDefault="00EF67F4" w:rsidP="00965420">
      <w:pPr>
        <w:spacing w:after="0" w:line="480" w:lineRule="auto"/>
        <w:jc w:val="both"/>
        <w:rPr>
          <w:rFonts w:ascii="Times New Roman" w:hAnsi="Times New Roman" w:cs="Times New Roman"/>
          <w:bCs/>
          <w:sz w:val="24"/>
          <w:szCs w:val="24"/>
        </w:rPr>
      </w:pPr>
    </w:p>
    <w:p w14:paraId="703CB5A2" w14:textId="77777777" w:rsidR="0084319E" w:rsidRDefault="0084319E" w:rsidP="00965420">
      <w:pPr>
        <w:spacing w:after="0" w:line="480" w:lineRule="auto"/>
        <w:jc w:val="both"/>
        <w:rPr>
          <w:rFonts w:ascii="Times New Roman" w:hAnsi="Times New Roman" w:cs="Times New Roman"/>
          <w:bCs/>
          <w:sz w:val="24"/>
          <w:szCs w:val="24"/>
        </w:rPr>
      </w:pPr>
    </w:p>
    <w:p w14:paraId="3FE0DF3E" w14:textId="097BDF93" w:rsidR="004A2750" w:rsidRDefault="00DC3661" w:rsidP="00965420">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La secuencia </w:t>
      </w:r>
      <w:r w:rsidR="00023726">
        <w:rPr>
          <w:rFonts w:ascii="Times New Roman" w:hAnsi="Times New Roman" w:cs="Times New Roman"/>
          <w:bCs/>
          <w:sz w:val="24"/>
          <w:szCs w:val="24"/>
        </w:rPr>
        <w:t xml:space="preserve">didáctica tendrá </w:t>
      </w:r>
      <w:r w:rsidR="00D30051">
        <w:rPr>
          <w:rFonts w:ascii="Times New Roman" w:hAnsi="Times New Roman" w:cs="Times New Roman"/>
          <w:bCs/>
          <w:sz w:val="24"/>
          <w:szCs w:val="24"/>
        </w:rPr>
        <w:t xml:space="preserve">una </w:t>
      </w:r>
      <w:r w:rsidR="00023726">
        <w:rPr>
          <w:rFonts w:ascii="Times New Roman" w:hAnsi="Times New Roman" w:cs="Times New Roman"/>
          <w:bCs/>
          <w:sz w:val="24"/>
          <w:szCs w:val="24"/>
        </w:rPr>
        <w:t>duración</w:t>
      </w:r>
      <w:r w:rsidR="00D30051">
        <w:rPr>
          <w:rFonts w:ascii="Times New Roman" w:hAnsi="Times New Roman" w:cs="Times New Roman"/>
          <w:bCs/>
          <w:sz w:val="24"/>
          <w:szCs w:val="24"/>
        </w:rPr>
        <w:t xml:space="preserve"> de</w:t>
      </w:r>
      <w:r w:rsidR="00023726">
        <w:rPr>
          <w:rFonts w:ascii="Times New Roman" w:hAnsi="Times New Roman" w:cs="Times New Roman"/>
          <w:bCs/>
          <w:sz w:val="24"/>
          <w:szCs w:val="24"/>
        </w:rPr>
        <w:t xml:space="preserve"> dos días: </w:t>
      </w:r>
    </w:p>
    <w:p w14:paraId="033DF43A" w14:textId="2AFD2E47" w:rsidR="00647C2F" w:rsidRDefault="00CE0473" w:rsidP="00965420">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w:t>
      </w:r>
      <w:r w:rsidR="00627FCF">
        <w:rPr>
          <w:rFonts w:ascii="Times New Roman" w:hAnsi="Times New Roman" w:cs="Times New Roman"/>
          <w:bCs/>
          <w:sz w:val="24"/>
          <w:szCs w:val="24"/>
        </w:rPr>
        <w:t xml:space="preserve">En el </w:t>
      </w:r>
      <w:r w:rsidR="00627FCF" w:rsidRPr="00661F63">
        <w:rPr>
          <w:rFonts w:ascii="Times New Roman" w:hAnsi="Times New Roman" w:cs="Times New Roman"/>
          <w:b/>
          <w:i/>
          <w:iCs/>
          <w:sz w:val="24"/>
          <w:szCs w:val="24"/>
        </w:rPr>
        <w:t>primer día</w:t>
      </w:r>
      <w:r w:rsidR="00627FCF">
        <w:rPr>
          <w:rFonts w:ascii="Times New Roman" w:hAnsi="Times New Roman" w:cs="Times New Roman"/>
          <w:bCs/>
          <w:sz w:val="24"/>
          <w:szCs w:val="24"/>
        </w:rPr>
        <w:t xml:space="preserve"> </w:t>
      </w:r>
      <w:r w:rsidR="00C1137E">
        <w:rPr>
          <w:rFonts w:ascii="Times New Roman" w:hAnsi="Times New Roman" w:cs="Times New Roman"/>
          <w:bCs/>
          <w:sz w:val="24"/>
          <w:szCs w:val="24"/>
        </w:rPr>
        <w:t xml:space="preserve">consistirá </w:t>
      </w:r>
      <w:r>
        <w:rPr>
          <w:rFonts w:ascii="Times New Roman" w:hAnsi="Times New Roman" w:cs="Times New Roman"/>
          <w:bCs/>
          <w:sz w:val="24"/>
          <w:szCs w:val="24"/>
        </w:rPr>
        <w:t>en dar</w:t>
      </w:r>
      <w:r w:rsidR="002A11BA">
        <w:rPr>
          <w:rFonts w:ascii="Times New Roman" w:hAnsi="Times New Roman" w:cs="Times New Roman"/>
          <w:bCs/>
          <w:sz w:val="24"/>
          <w:szCs w:val="24"/>
        </w:rPr>
        <w:t xml:space="preserve"> una pequeña introducción </w:t>
      </w:r>
      <w:r w:rsidR="00C1137E">
        <w:rPr>
          <w:rFonts w:ascii="Times New Roman" w:hAnsi="Times New Roman" w:cs="Times New Roman"/>
          <w:bCs/>
          <w:sz w:val="24"/>
          <w:szCs w:val="24"/>
        </w:rPr>
        <w:t xml:space="preserve">a los niños </w:t>
      </w:r>
      <w:r w:rsidR="002A11BA">
        <w:rPr>
          <w:rFonts w:ascii="Times New Roman" w:hAnsi="Times New Roman" w:cs="Times New Roman"/>
          <w:bCs/>
          <w:sz w:val="24"/>
          <w:szCs w:val="24"/>
        </w:rPr>
        <w:t xml:space="preserve">acerca de lo que es la </w:t>
      </w:r>
      <w:r w:rsidR="00306D03">
        <w:rPr>
          <w:rFonts w:ascii="Times New Roman" w:hAnsi="Times New Roman" w:cs="Times New Roman"/>
          <w:bCs/>
          <w:sz w:val="24"/>
          <w:szCs w:val="24"/>
        </w:rPr>
        <w:t>energía,</w:t>
      </w:r>
      <w:r w:rsidR="0061456A">
        <w:rPr>
          <w:rFonts w:ascii="Times New Roman" w:hAnsi="Times New Roman" w:cs="Times New Roman"/>
          <w:bCs/>
          <w:sz w:val="24"/>
          <w:szCs w:val="24"/>
        </w:rPr>
        <w:t xml:space="preserve"> preguntando sus opiniones acerca de </w:t>
      </w:r>
      <w:r w:rsidR="00340DAF">
        <w:rPr>
          <w:rFonts w:ascii="Times New Roman" w:hAnsi="Times New Roman" w:cs="Times New Roman"/>
          <w:bCs/>
          <w:sz w:val="24"/>
          <w:szCs w:val="24"/>
        </w:rPr>
        <w:t>esto,</w:t>
      </w:r>
      <w:r w:rsidR="0061456A">
        <w:rPr>
          <w:rFonts w:ascii="Times New Roman" w:hAnsi="Times New Roman" w:cs="Times New Roman"/>
          <w:bCs/>
          <w:sz w:val="24"/>
          <w:szCs w:val="24"/>
        </w:rPr>
        <w:t xml:space="preserve"> </w:t>
      </w:r>
      <w:r w:rsidR="00C250BC">
        <w:rPr>
          <w:rFonts w:ascii="Times New Roman" w:hAnsi="Times New Roman" w:cs="Times New Roman"/>
          <w:bCs/>
          <w:sz w:val="24"/>
          <w:szCs w:val="24"/>
        </w:rPr>
        <w:t>con ayuda de todos y que se haya</w:t>
      </w:r>
      <w:r w:rsidR="00D5371A">
        <w:rPr>
          <w:rFonts w:ascii="Times New Roman" w:hAnsi="Times New Roman" w:cs="Times New Roman"/>
          <w:bCs/>
          <w:sz w:val="24"/>
          <w:szCs w:val="24"/>
        </w:rPr>
        <w:t xml:space="preserve"> entab</w:t>
      </w:r>
      <w:r w:rsidR="00C250BC">
        <w:rPr>
          <w:rFonts w:ascii="Times New Roman" w:hAnsi="Times New Roman" w:cs="Times New Roman"/>
          <w:bCs/>
          <w:sz w:val="24"/>
          <w:szCs w:val="24"/>
        </w:rPr>
        <w:t xml:space="preserve">lado </w:t>
      </w:r>
      <w:r w:rsidR="00D5371A">
        <w:rPr>
          <w:rFonts w:ascii="Times New Roman" w:hAnsi="Times New Roman" w:cs="Times New Roman"/>
          <w:bCs/>
          <w:sz w:val="24"/>
          <w:szCs w:val="24"/>
        </w:rPr>
        <w:t>una conversación</w:t>
      </w:r>
      <w:r w:rsidR="00991924">
        <w:rPr>
          <w:rFonts w:ascii="Times New Roman" w:hAnsi="Times New Roman" w:cs="Times New Roman"/>
          <w:bCs/>
          <w:sz w:val="24"/>
          <w:szCs w:val="24"/>
        </w:rPr>
        <w:t xml:space="preserve"> docente-alumnos</w:t>
      </w:r>
      <w:r w:rsidR="00D5371A">
        <w:rPr>
          <w:rFonts w:ascii="Times New Roman" w:hAnsi="Times New Roman" w:cs="Times New Roman"/>
          <w:bCs/>
          <w:sz w:val="24"/>
          <w:szCs w:val="24"/>
        </w:rPr>
        <w:t xml:space="preserve"> acerca de la </w:t>
      </w:r>
      <w:r w:rsidR="00340DAF">
        <w:rPr>
          <w:rFonts w:ascii="Times New Roman" w:hAnsi="Times New Roman" w:cs="Times New Roman"/>
          <w:bCs/>
          <w:sz w:val="24"/>
          <w:szCs w:val="24"/>
        </w:rPr>
        <w:t>energía se</w:t>
      </w:r>
      <w:r w:rsidR="007F6AC0">
        <w:rPr>
          <w:rFonts w:ascii="Times New Roman" w:hAnsi="Times New Roman" w:cs="Times New Roman"/>
          <w:bCs/>
          <w:sz w:val="24"/>
          <w:szCs w:val="24"/>
        </w:rPr>
        <w:t xml:space="preserve"> empezar</w:t>
      </w:r>
      <w:r w:rsidR="00991924">
        <w:rPr>
          <w:rFonts w:ascii="Times New Roman" w:hAnsi="Times New Roman" w:cs="Times New Roman"/>
          <w:bCs/>
          <w:sz w:val="24"/>
          <w:szCs w:val="24"/>
        </w:rPr>
        <w:t>á</w:t>
      </w:r>
      <w:r w:rsidR="007F6AC0">
        <w:rPr>
          <w:rFonts w:ascii="Times New Roman" w:hAnsi="Times New Roman" w:cs="Times New Roman"/>
          <w:bCs/>
          <w:sz w:val="24"/>
          <w:szCs w:val="24"/>
        </w:rPr>
        <w:t xml:space="preserve"> </w:t>
      </w:r>
      <w:r w:rsidR="002C7E04">
        <w:rPr>
          <w:rFonts w:ascii="Times New Roman" w:hAnsi="Times New Roman" w:cs="Times New Roman"/>
          <w:bCs/>
          <w:sz w:val="24"/>
          <w:szCs w:val="24"/>
        </w:rPr>
        <w:t xml:space="preserve">a hacer preguntas sobre la conservación de la </w:t>
      </w:r>
      <w:r w:rsidR="00340DAF">
        <w:rPr>
          <w:rFonts w:ascii="Times New Roman" w:hAnsi="Times New Roman" w:cs="Times New Roman"/>
          <w:bCs/>
          <w:sz w:val="24"/>
          <w:szCs w:val="24"/>
        </w:rPr>
        <w:t>energía,</w:t>
      </w:r>
      <w:r w:rsidR="002C7E04">
        <w:rPr>
          <w:rFonts w:ascii="Times New Roman" w:hAnsi="Times New Roman" w:cs="Times New Roman"/>
          <w:bCs/>
          <w:sz w:val="24"/>
          <w:szCs w:val="24"/>
        </w:rPr>
        <w:t xml:space="preserve"> </w:t>
      </w:r>
      <w:r w:rsidR="00D60998">
        <w:rPr>
          <w:rFonts w:ascii="Times New Roman" w:hAnsi="Times New Roman" w:cs="Times New Roman"/>
          <w:bCs/>
          <w:sz w:val="24"/>
          <w:szCs w:val="24"/>
        </w:rPr>
        <w:t>aunado a esto se reproducirá un vídeo para qu</w:t>
      </w:r>
      <w:r w:rsidR="00306D03">
        <w:rPr>
          <w:rFonts w:ascii="Times New Roman" w:hAnsi="Times New Roman" w:cs="Times New Roman"/>
          <w:bCs/>
          <w:sz w:val="24"/>
          <w:szCs w:val="24"/>
        </w:rPr>
        <w:t xml:space="preserve">e los niños obtengan una idea más clara del tema. </w:t>
      </w:r>
      <w:r w:rsidR="00340DAF">
        <w:rPr>
          <w:rFonts w:ascii="Times New Roman" w:hAnsi="Times New Roman" w:cs="Times New Roman"/>
          <w:bCs/>
          <w:sz w:val="24"/>
          <w:szCs w:val="24"/>
        </w:rPr>
        <w:t xml:space="preserve">Es importante que dentro de </w:t>
      </w:r>
      <w:r w:rsidR="002C1AD7">
        <w:rPr>
          <w:rFonts w:ascii="Times New Roman" w:hAnsi="Times New Roman" w:cs="Times New Roman"/>
          <w:bCs/>
          <w:sz w:val="24"/>
          <w:szCs w:val="24"/>
        </w:rPr>
        <w:t xml:space="preserve">las oportunidades que se presenten se resuelvan posiblemente todas las dudas que puedan tener los alumnos, ya que </w:t>
      </w:r>
      <w:r w:rsidR="00C250BC">
        <w:rPr>
          <w:rFonts w:ascii="Times New Roman" w:hAnsi="Times New Roman" w:cs="Times New Roman"/>
          <w:bCs/>
          <w:sz w:val="24"/>
          <w:szCs w:val="24"/>
        </w:rPr>
        <w:t>si queda</w:t>
      </w:r>
      <w:r w:rsidR="002C1AD7">
        <w:rPr>
          <w:rFonts w:ascii="Times New Roman" w:hAnsi="Times New Roman" w:cs="Times New Roman"/>
          <w:bCs/>
          <w:sz w:val="24"/>
          <w:szCs w:val="24"/>
        </w:rPr>
        <w:t xml:space="preserve"> una duda o </w:t>
      </w:r>
      <w:r w:rsidR="00B9611C">
        <w:rPr>
          <w:rFonts w:ascii="Times New Roman" w:hAnsi="Times New Roman" w:cs="Times New Roman"/>
          <w:bCs/>
          <w:sz w:val="24"/>
          <w:szCs w:val="24"/>
        </w:rPr>
        <w:t xml:space="preserve">los niños se llegaran a confundir sería necesario retomar otra vez esa parte, </w:t>
      </w:r>
      <w:r w:rsidR="00287D1D">
        <w:rPr>
          <w:rFonts w:ascii="Times New Roman" w:hAnsi="Times New Roman" w:cs="Times New Roman"/>
          <w:bCs/>
          <w:sz w:val="24"/>
          <w:szCs w:val="24"/>
        </w:rPr>
        <w:t>para que cuando se realice el experimento</w:t>
      </w:r>
      <w:r w:rsidR="00647C2F">
        <w:rPr>
          <w:rFonts w:ascii="Times New Roman" w:hAnsi="Times New Roman" w:cs="Times New Roman"/>
          <w:bCs/>
          <w:sz w:val="24"/>
          <w:szCs w:val="24"/>
        </w:rPr>
        <w:t xml:space="preserve"> </w:t>
      </w:r>
      <w:r w:rsidR="00287D1D">
        <w:rPr>
          <w:rFonts w:ascii="Times New Roman" w:hAnsi="Times New Roman" w:cs="Times New Roman"/>
          <w:bCs/>
          <w:sz w:val="24"/>
          <w:szCs w:val="24"/>
        </w:rPr>
        <w:t xml:space="preserve">tengan la </w:t>
      </w:r>
      <w:r w:rsidR="00766C78">
        <w:rPr>
          <w:rFonts w:ascii="Times New Roman" w:hAnsi="Times New Roman" w:cs="Times New Roman"/>
          <w:bCs/>
          <w:sz w:val="24"/>
          <w:szCs w:val="24"/>
        </w:rPr>
        <w:t>actividad</w:t>
      </w:r>
      <w:r w:rsidR="00DA4563">
        <w:rPr>
          <w:rFonts w:ascii="Times New Roman" w:hAnsi="Times New Roman" w:cs="Times New Roman"/>
          <w:bCs/>
          <w:sz w:val="24"/>
          <w:szCs w:val="24"/>
        </w:rPr>
        <w:t xml:space="preserve"> y el panorama </w:t>
      </w:r>
      <w:r w:rsidR="00A71355">
        <w:rPr>
          <w:rFonts w:ascii="Times New Roman" w:hAnsi="Times New Roman" w:cs="Times New Roman"/>
          <w:bCs/>
          <w:sz w:val="24"/>
          <w:szCs w:val="24"/>
        </w:rPr>
        <w:t>lo más claro posible</w:t>
      </w:r>
      <w:r w:rsidR="00766C78">
        <w:rPr>
          <w:rFonts w:ascii="Times New Roman" w:hAnsi="Times New Roman" w:cs="Times New Roman"/>
          <w:bCs/>
          <w:sz w:val="24"/>
          <w:szCs w:val="24"/>
        </w:rPr>
        <w:t>.</w:t>
      </w:r>
      <w:r w:rsidR="00647C2F">
        <w:rPr>
          <w:rFonts w:ascii="Times New Roman" w:hAnsi="Times New Roman" w:cs="Times New Roman"/>
          <w:bCs/>
          <w:sz w:val="24"/>
          <w:szCs w:val="24"/>
        </w:rPr>
        <w:t xml:space="preserve"> </w:t>
      </w:r>
      <w:r w:rsidR="00A71355">
        <w:rPr>
          <w:rFonts w:ascii="Times New Roman" w:hAnsi="Times New Roman" w:cs="Times New Roman"/>
          <w:bCs/>
          <w:sz w:val="24"/>
          <w:szCs w:val="24"/>
        </w:rPr>
        <w:t xml:space="preserve">Dentro de este día </w:t>
      </w:r>
      <w:r w:rsidR="00F3756F">
        <w:rPr>
          <w:rFonts w:ascii="Times New Roman" w:hAnsi="Times New Roman" w:cs="Times New Roman"/>
          <w:bCs/>
          <w:sz w:val="24"/>
          <w:szCs w:val="24"/>
        </w:rPr>
        <w:t>para que a los niños les quedé más claro</w:t>
      </w:r>
      <w:r w:rsidR="00BE0E84">
        <w:rPr>
          <w:rFonts w:ascii="Times New Roman" w:hAnsi="Times New Roman" w:cs="Times New Roman"/>
          <w:bCs/>
          <w:sz w:val="24"/>
          <w:szCs w:val="24"/>
        </w:rPr>
        <w:t xml:space="preserve"> se </w:t>
      </w:r>
      <w:r w:rsidR="005C7E20">
        <w:rPr>
          <w:rFonts w:ascii="Times New Roman" w:hAnsi="Times New Roman" w:cs="Times New Roman"/>
          <w:bCs/>
          <w:sz w:val="24"/>
          <w:szCs w:val="24"/>
        </w:rPr>
        <w:t xml:space="preserve">podría invitar a un profesional para que les hable acerca de la conservación de la energía. </w:t>
      </w:r>
    </w:p>
    <w:p w14:paraId="3F11A3F0" w14:textId="2AE8CA64" w:rsidR="00C70BE8" w:rsidRDefault="00C70BE8" w:rsidP="00965420">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Aquí se les encargará material para realizar el experimento al día siguiente</w:t>
      </w:r>
    </w:p>
    <w:p w14:paraId="2B270FF3" w14:textId="76641BA8" w:rsidR="00F2004B" w:rsidRDefault="00F3756F" w:rsidP="00965420">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647C2F">
        <w:rPr>
          <w:rFonts w:ascii="Times New Roman" w:hAnsi="Times New Roman" w:cs="Times New Roman"/>
          <w:bCs/>
          <w:sz w:val="24"/>
          <w:szCs w:val="24"/>
        </w:rPr>
        <w:t xml:space="preserve">Los </w:t>
      </w:r>
      <w:r w:rsidR="00647C2F" w:rsidRPr="00F2004B">
        <w:rPr>
          <w:rFonts w:ascii="Times New Roman" w:hAnsi="Times New Roman" w:cs="Times New Roman"/>
          <w:bCs/>
          <w:i/>
          <w:iCs/>
          <w:sz w:val="24"/>
          <w:szCs w:val="24"/>
        </w:rPr>
        <w:t xml:space="preserve">materiales </w:t>
      </w:r>
      <w:r w:rsidR="00F2004B">
        <w:rPr>
          <w:rFonts w:ascii="Times New Roman" w:hAnsi="Times New Roman" w:cs="Times New Roman"/>
          <w:bCs/>
          <w:sz w:val="24"/>
          <w:szCs w:val="24"/>
        </w:rPr>
        <w:t>en este día solamente sería el video</w:t>
      </w:r>
      <w:r w:rsidR="00C64013">
        <w:rPr>
          <w:rFonts w:ascii="Times New Roman" w:hAnsi="Times New Roman" w:cs="Times New Roman"/>
          <w:bCs/>
          <w:sz w:val="24"/>
          <w:szCs w:val="24"/>
        </w:rPr>
        <w:t xml:space="preserve"> </w:t>
      </w:r>
      <w:r w:rsidR="00687738">
        <w:rPr>
          <w:rFonts w:ascii="Times New Roman" w:hAnsi="Times New Roman" w:cs="Times New Roman"/>
          <w:bCs/>
          <w:sz w:val="24"/>
          <w:szCs w:val="24"/>
        </w:rPr>
        <w:t xml:space="preserve">con duración de 3 minutos. </w:t>
      </w:r>
    </w:p>
    <w:p w14:paraId="4C0F2D06" w14:textId="1AF821A8" w:rsidR="00F341DB" w:rsidRDefault="00F2004B" w:rsidP="00F341DB">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-En el </w:t>
      </w:r>
      <w:r w:rsidRPr="00661F63">
        <w:rPr>
          <w:rFonts w:ascii="Times New Roman" w:hAnsi="Times New Roman" w:cs="Times New Roman"/>
          <w:b/>
          <w:i/>
          <w:iCs/>
          <w:sz w:val="24"/>
          <w:szCs w:val="24"/>
        </w:rPr>
        <w:t>segundo día</w:t>
      </w:r>
      <w:r>
        <w:rPr>
          <w:rFonts w:ascii="Times New Roman" w:hAnsi="Times New Roman" w:cs="Times New Roman"/>
          <w:bCs/>
          <w:sz w:val="24"/>
          <w:szCs w:val="24"/>
        </w:rPr>
        <w:t xml:space="preserve"> se retomará a modo de cuestionamientos lo que se trató el día anterio</w:t>
      </w:r>
      <w:r w:rsidR="00B11017">
        <w:rPr>
          <w:rFonts w:ascii="Times New Roman" w:hAnsi="Times New Roman" w:cs="Times New Roman"/>
          <w:bCs/>
          <w:sz w:val="24"/>
          <w:szCs w:val="24"/>
        </w:rPr>
        <w:t xml:space="preserve">r de igual forma la docente tratará de responder las nuevas dudas que se </w:t>
      </w:r>
      <w:r w:rsidR="00847956">
        <w:rPr>
          <w:rFonts w:ascii="Times New Roman" w:hAnsi="Times New Roman" w:cs="Times New Roman"/>
          <w:bCs/>
          <w:sz w:val="24"/>
          <w:szCs w:val="24"/>
        </w:rPr>
        <w:t>generen, a</w:t>
      </w:r>
      <w:r w:rsidR="00302F2E">
        <w:rPr>
          <w:rFonts w:ascii="Times New Roman" w:hAnsi="Times New Roman" w:cs="Times New Roman"/>
          <w:bCs/>
          <w:sz w:val="24"/>
          <w:szCs w:val="24"/>
        </w:rPr>
        <w:t xml:space="preserve"> esto le se le agregará un cuento hablando sobre la energía y su conservación</w:t>
      </w:r>
      <w:r w:rsidR="00847956">
        <w:rPr>
          <w:rFonts w:ascii="Times New Roman" w:hAnsi="Times New Roman" w:cs="Times New Roman"/>
          <w:bCs/>
          <w:sz w:val="24"/>
          <w:szCs w:val="24"/>
        </w:rPr>
        <w:t xml:space="preserve"> de</w:t>
      </w:r>
      <w:r w:rsidR="001D27D5">
        <w:rPr>
          <w:rFonts w:ascii="Times New Roman" w:hAnsi="Times New Roman" w:cs="Times New Roman"/>
          <w:bCs/>
          <w:sz w:val="24"/>
          <w:szCs w:val="24"/>
        </w:rPr>
        <w:t xml:space="preserve"> como la energía no se crea ni se destruye, solamente se transforma. </w:t>
      </w:r>
      <w:r w:rsidR="00C70BE8">
        <w:rPr>
          <w:rFonts w:ascii="Times New Roman" w:hAnsi="Times New Roman" w:cs="Times New Roman"/>
          <w:bCs/>
          <w:sz w:val="24"/>
          <w:szCs w:val="24"/>
        </w:rPr>
        <w:t xml:space="preserve">Lo siguiente a esto sería preparar el material para el experimento </w:t>
      </w:r>
      <w:r w:rsidR="00847956">
        <w:rPr>
          <w:rFonts w:ascii="Times New Roman" w:hAnsi="Times New Roman" w:cs="Times New Roman"/>
          <w:bCs/>
          <w:sz w:val="24"/>
          <w:szCs w:val="24"/>
        </w:rPr>
        <w:t>que realizarán los niños con supervisión de la docente</w:t>
      </w:r>
      <w:r w:rsidR="001E45CD">
        <w:rPr>
          <w:rFonts w:ascii="Times New Roman" w:hAnsi="Times New Roman" w:cs="Times New Roman"/>
          <w:bCs/>
          <w:sz w:val="24"/>
          <w:szCs w:val="24"/>
        </w:rPr>
        <w:t xml:space="preserve">. </w:t>
      </w:r>
      <w:r w:rsidR="00F64E63">
        <w:rPr>
          <w:rFonts w:ascii="Times New Roman" w:hAnsi="Times New Roman" w:cs="Times New Roman"/>
          <w:bCs/>
          <w:sz w:val="24"/>
          <w:szCs w:val="24"/>
        </w:rPr>
        <w:t>Terminando</w:t>
      </w:r>
      <w:r w:rsidR="001E45CD">
        <w:rPr>
          <w:rFonts w:ascii="Times New Roman" w:hAnsi="Times New Roman" w:cs="Times New Roman"/>
          <w:bCs/>
          <w:sz w:val="24"/>
          <w:szCs w:val="24"/>
        </w:rPr>
        <w:t xml:space="preserve"> el experimento s</w:t>
      </w:r>
      <w:r w:rsidR="00D076A5">
        <w:rPr>
          <w:rFonts w:ascii="Times New Roman" w:hAnsi="Times New Roman" w:cs="Times New Roman"/>
          <w:bCs/>
          <w:sz w:val="24"/>
          <w:szCs w:val="24"/>
        </w:rPr>
        <w:t xml:space="preserve">é dará una explicación lo más sencillo posible </w:t>
      </w:r>
      <w:r w:rsidR="00F64E63">
        <w:rPr>
          <w:rFonts w:ascii="Times New Roman" w:hAnsi="Times New Roman" w:cs="Times New Roman"/>
          <w:bCs/>
          <w:sz w:val="24"/>
          <w:szCs w:val="24"/>
        </w:rPr>
        <w:t>de acuerdo como se transforma la energía</w:t>
      </w:r>
      <w:r w:rsidR="00004E9F">
        <w:rPr>
          <w:rFonts w:ascii="Times New Roman" w:hAnsi="Times New Roman" w:cs="Times New Roman"/>
          <w:bCs/>
          <w:sz w:val="24"/>
          <w:szCs w:val="24"/>
        </w:rPr>
        <w:t xml:space="preserve"> (energía cinética)</w:t>
      </w:r>
      <w:r w:rsidR="00F64E63">
        <w:rPr>
          <w:rFonts w:ascii="Times New Roman" w:hAnsi="Times New Roman" w:cs="Times New Roman"/>
          <w:bCs/>
          <w:sz w:val="24"/>
          <w:szCs w:val="24"/>
        </w:rPr>
        <w:t xml:space="preserve"> al momento de </w:t>
      </w:r>
      <w:r w:rsidR="00004E9F">
        <w:rPr>
          <w:rFonts w:ascii="Times New Roman" w:hAnsi="Times New Roman" w:cs="Times New Roman"/>
          <w:bCs/>
          <w:sz w:val="24"/>
          <w:szCs w:val="24"/>
        </w:rPr>
        <w:t xml:space="preserve">soplar por el popote para que se infle </w:t>
      </w:r>
      <w:r w:rsidR="00F64E63">
        <w:rPr>
          <w:rFonts w:ascii="Times New Roman" w:hAnsi="Times New Roman" w:cs="Times New Roman"/>
          <w:bCs/>
          <w:sz w:val="24"/>
          <w:szCs w:val="24"/>
        </w:rPr>
        <w:t xml:space="preserve">el globo, concluyendo con la explicación se pasará con los </w:t>
      </w:r>
      <w:r w:rsidR="00F76809">
        <w:rPr>
          <w:rFonts w:ascii="Times New Roman" w:hAnsi="Times New Roman" w:cs="Times New Roman"/>
          <w:bCs/>
          <w:sz w:val="24"/>
          <w:szCs w:val="24"/>
        </w:rPr>
        <w:t>niños al patio para que ellos lo prueben.</w:t>
      </w:r>
    </w:p>
    <w:p w14:paraId="3C2FF8A2" w14:textId="7A513DBD" w:rsidR="00276E59" w:rsidRDefault="00276E59" w:rsidP="00F341DB">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NOTA: Es muy importante que todos los materiales sean muy ligeros para que el experimento funcione. </w:t>
      </w:r>
    </w:p>
    <w:p w14:paraId="4873D2C2" w14:textId="6D6383E5" w:rsidR="004D3BBF" w:rsidRPr="001B6E91" w:rsidRDefault="004D3BBF" w:rsidP="00965420">
      <w:pPr>
        <w:spacing w:after="0" w:line="480" w:lineRule="auto"/>
        <w:jc w:val="both"/>
        <w:rPr>
          <w:rFonts w:ascii="Times New Roman" w:hAnsi="Times New Roman" w:cs="Times New Roman"/>
          <w:bCs/>
          <w:color w:val="000000" w:themeColor="text1"/>
          <w:sz w:val="24"/>
          <w:szCs w:val="24"/>
        </w:rPr>
      </w:pPr>
    </w:p>
    <w:tbl>
      <w:tblPr>
        <w:tblStyle w:val="Tablaconcuadrcula1Claro-nfasis2"/>
        <w:tblpPr w:leftFromText="141" w:rightFromText="141" w:vertAnchor="text" w:horzAnchor="margin" w:tblpXSpec="center" w:tblpY="-44"/>
        <w:tblW w:w="15027" w:type="dxa"/>
        <w:tblLook w:val="04A0" w:firstRow="1" w:lastRow="0" w:firstColumn="1" w:lastColumn="0" w:noHBand="0" w:noVBand="1"/>
      </w:tblPr>
      <w:tblGrid>
        <w:gridCol w:w="2553"/>
        <w:gridCol w:w="2551"/>
        <w:gridCol w:w="2914"/>
        <w:gridCol w:w="2923"/>
        <w:gridCol w:w="4086"/>
      </w:tblGrid>
      <w:tr w:rsidR="00661F63" w14:paraId="63CDE3C3" w14:textId="77777777" w:rsidTr="00C64013">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2553" w:type="dxa"/>
            <w:tcBorders>
              <w:top w:val="single" w:sz="24" w:space="0" w:color="C00000"/>
              <w:left w:val="single" w:sz="24" w:space="0" w:color="C00000"/>
              <w:bottom w:val="single" w:sz="8" w:space="0" w:color="C00000"/>
              <w:right w:val="single" w:sz="8" w:space="0" w:color="C00000"/>
            </w:tcBorders>
          </w:tcPr>
          <w:p w14:paraId="495F4F8A" w14:textId="41A8F6D6" w:rsidR="00661F63" w:rsidRPr="00C64013" w:rsidRDefault="003461DF" w:rsidP="003461DF">
            <w:pPr>
              <w:spacing w:line="480" w:lineRule="auto"/>
              <w:jc w:val="center"/>
              <w:rPr>
                <w:rFonts w:ascii="Times New Roman" w:hAnsi="Times New Roman" w:cs="Times New Roman"/>
                <w:bCs w:val="0"/>
                <w:i/>
                <w:iCs/>
                <w:sz w:val="24"/>
                <w:szCs w:val="24"/>
              </w:rPr>
            </w:pPr>
            <w:r w:rsidRPr="00C64013">
              <w:rPr>
                <w:rFonts w:ascii="Times New Roman" w:hAnsi="Times New Roman" w:cs="Times New Roman"/>
                <w:bCs w:val="0"/>
                <w:i/>
                <w:iCs/>
                <w:sz w:val="24"/>
                <w:szCs w:val="24"/>
              </w:rPr>
              <w:lastRenderedPageBreak/>
              <w:t>Experiencia</w:t>
            </w:r>
          </w:p>
        </w:tc>
        <w:tc>
          <w:tcPr>
            <w:tcW w:w="2551" w:type="dxa"/>
            <w:tcBorders>
              <w:top w:val="single" w:sz="24" w:space="0" w:color="C00000"/>
              <w:left w:val="single" w:sz="8" w:space="0" w:color="C00000"/>
              <w:bottom w:val="single" w:sz="8" w:space="0" w:color="C00000"/>
              <w:right w:val="single" w:sz="8" w:space="0" w:color="C00000"/>
            </w:tcBorders>
          </w:tcPr>
          <w:p w14:paraId="687B4443" w14:textId="7A97EB0E" w:rsidR="00661F63" w:rsidRPr="00C64013" w:rsidRDefault="003461DF" w:rsidP="003461DF">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
                <w:iCs/>
                <w:sz w:val="24"/>
                <w:szCs w:val="24"/>
              </w:rPr>
            </w:pPr>
            <w:r w:rsidRPr="00C64013">
              <w:rPr>
                <w:rFonts w:ascii="Times New Roman" w:hAnsi="Times New Roman" w:cs="Times New Roman"/>
                <w:bCs w:val="0"/>
                <w:i/>
                <w:iCs/>
                <w:sz w:val="24"/>
                <w:szCs w:val="24"/>
              </w:rPr>
              <w:t>Predicción</w:t>
            </w:r>
          </w:p>
        </w:tc>
        <w:tc>
          <w:tcPr>
            <w:tcW w:w="2914" w:type="dxa"/>
            <w:tcBorders>
              <w:top w:val="single" w:sz="24" w:space="0" w:color="C00000"/>
              <w:left w:val="single" w:sz="8" w:space="0" w:color="C00000"/>
              <w:bottom w:val="single" w:sz="8" w:space="0" w:color="C00000"/>
              <w:right w:val="single" w:sz="8" w:space="0" w:color="C00000"/>
            </w:tcBorders>
          </w:tcPr>
          <w:p w14:paraId="5BF6AF8E" w14:textId="6D3B732D" w:rsidR="00661F63" w:rsidRPr="00C64013" w:rsidRDefault="003461DF" w:rsidP="003461DF">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
                <w:iCs/>
                <w:sz w:val="24"/>
                <w:szCs w:val="24"/>
              </w:rPr>
            </w:pPr>
            <w:r w:rsidRPr="00C64013">
              <w:rPr>
                <w:rFonts w:ascii="Times New Roman" w:hAnsi="Times New Roman" w:cs="Times New Roman"/>
                <w:bCs w:val="0"/>
                <w:i/>
                <w:iCs/>
                <w:sz w:val="24"/>
                <w:szCs w:val="24"/>
              </w:rPr>
              <w:t>Observación</w:t>
            </w:r>
          </w:p>
        </w:tc>
        <w:tc>
          <w:tcPr>
            <w:tcW w:w="2923" w:type="dxa"/>
            <w:tcBorders>
              <w:top w:val="single" w:sz="24" w:space="0" w:color="C00000"/>
              <w:left w:val="single" w:sz="8" w:space="0" w:color="C00000"/>
              <w:bottom w:val="single" w:sz="8" w:space="0" w:color="C00000"/>
              <w:right w:val="single" w:sz="8" w:space="0" w:color="C00000"/>
            </w:tcBorders>
          </w:tcPr>
          <w:p w14:paraId="21B9C609" w14:textId="5413642C" w:rsidR="00661F63" w:rsidRPr="00C64013" w:rsidRDefault="003461DF" w:rsidP="003461DF">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
                <w:iCs/>
                <w:sz w:val="24"/>
                <w:szCs w:val="24"/>
              </w:rPr>
            </w:pPr>
            <w:r w:rsidRPr="00C64013">
              <w:rPr>
                <w:rFonts w:ascii="Times New Roman" w:hAnsi="Times New Roman" w:cs="Times New Roman"/>
                <w:bCs w:val="0"/>
                <w:i/>
                <w:iCs/>
                <w:sz w:val="24"/>
                <w:szCs w:val="24"/>
              </w:rPr>
              <w:t>Explicación</w:t>
            </w:r>
          </w:p>
        </w:tc>
        <w:tc>
          <w:tcPr>
            <w:tcW w:w="4086" w:type="dxa"/>
            <w:tcBorders>
              <w:top w:val="single" w:sz="24" w:space="0" w:color="C00000"/>
              <w:left w:val="single" w:sz="8" w:space="0" w:color="C00000"/>
              <w:bottom w:val="single" w:sz="8" w:space="0" w:color="C00000"/>
              <w:right w:val="single" w:sz="24" w:space="0" w:color="C00000"/>
            </w:tcBorders>
          </w:tcPr>
          <w:p w14:paraId="6EEF0CE0" w14:textId="46B382EF" w:rsidR="00661F63" w:rsidRPr="00C64013" w:rsidRDefault="003461DF" w:rsidP="003461DF">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
                <w:iCs/>
                <w:sz w:val="24"/>
                <w:szCs w:val="24"/>
              </w:rPr>
            </w:pPr>
            <w:r w:rsidRPr="00C64013">
              <w:rPr>
                <w:rFonts w:ascii="Times New Roman" w:hAnsi="Times New Roman" w:cs="Times New Roman"/>
                <w:bCs w:val="0"/>
                <w:i/>
                <w:iCs/>
                <w:sz w:val="24"/>
                <w:szCs w:val="24"/>
              </w:rPr>
              <w:t>Imagen</w:t>
            </w:r>
          </w:p>
        </w:tc>
      </w:tr>
      <w:tr w:rsidR="00661F63" w14:paraId="59A812B4" w14:textId="77777777" w:rsidTr="00C64013">
        <w:trPr>
          <w:trHeight w:val="500"/>
        </w:trPr>
        <w:tc>
          <w:tcPr>
            <w:cnfStyle w:val="001000000000" w:firstRow="0" w:lastRow="0" w:firstColumn="1" w:lastColumn="0" w:oddVBand="0" w:evenVBand="0" w:oddHBand="0" w:evenHBand="0" w:firstRowFirstColumn="0" w:firstRowLastColumn="0" w:lastRowFirstColumn="0" w:lastRowLastColumn="0"/>
            <w:tcW w:w="2553" w:type="dxa"/>
            <w:tcBorders>
              <w:top w:val="single" w:sz="8" w:space="0" w:color="C00000"/>
              <w:left w:val="single" w:sz="24" w:space="0" w:color="C00000"/>
              <w:bottom w:val="single" w:sz="24" w:space="0" w:color="C00000"/>
              <w:right w:val="single" w:sz="8" w:space="0" w:color="C00000"/>
            </w:tcBorders>
          </w:tcPr>
          <w:p w14:paraId="6CA78960" w14:textId="77777777" w:rsidR="00661F63" w:rsidRDefault="00661F63" w:rsidP="00661F63">
            <w:pPr>
              <w:spacing w:line="480" w:lineRule="auto"/>
              <w:jc w:val="both"/>
              <w:rPr>
                <w:rFonts w:ascii="Times New Roman" w:hAnsi="Times New Roman" w:cs="Times New Roman"/>
                <w:bCs w:val="0"/>
                <w:sz w:val="24"/>
                <w:szCs w:val="24"/>
              </w:rPr>
            </w:pPr>
          </w:p>
          <w:p w14:paraId="724E2A66" w14:textId="77777777" w:rsidR="00661F63" w:rsidRPr="00C64013" w:rsidRDefault="00661F63" w:rsidP="00661F63">
            <w:pPr>
              <w:spacing w:line="276" w:lineRule="auto"/>
              <w:jc w:val="center"/>
              <w:rPr>
                <w:rFonts w:ascii="Times New Roman" w:hAnsi="Times New Roman" w:cs="Times New Roman"/>
                <w:b w:val="0"/>
                <w:i/>
                <w:iCs/>
                <w:color w:val="1F497D" w:themeColor="text2"/>
                <w:sz w:val="28"/>
                <w:szCs w:val="28"/>
              </w:rPr>
            </w:pPr>
            <w:r w:rsidRPr="00C64013">
              <w:rPr>
                <w:rFonts w:ascii="Times New Roman" w:hAnsi="Times New Roman" w:cs="Times New Roman"/>
                <w:i/>
                <w:iCs/>
                <w:color w:val="1F497D" w:themeColor="text2"/>
                <w:sz w:val="28"/>
                <w:szCs w:val="28"/>
              </w:rPr>
              <w:t>Coche propulsado con aire</w:t>
            </w:r>
          </w:p>
          <w:p w14:paraId="3BBD7514" w14:textId="77777777" w:rsidR="00661F63" w:rsidRDefault="00661F63" w:rsidP="00661F63">
            <w:pPr>
              <w:spacing w:line="276" w:lineRule="auto"/>
              <w:jc w:val="center"/>
              <w:rPr>
                <w:rFonts w:ascii="Times New Roman" w:hAnsi="Times New Roman" w:cs="Times New Roman"/>
                <w:b w:val="0"/>
                <w:i/>
                <w:iCs/>
                <w:color w:val="C0504D" w:themeColor="accent2"/>
                <w:sz w:val="28"/>
                <w:szCs w:val="28"/>
              </w:rPr>
            </w:pPr>
          </w:p>
          <w:p w14:paraId="6E415B00" w14:textId="77777777" w:rsidR="00661F63" w:rsidRPr="00C64013" w:rsidRDefault="00661F63" w:rsidP="00C64013">
            <w:pPr>
              <w:spacing w:line="276" w:lineRule="auto"/>
              <w:jc w:val="both"/>
              <w:rPr>
                <w:rFonts w:ascii="Times New Roman" w:hAnsi="Times New Roman" w:cs="Times New Roman"/>
                <w:b w:val="0"/>
                <w:bCs w:val="0"/>
                <w:color w:val="000000" w:themeColor="text1"/>
                <w:sz w:val="24"/>
                <w:szCs w:val="24"/>
              </w:rPr>
            </w:pPr>
            <w:r w:rsidRPr="00C64013">
              <w:rPr>
                <w:rFonts w:ascii="Times New Roman" w:hAnsi="Times New Roman" w:cs="Times New Roman"/>
                <w:b w:val="0"/>
                <w:bCs w:val="0"/>
                <w:color w:val="000000" w:themeColor="text1"/>
                <w:sz w:val="24"/>
                <w:szCs w:val="24"/>
              </w:rPr>
              <w:t>Al realizar este experimento los niños podrán darse cuenta de que la energía no crea ni se destruye solo se transforma, además seré entretenido y divertido mientras aprenden algo nuevo.</w:t>
            </w:r>
          </w:p>
          <w:p w14:paraId="5C4D0DED" w14:textId="77777777" w:rsidR="00661F63" w:rsidRDefault="00661F63" w:rsidP="00661F63">
            <w:pPr>
              <w:spacing w:line="276" w:lineRule="auto"/>
              <w:jc w:val="center"/>
              <w:rPr>
                <w:rFonts w:ascii="Times New Roman" w:hAnsi="Times New Roman" w:cs="Times New Roman"/>
                <w:b w:val="0"/>
                <w:i/>
                <w:iCs/>
                <w:color w:val="C0504D" w:themeColor="accent2"/>
                <w:sz w:val="28"/>
                <w:szCs w:val="28"/>
              </w:rPr>
            </w:pPr>
          </w:p>
          <w:p w14:paraId="131C31EA" w14:textId="77777777" w:rsidR="00661F63" w:rsidRPr="001559F3" w:rsidRDefault="00661F63" w:rsidP="00661F63">
            <w:pPr>
              <w:spacing w:line="276" w:lineRule="auto"/>
              <w:jc w:val="center"/>
              <w:rPr>
                <w:rFonts w:ascii="Times New Roman" w:hAnsi="Times New Roman" w:cs="Times New Roman"/>
                <w:b w:val="0"/>
                <w:i/>
                <w:iCs/>
                <w:sz w:val="24"/>
                <w:szCs w:val="24"/>
              </w:rPr>
            </w:pPr>
          </w:p>
        </w:tc>
        <w:tc>
          <w:tcPr>
            <w:tcW w:w="2551" w:type="dxa"/>
            <w:tcBorders>
              <w:top w:val="single" w:sz="8" w:space="0" w:color="C00000"/>
              <w:left w:val="single" w:sz="8" w:space="0" w:color="C00000"/>
              <w:bottom w:val="single" w:sz="24" w:space="0" w:color="C00000"/>
              <w:right w:val="single" w:sz="8" w:space="0" w:color="C00000"/>
            </w:tcBorders>
          </w:tcPr>
          <w:p w14:paraId="3BB3984D" w14:textId="7680092F" w:rsidR="00661F63" w:rsidRDefault="00661F63" w:rsidP="00661F6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 xml:space="preserve">Lo niños podrán imaginarse como será el experimento de acuerdo con lo que explica la docente, después de eso harán su predicción sobre </w:t>
            </w:r>
            <w:r w:rsidR="00C64013">
              <w:rPr>
                <w:rFonts w:ascii="Times New Roman" w:hAnsi="Times New Roman" w:cs="Times New Roman"/>
                <w:bCs/>
                <w:sz w:val="24"/>
                <w:szCs w:val="24"/>
              </w:rPr>
              <w:t>qué</w:t>
            </w:r>
            <w:r>
              <w:rPr>
                <w:rFonts w:ascii="Times New Roman" w:hAnsi="Times New Roman" w:cs="Times New Roman"/>
                <w:bCs/>
                <w:sz w:val="24"/>
                <w:szCs w:val="24"/>
              </w:rPr>
              <w:t xml:space="preserve"> pasará con el popote y las tapas de botella.</w:t>
            </w:r>
          </w:p>
        </w:tc>
        <w:tc>
          <w:tcPr>
            <w:tcW w:w="2914" w:type="dxa"/>
            <w:tcBorders>
              <w:top w:val="single" w:sz="8" w:space="0" w:color="C00000"/>
              <w:left w:val="single" w:sz="8" w:space="0" w:color="C00000"/>
              <w:bottom w:val="single" w:sz="24" w:space="0" w:color="C00000"/>
              <w:right w:val="single" w:sz="8" w:space="0" w:color="C00000"/>
            </w:tcBorders>
          </w:tcPr>
          <w:p w14:paraId="73E6A7F2" w14:textId="31DD34BF" w:rsidR="00661F63" w:rsidRPr="00282EBC" w:rsidRDefault="00661F63" w:rsidP="00661F6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282EBC">
              <w:rPr>
                <w:rFonts w:ascii="Times New Roman" w:hAnsi="Times New Roman" w:cs="Times New Roman"/>
                <w:bCs/>
                <w:sz w:val="24"/>
                <w:szCs w:val="24"/>
              </w:rPr>
              <w:t>Los materiales que usaran en el experimento son</w:t>
            </w:r>
            <w:r w:rsidR="00C64013">
              <w:rPr>
                <w:rFonts w:ascii="Times New Roman" w:hAnsi="Times New Roman" w:cs="Times New Roman"/>
                <w:bCs/>
                <w:sz w:val="24"/>
                <w:szCs w:val="24"/>
              </w:rPr>
              <w:t>:</w:t>
            </w:r>
            <w:r w:rsidRPr="00282EBC">
              <w:rPr>
                <w:rFonts w:ascii="Times New Roman" w:hAnsi="Times New Roman" w:cs="Times New Roman"/>
                <w:bCs/>
                <w:sz w:val="24"/>
                <w:szCs w:val="24"/>
              </w:rPr>
              <w:t xml:space="preserve"> </w:t>
            </w:r>
          </w:p>
          <w:p w14:paraId="72C5F748" w14:textId="77777777" w:rsidR="00661F63" w:rsidRPr="00282EBC" w:rsidRDefault="00661F63" w:rsidP="00661F63">
            <w:pPr>
              <w:pStyle w:val="Prrafodelista"/>
              <w:numPr>
                <w:ilvl w:val="0"/>
                <w:numId w:val="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282EBC">
              <w:rPr>
                <w:rFonts w:ascii="Times New Roman" w:eastAsia="Times New Roman" w:hAnsi="Times New Roman" w:cs="Times New Roman"/>
                <w:color w:val="000000" w:themeColor="text1"/>
                <w:sz w:val="24"/>
                <w:szCs w:val="24"/>
                <w:lang w:eastAsia="es-MX"/>
              </w:rPr>
              <w:t>Un pedazo de cartón</w:t>
            </w:r>
          </w:p>
          <w:p w14:paraId="2FAC757A" w14:textId="77777777" w:rsidR="00661F63" w:rsidRPr="00282EBC" w:rsidRDefault="00661F63" w:rsidP="00661F63">
            <w:pPr>
              <w:pStyle w:val="Prrafodelista"/>
              <w:numPr>
                <w:ilvl w:val="0"/>
                <w:numId w:val="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282EBC">
              <w:rPr>
                <w:rFonts w:ascii="Times New Roman" w:eastAsia="Times New Roman" w:hAnsi="Times New Roman" w:cs="Times New Roman"/>
                <w:color w:val="000000" w:themeColor="text1"/>
                <w:sz w:val="24"/>
                <w:szCs w:val="24"/>
                <w:lang w:eastAsia="es-MX"/>
              </w:rPr>
              <w:t>4 tapas de botellas de</w:t>
            </w:r>
            <w:r>
              <w:rPr>
                <w:rFonts w:ascii="Times New Roman" w:eastAsia="Times New Roman" w:hAnsi="Times New Roman" w:cs="Times New Roman"/>
                <w:color w:val="000000" w:themeColor="text1"/>
                <w:sz w:val="24"/>
                <w:szCs w:val="24"/>
                <w:lang w:eastAsia="es-MX"/>
              </w:rPr>
              <w:t xml:space="preserve"> </w:t>
            </w:r>
            <w:r w:rsidRPr="00282EBC">
              <w:rPr>
                <w:rFonts w:ascii="Times New Roman" w:eastAsia="Times New Roman" w:hAnsi="Times New Roman" w:cs="Times New Roman"/>
                <w:color w:val="000000" w:themeColor="text1"/>
                <w:sz w:val="24"/>
                <w:szCs w:val="24"/>
                <w:lang w:eastAsia="es-MX"/>
              </w:rPr>
              <w:t xml:space="preserve">plástico </w:t>
            </w:r>
            <w:r>
              <w:rPr>
                <w:rFonts w:ascii="Times New Roman" w:eastAsia="Times New Roman" w:hAnsi="Times New Roman" w:cs="Times New Roman"/>
                <w:color w:val="000000" w:themeColor="text1"/>
                <w:sz w:val="24"/>
                <w:szCs w:val="24"/>
                <w:lang w:eastAsia="es-MX"/>
              </w:rPr>
              <w:t>o tapas de vasos desechables</w:t>
            </w:r>
          </w:p>
          <w:p w14:paraId="06238797" w14:textId="77777777" w:rsidR="00661F63" w:rsidRPr="00282EBC" w:rsidRDefault="00661F63" w:rsidP="00661F63">
            <w:pPr>
              <w:pStyle w:val="Prrafodelista"/>
              <w:numPr>
                <w:ilvl w:val="0"/>
                <w:numId w:val="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282EBC">
              <w:rPr>
                <w:rFonts w:ascii="Times New Roman" w:eastAsia="Times New Roman" w:hAnsi="Times New Roman" w:cs="Times New Roman"/>
                <w:color w:val="000000" w:themeColor="text1"/>
                <w:sz w:val="24"/>
                <w:szCs w:val="24"/>
                <w:lang w:eastAsia="es-MX"/>
              </w:rPr>
              <w:t>4 popotes</w:t>
            </w:r>
          </w:p>
          <w:p w14:paraId="1C155D29" w14:textId="77777777" w:rsidR="00661F63" w:rsidRPr="00282EBC" w:rsidRDefault="00661F63" w:rsidP="00661F63">
            <w:pPr>
              <w:pStyle w:val="Prrafodelista"/>
              <w:numPr>
                <w:ilvl w:val="0"/>
                <w:numId w:val="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282EBC">
              <w:rPr>
                <w:rFonts w:ascii="Times New Roman" w:eastAsia="Times New Roman" w:hAnsi="Times New Roman" w:cs="Times New Roman"/>
                <w:color w:val="000000" w:themeColor="text1"/>
                <w:sz w:val="24"/>
                <w:szCs w:val="24"/>
                <w:lang w:eastAsia="es-MX"/>
              </w:rPr>
              <w:t>Resistol o pistola de silicón</w:t>
            </w:r>
          </w:p>
          <w:p w14:paraId="7AA3B54C" w14:textId="77777777" w:rsidR="00661F63" w:rsidRPr="00282EBC" w:rsidRDefault="00661F63" w:rsidP="00661F63">
            <w:pPr>
              <w:pStyle w:val="Prrafodelista"/>
              <w:numPr>
                <w:ilvl w:val="0"/>
                <w:numId w:val="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282EBC">
              <w:rPr>
                <w:rFonts w:ascii="Times New Roman" w:eastAsia="Times New Roman" w:hAnsi="Times New Roman" w:cs="Times New Roman"/>
                <w:color w:val="000000" w:themeColor="text1"/>
                <w:sz w:val="24"/>
                <w:szCs w:val="24"/>
                <w:lang w:eastAsia="es-MX"/>
              </w:rPr>
              <w:t xml:space="preserve">2 palitos de madera, </w:t>
            </w:r>
          </w:p>
          <w:p w14:paraId="756F28C8" w14:textId="77777777" w:rsidR="00661F63" w:rsidRPr="00282EBC" w:rsidRDefault="00661F63" w:rsidP="00661F63">
            <w:pPr>
              <w:pStyle w:val="Prrafodelista"/>
              <w:numPr>
                <w:ilvl w:val="0"/>
                <w:numId w:val="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282EBC">
              <w:rPr>
                <w:rFonts w:ascii="Times New Roman" w:eastAsia="Times New Roman" w:hAnsi="Times New Roman" w:cs="Times New Roman"/>
                <w:color w:val="000000" w:themeColor="text1"/>
                <w:sz w:val="24"/>
                <w:szCs w:val="24"/>
                <w:lang w:eastAsia="es-MX"/>
              </w:rPr>
              <w:t>1 globo</w:t>
            </w:r>
          </w:p>
          <w:p w14:paraId="447C6A61" w14:textId="77777777" w:rsidR="00661F63" w:rsidRPr="002D5F9B" w:rsidRDefault="00661F63" w:rsidP="00661F63">
            <w:pPr>
              <w:pStyle w:val="Prrafodelista"/>
              <w:numPr>
                <w:ilvl w:val="0"/>
                <w:numId w:val="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eastAsia="Times New Roman" w:hAnsi="Times New Roman" w:cs="Times New Roman"/>
                <w:color w:val="000000" w:themeColor="text1"/>
                <w:sz w:val="24"/>
                <w:szCs w:val="24"/>
                <w:lang w:eastAsia="es-MX"/>
              </w:rPr>
              <w:t>C</w:t>
            </w:r>
            <w:r w:rsidRPr="00282EBC">
              <w:rPr>
                <w:rFonts w:ascii="Times New Roman" w:eastAsia="Times New Roman" w:hAnsi="Times New Roman" w:cs="Times New Roman"/>
                <w:color w:val="000000" w:themeColor="text1"/>
                <w:sz w:val="24"/>
                <w:szCs w:val="24"/>
                <w:lang w:eastAsia="es-MX"/>
              </w:rPr>
              <w:t>inta adhesiva.</w:t>
            </w:r>
          </w:p>
          <w:p w14:paraId="7409F077" w14:textId="77777777" w:rsidR="00661F63" w:rsidRDefault="00661F63" w:rsidP="00661F6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p w14:paraId="3C5AEE48" w14:textId="77777777" w:rsidR="00661F63" w:rsidRDefault="00661F63" w:rsidP="00661F6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 xml:space="preserve">Cuando estén realizando el experimento los niños se darán cuenta de que sucede si utilizamos nuestra energía para inflar un globo través de un popote. </w:t>
            </w:r>
          </w:p>
          <w:p w14:paraId="07740D1D" w14:textId="77777777" w:rsidR="00661F63" w:rsidRPr="002D5F9B" w:rsidRDefault="00661F63" w:rsidP="00661F6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Esto también los podrán comparar con los autos de verdad, pero en este caso los carros necesitan gasolina para poder moverse.</w:t>
            </w:r>
          </w:p>
        </w:tc>
        <w:tc>
          <w:tcPr>
            <w:tcW w:w="2923" w:type="dxa"/>
            <w:tcBorders>
              <w:top w:val="single" w:sz="8" w:space="0" w:color="C00000"/>
              <w:left w:val="single" w:sz="8" w:space="0" w:color="C00000"/>
              <w:bottom w:val="single" w:sz="24" w:space="0" w:color="C00000"/>
              <w:right w:val="single" w:sz="8" w:space="0" w:color="C00000"/>
            </w:tcBorders>
          </w:tcPr>
          <w:p w14:paraId="0A27B38E" w14:textId="77777777" w:rsidR="00661F63" w:rsidRPr="00290D21" w:rsidRDefault="00661F63" w:rsidP="00661F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rPr>
            </w:pPr>
            <w:r w:rsidRPr="00282EBC">
              <w:rPr>
                <w:rFonts w:ascii="Times New Roman" w:hAnsi="Times New Roman" w:cs="Times New Roman"/>
                <w:color w:val="000000" w:themeColor="text1"/>
                <w:sz w:val="24"/>
                <w:szCs w:val="24"/>
                <w:shd w:val="clear" w:color="auto" w:fill="FFFFFF"/>
              </w:rPr>
              <w:t>Utilizamos nuestra propia energía para hinchar el globo, que se convierte en una fuente de energía para el coche (energía cinética).</w:t>
            </w:r>
          </w:p>
        </w:tc>
        <w:tc>
          <w:tcPr>
            <w:tcW w:w="4086" w:type="dxa"/>
            <w:tcBorders>
              <w:top w:val="single" w:sz="8" w:space="0" w:color="C00000"/>
              <w:left w:val="single" w:sz="8" w:space="0" w:color="C00000"/>
              <w:bottom w:val="single" w:sz="24" w:space="0" w:color="C00000"/>
              <w:right w:val="single" w:sz="24" w:space="0" w:color="C00000"/>
            </w:tcBorders>
          </w:tcPr>
          <w:p w14:paraId="302013E5" w14:textId="77777777" w:rsidR="00661F63" w:rsidRDefault="00661F63" w:rsidP="00661F6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noProof/>
              </w:rPr>
              <w:drawing>
                <wp:anchor distT="0" distB="0" distL="114300" distR="114300" simplePos="0" relativeHeight="251661312" behindDoc="0" locked="0" layoutInCell="1" allowOverlap="1" wp14:anchorId="1FE26D6B" wp14:editId="4C8C562C">
                  <wp:simplePos x="0" y="0"/>
                  <wp:positionH relativeFrom="column">
                    <wp:posOffset>-23495</wp:posOffset>
                  </wp:positionH>
                  <wp:positionV relativeFrom="paragraph">
                    <wp:posOffset>203200</wp:posOffset>
                  </wp:positionV>
                  <wp:extent cx="2451100" cy="1578042"/>
                  <wp:effectExtent l="0" t="0" r="6350" b="3175"/>
                  <wp:wrapSquare wrapText="bothSides"/>
                  <wp:docPr id="6" name="Imagen 6" descr="Experimento de coche propulsado por 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perimento de coche propulsado por air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51100" cy="1578042"/>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2F1E1B54" w14:textId="310B38D6" w:rsidR="00004E9F" w:rsidRDefault="00004E9F" w:rsidP="00965420">
      <w:pPr>
        <w:spacing w:after="0" w:line="480" w:lineRule="auto"/>
        <w:jc w:val="both"/>
        <w:rPr>
          <w:rFonts w:ascii="Times New Roman" w:hAnsi="Times New Roman" w:cs="Times New Roman"/>
          <w:bCs/>
          <w:sz w:val="24"/>
          <w:szCs w:val="24"/>
        </w:rPr>
      </w:pPr>
    </w:p>
    <w:p w14:paraId="169042FC" w14:textId="77777777" w:rsidR="00004E9F" w:rsidRDefault="00004E9F" w:rsidP="00965420">
      <w:pPr>
        <w:spacing w:after="0" w:line="480" w:lineRule="auto"/>
        <w:jc w:val="both"/>
        <w:rPr>
          <w:rFonts w:ascii="Times New Roman" w:hAnsi="Times New Roman" w:cs="Times New Roman"/>
          <w:bCs/>
          <w:sz w:val="24"/>
          <w:szCs w:val="24"/>
        </w:rPr>
      </w:pPr>
    </w:p>
    <w:p w14:paraId="2A3C61C8" w14:textId="4CF6A1F2" w:rsidR="00F2004B" w:rsidRPr="001A76AE" w:rsidRDefault="00F2004B" w:rsidP="00965420">
      <w:pPr>
        <w:spacing w:after="0" w:line="480" w:lineRule="auto"/>
        <w:jc w:val="both"/>
        <w:rPr>
          <w:rFonts w:ascii="Times New Roman" w:hAnsi="Times New Roman" w:cs="Times New Roman"/>
          <w:bCs/>
          <w:sz w:val="24"/>
          <w:szCs w:val="24"/>
        </w:rPr>
        <w:sectPr w:rsidR="00F2004B" w:rsidRPr="001A76AE" w:rsidSect="00B8213C">
          <w:headerReference w:type="default" r:id="rId14"/>
          <w:pgSz w:w="15840" w:h="12240" w:orient="landscape"/>
          <w:pgMar w:top="1418" w:right="1418" w:bottom="720" w:left="1418" w:header="709" w:footer="709" w:gutter="0"/>
          <w:cols w:space="708"/>
          <w:docGrid w:linePitch="360"/>
        </w:sectPr>
      </w:pPr>
    </w:p>
    <w:p w14:paraId="7CA4BE15" w14:textId="24A0995E" w:rsidR="009A3A4D" w:rsidRDefault="009A3A4D" w:rsidP="00C64013">
      <w:pPr>
        <w:spacing w:after="0" w:line="240" w:lineRule="auto"/>
        <w:jc w:val="center"/>
        <w:rPr>
          <w:rFonts w:ascii="Arial" w:hAnsi="Arial" w:cs="Arial"/>
          <w:b/>
          <w:sz w:val="20"/>
          <w:szCs w:val="20"/>
        </w:rPr>
      </w:pPr>
      <w:r w:rsidRPr="00B45061">
        <w:rPr>
          <w:rFonts w:ascii="Arial" w:hAnsi="Arial" w:cs="Arial"/>
          <w:b/>
          <w:sz w:val="20"/>
          <w:szCs w:val="20"/>
        </w:rPr>
        <w:lastRenderedPageBreak/>
        <w:t>ESCUELA NORMAL DE EDUCACIÓN PREESCOLAR</w:t>
      </w:r>
    </w:p>
    <w:p w14:paraId="571D3426" w14:textId="312A497C" w:rsidR="009A3A4D" w:rsidRPr="00B45061" w:rsidRDefault="009A3A4D" w:rsidP="009A3A4D">
      <w:pPr>
        <w:spacing w:after="0" w:line="240" w:lineRule="auto"/>
        <w:jc w:val="center"/>
        <w:rPr>
          <w:rFonts w:ascii="Arial" w:hAnsi="Arial" w:cs="Arial"/>
          <w:b/>
          <w:sz w:val="20"/>
          <w:szCs w:val="20"/>
        </w:rPr>
      </w:pPr>
      <w:r>
        <w:rPr>
          <w:rFonts w:ascii="Arial" w:hAnsi="Arial" w:cs="Arial"/>
          <w:b/>
          <w:sz w:val="20"/>
          <w:szCs w:val="20"/>
        </w:rPr>
        <w:t>Curso</w:t>
      </w:r>
      <w:r w:rsidRPr="00B45061">
        <w:rPr>
          <w:rFonts w:ascii="Arial" w:hAnsi="Arial" w:cs="Arial"/>
          <w:b/>
          <w:sz w:val="20"/>
          <w:szCs w:val="20"/>
        </w:rPr>
        <w:t xml:space="preserve">: </w:t>
      </w:r>
      <w:r w:rsidR="00C64013" w:rsidRPr="00B45061">
        <w:rPr>
          <w:rFonts w:ascii="Arial" w:hAnsi="Arial" w:cs="Arial"/>
          <w:b/>
          <w:sz w:val="20"/>
          <w:szCs w:val="20"/>
        </w:rPr>
        <w:t>Estrategias para</w:t>
      </w:r>
      <w:r w:rsidRPr="00B45061">
        <w:rPr>
          <w:rFonts w:ascii="Arial" w:hAnsi="Arial" w:cs="Arial"/>
          <w:b/>
          <w:sz w:val="20"/>
          <w:szCs w:val="20"/>
        </w:rPr>
        <w:t xml:space="preserve"> la exploración del mundo </w:t>
      </w:r>
      <w:r w:rsidR="0084319E" w:rsidRPr="00B45061">
        <w:rPr>
          <w:rFonts w:ascii="Arial" w:hAnsi="Arial" w:cs="Arial"/>
          <w:b/>
          <w:sz w:val="20"/>
          <w:szCs w:val="20"/>
        </w:rPr>
        <w:t>social 4º. semestre</w:t>
      </w:r>
    </w:p>
    <w:p w14:paraId="16666DD9" w14:textId="77777777" w:rsidR="009A3A4D" w:rsidRPr="009A3A4D" w:rsidRDefault="009A3A4D" w:rsidP="009A3A4D">
      <w:pPr>
        <w:spacing w:after="0" w:line="240" w:lineRule="auto"/>
        <w:jc w:val="center"/>
        <w:rPr>
          <w:rFonts w:ascii="Arial" w:hAnsi="Arial" w:cs="Arial"/>
          <w:b/>
          <w:sz w:val="20"/>
          <w:szCs w:val="20"/>
        </w:rPr>
      </w:pPr>
      <w:r w:rsidRPr="009A3A4D">
        <w:rPr>
          <w:rFonts w:ascii="Arial" w:hAnsi="Arial" w:cs="Arial"/>
          <w:b/>
          <w:sz w:val="20"/>
          <w:szCs w:val="20"/>
        </w:rPr>
        <w:t xml:space="preserve"> </w:t>
      </w:r>
      <w:r w:rsidRPr="009A3A4D">
        <w:rPr>
          <w:b/>
        </w:rPr>
        <w:t>Unidad de aprendizaje II. La construcción de conocimientos sobre la materia, energía y sus interacciones</w:t>
      </w:r>
    </w:p>
    <w:tbl>
      <w:tblPr>
        <w:tblStyle w:val="Tablaconcuadrcula"/>
        <w:tblW w:w="15163" w:type="dxa"/>
        <w:jc w:val="center"/>
        <w:tblCellMar>
          <w:left w:w="70" w:type="dxa"/>
          <w:right w:w="70" w:type="dxa"/>
        </w:tblCellMar>
        <w:tblLook w:val="0000" w:firstRow="0" w:lastRow="0" w:firstColumn="0" w:lastColumn="0" w:noHBand="0" w:noVBand="0"/>
      </w:tblPr>
      <w:tblGrid>
        <w:gridCol w:w="7138"/>
        <w:gridCol w:w="3680"/>
        <w:gridCol w:w="405"/>
        <w:gridCol w:w="483"/>
        <w:gridCol w:w="3457"/>
      </w:tblGrid>
      <w:tr w:rsidR="009A3A4D" w:rsidRPr="004C20AF" w14:paraId="0C9D4BDC" w14:textId="77777777" w:rsidTr="00AB004A">
        <w:trPr>
          <w:trHeight w:val="1053"/>
          <w:jc w:val="center"/>
        </w:trPr>
        <w:tc>
          <w:tcPr>
            <w:tcW w:w="7138" w:type="dxa"/>
          </w:tcPr>
          <w:p w14:paraId="7290E1B7" w14:textId="77777777" w:rsidR="009A3A4D" w:rsidRPr="004C20AF" w:rsidRDefault="009A3A4D" w:rsidP="00890510">
            <w:pPr>
              <w:spacing w:line="276" w:lineRule="auto"/>
              <w:rPr>
                <w:rFonts w:ascii="Arial" w:hAnsi="Arial" w:cs="Arial"/>
                <w:b/>
                <w:sz w:val="20"/>
                <w:szCs w:val="20"/>
              </w:rPr>
            </w:pPr>
            <w:r w:rsidRPr="004C20AF">
              <w:rPr>
                <w:rFonts w:ascii="Arial" w:hAnsi="Arial" w:cs="Arial"/>
                <w:b/>
                <w:sz w:val="20"/>
                <w:szCs w:val="20"/>
              </w:rPr>
              <w:t>COMPETENCIAS PROFESIONALES:</w:t>
            </w:r>
          </w:p>
          <w:p w14:paraId="3B30190D" w14:textId="77777777" w:rsidR="009A3A4D" w:rsidRPr="004C20AF" w:rsidRDefault="009A3A4D" w:rsidP="00890510">
            <w:pPr>
              <w:spacing w:line="276" w:lineRule="auto"/>
              <w:rPr>
                <w:rFonts w:ascii="Arial" w:hAnsi="Arial" w:cs="Arial"/>
                <w:sz w:val="20"/>
                <w:szCs w:val="20"/>
              </w:rPr>
            </w:pPr>
            <w:r w:rsidRPr="004C20AF">
              <w:rPr>
                <w:rFonts w:ascii="Arial" w:hAnsi="Arial" w:cs="Arial"/>
                <w:sz w:val="20"/>
                <w:szCs w:val="20"/>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3F3DCD08" w14:textId="77777777" w:rsidR="009A3A4D" w:rsidRPr="004C20AF" w:rsidRDefault="009A3A4D" w:rsidP="000E1396">
            <w:pPr>
              <w:spacing w:line="276" w:lineRule="auto"/>
              <w:rPr>
                <w:rFonts w:ascii="Arial" w:hAnsi="Arial" w:cs="Arial"/>
                <w:sz w:val="20"/>
                <w:szCs w:val="20"/>
              </w:rPr>
            </w:pPr>
            <w:r w:rsidRPr="004C20AF">
              <w:rPr>
                <w:rFonts w:ascii="Arial" w:hAnsi="Arial" w:cs="Arial"/>
                <w:b/>
                <w:sz w:val="20"/>
                <w:szCs w:val="20"/>
              </w:rPr>
              <w:t>PROPÓSITO:</w:t>
            </w:r>
            <w:r w:rsidRPr="004C20AF">
              <w:rPr>
                <w:sz w:val="20"/>
                <w:szCs w:val="20"/>
              </w:rPr>
              <w:t xml:space="preserve"> </w:t>
            </w:r>
            <w:r w:rsidR="005703D2" w:rsidRPr="004C20AF">
              <w:rPr>
                <w:sz w:val="20"/>
                <w:szCs w:val="20"/>
              </w:rPr>
              <w:t>R</w:t>
            </w:r>
            <w:r w:rsidRPr="004C20AF">
              <w:rPr>
                <w:sz w:val="20"/>
                <w:szCs w:val="20"/>
              </w:rPr>
              <w:t>evisarán estrategias para la enseñanza de las ciencias, desarrollarán habilidades de predicción, observación y explicación para el aprendizaje de contenidos científicos y realizarán el análisis didáctico y científico de un</w:t>
            </w:r>
            <w:r w:rsidR="00D832AC" w:rsidRPr="004C20AF">
              <w:rPr>
                <w:sz w:val="20"/>
                <w:szCs w:val="20"/>
              </w:rPr>
              <w:t xml:space="preserve"> tema para diseñar una </w:t>
            </w:r>
            <w:r w:rsidR="000E1396">
              <w:rPr>
                <w:sz w:val="20"/>
                <w:szCs w:val="20"/>
              </w:rPr>
              <w:t xml:space="preserve">secuencia </w:t>
            </w:r>
            <w:r w:rsidRPr="004C20AF">
              <w:rPr>
                <w:sz w:val="20"/>
                <w:szCs w:val="20"/>
              </w:rPr>
              <w:t>didáctica.</w:t>
            </w:r>
          </w:p>
        </w:tc>
        <w:tc>
          <w:tcPr>
            <w:tcW w:w="8025" w:type="dxa"/>
            <w:gridSpan w:val="4"/>
          </w:tcPr>
          <w:p w14:paraId="40EF866B" w14:textId="77777777" w:rsidR="009A3A4D" w:rsidRPr="004C20AF" w:rsidRDefault="009A3A4D" w:rsidP="009A3A4D">
            <w:pPr>
              <w:spacing w:beforeLines="20" w:before="48" w:afterLines="20" w:after="48"/>
              <w:jc w:val="both"/>
              <w:rPr>
                <w:rFonts w:ascii="Arial" w:hAnsi="Arial" w:cs="Arial"/>
                <w:b/>
                <w:sz w:val="20"/>
                <w:szCs w:val="20"/>
              </w:rPr>
            </w:pPr>
            <w:r w:rsidRPr="004C20AF">
              <w:rPr>
                <w:rFonts w:ascii="Arial" w:hAnsi="Arial" w:cs="Arial"/>
                <w:b/>
                <w:sz w:val="20"/>
                <w:szCs w:val="20"/>
              </w:rPr>
              <w:t xml:space="preserve">Competencias Unidad II </w:t>
            </w:r>
            <w:r w:rsidRPr="004C20AF">
              <w:rPr>
                <w:sz w:val="20"/>
                <w:szCs w:val="20"/>
              </w:rP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14:paraId="4004A0E5" w14:textId="77777777" w:rsidR="009A3A4D" w:rsidRPr="004C20AF" w:rsidRDefault="009A3A4D" w:rsidP="00890510">
            <w:pPr>
              <w:rPr>
                <w:rFonts w:ascii="Arial" w:hAnsi="Arial" w:cs="Arial"/>
                <w:b/>
                <w:sz w:val="20"/>
                <w:szCs w:val="20"/>
              </w:rPr>
            </w:pPr>
          </w:p>
        </w:tc>
      </w:tr>
      <w:tr w:rsidR="009A3A4D" w:rsidRPr="004C20AF" w14:paraId="59321DBA" w14:textId="77777777" w:rsidTr="00AB004A">
        <w:tblPrEx>
          <w:tblCellMar>
            <w:left w:w="108" w:type="dxa"/>
            <w:right w:w="108" w:type="dxa"/>
          </w:tblCellMar>
          <w:tblLook w:val="04A0" w:firstRow="1" w:lastRow="0" w:firstColumn="1" w:lastColumn="0" w:noHBand="0" w:noVBand="1"/>
        </w:tblPrEx>
        <w:trPr>
          <w:jc w:val="center"/>
        </w:trPr>
        <w:tc>
          <w:tcPr>
            <w:tcW w:w="7138" w:type="dxa"/>
          </w:tcPr>
          <w:p w14:paraId="0973E229" w14:textId="77777777" w:rsidR="009A3A4D" w:rsidRPr="004C20AF" w:rsidRDefault="009A3A4D" w:rsidP="00890510">
            <w:pPr>
              <w:jc w:val="center"/>
              <w:rPr>
                <w:rFonts w:ascii="Arial" w:hAnsi="Arial" w:cs="Arial"/>
                <w:b/>
                <w:sz w:val="20"/>
                <w:szCs w:val="20"/>
              </w:rPr>
            </w:pPr>
            <w:r w:rsidRPr="004C20AF">
              <w:rPr>
                <w:rFonts w:ascii="Arial" w:hAnsi="Arial" w:cs="Arial"/>
                <w:b/>
                <w:sz w:val="20"/>
                <w:szCs w:val="20"/>
              </w:rPr>
              <w:t xml:space="preserve">Elementos de la Tipología </w:t>
            </w:r>
          </w:p>
        </w:tc>
        <w:tc>
          <w:tcPr>
            <w:tcW w:w="3680" w:type="dxa"/>
          </w:tcPr>
          <w:p w14:paraId="3DB7EAF4" w14:textId="77777777" w:rsidR="009A3A4D" w:rsidRPr="004C20AF" w:rsidRDefault="009A3A4D" w:rsidP="00890510">
            <w:pPr>
              <w:rPr>
                <w:rFonts w:ascii="Arial" w:hAnsi="Arial" w:cs="Arial"/>
                <w:b/>
                <w:sz w:val="20"/>
                <w:szCs w:val="20"/>
              </w:rPr>
            </w:pPr>
            <w:r w:rsidRPr="004C20AF">
              <w:rPr>
                <w:rFonts w:ascii="Arial" w:hAnsi="Arial" w:cs="Arial"/>
                <w:b/>
                <w:sz w:val="20"/>
                <w:szCs w:val="20"/>
              </w:rPr>
              <w:t>Criterios de evaluación</w:t>
            </w:r>
          </w:p>
        </w:tc>
        <w:tc>
          <w:tcPr>
            <w:tcW w:w="405" w:type="dxa"/>
          </w:tcPr>
          <w:p w14:paraId="53BD64FC" w14:textId="77777777" w:rsidR="009A3A4D" w:rsidRPr="004C20AF" w:rsidRDefault="009A3A4D" w:rsidP="00890510">
            <w:pPr>
              <w:rPr>
                <w:rFonts w:ascii="Arial" w:hAnsi="Arial" w:cs="Arial"/>
                <w:b/>
                <w:sz w:val="20"/>
                <w:szCs w:val="20"/>
              </w:rPr>
            </w:pPr>
            <w:r w:rsidRPr="004C20AF">
              <w:rPr>
                <w:rFonts w:ascii="Arial" w:hAnsi="Arial" w:cs="Arial"/>
                <w:b/>
                <w:sz w:val="20"/>
                <w:szCs w:val="20"/>
              </w:rPr>
              <w:t>Si</w:t>
            </w:r>
          </w:p>
        </w:tc>
        <w:tc>
          <w:tcPr>
            <w:tcW w:w="483" w:type="dxa"/>
          </w:tcPr>
          <w:p w14:paraId="23D8094A" w14:textId="77777777" w:rsidR="009A3A4D" w:rsidRPr="004C20AF" w:rsidRDefault="009A3A4D" w:rsidP="00890510">
            <w:pPr>
              <w:jc w:val="center"/>
              <w:rPr>
                <w:rFonts w:ascii="Arial" w:hAnsi="Arial" w:cs="Arial"/>
                <w:b/>
                <w:sz w:val="20"/>
                <w:szCs w:val="20"/>
              </w:rPr>
            </w:pPr>
            <w:r w:rsidRPr="004C20AF">
              <w:rPr>
                <w:rFonts w:ascii="Arial" w:hAnsi="Arial" w:cs="Arial"/>
                <w:b/>
                <w:sz w:val="20"/>
                <w:szCs w:val="20"/>
              </w:rPr>
              <w:t>No</w:t>
            </w:r>
          </w:p>
        </w:tc>
        <w:tc>
          <w:tcPr>
            <w:tcW w:w="3457" w:type="dxa"/>
          </w:tcPr>
          <w:p w14:paraId="31E92B62" w14:textId="77777777" w:rsidR="009A3A4D" w:rsidRPr="004C20AF" w:rsidRDefault="009A3A4D" w:rsidP="00890510">
            <w:pPr>
              <w:jc w:val="center"/>
              <w:rPr>
                <w:rFonts w:ascii="Arial" w:hAnsi="Arial" w:cs="Arial"/>
                <w:b/>
                <w:sz w:val="20"/>
                <w:szCs w:val="20"/>
              </w:rPr>
            </w:pPr>
            <w:r w:rsidRPr="004C20AF">
              <w:rPr>
                <w:rFonts w:ascii="Arial" w:hAnsi="Arial" w:cs="Arial"/>
                <w:b/>
                <w:sz w:val="20"/>
                <w:szCs w:val="20"/>
              </w:rPr>
              <w:t>Observaciones</w:t>
            </w:r>
          </w:p>
        </w:tc>
      </w:tr>
      <w:tr w:rsidR="009A3A4D" w:rsidRPr="004C20AF" w14:paraId="7517D975" w14:textId="77777777" w:rsidTr="00AB004A">
        <w:tblPrEx>
          <w:tblCellMar>
            <w:left w:w="108" w:type="dxa"/>
            <w:right w:w="108" w:type="dxa"/>
          </w:tblCellMar>
          <w:tblLook w:val="04A0" w:firstRow="1" w:lastRow="0" w:firstColumn="1" w:lastColumn="0" w:noHBand="0" w:noVBand="1"/>
        </w:tblPrEx>
        <w:trPr>
          <w:trHeight w:val="2190"/>
          <w:jc w:val="center"/>
        </w:trPr>
        <w:tc>
          <w:tcPr>
            <w:tcW w:w="7138" w:type="dxa"/>
          </w:tcPr>
          <w:p w14:paraId="72AB3B37" w14:textId="77777777" w:rsidR="009A3A4D" w:rsidRPr="004C20AF" w:rsidRDefault="009A3A4D" w:rsidP="00890510">
            <w:pPr>
              <w:rPr>
                <w:rFonts w:ascii="Arial" w:hAnsi="Arial" w:cs="Arial"/>
                <w:b/>
                <w:sz w:val="20"/>
                <w:szCs w:val="20"/>
              </w:rPr>
            </w:pPr>
            <w:r w:rsidRPr="004C20AF">
              <w:rPr>
                <w:rFonts w:ascii="Arial" w:hAnsi="Arial" w:cs="Arial"/>
                <w:b/>
                <w:sz w:val="20"/>
                <w:szCs w:val="20"/>
              </w:rPr>
              <w:t xml:space="preserve">Portada   </w:t>
            </w:r>
          </w:p>
          <w:p w14:paraId="2E0B943C" w14:textId="77777777" w:rsidR="009A3A4D" w:rsidRPr="004C20AF" w:rsidRDefault="009A3A4D" w:rsidP="00890510">
            <w:pPr>
              <w:rPr>
                <w:rFonts w:ascii="Arial" w:hAnsi="Arial" w:cs="Arial"/>
                <w:color w:val="000000"/>
                <w:sz w:val="20"/>
                <w:szCs w:val="20"/>
                <w:vertAlign w:val="subscript"/>
              </w:rPr>
            </w:pPr>
            <w:r w:rsidRPr="004C20AF">
              <w:rPr>
                <w:rFonts w:ascii="Arial" w:hAnsi="Arial" w:cs="Arial"/>
                <w:color w:val="000000"/>
                <w:sz w:val="20"/>
                <w:szCs w:val="20"/>
                <w:vertAlign w:val="subscript"/>
              </w:rPr>
              <w:t>EN LA PORTADA DEBERÁ IR EL ENCABEZADO</w:t>
            </w:r>
          </w:p>
          <w:p w14:paraId="0D4280F7" w14:textId="69061D22" w:rsidR="009A3A4D" w:rsidRPr="004C20AF" w:rsidRDefault="009A3A4D" w:rsidP="00890510">
            <w:pPr>
              <w:rPr>
                <w:rFonts w:ascii="Arial" w:hAnsi="Arial" w:cs="Arial"/>
                <w:color w:val="000000"/>
                <w:sz w:val="20"/>
                <w:szCs w:val="20"/>
                <w:vertAlign w:val="subscript"/>
              </w:rPr>
            </w:pPr>
            <w:r w:rsidRPr="004C20AF">
              <w:rPr>
                <w:rFonts w:ascii="Arial" w:hAnsi="Arial" w:cs="Arial"/>
                <w:color w:val="000000"/>
                <w:sz w:val="20"/>
                <w:szCs w:val="20"/>
                <w:vertAlign w:val="subscript"/>
              </w:rPr>
              <w:t xml:space="preserve"> (NOMBRE DE LA </w:t>
            </w:r>
            <w:r w:rsidR="0084319E" w:rsidRPr="004C20AF">
              <w:rPr>
                <w:rFonts w:ascii="Arial" w:hAnsi="Arial" w:cs="Arial"/>
                <w:color w:val="000000"/>
                <w:sz w:val="20"/>
                <w:szCs w:val="20"/>
                <w:vertAlign w:val="subscript"/>
              </w:rPr>
              <w:t>ESCUELA NORMAL</w:t>
            </w:r>
            <w:r w:rsidRPr="004C20AF">
              <w:rPr>
                <w:rFonts w:ascii="Arial" w:hAnsi="Arial" w:cs="Arial"/>
                <w:color w:val="000000"/>
                <w:sz w:val="20"/>
                <w:szCs w:val="20"/>
                <w:vertAlign w:val="subscript"/>
              </w:rPr>
              <w:t xml:space="preserve"> </w:t>
            </w:r>
            <w:r w:rsidR="0084319E" w:rsidRPr="004C20AF">
              <w:rPr>
                <w:rFonts w:ascii="Arial" w:hAnsi="Arial" w:cs="Arial"/>
                <w:color w:val="000000"/>
                <w:sz w:val="20"/>
                <w:szCs w:val="20"/>
                <w:vertAlign w:val="subscript"/>
              </w:rPr>
              <w:t>DE PREESCOLAR</w:t>
            </w:r>
            <w:r w:rsidRPr="004C20AF">
              <w:rPr>
                <w:rFonts w:ascii="Arial" w:hAnsi="Arial" w:cs="Arial"/>
                <w:color w:val="000000"/>
                <w:sz w:val="20"/>
                <w:szCs w:val="20"/>
                <w:vertAlign w:val="subscript"/>
              </w:rPr>
              <w:t>)</w:t>
            </w:r>
          </w:p>
          <w:p w14:paraId="4B5A3BED" w14:textId="6CF5F8B5" w:rsidR="009A3A4D" w:rsidRPr="004C20AF" w:rsidRDefault="009A3A4D" w:rsidP="00890510">
            <w:pPr>
              <w:rPr>
                <w:rFonts w:ascii="Arial" w:hAnsi="Arial" w:cs="Arial"/>
                <w:color w:val="000000"/>
                <w:sz w:val="20"/>
                <w:szCs w:val="20"/>
                <w:vertAlign w:val="subscript"/>
              </w:rPr>
            </w:pPr>
            <w:r w:rsidRPr="004C20AF">
              <w:rPr>
                <w:rStyle w:val="apple-converted-space"/>
                <w:rFonts w:ascii="Arial" w:hAnsi="Arial" w:cs="Arial"/>
                <w:color w:val="000000"/>
                <w:sz w:val="20"/>
                <w:szCs w:val="20"/>
                <w:vertAlign w:val="subscript"/>
              </w:rPr>
              <w:t> </w:t>
            </w:r>
            <w:r w:rsidR="0084319E" w:rsidRPr="004C20AF">
              <w:rPr>
                <w:rFonts w:ascii="Arial" w:hAnsi="Arial" w:cs="Arial"/>
                <w:color w:val="000000"/>
                <w:sz w:val="20"/>
                <w:szCs w:val="20"/>
                <w:vertAlign w:val="subscript"/>
              </w:rPr>
              <w:t>ESCUDO,</w:t>
            </w:r>
            <w:r w:rsidR="0084319E" w:rsidRPr="004C20AF">
              <w:rPr>
                <w:rStyle w:val="apple-converted-space"/>
                <w:rFonts w:ascii="Arial" w:hAnsi="Arial" w:cs="Arial"/>
                <w:color w:val="000000"/>
                <w:sz w:val="20"/>
                <w:szCs w:val="20"/>
                <w:vertAlign w:val="subscript"/>
              </w:rPr>
              <w:t xml:space="preserve"> CURSO</w:t>
            </w:r>
            <w:r w:rsidRPr="004C20AF">
              <w:rPr>
                <w:rFonts w:ascii="Arial" w:hAnsi="Arial" w:cs="Arial"/>
                <w:color w:val="000000"/>
                <w:sz w:val="20"/>
                <w:szCs w:val="20"/>
                <w:vertAlign w:val="subscript"/>
              </w:rPr>
              <w:t xml:space="preserve"> </w:t>
            </w:r>
          </w:p>
          <w:p w14:paraId="5FB9D5C7" w14:textId="77777777" w:rsidR="00D832AC" w:rsidRPr="004C20AF" w:rsidRDefault="00D832AC" w:rsidP="00890510">
            <w:pPr>
              <w:rPr>
                <w:rFonts w:ascii="Arial" w:hAnsi="Arial" w:cs="Arial"/>
                <w:color w:val="000000"/>
                <w:sz w:val="20"/>
                <w:szCs w:val="20"/>
                <w:vertAlign w:val="subscript"/>
              </w:rPr>
            </w:pPr>
            <w:r w:rsidRPr="004C20AF">
              <w:rPr>
                <w:rFonts w:ascii="Arial" w:hAnsi="Arial" w:cs="Arial"/>
                <w:color w:val="000000"/>
                <w:sz w:val="20"/>
                <w:szCs w:val="20"/>
                <w:vertAlign w:val="subscript"/>
              </w:rPr>
              <w:t>NOMBRE DEL DOCENTE</w:t>
            </w:r>
          </w:p>
          <w:p w14:paraId="774B1599" w14:textId="551D9350" w:rsidR="009A3A4D" w:rsidRPr="004C20AF" w:rsidRDefault="009A3A4D" w:rsidP="00890510">
            <w:pPr>
              <w:rPr>
                <w:rFonts w:ascii="Arial" w:hAnsi="Arial" w:cs="Arial"/>
                <w:color w:val="000000"/>
                <w:sz w:val="20"/>
                <w:szCs w:val="20"/>
                <w:vertAlign w:val="subscript"/>
              </w:rPr>
            </w:pPr>
            <w:r w:rsidRPr="004C20AF">
              <w:rPr>
                <w:rFonts w:ascii="Arial" w:hAnsi="Arial" w:cs="Arial"/>
                <w:color w:val="000000"/>
                <w:sz w:val="20"/>
                <w:szCs w:val="20"/>
                <w:vertAlign w:val="subscript"/>
              </w:rPr>
              <w:t xml:space="preserve">NOMBRE </w:t>
            </w:r>
            <w:r w:rsidR="0084319E" w:rsidRPr="004C20AF">
              <w:rPr>
                <w:rFonts w:ascii="Arial" w:hAnsi="Arial" w:cs="Arial"/>
                <w:color w:val="000000"/>
                <w:sz w:val="20"/>
                <w:szCs w:val="20"/>
                <w:vertAlign w:val="subscript"/>
              </w:rPr>
              <w:t>DEL ALUMNO</w:t>
            </w:r>
          </w:p>
          <w:p w14:paraId="1688746A" w14:textId="77777777" w:rsidR="009A3A4D" w:rsidRPr="004C20AF" w:rsidRDefault="009A3A4D" w:rsidP="00890510">
            <w:pPr>
              <w:rPr>
                <w:rStyle w:val="apple-converted-space"/>
                <w:rFonts w:ascii="Arial" w:hAnsi="Arial" w:cs="Arial"/>
                <w:color w:val="000000"/>
                <w:sz w:val="20"/>
                <w:szCs w:val="20"/>
                <w:vertAlign w:val="subscript"/>
              </w:rPr>
            </w:pPr>
            <w:r w:rsidRPr="004C20AF">
              <w:rPr>
                <w:rStyle w:val="apple-converted-space"/>
                <w:rFonts w:ascii="Arial" w:hAnsi="Arial" w:cs="Arial"/>
                <w:color w:val="000000"/>
                <w:sz w:val="20"/>
                <w:szCs w:val="20"/>
                <w:vertAlign w:val="subscript"/>
              </w:rPr>
              <w:t>TEMA,</w:t>
            </w:r>
          </w:p>
          <w:p w14:paraId="0BE6B44B" w14:textId="77777777" w:rsidR="009A3A4D" w:rsidRPr="004C20AF" w:rsidRDefault="009A3A4D" w:rsidP="00890510">
            <w:pPr>
              <w:rPr>
                <w:rStyle w:val="apple-converted-space"/>
                <w:rFonts w:ascii="Arial" w:hAnsi="Arial" w:cs="Arial"/>
                <w:color w:val="000000"/>
                <w:sz w:val="20"/>
                <w:szCs w:val="20"/>
                <w:vertAlign w:val="subscript"/>
              </w:rPr>
            </w:pPr>
            <w:r w:rsidRPr="004C20AF">
              <w:rPr>
                <w:rStyle w:val="apple-converted-space"/>
                <w:rFonts w:ascii="Arial" w:hAnsi="Arial" w:cs="Arial"/>
                <w:color w:val="000000"/>
                <w:sz w:val="20"/>
                <w:szCs w:val="20"/>
                <w:vertAlign w:val="subscript"/>
              </w:rPr>
              <w:t>FECHA</w:t>
            </w:r>
          </w:p>
          <w:p w14:paraId="2C9F540D" w14:textId="4DD01688" w:rsidR="009A3A4D" w:rsidRPr="004C20AF" w:rsidRDefault="0084319E" w:rsidP="00890510">
            <w:pPr>
              <w:rPr>
                <w:rStyle w:val="apple-converted-space"/>
                <w:rFonts w:ascii="Arial" w:hAnsi="Arial" w:cs="Arial"/>
                <w:color w:val="000000"/>
                <w:sz w:val="20"/>
                <w:szCs w:val="20"/>
                <w:vertAlign w:val="subscript"/>
              </w:rPr>
            </w:pPr>
            <w:r w:rsidRPr="004C20AF">
              <w:rPr>
                <w:rStyle w:val="apple-converted-space"/>
                <w:rFonts w:ascii="Arial" w:hAnsi="Arial" w:cs="Arial"/>
                <w:color w:val="000000"/>
                <w:sz w:val="20"/>
                <w:szCs w:val="20"/>
                <w:vertAlign w:val="subscript"/>
              </w:rPr>
              <w:t xml:space="preserve">COMPETENCIAS </w:t>
            </w:r>
            <w:r>
              <w:rPr>
                <w:rStyle w:val="apple-converted-space"/>
                <w:rFonts w:ascii="Arial" w:hAnsi="Arial" w:cs="Arial"/>
                <w:color w:val="000000"/>
                <w:sz w:val="20"/>
                <w:szCs w:val="20"/>
                <w:vertAlign w:val="subscript"/>
              </w:rPr>
              <w:t>DE</w:t>
            </w:r>
            <w:r w:rsidR="00D832AC" w:rsidRPr="004C20AF">
              <w:rPr>
                <w:rStyle w:val="apple-converted-space"/>
                <w:rFonts w:ascii="Arial" w:hAnsi="Arial" w:cs="Arial"/>
                <w:color w:val="000000"/>
                <w:sz w:val="20"/>
                <w:szCs w:val="20"/>
                <w:vertAlign w:val="subscript"/>
              </w:rPr>
              <w:t xml:space="preserve"> UNIDAD II</w:t>
            </w:r>
          </w:p>
          <w:p w14:paraId="7768300A" w14:textId="77777777" w:rsidR="009A3A4D" w:rsidRPr="004C20AF" w:rsidRDefault="009A3A4D" w:rsidP="00890510">
            <w:pPr>
              <w:rPr>
                <w:rFonts w:ascii="Arial" w:hAnsi="Arial" w:cs="Arial"/>
                <w:b/>
                <w:sz w:val="20"/>
                <w:szCs w:val="20"/>
              </w:rPr>
            </w:pPr>
          </w:p>
        </w:tc>
        <w:tc>
          <w:tcPr>
            <w:tcW w:w="3680" w:type="dxa"/>
          </w:tcPr>
          <w:p w14:paraId="7307EE1C" w14:textId="77777777" w:rsidR="009A3A4D" w:rsidRPr="004C20AF" w:rsidRDefault="009A3A4D" w:rsidP="00890510">
            <w:pPr>
              <w:rPr>
                <w:rFonts w:ascii="Arial" w:hAnsi="Arial" w:cs="Arial"/>
                <w:sz w:val="20"/>
                <w:szCs w:val="20"/>
              </w:rPr>
            </w:pPr>
            <w:r w:rsidRPr="004C20AF">
              <w:rPr>
                <w:rFonts w:ascii="Arial" w:hAnsi="Arial" w:cs="Arial"/>
                <w:sz w:val="20"/>
                <w:szCs w:val="20"/>
              </w:rPr>
              <w:t>Mayúsculas, Times New Román 16</w:t>
            </w:r>
          </w:p>
          <w:p w14:paraId="12469964" w14:textId="77777777" w:rsidR="009A3A4D" w:rsidRPr="004C20AF" w:rsidRDefault="009A3A4D" w:rsidP="00890510">
            <w:pPr>
              <w:rPr>
                <w:rFonts w:ascii="Arial" w:hAnsi="Arial" w:cs="Arial"/>
                <w:sz w:val="20"/>
                <w:szCs w:val="20"/>
                <w:lang w:val="es-ES_tradnl"/>
              </w:rPr>
            </w:pPr>
            <w:r w:rsidRPr="004C20AF">
              <w:rPr>
                <w:rFonts w:ascii="Arial" w:hAnsi="Arial" w:cs="Arial"/>
                <w:sz w:val="20"/>
                <w:szCs w:val="20"/>
                <w:lang w:val="es-ES_tradnl"/>
              </w:rPr>
              <w:t>Escudo 4cm de ancho x 6 cm de largo</w:t>
            </w:r>
          </w:p>
          <w:p w14:paraId="3977567D" w14:textId="77777777" w:rsidR="009A3A4D" w:rsidRPr="004C20AF" w:rsidRDefault="009A3A4D" w:rsidP="00890510">
            <w:pPr>
              <w:rPr>
                <w:rFonts w:ascii="Arial" w:hAnsi="Arial" w:cs="Arial"/>
                <w:b/>
                <w:sz w:val="20"/>
                <w:szCs w:val="20"/>
                <w:lang w:val="es-ES_tradnl"/>
              </w:rPr>
            </w:pPr>
            <w:r w:rsidRPr="004C20AF">
              <w:rPr>
                <w:rFonts w:ascii="Arial" w:hAnsi="Arial" w:cs="Arial"/>
                <w:b/>
                <w:sz w:val="20"/>
                <w:szCs w:val="20"/>
                <w:lang w:val="es-ES_tradnl"/>
              </w:rPr>
              <w:t>PRESENTADO POR:</w:t>
            </w:r>
          </w:p>
          <w:p w14:paraId="323DC5FD" w14:textId="77777777" w:rsidR="009A3A4D" w:rsidRPr="004C20AF" w:rsidRDefault="009A3A4D" w:rsidP="00890510">
            <w:pPr>
              <w:rPr>
                <w:rFonts w:ascii="Arial" w:hAnsi="Arial" w:cs="Arial"/>
                <w:sz w:val="20"/>
                <w:szCs w:val="20"/>
                <w:lang w:val="es-ES_tradnl"/>
              </w:rPr>
            </w:pPr>
            <w:r w:rsidRPr="004C20AF">
              <w:rPr>
                <w:rFonts w:ascii="Arial" w:hAnsi="Arial" w:cs="Arial"/>
                <w:sz w:val="20"/>
                <w:szCs w:val="20"/>
                <w:lang w:val="es-ES_tradnl"/>
              </w:rPr>
              <w:t>Mayúsculas, Times New Román 14, negritas</w:t>
            </w:r>
          </w:p>
          <w:p w14:paraId="06E146D1" w14:textId="0CE082CE" w:rsidR="009A3A4D" w:rsidRPr="004C20AF" w:rsidRDefault="009A3A4D" w:rsidP="00890510">
            <w:pPr>
              <w:rPr>
                <w:rFonts w:ascii="Arial" w:hAnsi="Arial" w:cs="Arial"/>
                <w:sz w:val="20"/>
                <w:szCs w:val="20"/>
                <w:lang w:val="es-ES_tradnl"/>
              </w:rPr>
            </w:pPr>
            <w:r w:rsidRPr="004C20AF">
              <w:rPr>
                <w:rFonts w:ascii="Arial" w:hAnsi="Arial" w:cs="Arial"/>
                <w:sz w:val="20"/>
                <w:szCs w:val="20"/>
                <w:lang w:val="es-ES_tradnl"/>
              </w:rPr>
              <w:t xml:space="preserve">Nombre </w:t>
            </w:r>
            <w:r w:rsidR="0084319E" w:rsidRPr="004C20AF">
              <w:rPr>
                <w:rFonts w:ascii="Arial" w:hAnsi="Arial" w:cs="Arial"/>
                <w:sz w:val="20"/>
                <w:szCs w:val="20"/>
                <w:lang w:val="es-ES_tradnl"/>
              </w:rPr>
              <w:t>del alumno</w:t>
            </w:r>
            <w:r w:rsidRPr="004C20AF">
              <w:rPr>
                <w:rFonts w:ascii="Arial" w:hAnsi="Arial" w:cs="Arial"/>
                <w:sz w:val="20"/>
                <w:szCs w:val="20"/>
                <w:lang w:val="es-ES_tradnl"/>
              </w:rPr>
              <w:t xml:space="preserve"> Mayúsculas, Times New Román 16 </w:t>
            </w:r>
          </w:p>
          <w:p w14:paraId="0B66737B" w14:textId="77777777" w:rsidR="009A3A4D" w:rsidRPr="004C20AF" w:rsidRDefault="009A3A4D" w:rsidP="00890510">
            <w:pPr>
              <w:rPr>
                <w:rFonts w:ascii="Arial" w:hAnsi="Arial" w:cs="Arial"/>
                <w:sz w:val="20"/>
                <w:szCs w:val="20"/>
                <w:lang w:val="es-ES_tradnl"/>
              </w:rPr>
            </w:pPr>
            <w:r w:rsidRPr="004C20AF">
              <w:rPr>
                <w:rFonts w:ascii="Arial" w:hAnsi="Arial" w:cs="Arial"/>
                <w:sz w:val="20"/>
                <w:szCs w:val="20"/>
                <w:lang w:val="es-ES_tradnl"/>
              </w:rPr>
              <w:t>Se escribe el nombre completo del alumno</w:t>
            </w:r>
          </w:p>
          <w:p w14:paraId="7468E7F5" w14:textId="77777777" w:rsidR="009A3A4D" w:rsidRPr="004C20AF" w:rsidRDefault="009A3A4D" w:rsidP="00890510">
            <w:pPr>
              <w:rPr>
                <w:rFonts w:ascii="Arial" w:hAnsi="Arial" w:cs="Arial"/>
                <w:b/>
                <w:sz w:val="20"/>
                <w:szCs w:val="20"/>
                <w:lang w:val="es-ES_tradnl"/>
              </w:rPr>
            </w:pPr>
            <w:r w:rsidRPr="004C20AF">
              <w:rPr>
                <w:rFonts w:ascii="Arial" w:hAnsi="Arial" w:cs="Arial"/>
                <w:b/>
                <w:sz w:val="20"/>
                <w:szCs w:val="20"/>
                <w:lang w:val="es-ES_tradnl"/>
              </w:rPr>
              <w:t xml:space="preserve">SALTILLO, COAHUILA DE ZARAGOZA </w:t>
            </w:r>
          </w:p>
          <w:p w14:paraId="77979DA2" w14:textId="77777777" w:rsidR="009A3A4D" w:rsidRPr="004C20AF" w:rsidRDefault="009A3A4D" w:rsidP="00890510">
            <w:pPr>
              <w:rPr>
                <w:rFonts w:ascii="Arial" w:hAnsi="Arial" w:cs="Arial"/>
                <w:sz w:val="20"/>
                <w:szCs w:val="20"/>
                <w:lang w:val="es-ES_tradnl"/>
              </w:rPr>
            </w:pPr>
            <w:r w:rsidRPr="004C20AF">
              <w:rPr>
                <w:rFonts w:ascii="Arial" w:hAnsi="Arial" w:cs="Arial"/>
                <w:sz w:val="20"/>
                <w:szCs w:val="20"/>
                <w:lang w:val="es-ES_tradnl"/>
              </w:rPr>
              <w:t>Mayúsculas, Times New Román 12, negritas</w:t>
            </w:r>
          </w:p>
          <w:p w14:paraId="0E8744F8" w14:textId="77777777" w:rsidR="009A3A4D" w:rsidRPr="004C20AF" w:rsidRDefault="009A3A4D" w:rsidP="00890510">
            <w:pPr>
              <w:rPr>
                <w:rFonts w:ascii="Arial" w:hAnsi="Arial" w:cs="Arial"/>
                <w:color w:val="000000"/>
                <w:sz w:val="20"/>
                <w:szCs w:val="20"/>
              </w:rPr>
            </w:pPr>
            <w:r w:rsidRPr="004C20AF">
              <w:rPr>
                <w:rFonts w:ascii="Arial" w:hAnsi="Arial" w:cs="Arial"/>
                <w:sz w:val="20"/>
                <w:szCs w:val="20"/>
                <w:lang w:val="es-ES_tradnl"/>
              </w:rPr>
              <w:t xml:space="preserve">Ubicar en la parte </w:t>
            </w:r>
            <w:r w:rsidRPr="004C20AF">
              <w:rPr>
                <w:rFonts w:ascii="Arial" w:hAnsi="Arial" w:cs="Arial"/>
                <w:color w:val="000000"/>
                <w:sz w:val="20"/>
                <w:szCs w:val="20"/>
              </w:rPr>
              <w:t>inferior izquierda</w:t>
            </w:r>
          </w:p>
        </w:tc>
        <w:tc>
          <w:tcPr>
            <w:tcW w:w="405" w:type="dxa"/>
          </w:tcPr>
          <w:p w14:paraId="766D8DF8" w14:textId="77777777" w:rsidR="009A3A4D" w:rsidRPr="004C20AF" w:rsidRDefault="009A3A4D" w:rsidP="00890510">
            <w:pPr>
              <w:jc w:val="center"/>
              <w:rPr>
                <w:rFonts w:ascii="Arial" w:hAnsi="Arial" w:cs="Arial"/>
                <w:b/>
                <w:sz w:val="20"/>
                <w:szCs w:val="20"/>
              </w:rPr>
            </w:pPr>
          </w:p>
        </w:tc>
        <w:tc>
          <w:tcPr>
            <w:tcW w:w="483" w:type="dxa"/>
          </w:tcPr>
          <w:p w14:paraId="63EC65EB" w14:textId="77777777" w:rsidR="009A3A4D" w:rsidRPr="004C20AF" w:rsidRDefault="009A3A4D" w:rsidP="00890510">
            <w:pPr>
              <w:jc w:val="center"/>
              <w:rPr>
                <w:rFonts w:ascii="Arial" w:hAnsi="Arial" w:cs="Arial"/>
                <w:b/>
                <w:sz w:val="20"/>
                <w:szCs w:val="20"/>
              </w:rPr>
            </w:pPr>
          </w:p>
        </w:tc>
        <w:tc>
          <w:tcPr>
            <w:tcW w:w="3457" w:type="dxa"/>
          </w:tcPr>
          <w:p w14:paraId="7F0EC7E7" w14:textId="77777777" w:rsidR="009A3A4D" w:rsidRPr="00CE787D" w:rsidRDefault="009A3A4D" w:rsidP="00CE787D">
            <w:pPr>
              <w:pStyle w:val="Prrafodelista"/>
              <w:numPr>
                <w:ilvl w:val="0"/>
                <w:numId w:val="3"/>
              </w:numPr>
              <w:jc w:val="center"/>
              <w:rPr>
                <w:rFonts w:ascii="Arial" w:hAnsi="Arial" w:cs="Arial"/>
                <w:b/>
                <w:sz w:val="20"/>
                <w:szCs w:val="20"/>
              </w:rPr>
            </w:pPr>
          </w:p>
        </w:tc>
      </w:tr>
      <w:tr w:rsidR="009A3A4D" w:rsidRPr="004C20AF" w14:paraId="6D1E2E80" w14:textId="77777777" w:rsidTr="00AB004A">
        <w:tblPrEx>
          <w:tblCellMar>
            <w:left w:w="108" w:type="dxa"/>
            <w:right w:w="108" w:type="dxa"/>
          </w:tblCellMar>
          <w:tblLook w:val="04A0" w:firstRow="1" w:lastRow="0" w:firstColumn="1" w:lastColumn="0" w:noHBand="0" w:noVBand="1"/>
        </w:tblPrEx>
        <w:trPr>
          <w:trHeight w:val="1710"/>
          <w:jc w:val="center"/>
        </w:trPr>
        <w:tc>
          <w:tcPr>
            <w:tcW w:w="7138" w:type="dxa"/>
          </w:tcPr>
          <w:p w14:paraId="2EFE571D" w14:textId="77777777" w:rsidR="009A3A4D" w:rsidRPr="004C20AF" w:rsidRDefault="009A3A4D" w:rsidP="00D832AC">
            <w:pPr>
              <w:rPr>
                <w:rFonts w:ascii="Arial" w:hAnsi="Arial" w:cs="Arial"/>
                <w:b/>
                <w:sz w:val="20"/>
                <w:szCs w:val="20"/>
              </w:rPr>
            </w:pPr>
            <w:r w:rsidRPr="004C20AF">
              <w:rPr>
                <w:rFonts w:ascii="Arial" w:hAnsi="Arial" w:cs="Arial"/>
                <w:b/>
                <w:sz w:val="20"/>
                <w:szCs w:val="20"/>
              </w:rPr>
              <w:t xml:space="preserve">Estructura del texto Ortografía y redacción </w:t>
            </w:r>
          </w:p>
        </w:tc>
        <w:tc>
          <w:tcPr>
            <w:tcW w:w="3680" w:type="dxa"/>
          </w:tcPr>
          <w:p w14:paraId="6E60C5E1" w14:textId="77777777" w:rsidR="009A3A4D" w:rsidRPr="004C20AF" w:rsidRDefault="009A3A4D" w:rsidP="00890510">
            <w:pPr>
              <w:tabs>
                <w:tab w:val="left" w:pos="3300"/>
              </w:tabs>
              <w:rPr>
                <w:rFonts w:ascii="Arial" w:hAnsi="Arial" w:cs="Arial"/>
                <w:b/>
                <w:sz w:val="20"/>
                <w:szCs w:val="20"/>
                <w:lang w:val="es-ES_tradnl"/>
              </w:rPr>
            </w:pPr>
            <w:r w:rsidRPr="004C20AF">
              <w:rPr>
                <w:rFonts w:ascii="Arial" w:hAnsi="Arial" w:cs="Arial"/>
                <w:b/>
                <w:sz w:val="20"/>
                <w:szCs w:val="20"/>
                <w:lang w:val="es-ES_tradnl"/>
              </w:rPr>
              <w:t>Títulos</w:t>
            </w:r>
          </w:p>
          <w:p w14:paraId="11943A7C" w14:textId="77777777" w:rsidR="009A3A4D" w:rsidRPr="004C20AF" w:rsidRDefault="009A3A4D" w:rsidP="00890510">
            <w:pPr>
              <w:rPr>
                <w:rFonts w:ascii="Arial" w:hAnsi="Arial" w:cs="Arial"/>
                <w:sz w:val="20"/>
                <w:szCs w:val="20"/>
                <w:lang w:val="es-ES_tradnl"/>
              </w:rPr>
            </w:pPr>
            <w:r w:rsidRPr="004C20AF">
              <w:rPr>
                <w:rFonts w:ascii="Arial" w:hAnsi="Arial" w:cs="Arial"/>
                <w:sz w:val="20"/>
                <w:szCs w:val="20"/>
                <w:lang w:val="es-ES_tradnl"/>
              </w:rPr>
              <w:t>Primera letra con mayúscula, centrado, negritas, Times New Román 14</w:t>
            </w:r>
          </w:p>
          <w:p w14:paraId="7E945054" w14:textId="77777777" w:rsidR="009A3A4D" w:rsidRPr="004C20AF" w:rsidRDefault="009A3A4D" w:rsidP="00890510">
            <w:pPr>
              <w:rPr>
                <w:rFonts w:ascii="Arial" w:hAnsi="Arial" w:cs="Arial"/>
                <w:sz w:val="20"/>
                <w:szCs w:val="20"/>
                <w:lang w:val="es-ES_tradnl"/>
              </w:rPr>
            </w:pPr>
            <w:r w:rsidRPr="004C20AF">
              <w:rPr>
                <w:rFonts w:ascii="Arial" w:hAnsi="Arial" w:cs="Arial"/>
                <w:b/>
                <w:sz w:val="20"/>
                <w:szCs w:val="20"/>
                <w:lang w:val="es-ES_tradnl"/>
              </w:rPr>
              <w:t xml:space="preserve">Subtítulos </w:t>
            </w:r>
            <w:r w:rsidRPr="004C20AF">
              <w:rPr>
                <w:rFonts w:ascii="Arial" w:hAnsi="Arial" w:cs="Arial"/>
                <w:sz w:val="20"/>
                <w:szCs w:val="20"/>
                <w:lang w:val="es-ES_tradnl"/>
              </w:rPr>
              <w:t xml:space="preserve">Primera letra con mayúscula, alineado a la izquierda, negritas, sin punto final </w:t>
            </w:r>
          </w:p>
          <w:p w14:paraId="1ADAA9F1" w14:textId="77777777" w:rsidR="009A3A4D" w:rsidRPr="004C20AF" w:rsidRDefault="009A3A4D" w:rsidP="00890510">
            <w:pPr>
              <w:rPr>
                <w:rFonts w:ascii="Arial" w:hAnsi="Arial" w:cs="Arial"/>
                <w:sz w:val="20"/>
                <w:szCs w:val="20"/>
                <w:lang w:val="es-ES_tradnl"/>
              </w:rPr>
            </w:pPr>
            <w:r w:rsidRPr="004C20AF">
              <w:rPr>
                <w:rFonts w:ascii="Arial" w:hAnsi="Arial" w:cs="Arial"/>
                <w:sz w:val="20"/>
                <w:szCs w:val="20"/>
                <w:lang w:val="es-ES_tradnl"/>
              </w:rPr>
              <w:t>Times new Román 12</w:t>
            </w:r>
          </w:p>
          <w:p w14:paraId="51B64D1B" w14:textId="77777777" w:rsidR="009A3A4D" w:rsidRPr="004C20AF" w:rsidRDefault="009A3A4D" w:rsidP="00890510">
            <w:pPr>
              <w:rPr>
                <w:rFonts w:ascii="Arial" w:hAnsi="Arial" w:cs="Arial"/>
                <w:sz w:val="20"/>
                <w:szCs w:val="20"/>
                <w:lang w:val="es-ES_tradnl"/>
              </w:rPr>
            </w:pPr>
            <w:r w:rsidRPr="004C20AF">
              <w:rPr>
                <w:rFonts w:ascii="Arial" w:hAnsi="Arial" w:cs="Arial"/>
                <w:sz w:val="20"/>
                <w:szCs w:val="20"/>
                <w:lang w:val="es-ES_tradnl"/>
              </w:rPr>
              <w:lastRenderedPageBreak/>
              <w:t xml:space="preserve">Entre el título y el subtítulo doble espacio </w:t>
            </w:r>
          </w:p>
          <w:p w14:paraId="59B8D462" w14:textId="0908465D" w:rsidR="004C20AF" w:rsidRDefault="004C20AF" w:rsidP="00890510">
            <w:pPr>
              <w:rPr>
                <w:rFonts w:ascii="Arial" w:hAnsi="Arial" w:cs="Arial"/>
                <w:sz w:val="20"/>
                <w:szCs w:val="20"/>
              </w:rPr>
            </w:pPr>
            <w:r w:rsidRPr="004C20AF">
              <w:rPr>
                <w:rFonts w:ascii="Arial" w:hAnsi="Arial" w:cs="Arial"/>
                <w:sz w:val="20"/>
                <w:szCs w:val="20"/>
              </w:rPr>
              <w:t xml:space="preserve">Margen superior </w:t>
            </w:r>
            <w:r w:rsidR="0084319E" w:rsidRPr="004C20AF">
              <w:rPr>
                <w:rFonts w:ascii="Arial" w:hAnsi="Arial" w:cs="Arial"/>
                <w:sz w:val="20"/>
                <w:szCs w:val="20"/>
              </w:rPr>
              <w:t>2.5 derecho</w:t>
            </w:r>
            <w:r w:rsidRPr="004C20AF">
              <w:rPr>
                <w:rFonts w:ascii="Arial" w:hAnsi="Arial" w:cs="Arial"/>
                <w:sz w:val="20"/>
                <w:szCs w:val="20"/>
              </w:rPr>
              <w:t xml:space="preserve"> 2.5</w:t>
            </w:r>
            <w:r w:rsidR="003E0A5F">
              <w:rPr>
                <w:rFonts w:ascii="Arial" w:hAnsi="Arial" w:cs="Arial"/>
                <w:sz w:val="20"/>
                <w:szCs w:val="20"/>
              </w:rPr>
              <w:t>, 2.5 izquierdo</w:t>
            </w:r>
            <w:r w:rsidRPr="004C20AF">
              <w:rPr>
                <w:rFonts w:ascii="Arial" w:hAnsi="Arial" w:cs="Arial"/>
                <w:sz w:val="20"/>
                <w:szCs w:val="20"/>
              </w:rPr>
              <w:t xml:space="preserve"> inferior 2.5</w:t>
            </w:r>
          </w:p>
          <w:p w14:paraId="22B889B2" w14:textId="77777777" w:rsidR="004C20AF" w:rsidRPr="004C20AF" w:rsidRDefault="003E0A5F" w:rsidP="00890510">
            <w:pPr>
              <w:rPr>
                <w:rFonts w:ascii="Arial" w:hAnsi="Arial" w:cs="Arial"/>
                <w:sz w:val="20"/>
                <w:szCs w:val="20"/>
              </w:rPr>
            </w:pPr>
            <w:r>
              <w:rPr>
                <w:rFonts w:ascii="Arial" w:hAnsi="Arial" w:cs="Arial"/>
                <w:sz w:val="20"/>
                <w:szCs w:val="20"/>
              </w:rPr>
              <w:t>Interlineado 2</w:t>
            </w:r>
          </w:p>
        </w:tc>
        <w:tc>
          <w:tcPr>
            <w:tcW w:w="405" w:type="dxa"/>
          </w:tcPr>
          <w:p w14:paraId="1C874031" w14:textId="77777777" w:rsidR="009A3A4D" w:rsidRPr="004C20AF" w:rsidRDefault="009A3A4D" w:rsidP="00890510">
            <w:pPr>
              <w:jc w:val="center"/>
              <w:rPr>
                <w:rFonts w:ascii="Arial" w:hAnsi="Arial" w:cs="Arial"/>
                <w:b/>
                <w:sz w:val="20"/>
                <w:szCs w:val="20"/>
              </w:rPr>
            </w:pPr>
          </w:p>
        </w:tc>
        <w:tc>
          <w:tcPr>
            <w:tcW w:w="483" w:type="dxa"/>
          </w:tcPr>
          <w:p w14:paraId="0BB65911" w14:textId="77777777" w:rsidR="009A3A4D" w:rsidRPr="004C20AF" w:rsidRDefault="009A3A4D" w:rsidP="00890510">
            <w:pPr>
              <w:jc w:val="center"/>
              <w:rPr>
                <w:rFonts w:ascii="Arial" w:hAnsi="Arial" w:cs="Arial"/>
                <w:b/>
                <w:sz w:val="20"/>
                <w:szCs w:val="20"/>
              </w:rPr>
            </w:pPr>
          </w:p>
        </w:tc>
        <w:tc>
          <w:tcPr>
            <w:tcW w:w="3457" w:type="dxa"/>
          </w:tcPr>
          <w:p w14:paraId="6D839CAB" w14:textId="77777777" w:rsidR="009A3A4D" w:rsidRPr="00CE787D" w:rsidRDefault="009A3A4D" w:rsidP="00CE787D">
            <w:pPr>
              <w:pStyle w:val="Prrafodelista"/>
              <w:numPr>
                <w:ilvl w:val="0"/>
                <w:numId w:val="3"/>
              </w:numPr>
              <w:jc w:val="center"/>
              <w:rPr>
                <w:rFonts w:ascii="Arial" w:hAnsi="Arial" w:cs="Arial"/>
                <w:b/>
                <w:sz w:val="20"/>
                <w:szCs w:val="20"/>
              </w:rPr>
            </w:pPr>
          </w:p>
        </w:tc>
      </w:tr>
      <w:tr w:rsidR="009A3A4D" w:rsidRPr="004C20AF" w14:paraId="48B5B701" w14:textId="77777777" w:rsidTr="00AB004A">
        <w:tblPrEx>
          <w:tblCellMar>
            <w:left w:w="108" w:type="dxa"/>
            <w:right w:w="108" w:type="dxa"/>
          </w:tblCellMar>
          <w:tblLook w:val="04A0" w:firstRow="1" w:lastRow="0" w:firstColumn="1" w:lastColumn="0" w:noHBand="0" w:noVBand="1"/>
        </w:tblPrEx>
        <w:trPr>
          <w:trHeight w:val="255"/>
          <w:jc w:val="center"/>
        </w:trPr>
        <w:tc>
          <w:tcPr>
            <w:tcW w:w="7138" w:type="dxa"/>
          </w:tcPr>
          <w:p w14:paraId="39EAD15F" w14:textId="303CC006" w:rsidR="002F1DBF" w:rsidRDefault="0084319E" w:rsidP="00890510">
            <w:pPr>
              <w:rPr>
                <w:rFonts w:ascii="Arial" w:hAnsi="Arial" w:cs="Arial"/>
                <w:b/>
                <w:sz w:val="20"/>
                <w:szCs w:val="20"/>
              </w:rPr>
            </w:pPr>
            <w:r w:rsidRPr="004C20AF">
              <w:rPr>
                <w:rFonts w:ascii="Arial" w:hAnsi="Arial" w:cs="Arial"/>
                <w:b/>
                <w:sz w:val="20"/>
                <w:szCs w:val="20"/>
              </w:rPr>
              <w:t>Fase I</w:t>
            </w:r>
            <w:r w:rsidR="00D832AC" w:rsidRPr="004C20AF">
              <w:rPr>
                <w:rFonts w:ascii="Arial" w:hAnsi="Arial" w:cs="Arial"/>
                <w:b/>
                <w:sz w:val="20"/>
                <w:szCs w:val="20"/>
              </w:rPr>
              <w:t xml:space="preserve"> Selección del </w:t>
            </w:r>
            <w:r w:rsidRPr="004C20AF">
              <w:rPr>
                <w:rFonts w:ascii="Arial" w:hAnsi="Arial" w:cs="Arial"/>
                <w:b/>
                <w:sz w:val="20"/>
                <w:szCs w:val="20"/>
              </w:rPr>
              <w:t>Tema y</w:t>
            </w:r>
            <w:r w:rsidR="00D832AC" w:rsidRPr="004C20AF">
              <w:rPr>
                <w:rFonts w:ascii="Arial" w:hAnsi="Arial" w:cs="Arial"/>
                <w:b/>
                <w:sz w:val="20"/>
                <w:szCs w:val="20"/>
              </w:rPr>
              <w:t xml:space="preserve"> Subtema</w:t>
            </w:r>
            <w:r w:rsidR="009A3A4D" w:rsidRPr="004C20AF">
              <w:rPr>
                <w:rFonts w:ascii="Arial" w:hAnsi="Arial" w:cs="Arial"/>
                <w:b/>
                <w:sz w:val="20"/>
                <w:szCs w:val="20"/>
              </w:rPr>
              <w:t xml:space="preserve"> </w:t>
            </w:r>
          </w:p>
          <w:p w14:paraId="006F0082" w14:textId="5893A3F1" w:rsidR="004C20AF" w:rsidRPr="004C20AF" w:rsidRDefault="00D52E6F" w:rsidP="00890510">
            <w:pPr>
              <w:rPr>
                <w:rFonts w:ascii="Arial" w:hAnsi="Arial" w:cs="Arial"/>
                <w:b/>
                <w:sz w:val="20"/>
                <w:szCs w:val="20"/>
              </w:rPr>
            </w:pPr>
            <w:r>
              <w:rPr>
                <w:rFonts w:ascii="Arial" w:hAnsi="Arial" w:cs="Arial"/>
                <w:b/>
                <w:sz w:val="20"/>
                <w:szCs w:val="20"/>
                <w:highlight w:val="yellow"/>
              </w:rPr>
              <w:t xml:space="preserve">AVANCES   </w:t>
            </w:r>
            <w:r w:rsidR="0084319E">
              <w:rPr>
                <w:rFonts w:ascii="Arial" w:hAnsi="Arial" w:cs="Arial"/>
                <w:b/>
                <w:sz w:val="20"/>
                <w:szCs w:val="20"/>
                <w:highlight w:val="yellow"/>
              </w:rPr>
              <w:t>9 MAYO</w:t>
            </w:r>
            <w:r w:rsidR="009A3A4D" w:rsidRPr="004C20AF">
              <w:rPr>
                <w:rFonts w:ascii="Arial" w:hAnsi="Arial" w:cs="Arial"/>
                <w:b/>
                <w:sz w:val="20"/>
                <w:szCs w:val="20"/>
              </w:rPr>
              <w:t xml:space="preserve"> </w:t>
            </w:r>
          </w:p>
          <w:p w14:paraId="3D732A48" w14:textId="77777777" w:rsidR="004C20AF" w:rsidRPr="004C20AF" w:rsidRDefault="004C20AF" w:rsidP="00890510">
            <w:pPr>
              <w:rPr>
                <w:rFonts w:ascii="Arial" w:hAnsi="Arial" w:cs="Arial"/>
                <w:b/>
                <w:sz w:val="20"/>
                <w:szCs w:val="20"/>
              </w:rPr>
            </w:pPr>
          </w:p>
        </w:tc>
        <w:tc>
          <w:tcPr>
            <w:tcW w:w="3680" w:type="dxa"/>
          </w:tcPr>
          <w:p w14:paraId="0629E8B3" w14:textId="77777777" w:rsidR="004C20AF" w:rsidRPr="004C20AF" w:rsidRDefault="004C20AF" w:rsidP="00890510">
            <w:pPr>
              <w:rPr>
                <w:rFonts w:ascii="Arial" w:hAnsi="Arial" w:cs="Arial"/>
                <w:sz w:val="20"/>
                <w:szCs w:val="20"/>
              </w:rPr>
            </w:pPr>
            <w:r w:rsidRPr="004C20AF">
              <w:rPr>
                <w:rFonts w:ascii="Arial" w:hAnsi="Arial" w:cs="Arial"/>
                <w:sz w:val="20"/>
                <w:szCs w:val="20"/>
              </w:rPr>
              <w:t>Elegir un Tema y Subtema de la siguiente lista</w:t>
            </w:r>
          </w:p>
          <w:p w14:paraId="10D0C01F" w14:textId="77777777" w:rsidR="004C20AF" w:rsidRPr="004C20AF" w:rsidRDefault="004C20AF" w:rsidP="00890510">
            <w:pPr>
              <w:rPr>
                <w:b/>
                <w:sz w:val="20"/>
                <w:szCs w:val="20"/>
              </w:rPr>
            </w:pPr>
            <w:r w:rsidRPr="004C20AF">
              <w:rPr>
                <w:b/>
                <w:sz w:val="20"/>
                <w:szCs w:val="20"/>
              </w:rPr>
              <w:t xml:space="preserve">TEMA 1. La materia y los materiales. </w:t>
            </w:r>
          </w:p>
          <w:p w14:paraId="3367155E" w14:textId="77777777" w:rsidR="004C20AF" w:rsidRPr="004C20AF" w:rsidRDefault="004C20AF" w:rsidP="00890510">
            <w:pPr>
              <w:rPr>
                <w:sz w:val="20"/>
                <w:szCs w:val="20"/>
              </w:rPr>
            </w:pPr>
            <w:r w:rsidRPr="004C20AF">
              <w:rPr>
                <w:sz w:val="20"/>
                <w:szCs w:val="20"/>
              </w:rPr>
              <w:t xml:space="preserve">● Propiedades de la materia </w:t>
            </w:r>
          </w:p>
          <w:p w14:paraId="14AB8228" w14:textId="77777777" w:rsidR="004C20AF" w:rsidRPr="004C20AF" w:rsidRDefault="004C20AF" w:rsidP="00890510">
            <w:pPr>
              <w:rPr>
                <w:sz w:val="20"/>
                <w:szCs w:val="20"/>
              </w:rPr>
            </w:pPr>
            <w:r w:rsidRPr="004C20AF">
              <w:rPr>
                <w:sz w:val="20"/>
                <w:szCs w:val="20"/>
              </w:rPr>
              <w:t xml:space="preserve">● Estados físicos de la materia </w:t>
            </w:r>
          </w:p>
          <w:p w14:paraId="12ACE531" w14:textId="77777777" w:rsidR="004C20AF" w:rsidRPr="004C20AF" w:rsidRDefault="004C20AF" w:rsidP="00890510">
            <w:pPr>
              <w:rPr>
                <w:sz w:val="20"/>
                <w:szCs w:val="20"/>
              </w:rPr>
            </w:pPr>
            <w:r w:rsidRPr="004C20AF">
              <w:rPr>
                <w:sz w:val="20"/>
                <w:szCs w:val="20"/>
              </w:rPr>
              <w:t xml:space="preserve">● Mezclas homogéneas y heterogéneas </w:t>
            </w:r>
          </w:p>
          <w:p w14:paraId="0DE1462C" w14:textId="77777777" w:rsidR="004C20AF" w:rsidRPr="004C20AF" w:rsidRDefault="004C20AF" w:rsidP="00890510">
            <w:pPr>
              <w:rPr>
                <w:rFonts w:ascii="Arial" w:hAnsi="Arial" w:cs="Arial"/>
                <w:sz w:val="20"/>
                <w:szCs w:val="20"/>
              </w:rPr>
            </w:pPr>
            <w:r w:rsidRPr="004C20AF">
              <w:rPr>
                <w:sz w:val="20"/>
                <w:szCs w:val="20"/>
              </w:rPr>
              <w:t>● Los métodos de separación de mezclas</w:t>
            </w:r>
          </w:p>
          <w:p w14:paraId="164DB066" w14:textId="77777777" w:rsidR="004C20AF" w:rsidRPr="004C20AF" w:rsidRDefault="004C20AF" w:rsidP="00890510">
            <w:pPr>
              <w:rPr>
                <w:b/>
                <w:sz w:val="20"/>
                <w:szCs w:val="20"/>
              </w:rPr>
            </w:pPr>
          </w:p>
          <w:p w14:paraId="3D74E530" w14:textId="77777777" w:rsidR="004C20AF" w:rsidRPr="004C20AF" w:rsidRDefault="004C20AF" w:rsidP="00890510">
            <w:pPr>
              <w:rPr>
                <w:sz w:val="20"/>
                <w:szCs w:val="20"/>
              </w:rPr>
            </w:pPr>
            <w:r w:rsidRPr="004C20AF">
              <w:rPr>
                <w:b/>
                <w:sz w:val="20"/>
                <w:szCs w:val="20"/>
              </w:rPr>
              <w:t>TEMA 2. La energía</w:t>
            </w:r>
            <w:r w:rsidRPr="004C20AF">
              <w:rPr>
                <w:sz w:val="20"/>
                <w:szCs w:val="20"/>
              </w:rPr>
              <w:t xml:space="preserve"> </w:t>
            </w:r>
          </w:p>
          <w:p w14:paraId="48893BC0" w14:textId="77777777" w:rsidR="004C20AF" w:rsidRPr="004C20AF" w:rsidRDefault="004C20AF" w:rsidP="00890510">
            <w:pPr>
              <w:rPr>
                <w:sz w:val="20"/>
                <w:szCs w:val="20"/>
              </w:rPr>
            </w:pPr>
            <w:r w:rsidRPr="004C20AF">
              <w:rPr>
                <w:sz w:val="20"/>
                <w:szCs w:val="20"/>
              </w:rPr>
              <w:t xml:space="preserve">● Tipos de energía </w:t>
            </w:r>
          </w:p>
          <w:p w14:paraId="53C6225F" w14:textId="77777777" w:rsidR="004C20AF" w:rsidRPr="004C20AF" w:rsidRDefault="004C20AF" w:rsidP="00890510">
            <w:pPr>
              <w:rPr>
                <w:sz w:val="20"/>
                <w:szCs w:val="20"/>
              </w:rPr>
            </w:pPr>
            <w:r w:rsidRPr="004C20AF">
              <w:rPr>
                <w:sz w:val="20"/>
                <w:szCs w:val="20"/>
              </w:rPr>
              <w:t>● Fuentes de energía renovables y no renovables</w:t>
            </w:r>
          </w:p>
          <w:p w14:paraId="73216662" w14:textId="77777777" w:rsidR="004C20AF" w:rsidRPr="004C20AF" w:rsidRDefault="004C20AF" w:rsidP="00890510">
            <w:pPr>
              <w:rPr>
                <w:rFonts w:ascii="Arial" w:hAnsi="Arial" w:cs="Arial"/>
                <w:sz w:val="20"/>
                <w:szCs w:val="20"/>
              </w:rPr>
            </w:pPr>
            <w:r w:rsidRPr="004C20AF">
              <w:rPr>
                <w:sz w:val="20"/>
                <w:szCs w:val="20"/>
              </w:rPr>
              <w:t xml:space="preserve"> ● Conservación de la energía;</w:t>
            </w:r>
          </w:p>
          <w:p w14:paraId="6361AF91" w14:textId="77777777" w:rsidR="004C20AF" w:rsidRPr="004C20AF" w:rsidRDefault="004C20AF" w:rsidP="00890510">
            <w:pPr>
              <w:rPr>
                <w:sz w:val="20"/>
                <w:szCs w:val="20"/>
              </w:rPr>
            </w:pPr>
            <w:r w:rsidRPr="004C20AF">
              <w:rPr>
                <w:b/>
                <w:sz w:val="20"/>
                <w:szCs w:val="20"/>
              </w:rPr>
              <w:t>TEMA 3. Fenómenos térmicos</w:t>
            </w:r>
            <w:r w:rsidRPr="004C20AF">
              <w:rPr>
                <w:sz w:val="20"/>
                <w:szCs w:val="20"/>
              </w:rPr>
              <w:t xml:space="preserve"> </w:t>
            </w:r>
          </w:p>
          <w:p w14:paraId="35993228" w14:textId="77777777" w:rsidR="004C20AF" w:rsidRPr="004C20AF" w:rsidRDefault="004C20AF" w:rsidP="00890510">
            <w:pPr>
              <w:rPr>
                <w:sz w:val="20"/>
                <w:szCs w:val="20"/>
              </w:rPr>
            </w:pPr>
            <w:r w:rsidRPr="004C20AF">
              <w:rPr>
                <w:sz w:val="20"/>
                <w:szCs w:val="20"/>
              </w:rPr>
              <w:t xml:space="preserve">● Diferencia entre calor y temperatura </w:t>
            </w:r>
          </w:p>
          <w:p w14:paraId="5125F243" w14:textId="77777777" w:rsidR="004C20AF" w:rsidRPr="004C20AF" w:rsidRDefault="004C20AF" w:rsidP="00890510">
            <w:pPr>
              <w:rPr>
                <w:sz w:val="20"/>
                <w:szCs w:val="20"/>
              </w:rPr>
            </w:pPr>
            <w:r w:rsidRPr="004C20AF">
              <w:rPr>
                <w:sz w:val="20"/>
                <w:szCs w:val="20"/>
              </w:rPr>
              <w:t xml:space="preserve">● Efecto invernadero </w:t>
            </w:r>
          </w:p>
          <w:p w14:paraId="37CBC3FD" w14:textId="77777777" w:rsidR="004C20AF" w:rsidRPr="004C20AF" w:rsidRDefault="004C20AF" w:rsidP="00890510">
            <w:pPr>
              <w:rPr>
                <w:rFonts w:ascii="Arial" w:hAnsi="Arial" w:cs="Arial"/>
                <w:sz w:val="20"/>
                <w:szCs w:val="20"/>
              </w:rPr>
            </w:pPr>
            <w:r w:rsidRPr="004C20AF">
              <w:rPr>
                <w:sz w:val="20"/>
                <w:szCs w:val="20"/>
              </w:rPr>
              <w:t>● Calentamiento global</w:t>
            </w:r>
          </w:p>
          <w:p w14:paraId="1F2A9DF9" w14:textId="77777777" w:rsidR="004C20AF" w:rsidRPr="004C20AF" w:rsidRDefault="004C20AF" w:rsidP="00890510">
            <w:pPr>
              <w:rPr>
                <w:sz w:val="20"/>
                <w:szCs w:val="20"/>
              </w:rPr>
            </w:pPr>
            <w:r w:rsidRPr="004C20AF">
              <w:rPr>
                <w:b/>
                <w:sz w:val="20"/>
                <w:szCs w:val="20"/>
              </w:rPr>
              <w:t>TEMA 4. fenómenos mecánicos</w:t>
            </w:r>
            <w:r w:rsidRPr="004C20AF">
              <w:rPr>
                <w:sz w:val="20"/>
                <w:szCs w:val="20"/>
              </w:rPr>
              <w:t xml:space="preserve"> </w:t>
            </w:r>
          </w:p>
          <w:p w14:paraId="40FB23DC" w14:textId="77777777" w:rsidR="004C20AF" w:rsidRPr="004C20AF" w:rsidRDefault="004C20AF" w:rsidP="00890510">
            <w:pPr>
              <w:rPr>
                <w:sz w:val="20"/>
                <w:szCs w:val="20"/>
              </w:rPr>
            </w:pPr>
            <w:r w:rsidRPr="004C20AF">
              <w:rPr>
                <w:sz w:val="20"/>
                <w:szCs w:val="20"/>
              </w:rPr>
              <w:t xml:space="preserve">● Fuerza </w:t>
            </w:r>
          </w:p>
          <w:p w14:paraId="7D9B96EB" w14:textId="77777777" w:rsidR="004C20AF" w:rsidRPr="004C20AF" w:rsidRDefault="004C20AF" w:rsidP="00890510">
            <w:pPr>
              <w:rPr>
                <w:sz w:val="20"/>
                <w:szCs w:val="20"/>
              </w:rPr>
            </w:pPr>
            <w:r w:rsidRPr="004C20AF">
              <w:rPr>
                <w:sz w:val="20"/>
                <w:szCs w:val="20"/>
              </w:rPr>
              <w:t xml:space="preserve">● Movimiento </w:t>
            </w:r>
          </w:p>
          <w:p w14:paraId="54F9BA11" w14:textId="77777777" w:rsidR="004C20AF" w:rsidRPr="004C20AF" w:rsidRDefault="004C20AF" w:rsidP="00890510">
            <w:pPr>
              <w:rPr>
                <w:sz w:val="20"/>
                <w:szCs w:val="20"/>
              </w:rPr>
            </w:pPr>
            <w:r w:rsidRPr="004C20AF">
              <w:rPr>
                <w:sz w:val="20"/>
                <w:szCs w:val="20"/>
              </w:rPr>
              <w:t xml:space="preserve">● Velocidad </w:t>
            </w:r>
          </w:p>
          <w:p w14:paraId="0B641265" w14:textId="77777777" w:rsidR="004C20AF" w:rsidRPr="004C20AF" w:rsidRDefault="004C20AF" w:rsidP="00890510">
            <w:pPr>
              <w:rPr>
                <w:sz w:val="20"/>
                <w:szCs w:val="20"/>
              </w:rPr>
            </w:pPr>
            <w:r w:rsidRPr="004C20AF">
              <w:rPr>
                <w:sz w:val="20"/>
                <w:szCs w:val="20"/>
              </w:rPr>
              <w:t xml:space="preserve">● Fuerza de gravedad </w:t>
            </w:r>
          </w:p>
          <w:p w14:paraId="1922559B" w14:textId="77777777" w:rsidR="004C20AF" w:rsidRPr="004C20AF" w:rsidRDefault="004C20AF" w:rsidP="00890510">
            <w:pPr>
              <w:rPr>
                <w:sz w:val="20"/>
                <w:szCs w:val="20"/>
              </w:rPr>
            </w:pPr>
            <w:r w:rsidRPr="004C20AF">
              <w:rPr>
                <w:sz w:val="20"/>
                <w:szCs w:val="20"/>
              </w:rPr>
              <w:t xml:space="preserve">● Peso </w:t>
            </w:r>
          </w:p>
          <w:p w14:paraId="553AD587" w14:textId="77777777" w:rsidR="004C20AF" w:rsidRPr="004C20AF" w:rsidRDefault="004C20AF" w:rsidP="00890510">
            <w:pPr>
              <w:rPr>
                <w:rFonts w:ascii="Arial" w:hAnsi="Arial" w:cs="Arial"/>
                <w:sz w:val="20"/>
                <w:szCs w:val="20"/>
              </w:rPr>
            </w:pPr>
            <w:r w:rsidRPr="004C20AF">
              <w:rPr>
                <w:sz w:val="20"/>
                <w:szCs w:val="20"/>
              </w:rPr>
              <w:t>● Flotación y hundimiento de los cuerpos</w:t>
            </w:r>
          </w:p>
        </w:tc>
        <w:tc>
          <w:tcPr>
            <w:tcW w:w="405" w:type="dxa"/>
          </w:tcPr>
          <w:p w14:paraId="4D1E7B0D" w14:textId="77777777" w:rsidR="009A3A4D" w:rsidRPr="004C20AF" w:rsidRDefault="009A3A4D" w:rsidP="00890510">
            <w:pPr>
              <w:jc w:val="center"/>
              <w:rPr>
                <w:rFonts w:ascii="Arial" w:hAnsi="Arial" w:cs="Arial"/>
                <w:b/>
                <w:sz w:val="20"/>
                <w:szCs w:val="20"/>
              </w:rPr>
            </w:pPr>
          </w:p>
        </w:tc>
        <w:tc>
          <w:tcPr>
            <w:tcW w:w="483" w:type="dxa"/>
          </w:tcPr>
          <w:p w14:paraId="256387DA" w14:textId="77777777" w:rsidR="009A3A4D" w:rsidRPr="004C20AF" w:rsidRDefault="009A3A4D" w:rsidP="00890510">
            <w:pPr>
              <w:jc w:val="center"/>
              <w:rPr>
                <w:rFonts w:ascii="Arial" w:hAnsi="Arial" w:cs="Arial"/>
                <w:b/>
                <w:sz w:val="20"/>
                <w:szCs w:val="20"/>
              </w:rPr>
            </w:pPr>
          </w:p>
        </w:tc>
        <w:tc>
          <w:tcPr>
            <w:tcW w:w="3457" w:type="dxa"/>
          </w:tcPr>
          <w:p w14:paraId="765F7FC6" w14:textId="77777777" w:rsidR="009A3A4D" w:rsidRPr="004C20AF" w:rsidRDefault="001751FA" w:rsidP="00890510">
            <w:pPr>
              <w:jc w:val="center"/>
              <w:rPr>
                <w:rFonts w:ascii="Arial" w:hAnsi="Arial" w:cs="Arial"/>
                <w:b/>
                <w:sz w:val="20"/>
                <w:szCs w:val="20"/>
              </w:rPr>
            </w:pPr>
            <w:r>
              <w:rPr>
                <w:rFonts w:ascii="Arial" w:hAnsi="Arial" w:cs="Arial"/>
                <w:b/>
                <w:sz w:val="20"/>
                <w:szCs w:val="20"/>
              </w:rPr>
              <w:t>1%</w:t>
            </w:r>
          </w:p>
        </w:tc>
      </w:tr>
      <w:tr w:rsidR="009A3A4D" w:rsidRPr="004C20AF" w14:paraId="65C7EADD" w14:textId="77777777" w:rsidTr="00AB004A">
        <w:tblPrEx>
          <w:tblCellMar>
            <w:left w:w="108" w:type="dxa"/>
            <w:right w:w="108" w:type="dxa"/>
          </w:tblCellMar>
          <w:tblLook w:val="04A0" w:firstRow="1" w:lastRow="0" w:firstColumn="1" w:lastColumn="0" w:noHBand="0" w:noVBand="1"/>
        </w:tblPrEx>
        <w:trPr>
          <w:trHeight w:val="2121"/>
          <w:jc w:val="center"/>
        </w:trPr>
        <w:tc>
          <w:tcPr>
            <w:tcW w:w="7138" w:type="dxa"/>
          </w:tcPr>
          <w:p w14:paraId="7E3A86BD" w14:textId="334F9B25" w:rsidR="009A3A4D" w:rsidRDefault="00D832AC" w:rsidP="00D832AC">
            <w:pPr>
              <w:rPr>
                <w:rFonts w:ascii="Arial" w:hAnsi="Arial" w:cs="Arial"/>
                <w:b/>
                <w:sz w:val="20"/>
                <w:szCs w:val="20"/>
              </w:rPr>
            </w:pPr>
            <w:r w:rsidRPr="004C20AF">
              <w:rPr>
                <w:rFonts w:ascii="Arial" w:hAnsi="Arial" w:cs="Arial"/>
                <w:b/>
                <w:sz w:val="20"/>
                <w:szCs w:val="20"/>
              </w:rPr>
              <w:lastRenderedPageBreak/>
              <w:t xml:space="preserve">Fase </w:t>
            </w:r>
            <w:r w:rsidR="0084319E" w:rsidRPr="004C20AF">
              <w:rPr>
                <w:rFonts w:ascii="Arial" w:hAnsi="Arial" w:cs="Arial"/>
                <w:b/>
                <w:sz w:val="20"/>
                <w:szCs w:val="20"/>
              </w:rPr>
              <w:t>II Búsqueda</w:t>
            </w:r>
            <w:r w:rsidRPr="004C20AF">
              <w:rPr>
                <w:rFonts w:ascii="Arial" w:hAnsi="Arial" w:cs="Arial"/>
                <w:b/>
                <w:sz w:val="20"/>
                <w:szCs w:val="20"/>
              </w:rPr>
              <w:t xml:space="preserve"> y Selección del </w:t>
            </w:r>
            <w:r w:rsidR="0084319E" w:rsidRPr="004C20AF">
              <w:rPr>
                <w:rFonts w:ascii="Arial" w:hAnsi="Arial" w:cs="Arial"/>
                <w:b/>
                <w:sz w:val="20"/>
                <w:szCs w:val="20"/>
              </w:rPr>
              <w:t>contenido (Análisis</w:t>
            </w:r>
            <w:r w:rsidRPr="004C20AF">
              <w:rPr>
                <w:rFonts w:ascii="Arial" w:hAnsi="Arial" w:cs="Arial"/>
                <w:b/>
                <w:sz w:val="20"/>
                <w:szCs w:val="20"/>
              </w:rPr>
              <w:t xml:space="preserve"> Científico)</w:t>
            </w:r>
          </w:p>
          <w:p w14:paraId="264FF7A6" w14:textId="77777777" w:rsidR="002F1DBF" w:rsidRPr="004C20AF" w:rsidRDefault="00D52E6F" w:rsidP="00D832AC">
            <w:pPr>
              <w:rPr>
                <w:rFonts w:ascii="Arial" w:hAnsi="Arial" w:cs="Arial"/>
                <w:b/>
                <w:sz w:val="20"/>
                <w:szCs w:val="20"/>
              </w:rPr>
            </w:pPr>
            <w:r>
              <w:rPr>
                <w:rFonts w:ascii="Arial" w:hAnsi="Arial" w:cs="Arial"/>
                <w:b/>
                <w:sz w:val="20"/>
                <w:szCs w:val="20"/>
                <w:highlight w:val="yellow"/>
              </w:rPr>
              <w:t>AVANCES 9</w:t>
            </w:r>
            <w:r w:rsidR="002F1DBF" w:rsidRPr="002F1DBF">
              <w:rPr>
                <w:rFonts w:ascii="Arial" w:hAnsi="Arial" w:cs="Arial"/>
                <w:b/>
                <w:sz w:val="20"/>
                <w:szCs w:val="20"/>
                <w:highlight w:val="yellow"/>
              </w:rPr>
              <w:t xml:space="preserve"> DE MAYO</w:t>
            </w:r>
          </w:p>
        </w:tc>
        <w:tc>
          <w:tcPr>
            <w:tcW w:w="3680" w:type="dxa"/>
          </w:tcPr>
          <w:p w14:paraId="64DC5FDD" w14:textId="2CDA01A6" w:rsidR="009A3A4D" w:rsidRPr="004C20AF" w:rsidRDefault="00D832AC" w:rsidP="00D832AC">
            <w:pPr>
              <w:rPr>
                <w:sz w:val="20"/>
                <w:szCs w:val="20"/>
              </w:rPr>
            </w:pPr>
            <w:r w:rsidRPr="004C20AF">
              <w:rPr>
                <w:sz w:val="20"/>
                <w:szCs w:val="20"/>
              </w:rPr>
              <w:t>Inicia la búsqueda de información en revistas de didáctica de las ciencias, videos con experimentos que se puedan llevar a cabo en el preescolar y en plataformas digitales o páginas web confiables</w:t>
            </w:r>
            <w:r w:rsidR="001751FA">
              <w:rPr>
                <w:sz w:val="20"/>
                <w:szCs w:val="20"/>
              </w:rPr>
              <w:t xml:space="preserve"> para el estudio de tu </w:t>
            </w:r>
            <w:r w:rsidR="0084319E">
              <w:rPr>
                <w:sz w:val="20"/>
                <w:szCs w:val="20"/>
              </w:rPr>
              <w:t>tema. (5</w:t>
            </w:r>
            <w:r w:rsidR="001751FA">
              <w:rPr>
                <w:sz w:val="20"/>
                <w:szCs w:val="20"/>
              </w:rPr>
              <w:t xml:space="preserve"> Fuentes en total agregar sus </w:t>
            </w:r>
            <w:r w:rsidR="0084319E">
              <w:rPr>
                <w:sz w:val="20"/>
                <w:szCs w:val="20"/>
              </w:rPr>
              <w:t>referencias)</w:t>
            </w:r>
          </w:p>
          <w:p w14:paraId="755682D7" w14:textId="5079A82F" w:rsidR="00D832AC" w:rsidRDefault="0084319E" w:rsidP="00D832AC">
            <w:pPr>
              <w:rPr>
                <w:rFonts w:ascii="Arial" w:hAnsi="Arial" w:cs="Arial"/>
                <w:sz w:val="20"/>
                <w:szCs w:val="20"/>
                <w:lang w:val="es-ES_tradnl"/>
              </w:rPr>
            </w:pPr>
            <w:r w:rsidRPr="004C20AF">
              <w:rPr>
                <w:rFonts w:ascii="Arial" w:hAnsi="Arial" w:cs="Arial"/>
                <w:sz w:val="20"/>
                <w:szCs w:val="20"/>
                <w:lang w:val="es-ES_tradnl"/>
              </w:rPr>
              <w:t>Cita</w:t>
            </w:r>
            <w:r>
              <w:rPr>
                <w:rFonts w:ascii="Arial" w:hAnsi="Arial" w:cs="Arial"/>
                <w:sz w:val="20"/>
                <w:szCs w:val="20"/>
                <w:lang w:val="es-ES_tradnl"/>
              </w:rPr>
              <w:t xml:space="preserve">r </w:t>
            </w:r>
            <w:r w:rsidRPr="004C20AF">
              <w:rPr>
                <w:rFonts w:ascii="Arial" w:hAnsi="Arial" w:cs="Arial"/>
                <w:sz w:val="20"/>
                <w:szCs w:val="20"/>
                <w:lang w:val="es-ES_tradnl"/>
              </w:rPr>
              <w:t>según</w:t>
            </w:r>
            <w:r w:rsidR="00D832AC" w:rsidRPr="004C20AF">
              <w:rPr>
                <w:rFonts w:ascii="Arial" w:hAnsi="Arial" w:cs="Arial"/>
                <w:sz w:val="20"/>
                <w:szCs w:val="20"/>
                <w:lang w:val="es-ES_tradnl"/>
              </w:rPr>
              <w:t xml:space="preserve"> APA</w:t>
            </w:r>
          </w:p>
          <w:p w14:paraId="12E65EFB" w14:textId="77777777" w:rsidR="001751FA" w:rsidRPr="004C20AF" w:rsidRDefault="001751FA" w:rsidP="00D832AC">
            <w:pPr>
              <w:rPr>
                <w:rFonts w:ascii="Arial" w:hAnsi="Arial" w:cs="Arial"/>
                <w:b/>
                <w:sz w:val="20"/>
                <w:szCs w:val="20"/>
              </w:rPr>
            </w:pPr>
          </w:p>
          <w:p w14:paraId="2AD673D0" w14:textId="77777777" w:rsidR="009A3A4D" w:rsidRPr="004C20AF" w:rsidRDefault="009A3A4D" w:rsidP="00890510">
            <w:pPr>
              <w:rPr>
                <w:rFonts w:ascii="Arial" w:hAnsi="Arial" w:cs="Arial"/>
                <w:sz w:val="20"/>
                <w:szCs w:val="20"/>
              </w:rPr>
            </w:pPr>
          </w:p>
          <w:p w14:paraId="0025C7FC" w14:textId="77777777" w:rsidR="009A3A4D" w:rsidRPr="004C20AF" w:rsidRDefault="009A3A4D" w:rsidP="00890510">
            <w:pPr>
              <w:rPr>
                <w:rFonts w:ascii="Arial" w:hAnsi="Arial" w:cs="Arial"/>
                <w:sz w:val="20"/>
                <w:szCs w:val="20"/>
              </w:rPr>
            </w:pPr>
          </w:p>
        </w:tc>
        <w:tc>
          <w:tcPr>
            <w:tcW w:w="405" w:type="dxa"/>
          </w:tcPr>
          <w:p w14:paraId="4475C4B8" w14:textId="77777777" w:rsidR="009A3A4D" w:rsidRPr="004C20AF" w:rsidRDefault="009A3A4D" w:rsidP="00890510">
            <w:pPr>
              <w:jc w:val="center"/>
              <w:rPr>
                <w:rFonts w:ascii="Arial" w:hAnsi="Arial" w:cs="Arial"/>
                <w:b/>
                <w:sz w:val="20"/>
                <w:szCs w:val="20"/>
              </w:rPr>
            </w:pPr>
          </w:p>
        </w:tc>
        <w:tc>
          <w:tcPr>
            <w:tcW w:w="483" w:type="dxa"/>
          </w:tcPr>
          <w:p w14:paraId="7508AD32" w14:textId="77777777" w:rsidR="009A3A4D" w:rsidRPr="004C20AF" w:rsidRDefault="009A3A4D" w:rsidP="00890510">
            <w:pPr>
              <w:jc w:val="center"/>
              <w:rPr>
                <w:rFonts w:ascii="Arial" w:hAnsi="Arial" w:cs="Arial"/>
                <w:b/>
                <w:sz w:val="20"/>
                <w:szCs w:val="20"/>
              </w:rPr>
            </w:pPr>
          </w:p>
        </w:tc>
        <w:tc>
          <w:tcPr>
            <w:tcW w:w="3457" w:type="dxa"/>
          </w:tcPr>
          <w:p w14:paraId="68E94408" w14:textId="77777777" w:rsidR="009A3A4D" w:rsidRPr="004C20AF" w:rsidRDefault="009A3A4D" w:rsidP="00890510">
            <w:pPr>
              <w:jc w:val="center"/>
              <w:rPr>
                <w:rFonts w:ascii="Arial" w:hAnsi="Arial" w:cs="Arial"/>
                <w:b/>
                <w:sz w:val="20"/>
                <w:szCs w:val="20"/>
              </w:rPr>
            </w:pPr>
          </w:p>
          <w:p w14:paraId="57E3E443" w14:textId="77777777" w:rsidR="009A3A4D" w:rsidRPr="004C20AF" w:rsidRDefault="002F1DBF" w:rsidP="00890510">
            <w:pPr>
              <w:jc w:val="center"/>
              <w:rPr>
                <w:rFonts w:ascii="Arial" w:hAnsi="Arial" w:cs="Arial"/>
                <w:b/>
                <w:sz w:val="20"/>
                <w:szCs w:val="20"/>
              </w:rPr>
            </w:pPr>
            <w:r>
              <w:rPr>
                <w:rFonts w:ascii="Arial" w:hAnsi="Arial" w:cs="Arial"/>
                <w:b/>
                <w:sz w:val="20"/>
                <w:szCs w:val="20"/>
              </w:rPr>
              <w:t>1</w:t>
            </w:r>
            <w:r w:rsidR="00CE787D">
              <w:rPr>
                <w:rFonts w:ascii="Arial" w:hAnsi="Arial" w:cs="Arial"/>
                <w:b/>
                <w:sz w:val="20"/>
                <w:szCs w:val="20"/>
              </w:rPr>
              <w:t>%</w:t>
            </w:r>
          </w:p>
          <w:p w14:paraId="5CB8B3C2" w14:textId="77777777" w:rsidR="009A3A4D" w:rsidRPr="004C20AF" w:rsidRDefault="009A3A4D" w:rsidP="00890510">
            <w:pPr>
              <w:jc w:val="center"/>
              <w:rPr>
                <w:rFonts w:ascii="Arial" w:hAnsi="Arial" w:cs="Arial"/>
                <w:b/>
                <w:sz w:val="20"/>
                <w:szCs w:val="20"/>
              </w:rPr>
            </w:pPr>
          </w:p>
          <w:p w14:paraId="34D4F604" w14:textId="77777777" w:rsidR="009A3A4D" w:rsidRPr="004C20AF" w:rsidRDefault="009A3A4D" w:rsidP="00890510">
            <w:pPr>
              <w:jc w:val="center"/>
              <w:rPr>
                <w:rFonts w:ascii="Arial" w:hAnsi="Arial" w:cs="Arial"/>
                <w:b/>
                <w:sz w:val="20"/>
                <w:szCs w:val="20"/>
              </w:rPr>
            </w:pPr>
          </w:p>
          <w:p w14:paraId="68EEB771" w14:textId="77777777" w:rsidR="009A3A4D" w:rsidRPr="004C20AF" w:rsidRDefault="009A3A4D" w:rsidP="00890510">
            <w:pPr>
              <w:jc w:val="center"/>
              <w:rPr>
                <w:rFonts w:ascii="Arial" w:hAnsi="Arial" w:cs="Arial"/>
                <w:b/>
                <w:sz w:val="20"/>
                <w:szCs w:val="20"/>
              </w:rPr>
            </w:pPr>
          </w:p>
          <w:p w14:paraId="29004889" w14:textId="77777777" w:rsidR="009A3A4D" w:rsidRPr="004C20AF" w:rsidRDefault="009A3A4D" w:rsidP="00890510">
            <w:pPr>
              <w:jc w:val="center"/>
              <w:rPr>
                <w:rFonts w:ascii="Arial" w:hAnsi="Arial" w:cs="Arial"/>
                <w:b/>
                <w:sz w:val="20"/>
                <w:szCs w:val="20"/>
              </w:rPr>
            </w:pPr>
          </w:p>
          <w:p w14:paraId="0AEB8B7C" w14:textId="77777777" w:rsidR="009A3A4D" w:rsidRPr="004C20AF" w:rsidRDefault="009A3A4D" w:rsidP="00890510">
            <w:pPr>
              <w:jc w:val="center"/>
              <w:rPr>
                <w:rFonts w:ascii="Arial" w:hAnsi="Arial" w:cs="Arial"/>
                <w:b/>
                <w:sz w:val="20"/>
                <w:szCs w:val="20"/>
              </w:rPr>
            </w:pPr>
          </w:p>
          <w:p w14:paraId="0952D41D" w14:textId="77777777" w:rsidR="009A3A4D" w:rsidRPr="004C20AF" w:rsidRDefault="009A3A4D" w:rsidP="00890510">
            <w:pPr>
              <w:jc w:val="center"/>
              <w:rPr>
                <w:rFonts w:ascii="Arial" w:hAnsi="Arial" w:cs="Arial"/>
                <w:b/>
                <w:sz w:val="20"/>
                <w:szCs w:val="20"/>
              </w:rPr>
            </w:pPr>
          </w:p>
          <w:p w14:paraId="49A01BA0" w14:textId="77777777" w:rsidR="009A3A4D" w:rsidRPr="004C20AF" w:rsidRDefault="009A3A4D" w:rsidP="00890510">
            <w:pPr>
              <w:jc w:val="center"/>
              <w:rPr>
                <w:rFonts w:ascii="Arial" w:hAnsi="Arial" w:cs="Arial"/>
                <w:b/>
                <w:sz w:val="20"/>
                <w:szCs w:val="20"/>
              </w:rPr>
            </w:pPr>
          </w:p>
          <w:p w14:paraId="1E50A0B8" w14:textId="77777777" w:rsidR="009A3A4D" w:rsidRPr="004C20AF" w:rsidRDefault="009A3A4D" w:rsidP="00890510">
            <w:pPr>
              <w:jc w:val="center"/>
              <w:rPr>
                <w:rFonts w:ascii="Arial" w:hAnsi="Arial" w:cs="Arial"/>
                <w:b/>
                <w:sz w:val="20"/>
                <w:szCs w:val="20"/>
              </w:rPr>
            </w:pPr>
          </w:p>
          <w:p w14:paraId="16327349" w14:textId="77777777" w:rsidR="009A3A4D" w:rsidRPr="004C20AF" w:rsidRDefault="009A3A4D" w:rsidP="00890510">
            <w:pPr>
              <w:jc w:val="center"/>
              <w:rPr>
                <w:rFonts w:ascii="Arial" w:hAnsi="Arial" w:cs="Arial"/>
                <w:b/>
                <w:sz w:val="20"/>
                <w:szCs w:val="20"/>
              </w:rPr>
            </w:pPr>
          </w:p>
          <w:p w14:paraId="287D7317" w14:textId="77777777" w:rsidR="009A3A4D" w:rsidRPr="004C20AF" w:rsidRDefault="009A3A4D" w:rsidP="00890510">
            <w:pPr>
              <w:jc w:val="center"/>
              <w:rPr>
                <w:rFonts w:ascii="Arial" w:hAnsi="Arial" w:cs="Arial"/>
                <w:b/>
                <w:sz w:val="20"/>
                <w:szCs w:val="20"/>
              </w:rPr>
            </w:pPr>
          </w:p>
          <w:p w14:paraId="6FB4FC57" w14:textId="77777777" w:rsidR="009A3A4D" w:rsidRPr="004C20AF" w:rsidRDefault="009A3A4D" w:rsidP="00890510">
            <w:pPr>
              <w:jc w:val="center"/>
              <w:rPr>
                <w:rFonts w:ascii="Arial" w:hAnsi="Arial" w:cs="Arial"/>
                <w:b/>
                <w:sz w:val="20"/>
                <w:szCs w:val="20"/>
              </w:rPr>
            </w:pPr>
          </w:p>
          <w:p w14:paraId="0D417E49" w14:textId="77777777" w:rsidR="009A3A4D" w:rsidRPr="004C20AF" w:rsidRDefault="009A3A4D" w:rsidP="00890510">
            <w:pPr>
              <w:jc w:val="center"/>
              <w:rPr>
                <w:rFonts w:ascii="Arial" w:hAnsi="Arial" w:cs="Arial"/>
                <w:b/>
                <w:sz w:val="20"/>
                <w:szCs w:val="20"/>
              </w:rPr>
            </w:pPr>
          </w:p>
          <w:p w14:paraId="2496608E" w14:textId="77777777" w:rsidR="009A3A4D" w:rsidRPr="004C20AF" w:rsidRDefault="009A3A4D" w:rsidP="00890510">
            <w:pPr>
              <w:jc w:val="center"/>
              <w:rPr>
                <w:rFonts w:ascii="Arial" w:hAnsi="Arial" w:cs="Arial"/>
                <w:b/>
                <w:sz w:val="20"/>
                <w:szCs w:val="20"/>
              </w:rPr>
            </w:pPr>
          </w:p>
          <w:p w14:paraId="3802FD9B" w14:textId="77777777" w:rsidR="009A3A4D" w:rsidRPr="004C20AF" w:rsidRDefault="009A3A4D" w:rsidP="00890510">
            <w:pPr>
              <w:jc w:val="center"/>
              <w:rPr>
                <w:rFonts w:ascii="Arial" w:hAnsi="Arial" w:cs="Arial"/>
                <w:b/>
                <w:sz w:val="20"/>
                <w:szCs w:val="20"/>
              </w:rPr>
            </w:pPr>
          </w:p>
        </w:tc>
      </w:tr>
      <w:tr w:rsidR="00CE787D" w:rsidRPr="004C20AF" w14:paraId="40958083" w14:textId="77777777" w:rsidTr="00AB004A">
        <w:tblPrEx>
          <w:tblCellMar>
            <w:left w:w="108" w:type="dxa"/>
            <w:right w:w="108" w:type="dxa"/>
          </w:tblCellMar>
          <w:tblLook w:val="04A0" w:firstRow="1" w:lastRow="0" w:firstColumn="1" w:lastColumn="0" w:noHBand="0" w:noVBand="1"/>
        </w:tblPrEx>
        <w:trPr>
          <w:trHeight w:val="2121"/>
          <w:jc w:val="center"/>
        </w:trPr>
        <w:tc>
          <w:tcPr>
            <w:tcW w:w="7138" w:type="dxa"/>
          </w:tcPr>
          <w:p w14:paraId="418A0C08" w14:textId="48EC58D6" w:rsidR="00CE787D" w:rsidRDefault="0084319E" w:rsidP="00D832AC">
            <w:pPr>
              <w:rPr>
                <w:rFonts w:ascii="Arial" w:hAnsi="Arial" w:cs="Arial"/>
                <w:b/>
                <w:sz w:val="20"/>
                <w:szCs w:val="20"/>
              </w:rPr>
            </w:pPr>
            <w:r w:rsidRPr="004C20AF">
              <w:rPr>
                <w:rFonts w:ascii="Arial" w:hAnsi="Arial" w:cs="Arial"/>
                <w:b/>
                <w:sz w:val="20"/>
                <w:szCs w:val="20"/>
              </w:rPr>
              <w:t>Fase III</w:t>
            </w:r>
            <w:r>
              <w:rPr>
                <w:rFonts w:ascii="Arial" w:hAnsi="Arial" w:cs="Arial"/>
                <w:b/>
                <w:sz w:val="20"/>
                <w:szCs w:val="20"/>
              </w:rPr>
              <w:t xml:space="preserve"> Justificación</w:t>
            </w:r>
            <w:r w:rsidR="00CE787D">
              <w:rPr>
                <w:rFonts w:ascii="Arial" w:hAnsi="Arial" w:cs="Arial"/>
                <w:b/>
                <w:sz w:val="20"/>
                <w:szCs w:val="20"/>
              </w:rPr>
              <w:t xml:space="preserve"> del análisis Didáctico de la secuencia didáctica</w:t>
            </w:r>
          </w:p>
          <w:p w14:paraId="67FC7063" w14:textId="77777777" w:rsidR="002F1DBF" w:rsidRPr="004C20AF" w:rsidRDefault="00D52E6F" w:rsidP="00D832AC">
            <w:pPr>
              <w:rPr>
                <w:rFonts w:ascii="Arial" w:hAnsi="Arial" w:cs="Arial"/>
                <w:b/>
                <w:sz w:val="20"/>
                <w:szCs w:val="20"/>
              </w:rPr>
            </w:pPr>
            <w:r>
              <w:rPr>
                <w:rFonts w:ascii="Arial" w:hAnsi="Arial" w:cs="Arial"/>
                <w:b/>
                <w:sz w:val="20"/>
                <w:szCs w:val="20"/>
                <w:highlight w:val="yellow"/>
              </w:rPr>
              <w:t>AVANCES 9</w:t>
            </w:r>
            <w:r w:rsidR="002F1DBF" w:rsidRPr="002F1DBF">
              <w:rPr>
                <w:rFonts w:ascii="Arial" w:hAnsi="Arial" w:cs="Arial"/>
                <w:b/>
                <w:sz w:val="20"/>
                <w:szCs w:val="20"/>
                <w:highlight w:val="yellow"/>
              </w:rPr>
              <w:t xml:space="preserve"> DE MAYO</w:t>
            </w:r>
          </w:p>
        </w:tc>
        <w:tc>
          <w:tcPr>
            <w:tcW w:w="3680" w:type="dxa"/>
          </w:tcPr>
          <w:p w14:paraId="5A706BDE" w14:textId="0BC672A6" w:rsidR="00CE787D" w:rsidRDefault="0084319E" w:rsidP="00CE787D">
            <w:r>
              <w:t>De acuerdo con el</w:t>
            </w:r>
            <w:r w:rsidR="00CE787D">
              <w:t xml:space="preserve"> tema elegido reflexiona, analiza y argumenta las siguientes preguntas:</w:t>
            </w:r>
          </w:p>
          <w:p w14:paraId="25E6FEB0" w14:textId="77777777" w:rsidR="00CE787D" w:rsidRDefault="00CE787D" w:rsidP="00CE787D">
            <w:r>
              <w:t xml:space="preserve">1. ¿Qué voy a realizar en esta planeación didáctica? </w:t>
            </w:r>
          </w:p>
          <w:p w14:paraId="29C57404" w14:textId="77777777" w:rsidR="00CE787D" w:rsidRDefault="00CE787D" w:rsidP="00CE787D">
            <w:r>
              <w:t>2. ¿Cuáles son los resultados del análisis didáctico?</w:t>
            </w:r>
          </w:p>
          <w:p w14:paraId="17007B46" w14:textId="77777777" w:rsidR="00CE787D" w:rsidRDefault="00CE787D" w:rsidP="001751FA">
            <w:pPr>
              <w:pStyle w:val="Prrafodelista"/>
              <w:numPr>
                <w:ilvl w:val="0"/>
                <w:numId w:val="4"/>
              </w:numPr>
            </w:pPr>
            <w:r>
              <w:t xml:space="preserve">¿Cuáles son las dificultades para el aprendizaje de este tema? </w:t>
            </w:r>
          </w:p>
          <w:p w14:paraId="0885DA4A" w14:textId="77777777" w:rsidR="00CE787D" w:rsidRDefault="00CE787D" w:rsidP="001751FA">
            <w:pPr>
              <w:pStyle w:val="Prrafodelista"/>
              <w:numPr>
                <w:ilvl w:val="0"/>
                <w:numId w:val="4"/>
              </w:numPr>
            </w:pPr>
            <w:r>
              <w:t xml:space="preserve">¿Cuáles son las ideas previas </w:t>
            </w:r>
          </w:p>
          <w:p w14:paraId="121402A8" w14:textId="120A19CF" w:rsidR="00F535E8" w:rsidRPr="00F535E8" w:rsidRDefault="00F535E8" w:rsidP="00F535E8">
            <w:pPr>
              <w:pStyle w:val="Prrafodelista"/>
              <w:rPr>
                <w:b/>
              </w:rPr>
            </w:pPr>
            <w:r w:rsidRPr="00F535E8">
              <w:rPr>
                <w:b/>
              </w:rPr>
              <w:t>Elaborar una Matriz de tú Tema</w:t>
            </w:r>
            <w:r>
              <w:rPr>
                <w:b/>
              </w:rPr>
              <w:t xml:space="preserve"> 5 preguntas con sus niveles de </w:t>
            </w:r>
            <w:r w:rsidR="0084319E">
              <w:rPr>
                <w:b/>
              </w:rPr>
              <w:t>conocimiento y</w:t>
            </w:r>
            <w:r>
              <w:rPr>
                <w:b/>
              </w:rPr>
              <w:t xml:space="preserve"> debidamente contestado el cuadro.</w:t>
            </w:r>
          </w:p>
          <w:p w14:paraId="24B69C3B" w14:textId="77777777" w:rsidR="00CE787D" w:rsidRDefault="00CE787D" w:rsidP="001751FA">
            <w:pPr>
              <w:pStyle w:val="Prrafodelista"/>
              <w:numPr>
                <w:ilvl w:val="0"/>
                <w:numId w:val="4"/>
              </w:numPr>
            </w:pPr>
            <w:r>
              <w:t>¿Cómo ha sido el desarrollo histórico del tema?</w:t>
            </w:r>
          </w:p>
          <w:p w14:paraId="0C945BED" w14:textId="77777777" w:rsidR="00CE787D" w:rsidRDefault="001751FA" w:rsidP="00CE787D">
            <w:r>
              <w:lastRenderedPageBreak/>
              <w:t>3</w:t>
            </w:r>
            <w:r w:rsidR="00CE787D">
              <w:t xml:space="preserve"> ¿Cuáles son los resultados del análisis científico? </w:t>
            </w:r>
          </w:p>
          <w:p w14:paraId="32975A6E" w14:textId="77777777" w:rsidR="00CE787D" w:rsidRDefault="001751FA" w:rsidP="00CE787D">
            <w:r>
              <w:t>4</w:t>
            </w:r>
            <w:r w:rsidR="00CE787D">
              <w:t>. ¿Qué deseo que aprendan los estudiantes?</w:t>
            </w:r>
          </w:p>
          <w:p w14:paraId="737504CD" w14:textId="77777777" w:rsidR="00CE787D" w:rsidRDefault="001751FA" w:rsidP="00CE787D">
            <w:r>
              <w:t>5</w:t>
            </w:r>
            <w:r w:rsidR="00CE787D">
              <w:t>. ¿Qué competencias desarrollarán?</w:t>
            </w:r>
          </w:p>
          <w:p w14:paraId="6B461A51" w14:textId="77777777" w:rsidR="00CE787D" w:rsidRDefault="001751FA" w:rsidP="00CE787D">
            <w:r>
              <w:t>6</w:t>
            </w:r>
            <w:r w:rsidR="00CE787D">
              <w:t xml:space="preserve">. ¿Cuál o cuáles son los propósitos de esta planeación? </w:t>
            </w:r>
          </w:p>
          <w:p w14:paraId="7B6C7A5A" w14:textId="77777777" w:rsidR="00CE787D" w:rsidRDefault="001751FA" w:rsidP="00CE787D">
            <w:r>
              <w:t>7</w:t>
            </w:r>
            <w:r w:rsidR="00CE787D">
              <w:t xml:space="preserve">. ¿Qué contenidos deben comprender y aplicar? </w:t>
            </w:r>
          </w:p>
          <w:p w14:paraId="0B9EC250" w14:textId="77777777" w:rsidR="00CE787D" w:rsidRDefault="001751FA" w:rsidP="00CE787D">
            <w:r>
              <w:t>8</w:t>
            </w:r>
            <w:r w:rsidR="00CE787D">
              <w:t xml:space="preserve"> ¿Cómo los identifico? </w:t>
            </w:r>
          </w:p>
          <w:p w14:paraId="64913507" w14:textId="77777777" w:rsidR="00CE787D" w:rsidRDefault="00CE787D" w:rsidP="001751FA">
            <w:pPr>
              <w:pStyle w:val="Prrafodelista"/>
              <w:numPr>
                <w:ilvl w:val="0"/>
                <w:numId w:val="5"/>
              </w:numPr>
            </w:pPr>
            <w:r>
              <w:t xml:space="preserve">¿Por qué creo que son esos los contenidos? </w:t>
            </w:r>
          </w:p>
          <w:p w14:paraId="31AC2FB3" w14:textId="594A1E33" w:rsidR="00B31495" w:rsidRDefault="00CE787D" w:rsidP="00CE787D">
            <w:pPr>
              <w:rPr>
                <w:b/>
              </w:rPr>
            </w:pPr>
            <w:r>
              <w:t xml:space="preserve">9. ¿Cuál o cuáles serán las etapas de la actividad? </w:t>
            </w:r>
            <w:r w:rsidR="00F535E8">
              <w:t xml:space="preserve"> </w:t>
            </w:r>
            <w:r w:rsidR="00F535E8" w:rsidRPr="00F535E8">
              <w:rPr>
                <w:b/>
              </w:rPr>
              <w:t xml:space="preserve">Elaborar el </w:t>
            </w:r>
            <w:r w:rsidR="00C64013" w:rsidRPr="00F535E8">
              <w:rPr>
                <w:b/>
              </w:rPr>
              <w:t xml:space="preserve">cuadro </w:t>
            </w:r>
            <w:r w:rsidR="00C64013">
              <w:rPr>
                <w:b/>
              </w:rPr>
              <w:t>completo</w:t>
            </w:r>
            <w:r w:rsidR="00B31495">
              <w:rPr>
                <w:b/>
              </w:rPr>
              <w:t xml:space="preserve"> </w:t>
            </w:r>
          </w:p>
          <w:p w14:paraId="35AEBDEB" w14:textId="71C4A8EB" w:rsidR="00CE787D" w:rsidRPr="00F535E8" w:rsidRDefault="00C64013" w:rsidP="00CE787D">
            <w:pPr>
              <w:rPr>
                <w:b/>
              </w:rPr>
            </w:pPr>
            <w:r w:rsidRPr="00F535E8">
              <w:rPr>
                <w:b/>
              </w:rPr>
              <w:t>POE</w:t>
            </w:r>
            <w:r>
              <w:rPr>
                <w:b/>
              </w:rPr>
              <w:t xml:space="preserve"> pág.</w:t>
            </w:r>
            <w:r w:rsidR="00F535E8" w:rsidRPr="00F535E8">
              <w:rPr>
                <w:b/>
              </w:rPr>
              <w:t xml:space="preserve"> 28 </w:t>
            </w:r>
          </w:p>
          <w:p w14:paraId="0BB8BCB0" w14:textId="77777777" w:rsidR="00F535E8" w:rsidRPr="00F535E8" w:rsidRDefault="00F535E8" w:rsidP="00CE787D">
            <w:pPr>
              <w:rPr>
                <w:b/>
              </w:rPr>
            </w:pPr>
            <w:r w:rsidRPr="00F535E8">
              <w:rPr>
                <w:b/>
              </w:rPr>
              <w:t xml:space="preserve">Predicción </w:t>
            </w:r>
          </w:p>
          <w:p w14:paraId="492B5705" w14:textId="77777777" w:rsidR="00F535E8" w:rsidRDefault="00F535E8" w:rsidP="00CE787D">
            <w:pPr>
              <w:rPr>
                <w:b/>
              </w:rPr>
            </w:pPr>
            <w:r w:rsidRPr="00F535E8">
              <w:rPr>
                <w:b/>
              </w:rPr>
              <w:t>Observación</w:t>
            </w:r>
          </w:p>
          <w:p w14:paraId="1EB645AB" w14:textId="2A398A82" w:rsidR="00DE4DFD" w:rsidRPr="00F535E8" w:rsidRDefault="00C64013" w:rsidP="00CE787D">
            <w:pPr>
              <w:rPr>
                <w:b/>
              </w:rPr>
            </w:pPr>
            <w:r>
              <w:rPr>
                <w:b/>
              </w:rPr>
              <w:t>Imágenes</w:t>
            </w:r>
          </w:p>
          <w:p w14:paraId="519B6558" w14:textId="77777777" w:rsidR="00CE787D" w:rsidRDefault="00CE787D" w:rsidP="00CE787D">
            <w:r>
              <w:t>10. ¿Cómo voy a distribuir el tiempo?</w:t>
            </w:r>
          </w:p>
          <w:p w14:paraId="518BD1F6" w14:textId="77777777" w:rsidR="00CE787D" w:rsidRDefault="00CE787D" w:rsidP="00CE787D">
            <w:r>
              <w:t xml:space="preserve"> 11. ¿Qué recursos y materiales necesito y dispongo (indicar tipo, cantidad y capacidad y según corresponda) para realizar la actividad? </w:t>
            </w:r>
          </w:p>
          <w:p w14:paraId="7C02A0E8" w14:textId="77777777" w:rsidR="00CE787D" w:rsidRPr="004C20AF" w:rsidRDefault="00CE787D" w:rsidP="00D832AC">
            <w:pPr>
              <w:rPr>
                <w:sz w:val="20"/>
                <w:szCs w:val="20"/>
              </w:rPr>
            </w:pPr>
            <w:r>
              <w:t>12. Elaboración de un diagrama de flujo para la planeación didáctica</w:t>
            </w:r>
            <w:r w:rsidR="00F535E8">
              <w:rPr>
                <w:sz w:val="20"/>
                <w:szCs w:val="20"/>
              </w:rPr>
              <w:t>.</w:t>
            </w:r>
          </w:p>
        </w:tc>
        <w:tc>
          <w:tcPr>
            <w:tcW w:w="405" w:type="dxa"/>
          </w:tcPr>
          <w:p w14:paraId="0BE3DC9F" w14:textId="77777777" w:rsidR="00CE787D" w:rsidRPr="004C20AF" w:rsidRDefault="00CE787D" w:rsidP="00890510">
            <w:pPr>
              <w:jc w:val="center"/>
              <w:rPr>
                <w:rFonts w:ascii="Arial" w:hAnsi="Arial" w:cs="Arial"/>
                <w:b/>
                <w:sz w:val="20"/>
                <w:szCs w:val="20"/>
              </w:rPr>
            </w:pPr>
          </w:p>
        </w:tc>
        <w:tc>
          <w:tcPr>
            <w:tcW w:w="483" w:type="dxa"/>
          </w:tcPr>
          <w:p w14:paraId="3F936873" w14:textId="77777777" w:rsidR="00CE787D" w:rsidRPr="004C20AF" w:rsidRDefault="00CE787D" w:rsidP="00890510">
            <w:pPr>
              <w:jc w:val="center"/>
              <w:rPr>
                <w:rFonts w:ascii="Arial" w:hAnsi="Arial" w:cs="Arial"/>
                <w:b/>
                <w:sz w:val="20"/>
                <w:szCs w:val="20"/>
              </w:rPr>
            </w:pPr>
          </w:p>
        </w:tc>
        <w:tc>
          <w:tcPr>
            <w:tcW w:w="3457" w:type="dxa"/>
          </w:tcPr>
          <w:p w14:paraId="151ACF75" w14:textId="77777777" w:rsidR="00CE787D" w:rsidRPr="004C20AF" w:rsidRDefault="002F1DBF" w:rsidP="00890510">
            <w:pPr>
              <w:jc w:val="center"/>
              <w:rPr>
                <w:rFonts w:ascii="Arial" w:hAnsi="Arial" w:cs="Arial"/>
                <w:b/>
                <w:sz w:val="20"/>
                <w:szCs w:val="20"/>
              </w:rPr>
            </w:pPr>
            <w:r>
              <w:rPr>
                <w:rFonts w:ascii="Arial" w:hAnsi="Arial" w:cs="Arial"/>
                <w:b/>
                <w:sz w:val="20"/>
                <w:szCs w:val="20"/>
              </w:rPr>
              <w:t>2%</w:t>
            </w:r>
          </w:p>
        </w:tc>
      </w:tr>
      <w:tr w:rsidR="00CE787D" w:rsidRPr="004C20AF" w14:paraId="23316DC7" w14:textId="77777777" w:rsidTr="00AB004A">
        <w:tblPrEx>
          <w:tblCellMar>
            <w:left w:w="108" w:type="dxa"/>
            <w:right w:w="108" w:type="dxa"/>
          </w:tblCellMar>
          <w:tblLook w:val="04A0" w:firstRow="1" w:lastRow="0" w:firstColumn="1" w:lastColumn="0" w:noHBand="0" w:noVBand="1"/>
        </w:tblPrEx>
        <w:trPr>
          <w:trHeight w:val="699"/>
          <w:jc w:val="center"/>
        </w:trPr>
        <w:tc>
          <w:tcPr>
            <w:tcW w:w="7138" w:type="dxa"/>
          </w:tcPr>
          <w:p w14:paraId="42700698" w14:textId="7D04BC28" w:rsidR="00CE787D" w:rsidRDefault="00CE787D" w:rsidP="00D832AC">
            <w:pPr>
              <w:rPr>
                <w:rFonts w:ascii="Arial" w:hAnsi="Arial" w:cs="Arial"/>
                <w:b/>
                <w:sz w:val="20"/>
                <w:szCs w:val="20"/>
              </w:rPr>
            </w:pPr>
            <w:r w:rsidRPr="009156DE">
              <w:rPr>
                <w:rFonts w:ascii="Arial" w:hAnsi="Arial" w:cs="Arial"/>
                <w:b/>
                <w:sz w:val="20"/>
                <w:szCs w:val="20"/>
              </w:rPr>
              <w:t xml:space="preserve">Fase </w:t>
            </w:r>
            <w:r w:rsidR="0084319E" w:rsidRPr="009156DE">
              <w:rPr>
                <w:rFonts w:ascii="Arial" w:hAnsi="Arial" w:cs="Arial"/>
                <w:b/>
                <w:sz w:val="20"/>
                <w:szCs w:val="20"/>
              </w:rPr>
              <w:t>IV Elaboración</w:t>
            </w:r>
            <w:r w:rsidRPr="009156DE">
              <w:rPr>
                <w:rFonts w:ascii="Arial" w:hAnsi="Arial" w:cs="Arial"/>
                <w:b/>
                <w:sz w:val="20"/>
                <w:szCs w:val="20"/>
              </w:rPr>
              <w:t xml:space="preserve"> de </w:t>
            </w:r>
            <w:r w:rsidR="0084319E" w:rsidRPr="009156DE">
              <w:rPr>
                <w:rFonts w:ascii="Arial" w:hAnsi="Arial" w:cs="Arial"/>
                <w:b/>
                <w:sz w:val="20"/>
                <w:szCs w:val="20"/>
              </w:rPr>
              <w:t>la Secuencia</w:t>
            </w:r>
            <w:r w:rsidRPr="009156DE">
              <w:rPr>
                <w:rFonts w:ascii="Arial" w:hAnsi="Arial" w:cs="Arial"/>
                <w:b/>
                <w:sz w:val="20"/>
                <w:szCs w:val="20"/>
              </w:rPr>
              <w:t xml:space="preserve"> didáctica </w:t>
            </w:r>
            <w:r w:rsidR="0084319E" w:rsidRPr="009156DE">
              <w:rPr>
                <w:rFonts w:ascii="Arial" w:hAnsi="Arial" w:cs="Arial"/>
                <w:b/>
                <w:sz w:val="20"/>
                <w:szCs w:val="20"/>
              </w:rPr>
              <w:t>(Análisis</w:t>
            </w:r>
            <w:r w:rsidRPr="009156DE">
              <w:rPr>
                <w:rFonts w:ascii="Arial" w:hAnsi="Arial" w:cs="Arial"/>
                <w:b/>
                <w:sz w:val="20"/>
                <w:szCs w:val="20"/>
              </w:rPr>
              <w:t xml:space="preserve"> didáctico)</w:t>
            </w:r>
          </w:p>
          <w:p w14:paraId="5EB9C95D" w14:textId="77777777" w:rsidR="002F1DBF" w:rsidRPr="004C20AF" w:rsidRDefault="002F1DBF" w:rsidP="00D832AC">
            <w:pPr>
              <w:rPr>
                <w:rFonts w:ascii="Arial" w:hAnsi="Arial" w:cs="Arial"/>
                <w:b/>
                <w:sz w:val="20"/>
                <w:szCs w:val="20"/>
              </w:rPr>
            </w:pPr>
            <w:r w:rsidRPr="002F1DBF">
              <w:rPr>
                <w:rFonts w:ascii="Arial" w:hAnsi="Arial" w:cs="Arial"/>
                <w:b/>
                <w:sz w:val="20"/>
                <w:szCs w:val="20"/>
                <w:highlight w:val="yellow"/>
              </w:rPr>
              <w:t>AVANCES  13 DE MAYO</w:t>
            </w:r>
          </w:p>
        </w:tc>
        <w:tc>
          <w:tcPr>
            <w:tcW w:w="3680" w:type="dxa"/>
          </w:tcPr>
          <w:p w14:paraId="186ECDF4" w14:textId="77777777" w:rsidR="00CE787D" w:rsidRPr="009156DE" w:rsidRDefault="00CE787D" w:rsidP="00CE787D">
            <w:pPr>
              <w:rPr>
                <w:rFonts w:ascii="Arial" w:hAnsi="Arial" w:cs="Arial"/>
                <w:b/>
                <w:sz w:val="20"/>
                <w:szCs w:val="20"/>
              </w:rPr>
            </w:pPr>
            <w:r w:rsidRPr="009156DE">
              <w:rPr>
                <w:rFonts w:ascii="Arial" w:hAnsi="Arial" w:cs="Arial"/>
                <w:b/>
                <w:sz w:val="20"/>
                <w:szCs w:val="20"/>
              </w:rPr>
              <w:t>Plan de trabajo</w:t>
            </w:r>
          </w:p>
          <w:p w14:paraId="6DDFC2F5" w14:textId="77777777" w:rsidR="00CE787D" w:rsidRPr="009156DE" w:rsidRDefault="00CE787D" w:rsidP="00CE787D">
            <w:pPr>
              <w:rPr>
                <w:rFonts w:ascii="Arial" w:hAnsi="Arial" w:cs="Arial"/>
                <w:sz w:val="20"/>
                <w:szCs w:val="20"/>
              </w:rPr>
            </w:pPr>
            <w:r w:rsidRPr="009156DE">
              <w:rPr>
                <w:rFonts w:ascii="Arial" w:hAnsi="Arial" w:cs="Arial"/>
                <w:sz w:val="20"/>
                <w:szCs w:val="20"/>
              </w:rPr>
              <w:t xml:space="preserve">1) Campo de formación académica, Organizadores curriculares </w:t>
            </w:r>
          </w:p>
          <w:p w14:paraId="3C472F7C" w14:textId="77777777" w:rsidR="00CE787D" w:rsidRPr="009156DE" w:rsidRDefault="00CE787D" w:rsidP="00CE787D">
            <w:pPr>
              <w:rPr>
                <w:rFonts w:ascii="Arial" w:hAnsi="Arial" w:cs="Arial"/>
                <w:sz w:val="20"/>
                <w:szCs w:val="20"/>
              </w:rPr>
            </w:pPr>
            <w:r w:rsidRPr="009156DE">
              <w:rPr>
                <w:rFonts w:ascii="Arial" w:hAnsi="Arial" w:cs="Arial"/>
                <w:sz w:val="20"/>
                <w:szCs w:val="20"/>
              </w:rPr>
              <w:t>Aprendizajes esperados</w:t>
            </w:r>
          </w:p>
          <w:p w14:paraId="11F572E7" w14:textId="77777777" w:rsidR="00CE787D" w:rsidRPr="009156DE" w:rsidRDefault="00CE787D" w:rsidP="00CE787D">
            <w:pPr>
              <w:rPr>
                <w:rFonts w:ascii="Arial" w:hAnsi="Arial" w:cs="Arial"/>
                <w:sz w:val="20"/>
                <w:szCs w:val="20"/>
              </w:rPr>
            </w:pPr>
            <w:r w:rsidRPr="009156DE">
              <w:rPr>
                <w:rFonts w:ascii="Arial" w:hAnsi="Arial" w:cs="Arial"/>
                <w:sz w:val="20"/>
                <w:szCs w:val="20"/>
              </w:rPr>
              <w:t>Tema y subtema</w:t>
            </w:r>
          </w:p>
          <w:p w14:paraId="1045CD01" w14:textId="77777777" w:rsidR="00CE787D" w:rsidRPr="009156DE" w:rsidRDefault="00CE787D" w:rsidP="00CE787D">
            <w:pPr>
              <w:rPr>
                <w:rFonts w:ascii="Arial" w:hAnsi="Arial" w:cs="Arial"/>
                <w:sz w:val="20"/>
                <w:szCs w:val="20"/>
              </w:rPr>
            </w:pPr>
            <w:r w:rsidRPr="009156DE">
              <w:rPr>
                <w:rFonts w:ascii="Arial" w:hAnsi="Arial" w:cs="Arial"/>
                <w:sz w:val="20"/>
                <w:szCs w:val="20"/>
              </w:rPr>
              <w:t>Título de la secuencia didáctica</w:t>
            </w:r>
          </w:p>
          <w:p w14:paraId="60D664F8" w14:textId="77777777" w:rsidR="00CE787D" w:rsidRPr="009156DE" w:rsidRDefault="00CE787D" w:rsidP="00CE787D">
            <w:pPr>
              <w:rPr>
                <w:rFonts w:ascii="Arial" w:hAnsi="Arial" w:cs="Arial"/>
                <w:sz w:val="20"/>
                <w:szCs w:val="20"/>
              </w:rPr>
            </w:pPr>
            <w:r w:rsidRPr="009156DE">
              <w:rPr>
                <w:rFonts w:ascii="Arial" w:hAnsi="Arial" w:cs="Arial"/>
                <w:sz w:val="20"/>
                <w:szCs w:val="20"/>
              </w:rPr>
              <w:lastRenderedPageBreak/>
              <w:t>Grado</w:t>
            </w:r>
          </w:p>
          <w:p w14:paraId="1BEC747C" w14:textId="758AF862" w:rsidR="00CE787D" w:rsidRPr="009156DE" w:rsidRDefault="00CE787D" w:rsidP="00CE787D">
            <w:pPr>
              <w:rPr>
                <w:rFonts w:ascii="Arial" w:hAnsi="Arial" w:cs="Arial"/>
                <w:sz w:val="20"/>
                <w:szCs w:val="20"/>
              </w:rPr>
            </w:pPr>
            <w:r w:rsidRPr="009156DE">
              <w:rPr>
                <w:rFonts w:ascii="Arial" w:hAnsi="Arial" w:cs="Arial"/>
                <w:sz w:val="20"/>
                <w:szCs w:val="20"/>
              </w:rPr>
              <w:t xml:space="preserve">2) Se mencionan los 3 </w:t>
            </w:r>
            <w:r w:rsidR="0084319E" w:rsidRPr="009156DE">
              <w:rPr>
                <w:rFonts w:ascii="Arial" w:hAnsi="Arial" w:cs="Arial"/>
                <w:sz w:val="20"/>
                <w:szCs w:val="20"/>
              </w:rPr>
              <w:t xml:space="preserve">momentos </w:t>
            </w:r>
            <w:r w:rsidR="0084319E" w:rsidRPr="009156DE">
              <w:rPr>
                <w:rFonts w:ascii="Arial" w:hAnsi="Arial" w:cs="Arial"/>
                <w:b/>
                <w:sz w:val="20"/>
                <w:szCs w:val="20"/>
              </w:rPr>
              <w:t>de</w:t>
            </w:r>
            <w:r w:rsidRPr="009156DE">
              <w:rPr>
                <w:rFonts w:ascii="Arial" w:hAnsi="Arial" w:cs="Arial"/>
                <w:sz w:val="20"/>
                <w:szCs w:val="20"/>
              </w:rPr>
              <w:t xml:space="preserve"> las actividades </w:t>
            </w:r>
            <w:r w:rsidR="0084319E" w:rsidRPr="009156DE">
              <w:rPr>
                <w:rFonts w:ascii="Arial" w:hAnsi="Arial" w:cs="Arial"/>
                <w:sz w:val="20"/>
                <w:szCs w:val="20"/>
              </w:rPr>
              <w:t>de Inicio</w:t>
            </w:r>
            <w:r w:rsidRPr="009156DE">
              <w:rPr>
                <w:rFonts w:ascii="Arial" w:hAnsi="Arial" w:cs="Arial"/>
                <w:sz w:val="20"/>
                <w:szCs w:val="20"/>
              </w:rPr>
              <w:t>, Desarrollo y Cierre</w:t>
            </w:r>
          </w:p>
          <w:p w14:paraId="593D6C39" w14:textId="77777777" w:rsidR="00CE787D" w:rsidRPr="009156DE" w:rsidRDefault="00CE787D" w:rsidP="00CE787D">
            <w:pPr>
              <w:rPr>
                <w:rFonts w:ascii="Arial" w:hAnsi="Arial" w:cs="Arial"/>
                <w:sz w:val="20"/>
                <w:szCs w:val="20"/>
              </w:rPr>
            </w:pPr>
            <w:r w:rsidRPr="009156DE">
              <w:rPr>
                <w:rFonts w:ascii="Arial" w:hAnsi="Arial" w:cs="Arial"/>
                <w:sz w:val="20"/>
                <w:szCs w:val="20"/>
              </w:rPr>
              <w:t>a)</w:t>
            </w:r>
            <w:r w:rsidRPr="009156DE">
              <w:rPr>
                <w:rFonts w:ascii="Arial" w:hAnsi="Arial" w:cs="Arial"/>
                <w:b/>
                <w:sz w:val="20"/>
                <w:szCs w:val="20"/>
              </w:rPr>
              <w:t xml:space="preserve"> </w:t>
            </w:r>
            <w:r w:rsidRPr="009156DE">
              <w:rPr>
                <w:rFonts w:ascii="Arial" w:hAnsi="Arial" w:cs="Arial"/>
                <w:sz w:val="20"/>
                <w:szCs w:val="20"/>
              </w:rPr>
              <w:t>Materiales y recursos</w:t>
            </w:r>
          </w:p>
          <w:p w14:paraId="246DA2DF" w14:textId="77777777" w:rsidR="00CE787D" w:rsidRPr="009156DE" w:rsidRDefault="00CE787D" w:rsidP="00CE787D">
            <w:pPr>
              <w:rPr>
                <w:rFonts w:ascii="Arial" w:hAnsi="Arial" w:cs="Arial"/>
                <w:sz w:val="20"/>
                <w:szCs w:val="20"/>
              </w:rPr>
            </w:pPr>
            <w:r w:rsidRPr="009156DE">
              <w:rPr>
                <w:rFonts w:ascii="Arial" w:hAnsi="Arial" w:cs="Arial"/>
                <w:sz w:val="20"/>
                <w:szCs w:val="20"/>
              </w:rPr>
              <w:t>b) Organización</w:t>
            </w:r>
          </w:p>
          <w:p w14:paraId="1D0E0886" w14:textId="7B7AA0D3" w:rsidR="00CE787D" w:rsidRPr="009156DE" w:rsidRDefault="00CE787D" w:rsidP="00CE787D">
            <w:pPr>
              <w:rPr>
                <w:rFonts w:ascii="Arial" w:hAnsi="Arial" w:cs="Arial"/>
                <w:sz w:val="20"/>
                <w:szCs w:val="20"/>
              </w:rPr>
            </w:pPr>
            <w:r w:rsidRPr="009156DE">
              <w:rPr>
                <w:rFonts w:ascii="Arial" w:hAnsi="Arial" w:cs="Arial"/>
                <w:sz w:val="20"/>
                <w:szCs w:val="20"/>
              </w:rPr>
              <w:t>c) Temporalidad</w:t>
            </w:r>
            <w:r w:rsidR="0084319E" w:rsidRPr="009156DE">
              <w:rPr>
                <w:rFonts w:ascii="Arial" w:hAnsi="Arial" w:cs="Arial"/>
                <w:sz w:val="20"/>
                <w:szCs w:val="20"/>
              </w:rPr>
              <w:t>- Fecha</w:t>
            </w:r>
          </w:p>
          <w:p w14:paraId="3E69C968" w14:textId="77777777" w:rsidR="00CE787D" w:rsidRPr="009156DE" w:rsidRDefault="00CE787D" w:rsidP="00CE787D">
            <w:pPr>
              <w:rPr>
                <w:rFonts w:ascii="Arial" w:hAnsi="Arial" w:cs="Arial"/>
                <w:sz w:val="20"/>
                <w:szCs w:val="20"/>
              </w:rPr>
            </w:pPr>
            <w:r w:rsidRPr="009156DE">
              <w:rPr>
                <w:rFonts w:ascii="Arial" w:hAnsi="Arial" w:cs="Arial"/>
                <w:sz w:val="20"/>
                <w:szCs w:val="20"/>
              </w:rPr>
              <w:t>d)Descripción de la actividad</w:t>
            </w:r>
          </w:p>
          <w:p w14:paraId="7B60749E" w14:textId="77777777" w:rsidR="00CE787D" w:rsidRPr="009156DE" w:rsidRDefault="00CE787D" w:rsidP="00CE787D">
            <w:pPr>
              <w:rPr>
                <w:rFonts w:ascii="Arial" w:hAnsi="Arial" w:cs="Arial"/>
                <w:sz w:val="20"/>
                <w:szCs w:val="20"/>
              </w:rPr>
            </w:pPr>
            <w:r w:rsidRPr="009156DE">
              <w:rPr>
                <w:rFonts w:ascii="Arial" w:hAnsi="Arial" w:cs="Arial"/>
                <w:sz w:val="20"/>
                <w:szCs w:val="20"/>
              </w:rPr>
              <w:t>e) relación del tema y subtema con el aprendizaje esperado</w:t>
            </w:r>
          </w:p>
          <w:p w14:paraId="3E66C96F" w14:textId="77777777" w:rsidR="00CE787D" w:rsidRPr="009156DE" w:rsidRDefault="00CE787D" w:rsidP="00CE787D">
            <w:pPr>
              <w:rPr>
                <w:rFonts w:ascii="Arial" w:hAnsi="Arial" w:cs="Arial"/>
                <w:sz w:val="20"/>
                <w:szCs w:val="20"/>
              </w:rPr>
            </w:pPr>
            <w:r w:rsidRPr="009156DE">
              <w:rPr>
                <w:rFonts w:ascii="Arial" w:hAnsi="Arial" w:cs="Arial"/>
                <w:sz w:val="20"/>
                <w:szCs w:val="20"/>
              </w:rPr>
              <w:t>f) la redacción en presente e inicia con un verbo</w:t>
            </w:r>
          </w:p>
          <w:p w14:paraId="084A80DE" w14:textId="77777777" w:rsidR="00CE787D" w:rsidRPr="009156DE" w:rsidRDefault="00CE787D" w:rsidP="00CE787D">
            <w:pPr>
              <w:jc w:val="both"/>
              <w:rPr>
                <w:rFonts w:ascii="Arial" w:hAnsi="Arial" w:cs="Arial"/>
                <w:b/>
                <w:sz w:val="20"/>
                <w:szCs w:val="20"/>
              </w:rPr>
            </w:pPr>
            <w:r w:rsidRPr="009156DE">
              <w:rPr>
                <w:rFonts w:ascii="Arial" w:hAnsi="Arial" w:cs="Arial"/>
                <w:b/>
                <w:sz w:val="20"/>
                <w:szCs w:val="20"/>
              </w:rPr>
              <w:t>Selección de los propósitos</w:t>
            </w:r>
          </w:p>
          <w:p w14:paraId="2D3E7A73" w14:textId="77777777" w:rsidR="00CE787D" w:rsidRPr="009156DE" w:rsidRDefault="00CE787D" w:rsidP="00CE787D">
            <w:pPr>
              <w:rPr>
                <w:rFonts w:ascii="Arial" w:hAnsi="Arial" w:cs="Arial"/>
                <w:sz w:val="20"/>
                <w:szCs w:val="20"/>
              </w:rPr>
            </w:pPr>
            <w:r w:rsidRPr="009156DE">
              <w:rPr>
                <w:rFonts w:ascii="Arial" w:hAnsi="Arial" w:cs="Arial"/>
                <w:sz w:val="20"/>
                <w:szCs w:val="20"/>
              </w:rPr>
              <w:t>reflexión sobre los potenciales y aprendizajes de los alumnos</w:t>
            </w:r>
          </w:p>
          <w:p w14:paraId="50EC5149" w14:textId="77777777" w:rsidR="00CE787D" w:rsidRPr="009156DE" w:rsidRDefault="00CE787D" w:rsidP="00CE787D">
            <w:pPr>
              <w:rPr>
                <w:rFonts w:ascii="Arial" w:hAnsi="Arial" w:cs="Arial"/>
                <w:sz w:val="20"/>
                <w:szCs w:val="20"/>
              </w:rPr>
            </w:pPr>
            <w:r w:rsidRPr="009156DE">
              <w:rPr>
                <w:rFonts w:ascii="Arial" w:hAnsi="Arial" w:cs="Arial"/>
                <w:sz w:val="20"/>
                <w:szCs w:val="20"/>
              </w:rPr>
              <w:t>a) El propósito incluye un ¿qué?, ¿cómo? y ¿para qué?</w:t>
            </w:r>
          </w:p>
          <w:p w14:paraId="14F7509D" w14:textId="77777777" w:rsidR="00CE787D" w:rsidRPr="009156DE" w:rsidRDefault="00CE787D" w:rsidP="00CE787D">
            <w:pPr>
              <w:rPr>
                <w:rFonts w:ascii="Arial" w:hAnsi="Arial" w:cs="Arial"/>
                <w:sz w:val="20"/>
                <w:szCs w:val="20"/>
              </w:rPr>
            </w:pPr>
          </w:p>
          <w:p w14:paraId="6EDC4A82" w14:textId="77777777" w:rsidR="00CE787D" w:rsidRPr="009156DE" w:rsidRDefault="00CE787D" w:rsidP="00CE787D">
            <w:pPr>
              <w:rPr>
                <w:rFonts w:ascii="Arial" w:hAnsi="Arial" w:cs="Arial"/>
                <w:b/>
                <w:sz w:val="20"/>
                <w:szCs w:val="20"/>
              </w:rPr>
            </w:pPr>
            <w:r w:rsidRPr="009156DE">
              <w:rPr>
                <w:rFonts w:ascii="Arial" w:hAnsi="Arial" w:cs="Arial"/>
                <w:b/>
                <w:sz w:val="20"/>
                <w:szCs w:val="20"/>
              </w:rPr>
              <w:t>Selección de estrategias de evaluación</w:t>
            </w:r>
          </w:p>
          <w:p w14:paraId="14235544" w14:textId="77777777" w:rsidR="00CE787D" w:rsidRPr="009156DE" w:rsidRDefault="00CE787D" w:rsidP="00CE787D">
            <w:pPr>
              <w:pStyle w:val="Prrafodelista"/>
              <w:numPr>
                <w:ilvl w:val="0"/>
                <w:numId w:val="2"/>
              </w:numPr>
              <w:rPr>
                <w:rFonts w:ascii="Arial" w:hAnsi="Arial" w:cs="Arial"/>
                <w:sz w:val="20"/>
                <w:szCs w:val="20"/>
              </w:rPr>
            </w:pPr>
            <w:r w:rsidRPr="009156DE">
              <w:rPr>
                <w:rFonts w:ascii="Arial" w:hAnsi="Arial" w:cs="Arial"/>
                <w:sz w:val="20"/>
                <w:szCs w:val="20"/>
              </w:rPr>
              <w:t>La valoración del proceso de enseñanza y de los aprendizajes</w:t>
            </w:r>
          </w:p>
          <w:p w14:paraId="2A8AC4E1" w14:textId="0F47F408" w:rsidR="00CE787D" w:rsidRDefault="00CE787D" w:rsidP="00CE787D">
            <w:r w:rsidRPr="009156DE">
              <w:rPr>
                <w:rFonts w:ascii="Arial" w:hAnsi="Arial" w:cs="Arial"/>
                <w:sz w:val="20"/>
                <w:szCs w:val="20"/>
              </w:rPr>
              <w:t xml:space="preserve"> En el momento del cierre incluye instrumentos de </w:t>
            </w:r>
            <w:r w:rsidR="0084319E" w:rsidRPr="009156DE">
              <w:rPr>
                <w:rFonts w:ascii="Arial" w:hAnsi="Arial" w:cs="Arial"/>
                <w:sz w:val="20"/>
                <w:szCs w:val="20"/>
              </w:rPr>
              <w:t>evaluación que</w:t>
            </w:r>
            <w:r w:rsidRPr="009156DE">
              <w:rPr>
                <w:rFonts w:ascii="Arial" w:hAnsi="Arial" w:cs="Arial"/>
                <w:sz w:val="20"/>
                <w:szCs w:val="20"/>
              </w:rPr>
              <w:t xml:space="preserve"> </w:t>
            </w:r>
            <w:r w:rsidR="0084319E" w:rsidRPr="009156DE">
              <w:rPr>
                <w:rFonts w:ascii="Arial" w:hAnsi="Arial" w:cs="Arial"/>
                <w:sz w:val="20"/>
                <w:szCs w:val="20"/>
              </w:rPr>
              <w:t>utilizará (diseña instrumentos</w:t>
            </w:r>
            <w:r w:rsidRPr="009156DE">
              <w:rPr>
                <w:rFonts w:ascii="Arial" w:hAnsi="Arial" w:cs="Arial"/>
                <w:sz w:val="20"/>
                <w:szCs w:val="20"/>
              </w:rPr>
              <w:t xml:space="preserve"> para la </w:t>
            </w:r>
            <w:r w:rsidR="0084319E" w:rsidRPr="009156DE">
              <w:rPr>
                <w:rFonts w:ascii="Arial" w:hAnsi="Arial" w:cs="Arial"/>
                <w:sz w:val="20"/>
                <w:szCs w:val="20"/>
              </w:rPr>
              <w:t>recopilación de</w:t>
            </w:r>
            <w:r w:rsidRPr="009156DE">
              <w:rPr>
                <w:rFonts w:ascii="Arial" w:hAnsi="Arial" w:cs="Arial"/>
                <w:sz w:val="20"/>
                <w:szCs w:val="20"/>
              </w:rPr>
              <w:t xml:space="preserve"> información)</w:t>
            </w:r>
          </w:p>
        </w:tc>
        <w:tc>
          <w:tcPr>
            <w:tcW w:w="405" w:type="dxa"/>
          </w:tcPr>
          <w:p w14:paraId="28AFC7E7" w14:textId="77777777" w:rsidR="00CE787D" w:rsidRPr="004C20AF" w:rsidRDefault="00CE787D" w:rsidP="00890510">
            <w:pPr>
              <w:jc w:val="center"/>
              <w:rPr>
                <w:rFonts w:ascii="Arial" w:hAnsi="Arial" w:cs="Arial"/>
                <w:b/>
                <w:sz w:val="20"/>
                <w:szCs w:val="20"/>
              </w:rPr>
            </w:pPr>
          </w:p>
        </w:tc>
        <w:tc>
          <w:tcPr>
            <w:tcW w:w="483" w:type="dxa"/>
          </w:tcPr>
          <w:p w14:paraId="7A94AC6D" w14:textId="77777777" w:rsidR="00CE787D" w:rsidRPr="004C20AF" w:rsidRDefault="00CE787D" w:rsidP="00890510">
            <w:pPr>
              <w:jc w:val="center"/>
              <w:rPr>
                <w:rFonts w:ascii="Arial" w:hAnsi="Arial" w:cs="Arial"/>
                <w:b/>
                <w:sz w:val="20"/>
                <w:szCs w:val="20"/>
              </w:rPr>
            </w:pPr>
          </w:p>
        </w:tc>
        <w:tc>
          <w:tcPr>
            <w:tcW w:w="3457" w:type="dxa"/>
          </w:tcPr>
          <w:p w14:paraId="34A7C4B0" w14:textId="77777777" w:rsidR="00CE787D" w:rsidRPr="004C20AF" w:rsidRDefault="002F1DBF" w:rsidP="002F1DBF">
            <w:pPr>
              <w:spacing w:line="360" w:lineRule="auto"/>
              <w:jc w:val="center"/>
              <w:rPr>
                <w:rFonts w:ascii="Arial" w:hAnsi="Arial" w:cs="Arial"/>
                <w:b/>
                <w:sz w:val="20"/>
                <w:szCs w:val="20"/>
              </w:rPr>
            </w:pPr>
            <w:r>
              <w:rPr>
                <w:rFonts w:ascii="Arial" w:hAnsi="Arial" w:cs="Arial"/>
                <w:b/>
                <w:sz w:val="20"/>
                <w:szCs w:val="20"/>
              </w:rPr>
              <w:t>4%</w:t>
            </w:r>
          </w:p>
        </w:tc>
      </w:tr>
      <w:tr w:rsidR="00CE787D" w:rsidRPr="004C20AF" w14:paraId="663E5B16" w14:textId="77777777" w:rsidTr="00AB004A">
        <w:tblPrEx>
          <w:tblCellMar>
            <w:left w:w="108" w:type="dxa"/>
            <w:right w:w="108" w:type="dxa"/>
          </w:tblCellMar>
          <w:tblLook w:val="04A0" w:firstRow="1" w:lastRow="0" w:firstColumn="1" w:lastColumn="0" w:noHBand="0" w:noVBand="1"/>
        </w:tblPrEx>
        <w:trPr>
          <w:trHeight w:val="2121"/>
          <w:jc w:val="center"/>
        </w:trPr>
        <w:tc>
          <w:tcPr>
            <w:tcW w:w="7138" w:type="dxa"/>
          </w:tcPr>
          <w:p w14:paraId="3A4D3CF7" w14:textId="13BF051D" w:rsidR="00CE787D" w:rsidRDefault="00CE787D" w:rsidP="00D832AC">
            <w:pPr>
              <w:rPr>
                <w:rFonts w:ascii="Arial" w:hAnsi="Arial" w:cs="Arial"/>
                <w:b/>
                <w:sz w:val="20"/>
                <w:szCs w:val="20"/>
              </w:rPr>
            </w:pPr>
            <w:r w:rsidRPr="009156DE">
              <w:rPr>
                <w:rFonts w:ascii="Arial" w:hAnsi="Arial" w:cs="Arial"/>
                <w:b/>
                <w:sz w:val="20"/>
                <w:szCs w:val="20"/>
              </w:rPr>
              <w:t xml:space="preserve">FASE </w:t>
            </w:r>
            <w:r w:rsidR="0084319E" w:rsidRPr="009156DE">
              <w:rPr>
                <w:rFonts w:ascii="Arial" w:hAnsi="Arial" w:cs="Arial"/>
                <w:b/>
                <w:sz w:val="20"/>
                <w:szCs w:val="20"/>
              </w:rPr>
              <w:t>V Reflexión</w:t>
            </w:r>
            <w:r w:rsidR="00B31495">
              <w:rPr>
                <w:rFonts w:ascii="Arial" w:hAnsi="Arial" w:cs="Arial"/>
                <w:b/>
                <w:sz w:val="20"/>
                <w:szCs w:val="20"/>
              </w:rPr>
              <w:t xml:space="preserve"> </w:t>
            </w:r>
          </w:p>
          <w:p w14:paraId="4028A91F" w14:textId="77777777" w:rsidR="002F1DBF" w:rsidRPr="009156DE" w:rsidRDefault="002F1DBF" w:rsidP="00D832AC">
            <w:pPr>
              <w:rPr>
                <w:rFonts w:ascii="Arial" w:hAnsi="Arial" w:cs="Arial"/>
                <w:b/>
                <w:sz w:val="20"/>
                <w:szCs w:val="20"/>
              </w:rPr>
            </w:pPr>
            <w:r>
              <w:rPr>
                <w:rFonts w:ascii="Arial" w:hAnsi="Arial" w:cs="Arial"/>
                <w:b/>
                <w:sz w:val="20"/>
                <w:szCs w:val="20"/>
              </w:rPr>
              <w:t>(</w:t>
            </w:r>
            <w:r w:rsidRPr="002F1DBF">
              <w:rPr>
                <w:rFonts w:ascii="Arial" w:hAnsi="Arial" w:cs="Arial"/>
                <w:b/>
                <w:sz w:val="20"/>
                <w:szCs w:val="20"/>
                <w:highlight w:val="yellow"/>
              </w:rPr>
              <w:t>AVANCES 13 DE MAYO)</w:t>
            </w:r>
          </w:p>
        </w:tc>
        <w:tc>
          <w:tcPr>
            <w:tcW w:w="3680" w:type="dxa"/>
          </w:tcPr>
          <w:p w14:paraId="72ECD87C" w14:textId="3AC3CCFD" w:rsidR="00CE787D" w:rsidRPr="009156DE" w:rsidRDefault="00CE787D" w:rsidP="00CE787D">
            <w:pPr>
              <w:rPr>
                <w:rFonts w:ascii="Arial" w:hAnsi="Arial" w:cs="Arial"/>
                <w:sz w:val="20"/>
                <w:szCs w:val="20"/>
              </w:rPr>
            </w:pPr>
            <w:r w:rsidRPr="009156DE">
              <w:rPr>
                <w:rFonts w:ascii="Arial" w:hAnsi="Arial" w:cs="Arial"/>
                <w:sz w:val="20"/>
                <w:szCs w:val="20"/>
              </w:rPr>
              <w:t xml:space="preserve">Para finalizar contestar el siguiente </w:t>
            </w:r>
            <w:r w:rsidR="0084319E" w:rsidRPr="009156DE">
              <w:rPr>
                <w:rFonts w:ascii="Arial" w:hAnsi="Arial" w:cs="Arial"/>
                <w:sz w:val="20"/>
                <w:szCs w:val="20"/>
              </w:rPr>
              <w:t>cuestionario con</w:t>
            </w:r>
            <w:r w:rsidRPr="009156DE">
              <w:rPr>
                <w:rFonts w:ascii="Arial" w:hAnsi="Arial" w:cs="Arial"/>
                <w:sz w:val="20"/>
                <w:szCs w:val="20"/>
              </w:rPr>
              <w:t xml:space="preserve"> una reflexión  </w:t>
            </w:r>
          </w:p>
          <w:p w14:paraId="0339FF2B" w14:textId="7C3CFF5C" w:rsidR="00CE787D" w:rsidRPr="009156DE" w:rsidRDefault="00CE787D" w:rsidP="00CE787D">
            <w:pPr>
              <w:rPr>
                <w:rFonts w:ascii="Arial" w:hAnsi="Arial" w:cs="Arial"/>
                <w:sz w:val="20"/>
                <w:szCs w:val="20"/>
              </w:rPr>
            </w:pPr>
            <w:r w:rsidRPr="009156DE">
              <w:rPr>
                <w:rFonts w:ascii="Arial" w:hAnsi="Arial" w:cs="Arial"/>
                <w:sz w:val="20"/>
                <w:szCs w:val="20"/>
              </w:rPr>
              <w:t xml:space="preserve">1 </w:t>
            </w:r>
            <w:r w:rsidR="0084319E" w:rsidRPr="009156DE">
              <w:rPr>
                <w:rFonts w:ascii="Arial" w:hAnsi="Arial" w:cs="Arial"/>
                <w:sz w:val="20"/>
                <w:szCs w:val="20"/>
              </w:rPr>
              <w:t>- ¿</w:t>
            </w:r>
            <w:r w:rsidRPr="009156DE">
              <w:rPr>
                <w:rFonts w:ascii="Arial" w:hAnsi="Arial" w:cs="Arial"/>
                <w:sz w:val="20"/>
                <w:szCs w:val="20"/>
              </w:rPr>
              <w:t>Qué competencias desarrollé al hacer la investigación didáctica?</w:t>
            </w:r>
          </w:p>
          <w:p w14:paraId="62FEBA4F" w14:textId="77777777" w:rsidR="00CE787D" w:rsidRPr="009156DE" w:rsidRDefault="00CE787D" w:rsidP="00CE787D">
            <w:pPr>
              <w:rPr>
                <w:rFonts w:ascii="Arial" w:hAnsi="Arial" w:cs="Arial"/>
                <w:sz w:val="20"/>
                <w:szCs w:val="20"/>
              </w:rPr>
            </w:pPr>
            <w:r w:rsidRPr="009156DE">
              <w:rPr>
                <w:rFonts w:ascii="Arial" w:hAnsi="Arial" w:cs="Arial"/>
                <w:sz w:val="20"/>
                <w:szCs w:val="20"/>
              </w:rPr>
              <w:t xml:space="preserve">2.- ¿Qué aprendí en el plano conceptual, procedimental y actitudinal? </w:t>
            </w:r>
          </w:p>
          <w:p w14:paraId="613E508D" w14:textId="68434930" w:rsidR="00CE787D" w:rsidRPr="009156DE" w:rsidRDefault="00CE787D" w:rsidP="00CE787D">
            <w:pPr>
              <w:rPr>
                <w:rFonts w:ascii="Arial" w:hAnsi="Arial" w:cs="Arial"/>
                <w:sz w:val="20"/>
                <w:szCs w:val="20"/>
              </w:rPr>
            </w:pPr>
            <w:r w:rsidRPr="009156DE">
              <w:rPr>
                <w:rFonts w:ascii="Arial" w:hAnsi="Arial" w:cs="Arial"/>
                <w:sz w:val="20"/>
                <w:szCs w:val="20"/>
              </w:rPr>
              <w:t xml:space="preserve">3. ¿Cómo me di cuenta </w:t>
            </w:r>
            <w:r w:rsidR="0084319E" w:rsidRPr="009156DE">
              <w:rPr>
                <w:rFonts w:ascii="Arial" w:hAnsi="Arial" w:cs="Arial"/>
                <w:sz w:val="20"/>
                <w:szCs w:val="20"/>
              </w:rPr>
              <w:t>de que</w:t>
            </w:r>
            <w:r w:rsidRPr="009156DE">
              <w:rPr>
                <w:rFonts w:ascii="Arial" w:hAnsi="Arial" w:cs="Arial"/>
                <w:sz w:val="20"/>
                <w:szCs w:val="20"/>
              </w:rPr>
              <w:t xml:space="preserve"> lo aprendí? </w:t>
            </w:r>
          </w:p>
          <w:p w14:paraId="2EA518A0" w14:textId="77777777" w:rsidR="00CE787D" w:rsidRPr="009156DE" w:rsidRDefault="00CE787D" w:rsidP="00CE787D">
            <w:pPr>
              <w:rPr>
                <w:rFonts w:ascii="Arial" w:hAnsi="Arial" w:cs="Arial"/>
                <w:sz w:val="20"/>
                <w:szCs w:val="20"/>
              </w:rPr>
            </w:pPr>
            <w:r w:rsidRPr="009156DE">
              <w:rPr>
                <w:rFonts w:ascii="Arial" w:hAnsi="Arial" w:cs="Arial"/>
                <w:sz w:val="20"/>
                <w:szCs w:val="20"/>
              </w:rPr>
              <w:t>4.</w:t>
            </w:r>
            <w:r w:rsidR="00263862" w:rsidRPr="009156DE">
              <w:rPr>
                <w:rFonts w:ascii="Arial" w:hAnsi="Arial" w:cs="Arial"/>
                <w:sz w:val="20"/>
                <w:szCs w:val="20"/>
              </w:rPr>
              <w:t>- ¿</w:t>
            </w:r>
            <w:r w:rsidRPr="009156DE">
              <w:rPr>
                <w:rFonts w:ascii="Arial" w:hAnsi="Arial" w:cs="Arial"/>
                <w:sz w:val="20"/>
                <w:szCs w:val="20"/>
              </w:rPr>
              <w:t>Qué no aprendí?</w:t>
            </w:r>
          </w:p>
          <w:p w14:paraId="0EAE7F14" w14:textId="77777777" w:rsidR="00CE787D" w:rsidRPr="009156DE" w:rsidRDefault="00CE787D" w:rsidP="00CE787D">
            <w:pPr>
              <w:rPr>
                <w:rFonts w:ascii="Arial" w:hAnsi="Arial" w:cs="Arial"/>
                <w:sz w:val="20"/>
                <w:szCs w:val="20"/>
              </w:rPr>
            </w:pPr>
            <w:r w:rsidRPr="009156DE">
              <w:rPr>
                <w:rFonts w:ascii="Arial" w:hAnsi="Arial" w:cs="Arial"/>
                <w:sz w:val="20"/>
                <w:szCs w:val="20"/>
              </w:rPr>
              <w:lastRenderedPageBreak/>
              <w:t>5. ¿Cuáles son mis limitaciones, temores y errores?</w:t>
            </w:r>
          </w:p>
          <w:p w14:paraId="574DEAA5" w14:textId="77777777" w:rsidR="00CE787D" w:rsidRPr="009156DE" w:rsidRDefault="00CE787D" w:rsidP="00CE787D">
            <w:pPr>
              <w:rPr>
                <w:rFonts w:ascii="Arial" w:hAnsi="Arial" w:cs="Arial"/>
                <w:sz w:val="20"/>
                <w:szCs w:val="20"/>
              </w:rPr>
            </w:pPr>
            <w:r w:rsidRPr="009156DE">
              <w:rPr>
                <w:rFonts w:ascii="Arial" w:hAnsi="Arial" w:cs="Arial"/>
                <w:sz w:val="20"/>
                <w:szCs w:val="20"/>
              </w:rPr>
              <w:t xml:space="preserve">6 ¿Cómo las identifiqué? </w:t>
            </w:r>
          </w:p>
          <w:p w14:paraId="632FA79D" w14:textId="68AEE01A" w:rsidR="00CE787D" w:rsidRPr="009156DE" w:rsidRDefault="0084319E" w:rsidP="00CE787D">
            <w:pPr>
              <w:rPr>
                <w:rFonts w:ascii="Arial" w:hAnsi="Arial" w:cs="Arial"/>
                <w:sz w:val="20"/>
                <w:szCs w:val="20"/>
              </w:rPr>
            </w:pPr>
            <w:r w:rsidRPr="009156DE">
              <w:rPr>
                <w:rFonts w:ascii="Arial" w:hAnsi="Arial" w:cs="Arial"/>
                <w:sz w:val="20"/>
                <w:szCs w:val="20"/>
              </w:rPr>
              <w:t>7 ¿</w:t>
            </w:r>
            <w:r w:rsidR="00CE787D" w:rsidRPr="009156DE">
              <w:rPr>
                <w:rFonts w:ascii="Arial" w:hAnsi="Arial" w:cs="Arial"/>
                <w:sz w:val="20"/>
                <w:szCs w:val="20"/>
              </w:rPr>
              <w:t xml:space="preserve">Cómo los superé? </w:t>
            </w:r>
          </w:p>
          <w:p w14:paraId="363E0C8D" w14:textId="77777777" w:rsidR="00CE787D" w:rsidRPr="009156DE" w:rsidRDefault="00CE787D" w:rsidP="00CE787D">
            <w:pPr>
              <w:rPr>
                <w:rFonts w:ascii="Arial" w:hAnsi="Arial" w:cs="Arial"/>
                <w:sz w:val="20"/>
                <w:szCs w:val="20"/>
              </w:rPr>
            </w:pPr>
            <w:r w:rsidRPr="009156DE">
              <w:rPr>
                <w:rFonts w:ascii="Arial" w:hAnsi="Arial" w:cs="Arial"/>
                <w:sz w:val="20"/>
                <w:szCs w:val="20"/>
              </w:rPr>
              <w:t xml:space="preserve">8 ¿Cuáles son mis logros? </w:t>
            </w:r>
          </w:p>
          <w:p w14:paraId="057440E3" w14:textId="1C991964" w:rsidR="00CE787D" w:rsidRPr="009156DE" w:rsidRDefault="0084319E" w:rsidP="00CE787D">
            <w:pPr>
              <w:rPr>
                <w:rFonts w:ascii="Arial" w:hAnsi="Arial" w:cs="Arial"/>
                <w:sz w:val="20"/>
                <w:szCs w:val="20"/>
              </w:rPr>
            </w:pPr>
            <w:r w:rsidRPr="009156DE">
              <w:rPr>
                <w:rFonts w:ascii="Arial" w:hAnsi="Arial" w:cs="Arial"/>
                <w:sz w:val="20"/>
                <w:szCs w:val="20"/>
              </w:rPr>
              <w:t>9 ¿</w:t>
            </w:r>
            <w:r w:rsidR="00CE787D" w:rsidRPr="009156DE">
              <w:rPr>
                <w:rFonts w:ascii="Arial" w:hAnsi="Arial" w:cs="Arial"/>
                <w:sz w:val="20"/>
                <w:szCs w:val="20"/>
              </w:rPr>
              <w:t xml:space="preserve">Cómo me di cuenta de ellos? </w:t>
            </w:r>
          </w:p>
          <w:p w14:paraId="57E9F8C3" w14:textId="4BDEEF85" w:rsidR="00CE787D" w:rsidRPr="009156DE" w:rsidRDefault="0084319E" w:rsidP="00CE787D">
            <w:pPr>
              <w:rPr>
                <w:rFonts w:ascii="Arial" w:hAnsi="Arial" w:cs="Arial"/>
                <w:sz w:val="20"/>
                <w:szCs w:val="20"/>
              </w:rPr>
            </w:pPr>
            <w:r w:rsidRPr="009156DE">
              <w:rPr>
                <w:rFonts w:ascii="Arial" w:hAnsi="Arial" w:cs="Arial"/>
                <w:sz w:val="20"/>
                <w:szCs w:val="20"/>
              </w:rPr>
              <w:t>10 ¿</w:t>
            </w:r>
            <w:r w:rsidR="00CE787D" w:rsidRPr="009156DE">
              <w:rPr>
                <w:rFonts w:ascii="Arial" w:hAnsi="Arial" w:cs="Arial"/>
                <w:sz w:val="20"/>
                <w:szCs w:val="20"/>
              </w:rPr>
              <w:t xml:space="preserve">Cuál fue mi compromiso con la actividad? </w:t>
            </w:r>
          </w:p>
          <w:p w14:paraId="45F948CD" w14:textId="0B9A54B0" w:rsidR="00CE787D" w:rsidRPr="009156DE" w:rsidRDefault="0084319E" w:rsidP="00CE787D">
            <w:pPr>
              <w:rPr>
                <w:rFonts w:ascii="Arial" w:hAnsi="Arial" w:cs="Arial"/>
                <w:b/>
                <w:sz w:val="20"/>
                <w:szCs w:val="20"/>
              </w:rPr>
            </w:pPr>
            <w:r w:rsidRPr="009156DE">
              <w:rPr>
                <w:rFonts w:ascii="Arial" w:hAnsi="Arial" w:cs="Arial"/>
                <w:sz w:val="20"/>
                <w:szCs w:val="20"/>
              </w:rPr>
              <w:t>11 ¿</w:t>
            </w:r>
            <w:r w:rsidR="00CE787D" w:rsidRPr="009156DE">
              <w:rPr>
                <w:rFonts w:ascii="Arial" w:hAnsi="Arial" w:cs="Arial"/>
                <w:sz w:val="20"/>
                <w:szCs w:val="20"/>
              </w:rPr>
              <w:t>Han surgido preguntas? ¿Cuáles y por qué?</w:t>
            </w:r>
          </w:p>
        </w:tc>
        <w:tc>
          <w:tcPr>
            <w:tcW w:w="405" w:type="dxa"/>
          </w:tcPr>
          <w:p w14:paraId="076AB2E6" w14:textId="77777777" w:rsidR="00CE787D" w:rsidRPr="004C20AF" w:rsidRDefault="00CE787D" w:rsidP="00890510">
            <w:pPr>
              <w:jc w:val="center"/>
              <w:rPr>
                <w:rFonts w:ascii="Arial" w:hAnsi="Arial" w:cs="Arial"/>
                <w:b/>
                <w:sz w:val="20"/>
                <w:szCs w:val="20"/>
              </w:rPr>
            </w:pPr>
          </w:p>
        </w:tc>
        <w:tc>
          <w:tcPr>
            <w:tcW w:w="483" w:type="dxa"/>
          </w:tcPr>
          <w:p w14:paraId="235DCD8A" w14:textId="77777777" w:rsidR="00CE787D" w:rsidRPr="004C20AF" w:rsidRDefault="00CE787D" w:rsidP="00890510">
            <w:pPr>
              <w:jc w:val="center"/>
              <w:rPr>
                <w:rFonts w:ascii="Arial" w:hAnsi="Arial" w:cs="Arial"/>
                <w:b/>
                <w:sz w:val="20"/>
                <w:szCs w:val="20"/>
              </w:rPr>
            </w:pPr>
          </w:p>
        </w:tc>
        <w:tc>
          <w:tcPr>
            <w:tcW w:w="3457" w:type="dxa"/>
          </w:tcPr>
          <w:p w14:paraId="60A2F282" w14:textId="77777777" w:rsidR="00CE787D" w:rsidRPr="004C20AF" w:rsidRDefault="002F1DBF" w:rsidP="00890510">
            <w:pPr>
              <w:jc w:val="center"/>
              <w:rPr>
                <w:rFonts w:ascii="Arial" w:hAnsi="Arial" w:cs="Arial"/>
                <w:b/>
                <w:sz w:val="20"/>
                <w:szCs w:val="20"/>
              </w:rPr>
            </w:pPr>
            <w:r>
              <w:rPr>
                <w:rFonts w:ascii="Arial" w:hAnsi="Arial" w:cs="Arial"/>
                <w:b/>
                <w:sz w:val="20"/>
                <w:szCs w:val="20"/>
              </w:rPr>
              <w:t>2%</w:t>
            </w:r>
          </w:p>
        </w:tc>
      </w:tr>
    </w:tbl>
    <w:p w14:paraId="0139507C" w14:textId="77777777" w:rsidR="00CB05F4" w:rsidRDefault="00CB05F4">
      <w:pPr>
        <w:rPr>
          <w:sz w:val="20"/>
          <w:szCs w:val="20"/>
        </w:rPr>
      </w:pPr>
    </w:p>
    <w:p w14:paraId="0ED15155" w14:textId="7C7EB89E" w:rsidR="002F1DBF" w:rsidRDefault="002F1DBF" w:rsidP="002F1DBF">
      <w:pPr>
        <w:jc w:val="center"/>
        <w:rPr>
          <w:b/>
          <w:sz w:val="28"/>
          <w:szCs w:val="28"/>
        </w:rPr>
      </w:pPr>
      <w:r w:rsidRPr="002F1DBF">
        <w:rPr>
          <w:b/>
          <w:sz w:val="28"/>
          <w:szCs w:val="28"/>
        </w:rPr>
        <w:t xml:space="preserve">NOTA: LA FECHA DE </w:t>
      </w:r>
      <w:r w:rsidR="0084319E" w:rsidRPr="002F1DBF">
        <w:rPr>
          <w:b/>
          <w:sz w:val="28"/>
          <w:szCs w:val="28"/>
        </w:rPr>
        <w:t>ENTREGA DE</w:t>
      </w:r>
      <w:r w:rsidRPr="002F1DBF">
        <w:rPr>
          <w:b/>
          <w:sz w:val="28"/>
          <w:szCs w:val="28"/>
        </w:rPr>
        <w:t xml:space="preserve"> LA EVIDENCIA</w:t>
      </w:r>
      <w:r>
        <w:rPr>
          <w:b/>
          <w:sz w:val="28"/>
          <w:szCs w:val="28"/>
        </w:rPr>
        <w:t xml:space="preserve"> DE LA UNIDAD </w:t>
      </w:r>
      <w:r w:rsidRPr="002F1DBF">
        <w:rPr>
          <w:b/>
          <w:sz w:val="28"/>
          <w:szCs w:val="28"/>
        </w:rPr>
        <w:t xml:space="preserve">  II SERÁ EL  </w:t>
      </w:r>
      <w:r w:rsidRPr="002F1DBF">
        <w:rPr>
          <w:b/>
          <w:sz w:val="28"/>
          <w:szCs w:val="28"/>
          <w:highlight w:val="yellow"/>
        </w:rPr>
        <w:t>15 DE MAYO</w:t>
      </w:r>
    </w:p>
    <w:p w14:paraId="0F29EAC5" w14:textId="5DFD284C" w:rsidR="002F1DBF" w:rsidRPr="002F1DBF" w:rsidRDefault="00C36F70" w:rsidP="002F1DBF">
      <w:pPr>
        <w:jc w:val="center"/>
        <w:rPr>
          <w:b/>
          <w:sz w:val="28"/>
          <w:szCs w:val="28"/>
        </w:rPr>
      </w:pPr>
      <w:r>
        <w:rPr>
          <w:b/>
          <w:sz w:val="28"/>
          <w:szCs w:val="28"/>
        </w:rPr>
        <w:t xml:space="preserve">TRABAJOS </w:t>
      </w:r>
      <w:r w:rsidR="0084319E">
        <w:rPr>
          <w:b/>
          <w:sz w:val="28"/>
          <w:szCs w:val="28"/>
        </w:rPr>
        <w:t>IDÉNTICOS SE</w:t>
      </w:r>
      <w:r w:rsidR="002F1DBF">
        <w:rPr>
          <w:b/>
          <w:sz w:val="28"/>
          <w:szCs w:val="28"/>
        </w:rPr>
        <w:t xml:space="preserve"> CONSIDERA COMO PLAGIO Y L</w:t>
      </w:r>
      <w:r>
        <w:rPr>
          <w:b/>
          <w:sz w:val="28"/>
          <w:szCs w:val="28"/>
        </w:rPr>
        <w:t>A CALIFICACIÓN SERÁ REPROBATORIA</w:t>
      </w:r>
    </w:p>
    <w:p w14:paraId="56205215" w14:textId="77777777" w:rsidR="002F1DBF" w:rsidRPr="004C20AF" w:rsidRDefault="002F1DBF">
      <w:pPr>
        <w:rPr>
          <w:sz w:val="20"/>
          <w:szCs w:val="20"/>
        </w:rPr>
      </w:pPr>
      <w:r>
        <w:rPr>
          <w:sz w:val="20"/>
          <w:szCs w:val="20"/>
        </w:rPr>
        <w:t xml:space="preserve"> </w:t>
      </w:r>
    </w:p>
    <w:sectPr w:rsidR="002F1DBF" w:rsidRPr="004C20AF" w:rsidSect="009A3A4D">
      <w:headerReference w:type="default" r:id="rId15"/>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08E8C3" w14:textId="77777777" w:rsidR="00FF4AEC" w:rsidRDefault="00FF4AEC" w:rsidP="009A3A4D">
      <w:pPr>
        <w:spacing w:after="0" w:line="240" w:lineRule="auto"/>
      </w:pPr>
      <w:r>
        <w:separator/>
      </w:r>
    </w:p>
  </w:endnote>
  <w:endnote w:type="continuationSeparator" w:id="0">
    <w:p w14:paraId="01198E9C" w14:textId="77777777" w:rsidR="00FF4AEC" w:rsidRDefault="00FF4AEC" w:rsidP="009A3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1A1944" w14:textId="77777777" w:rsidR="00FF4AEC" w:rsidRDefault="00FF4AEC" w:rsidP="009A3A4D">
      <w:pPr>
        <w:spacing w:after="0" w:line="240" w:lineRule="auto"/>
      </w:pPr>
      <w:r>
        <w:separator/>
      </w:r>
    </w:p>
  </w:footnote>
  <w:footnote w:type="continuationSeparator" w:id="0">
    <w:p w14:paraId="63E59B84" w14:textId="77777777" w:rsidR="00FF4AEC" w:rsidRDefault="00FF4AEC" w:rsidP="009A3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89561" w14:textId="0042AB00" w:rsidR="006879F9" w:rsidRPr="006879F9" w:rsidRDefault="006879F9" w:rsidP="006879F9">
    <w:pPr>
      <w:pStyle w:val="Encabezado"/>
      <w:jc w:val="center"/>
      <w:rPr>
        <w:rFonts w:ascii="Times New Roman" w:hAnsi="Times New Roman" w:cs="Times New Roman"/>
        <w:b/>
        <w:bCs/>
        <w:sz w:val="32"/>
        <w:szCs w:val="32"/>
      </w:rPr>
    </w:pPr>
    <w:r w:rsidRPr="006879F9">
      <w:rPr>
        <w:rFonts w:ascii="Times New Roman" w:hAnsi="Times New Roman" w:cs="Times New Roman"/>
        <w:b/>
        <w:bCs/>
        <w:sz w:val="32"/>
        <w:szCs w:val="32"/>
      </w:rPr>
      <w:t>ESCUELA NORMAL DE EDUCACIÓN PREESCOLAR</w:t>
    </w:r>
  </w:p>
  <w:p w14:paraId="7116B6C2" w14:textId="680D07F3" w:rsidR="006879F9" w:rsidRPr="006879F9" w:rsidRDefault="006879F9" w:rsidP="006879F9">
    <w:pPr>
      <w:pStyle w:val="Encabezado"/>
      <w:jc w:val="center"/>
      <w:rPr>
        <w:rFonts w:ascii="Times New Roman" w:hAnsi="Times New Roman" w:cs="Times New Roman"/>
        <w:b/>
        <w:bCs/>
        <w:sz w:val="32"/>
        <w:szCs w:val="32"/>
      </w:rPr>
    </w:pPr>
    <w:r w:rsidRPr="006879F9">
      <w:rPr>
        <w:rFonts w:ascii="Times New Roman" w:hAnsi="Times New Roman" w:cs="Times New Roman"/>
        <w:b/>
        <w:bCs/>
        <w:sz w:val="32"/>
        <w:szCs w:val="32"/>
      </w:rPr>
      <w:t>CICLO ESCOLAR 2019-2020</w:t>
    </w:r>
  </w:p>
  <w:p w14:paraId="211E6839" w14:textId="523CE3DC" w:rsidR="006879F9" w:rsidRDefault="006879F9" w:rsidP="006879F9">
    <w:pPr>
      <w:pStyle w:val="Encabezado"/>
      <w:jc w:val="center"/>
    </w:pPr>
  </w:p>
  <w:p w14:paraId="29081850" w14:textId="607951BB" w:rsidR="006879F9" w:rsidRDefault="006879F9" w:rsidP="006879F9">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02727" w14:textId="77777777" w:rsidR="00D94E72" w:rsidRDefault="00D94E72" w:rsidP="006879F9">
    <w:pPr>
      <w:pStyle w:val="Encabezado"/>
      <w:jc w:val="center"/>
    </w:pPr>
    <w:r>
      <w:rPr>
        <w:rFonts w:ascii="Times New Roman" w:hAnsi="Times New Roman" w:cs="Times New Roman"/>
        <w:b/>
        <w:bCs/>
        <w:sz w:val="32"/>
        <w:szCs w:val="32"/>
      </w:rPr>
      <w:t xml:space="preserve">Análisis Científico </w:t>
    </w:r>
  </w:p>
  <w:p w14:paraId="0A7AEA6C" w14:textId="77777777" w:rsidR="00D94E72" w:rsidRDefault="00D94E72" w:rsidP="006879F9">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CC92F" w14:textId="77777777" w:rsidR="002E6AB8" w:rsidRDefault="002E6AB8" w:rsidP="006879F9">
    <w:pPr>
      <w:pStyle w:val="Encabezado"/>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B3B1C" w14:textId="77777777" w:rsidR="006879F9" w:rsidRDefault="006879F9">
    <w:pPr>
      <w:pStyle w:val="Encabezado"/>
    </w:pPr>
    <w:r>
      <w:rPr>
        <w:rFonts w:ascii="Arial Narrow" w:hAnsi="Arial Narrow" w:cs="Arial"/>
        <w:b/>
        <w:noProof/>
        <w:lang w:eastAsia="es-MX"/>
      </w:rPr>
      <w:drawing>
        <wp:anchor distT="0" distB="0" distL="114300" distR="114300" simplePos="0" relativeHeight="251664384" behindDoc="1" locked="0" layoutInCell="1" allowOverlap="1" wp14:anchorId="18675626" wp14:editId="4F60B364">
          <wp:simplePos x="0" y="0"/>
          <wp:positionH relativeFrom="column">
            <wp:posOffset>7729855</wp:posOffset>
          </wp:positionH>
          <wp:positionV relativeFrom="paragraph">
            <wp:posOffset>-116205</wp:posOffset>
          </wp:positionV>
          <wp:extent cx="1066800" cy="695325"/>
          <wp:effectExtent l="0" t="0" r="0" b="9525"/>
          <wp:wrapTight wrapText="bothSides">
            <wp:wrapPolygon edited="0">
              <wp:start x="0" y="0"/>
              <wp:lineTo x="0" y="21304"/>
              <wp:lineTo x="21214" y="21304"/>
              <wp:lineTo x="21214"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3360" behindDoc="0" locked="0" layoutInCell="1" allowOverlap="1" wp14:anchorId="4BCED706" wp14:editId="591BD6E5">
          <wp:simplePos x="0" y="0"/>
          <wp:positionH relativeFrom="page">
            <wp:posOffset>876300</wp:posOffset>
          </wp:positionH>
          <wp:positionV relativeFrom="paragraph">
            <wp:posOffset>-144780</wp:posOffset>
          </wp:positionV>
          <wp:extent cx="1984957" cy="7239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2">
                    <a:extLst>
                      <a:ext uri="{28A0092B-C50C-407E-A947-70E740481C1C}">
                        <a14:useLocalDpi xmlns:a14="http://schemas.microsoft.com/office/drawing/2010/main" val="0"/>
                      </a:ext>
                    </a:extLst>
                  </a:blip>
                  <a:srcRect l="7145" t="5145" r="58418" b="77448"/>
                  <a:stretch/>
                </pic:blipFill>
                <pic:spPr bwMode="auto">
                  <a:xfrm>
                    <a:off x="0" y="0"/>
                    <a:ext cx="1984957" cy="723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F51AA"/>
    <w:multiLevelType w:val="multilevel"/>
    <w:tmpl w:val="553A0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3A7EEB"/>
    <w:multiLevelType w:val="hybridMultilevel"/>
    <w:tmpl w:val="498A8F2A"/>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27161F82"/>
    <w:multiLevelType w:val="hybridMultilevel"/>
    <w:tmpl w:val="EB6C0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3D593B"/>
    <w:multiLevelType w:val="hybridMultilevel"/>
    <w:tmpl w:val="B50045FC"/>
    <w:lvl w:ilvl="0" w:tplc="42F05906">
      <w:start w:val="1"/>
      <w:numFmt w:val="lowerLetter"/>
      <w:lvlText w:val="%1)"/>
      <w:lvlJc w:val="left"/>
      <w:pPr>
        <w:ind w:left="720" w:hanging="360"/>
      </w:pPr>
      <w:rPr>
        <w:rFonts w:asciiTheme="minorHAnsi" w:hAnsi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6DA61E9"/>
    <w:multiLevelType w:val="hybridMultilevel"/>
    <w:tmpl w:val="549447C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8D81584"/>
    <w:multiLevelType w:val="hybridMultilevel"/>
    <w:tmpl w:val="52E221D6"/>
    <w:lvl w:ilvl="0" w:tplc="080A0005">
      <w:start w:val="1"/>
      <w:numFmt w:val="bullet"/>
      <w:lvlText w:val=""/>
      <w:lvlJc w:val="left"/>
      <w:pPr>
        <w:ind w:left="501"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00C68F3"/>
    <w:multiLevelType w:val="hybridMultilevel"/>
    <w:tmpl w:val="20FEF1F6"/>
    <w:lvl w:ilvl="0" w:tplc="28546C60">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2064AB4"/>
    <w:multiLevelType w:val="hybridMultilevel"/>
    <w:tmpl w:val="2FC01F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5147390"/>
    <w:multiLevelType w:val="hybridMultilevel"/>
    <w:tmpl w:val="7E0CFB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A0E4497"/>
    <w:multiLevelType w:val="hybridMultilevel"/>
    <w:tmpl w:val="365008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9"/>
  </w:num>
  <w:num w:numId="5">
    <w:abstractNumId w:val="8"/>
  </w:num>
  <w:num w:numId="6">
    <w:abstractNumId w:val="2"/>
  </w:num>
  <w:num w:numId="7">
    <w:abstractNumId w:val="1"/>
  </w:num>
  <w:num w:numId="8">
    <w:abstractNumId w:val="0"/>
  </w:num>
  <w:num w:numId="9">
    <w:abstractNumId w:val="5"/>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A4D"/>
    <w:rsid w:val="00004E9F"/>
    <w:rsid w:val="0001189E"/>
    <w:rsid w:val="00023726"/>
    <w:rsid w:val="00051BDC"/>
    <w:rsid w:val="000656C9"/>
    <w:rsid w:val="000800E2"/>
    <w:rsid w:val="000A4908"/>
    <w:rsid w:val="000D515C"/>
    <w:rsid w:val="000D554E"/>
    <w:rsid w:val="000E1396"/>
    <w:rsid w:val="000E4915"/>
    <w:rsid w:val="000E7624"/>
    <w:rsid w:val="00115135"/>
    <w:rsid w:val="00116372"/>
    <w:rsid w:val="00122221"/>
    <w:rsid w:val="001559F3"/>
    <w:rsid w:val="0016591E"/>
    <w:rsid w:val="00174541"/>
    <w:rsid w:val="001751FA"/>
    <w:rsid w:val="00176AFD"/>
    <w:rsid w:val="001A53E3"/>
    <w:rsid w:val="001A76AE"/>
    <w:rsid w:val="001B6E91"/>
    <w:rsid w:val="001B6EC0"/>
    <w:rsid w:val="001B7AD8"/>
    <w:rsid w:val="001C031F"/>
    <w:rsid w:val="001D27D5"/>
    <w:rsid w:val="001D6505"/>
    <w:rsid w:val="001E18B6"/>
    <w:rsid w:val="001E45CD"/>
    <w:rsid w:val="00206050"/>
    <w:rsid w:val="002367E3"/>
    <w:rsid w:val="00241300"/>
    <w:rsid w:val="00263862"/>
    <w:rsid w:val="00263D49"/>
    <w:rsid w:val="00276E59"/>
    <w:rsid w:val="00282EBC"/>
    <w:rsid w:val="00283A84"/>
    <w:rsid w:val="00287D1D"/>
    <w:rsid w:val="00290D21"/>
    <w:rsid w:val="00293667"/>
    <w:rsid w:val="002A0D1A"/>
    <w:rsid w:val="002A11BA"/>
    <w:rsid w:val="002A1B9B"/>
    <w:rsid w:val="002A6528"/>
    <w:rsid w:val="002B14A7"/>
    <w:rsid w:val="002C1AD7"/>
    <w:rsid w:val="002C7E04"/>
    <w:rsid w:val="002D5F9B"/>
    <w:rsid w:val="002E4A25"/>
    <w:rsid w:val="002E6AB8"/>
    <w:rsid w:val="002F1DBF"/>
    <w:rsid w:val="002F34D3"/>
    <w:rsid w:val="002F57FE"/>
    <w:rsid w:val="00302F2E"/>
    <w:rsid w:val="00305168"/>
    <w:rsid w:val="00306D03"/>
    <w:rsid w:val="003240D9"/>
    <w:rsid w:val="00331207"/>
    <w:rsid w:val="00340DAF"/>
    <w:rsid w:val="00341843"/>
    <w:rsid w:val="003457FC"/>
    <w:rsid w:val="003461DF"/>
    <w:rsid w:val="00353E6F"/>
    <w:rsid w:val="0036323E"/>
    <w:rsid w:val="00365B9E"/>
    <w:rsid w:val="00365FA9"/>
    <w:rsid w:val="00371D9B"/>
    <w:rsid w:val="003C3CFE"/>
    <w:rsid w:val="003D2365"/>
    <w:rsid w:val="003D3486"/>
    <w:rsid w:val="003D5B98"/>
    <w:rsid w:val="003E0A5F"/>
    <w:rsid w:val="00413583"/>
    <w:rsid w:val="004502CC"/>
    <w:rsid w:val="004525BD"/>
    <w:rsid w:val="00487F15"/>
    <w:rsid w:val="00494B2D"/>
    <w:rsid w:val="00495A84"/>
    <w:rsid w:val="004A2750"/>
    <w:rsid w:val="004A706F"/>
    <w:rsid w:val="004C20AF"/>
    <w:rsid w:val="004C48F8"/>
    <w:rsid w:val="004D2D8C"/>
    <w:rsid w:val="004D37BE"/>
    <w:rsid w:val="004D3BBF"/>
    <w:rsid w:val="004F3972"/>
    <w:rsid w:val="004F5A32"/>
    <w:rsid w:val="005022BC"/>
    <w:rsid w:val="0051341B"/>
    <w:rsid w:val="005169BD"/>
    <w:rsid w:val="00532D78"/>
    <w:rsid w:val="00566FC4"/>
    <w:rsid w:val="005703D2"/>
    <w:rsid w:val="00575E0E"/>
    <w:rsid w:val="005774AE"/>
    <w:rsid w:val="00580C37"/>
    <w:rsid w:val="00582E8F"/>
    <w:rsid w:val="005C1BFF"/>
    <w:rsid w:val="005C4685"/>
    <w:rsid w:val="005C7E20"/>
    <w:rsid w:val="005F04A4"/>
    <w:rsid w:val="005F302A"/>
    <w:rsid w:val="005F4F75"/>
    <w:rsid w:val="00604AA8"/>
    <w:rsid w:val="0061456A"/>
    <w:rsid w:val="00621F17"/>
    <w:rsid w:val="00621F90"/>
    <w:rsid w:val="00627FCF"/>
    <w:rsid w:val="00647C2F"/>
    <w:rsid w:val="00661F63"/>
    <w:rsid w:val="0066354D"/>
    <w:rsid w:val="00671D0B"/>
    <w:rsid w:val="006768CE"/>
    <w:rsid w:val="0068744E"/>
    <w:rsid w:val="00687738"/>
    <w:rsid w:val="006879F9"/>
    <w:rsid w:val="006E3FC3"/>
    <w:rsid w:val="0071261F"/>
    <w:rsid w:val="0071525D"/>
    <w:rsid w:val="00736B33"/>
    <w:rsid w:val="00742869"/>
    <w:rsid w:val="00755328"/>
    <w:rsid w:val="00766C78"/>
    <w:rsid w:val="0077305D"/>
    <w:rsid w:val="00773521"/>
    <w:rsid w:val="00777D15"/>
    <w:rsid w:val="00783F1F"/>
    <w:rsid w:val="00794A2F"/>
    <w:rsid w:val="00795B1C"/>
    <w:rsid w:val="007A408B"/>
    <w:rsid w:val="007B2F15"/>
    <w:rsid w:val="007D07B3"/>
    <w:rsid w:val="007D25EA"/>
    <w:rsid w:val="007F6AC0"/>
    <w:rsid w:val="008013A4"/>
    <w:rsid w:val="00805224"/>
    <w:rsid w:val="008310EE"/>
    <w:rsid w:val="00834702"/>
    <w:rsid w:val="00836B19"/>
    <w:rsid w:val="0084319E"/>
    <w:rsid w:val="008477AD"/>
    <w:rsid w:val="00847956"/>
    <w:rsid w:val="0085387A"/>
    <w:rsid w:val="00861E14"/>
    <w:rsid w:val="00865D7B"/>
    <w:rsid w:val="00871120"/>
    <w:rsid w:val="008C3191"/>
    <w:rsid w:val="008D62DB"/>
    <w:rsid w:val="008F622B"/>
    <w:rsid w:val="00912098"/>
    <w:rsid w:val="00914DEE"/>
    <w:rsid w:val="00920B3A"/>
    <w:rsid w:val="00926203"/>
    <w:rsid w:val="0095682F"/>
    <w:rsid w:val="00965420"/>
    <w:rsid w:val="00991924"/>
    <w:rsid w:val="009923A8"/>
    <w:rsid w:val="009A08BB"/>
    <w:rsid w:val="009A3A4D"/>
    <w:rsid w:val="009B7CE5"/>
    <w:rsid w:val="009F5B8D"/>
    <w:rsid w:val="00A011BF"/>
    <w:rsid w:val="00A148BC"/>
    <w:rsid w:val="00A17253"/>
    <w:rsid w:val="00A17806"/>
    <w:rsid w:val="00A44903"/>
    <w:rsid w:val="00A4649D"/>
    <w:rsid w:val="00A650B1"/>
    <w:rsid w:val="00A71355"/>
    <w:rsid w:val="00A73B62"/>
    <w:rsid w:val="00A7438B"/>
    <w:rsid w:val="00A828DE"/>
    <w:rsid w:val="00A91982"/>
    <w:rsid w:val="00AA6767"/>
    <w:rsid w:val="00AB004A"/>
    <w:rsid w:val="00AC32D9"/>
    <w:rsid w:val="00B07BA9"/>
    <w:rsid w:val="00B11017"/>
    <w:rsid w:val="00B16709"/>
    <w:rsid w:val="00B31495"/>
    <w:rsid w:val="00B34FBF"/>
    <w:rsid w:val="00B717B1"/>
    <w:rsid w:val="00B8213C"/>
    <w:rsid w:val="00B9611C"/>
    <w:rsid w:val="00B973B2"/>
    <w:rsid w:val="00B9799D"/>
    <w:rsid w:val="00BA19D4"/>
    <w:rsid w:val="00BA5571"/>
    <w:rsid w:val="00BB0C3A"/>
    <w:rsid w:val="00BB21C8"/>
    <w:rsid w:val="00BB6D3B"/>
    <w:rsid w:val="00BE0E84"/>
    <w:rsid w:val="00C1137E"/>
    <w:rsid w:val="00C15A74"/>
    <w:rsid w:val="00C24564"/>
    <w:rsid w:val="00C250BC"/>
    <w:rsid w:val="00C3508F"/>
    <w:rsid w:val="00C36F70"/>
    <w:rsid w:val="00C4678F"/>
    <w:rsid w:val="00C51713"/>
    <w:rsid w:val="00C5284B"/>
    <w:rsid w:val="00C606F3"/>
    <w:rsid w:val="00C612CA"/>
    <w:rsid w:val="00C64013"/>
    <w:rsid w:val="00C70BE8"/>
    <w:rsid w:val="00C75FD7"/>
    <w:rsid w:val="00C903EB"/>
    <w:rsid w:val="00C93EEB"/>
    <w:rsid w:val="00CA275E"/>
    <w:rsid w:val="00CA34D5"/>
    <w:rsid w:val="00CB05F4"/>
    <w:rsid w:val="00CB4348"/>
    <w:rsid w:val="00CB7854"/>
    <w:rsid w:val="00CC32EC"/>
    <w:rsid w:val="00CD5CEA"/>
    <w:rsid w:val="00CE0473"/>
    <w:rsid w:val="00CE787D"/>
    <w:rsid w:val="00D02881"/>
    <w:rsid w:val="00D06B59"/>
    <w:rsid w:val="00D076A5"/>
    <w:rsid w:val="00D21273"/>
    <w:rsid w:val="00D30051"/>
    <w:rsid w:val="00D307E5"/>
    <w:rsid w:val="00D3655A"/>
    <w:rsid w:val="00D52E6F"/>
    <w:rsid w:val="00D5371A"/>
    <w:rsid w:val="00D5762B"/>
    <w:rsid w:val="00D60998"/>
    <w:rsid w:val="00D74BC0"/>
    <w:rsid w:val="00D76AF0"/>
    <w:rsid w:val="00D832AC"/>
    <w:rsid w:val="00D94D5E"/>
    <w:rsid w:val="00D94E72"/>
    <w:rsid w:val="00DA4563"/>
    <w:rsid w:val="00DB58B8"/>
    <w:rsid w:val="00DB7045"/>
    <w:rsid w:val="00DC3661"/>
    <w:rsid w:val="00DE4DFD"/>
    <w:rsid w:val="00DE7F10"/>
    <w:rsid w:val="00E11629"/>
    <w:rsid w:val="00E15E6B"/>
    <w:rsid w:val="00E257F6"/>
    <w:rsid w:val="00E30171"/>
    <w:rsid w:val="00E561F2"/>
    <w:rsid w:val="00E60DAC"/>
    <w:rsid w:val="00E6758F"/>
    <w:rsid w:val="00E9114A"/>
    <w:rsid w:val="00EA0161"/>
    <w:rsid w:val="00EA1C32"/>
    <w:rsid w:val="00EB5810"/>
    <w:rsid w:val="00EC5713"/>
    <w:rsid w:val="00ED08C7"/>
    <w:rsid w:val="00EF67F4"/>
    <w:rsid w:val="00F041B4"/>
    <w:rsid w:val="00F05CA0"/>
    <w:rsid w:val="00F060EC"/>
    <w:rsid w:val="00F2004B"/>
    <w:rsid w:val="00F25654"/>
    <w:rsid w:val="00F341DB"/>
    <w:rsid w:val="00F36AE3"/>
    <w:rsid w:val="00F3756F"/>
    <w:rsid w:val="00F44869"/>
    <w:rsid w:val="00F535E8"/>
    <w:rsid w:val="00F57F56"/>
    <w:rsid w:val="00F636A8"/>
    <w:rsid w:val="00F64E63"/>
    <w:rsid w:val="00F70B1E"/>
    <w:rsid w:val="00F76809"/>
    <w:rsid w:val="00FA537F"/>
    <w:rsid w:val="00FA7017"/>
    <w:rsid w:val="00FB0C7C"/>
    <w:rsid w:val="00FC5703"/>
    <w:rsid w:val="00FD17C7"/>
    <w:rsid w:val="00FE460B"/>
    <w:rsid w:val="00FF4A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04B53"/>
  <w15:docId w15:val="{A25FE991-A381-44F1-B506-EFFFAE8E8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3A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3A4D"/>
  </w:style>
  <w:style w:type="paragraph" w:styleId="Piedepgina">
    <w:name w:val="footer"/>
    <w:basedOn w:val="Normal"/>
    <w:link w:val="PiedepginaCar"/>
    <w:uiPriority w:val="99"/>
    <w:unhideWhenUsed/>
    <w:rsid w:val="009A3A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3A4D"/>
  </w:style>
  <w:style w:type="table" w:styleId="Tablaconcuadrcula">
    <w:name w:val="Table Grid"/>
    <w:basedOn w:val="Tablanormal"/>
    <w:uiPriority w:val="59"/>
    <w:rsid w:val="009A3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9A3A4D"/>
  </w:style>
  <w:style w:type="paragraph" w:styleId="Prrafodelista">
    <w:name w:val="List Paragraph"/>
    <w:basedOn w:val="Normal"/>
    <w:uiPriority w:val="34"/>
    <w:qFormat/>
    <w:rsid w:val="009A3A4D"/>
    <w:pPr>
      <w:ind w:left="720"/>
      <w:contextualSpacing/>
    </w:pPr>
  </w:style>
  <w:style w:type="table" w:styleId="Tablaconcuadrcula1Claro-nfasis2">
    <w:name w:val="Grid Table 1 Light Accent 2"/>
    <w:basedOn w:val="Tablanormal"/>
    <w:uiPriority w:val="46"/>
    <w:rsid w:val="00C64013"/>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494B2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086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gi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_rels/header4.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814</TotalTime>
  <Pages>14</Pages>
  <Words>2702</Words>
  <Characters>14863</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Carmen Gonzalez</cp:lastModifiedBy>
  <cp:revision>238</cp:revision>
  <dcterms:created xsi:type="dcterms:W3CDTF">2020-05-07T05:24:00Z</dcterms:created>
  <dcterms:modified xsi:type="dcterms:W3CDTF">2020-05-09T22:08:00Z</dcterms:modified>
</cp:coreProperties>
</file>