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A1C07" w14:textId="77777777" w:rsidR="00967F00" w:rsidRDefault="00327018">
      <w:pPr>
        <w:rPr>
          <w:rFonts w:ascii="Moonbright Demo" w:hAnsi="Moonbright Demo"/>
          <w:sz w:val="56"/>
        </w:rPr>
      </w:pPr>
      <w:r>
        <w:rPr>
          <w:noProof/>
          <w:lang w:val="es-MX" w:eastAsia="es-MX"/>
        </w:rPr>
        <mc:AlternateContent>
          <mc:Choice Requires="wps">
            <w:drawing>
              <wp:anchor distT="0" distB="0" distL="114300" distR="114300" simplePos="0" relativeHeight="251687936" behindDoc="0" locked="0" layoutInCell="1" allowOverlap="1" wp14:anchorId="79C015E7" wp14:editId="5915306F">
                <wp:simplePos x="0" y="0"/>
                <wp:positionH relativeFrom="page">
                  <wp:align>center</wp:align>
                </wp:positionH>
                <wp:positionV relativeFrom="paragraph">
                  <wp:posOffset>-443230</wp:posOffset>
                </wp:positionV>
                <wp:extent cx="6762750" cy="9772650"/>
                <wp:effectExtent l="0" t="0" r="0" b="0"/>
                <wp:wrapNone/>
                <wp:docPr id="18" name="CuadroTexto 4">
                  <a:extLst xmlns:a="http://schemas.openxmlformats.org/drawingml/2006/main">
                    <a:ext uri="{FF2B5EF4-FFF2-40B4-BE49-F238E27FC236}">
                      <a16:creationId xmlns:a16="http://schemas.microsoft.com/office/drawing/2014/main" id="{6CD79793-6CC4-4175-85D6-7C20920F5D97}"/>
                    </a:ext>
                  </a:extLst>
                </wp:docPr>
                <wp:cNvGraphicFramePr/>
                <a:graphic xmlns:a="http://schemas.openxmlformats.org/drawingml/2006/main">
                  <a:graphicData uri="http://schemas.microsoft.com/office/word/2010/wordprocessingShape">
                    <wps:wsp>
                      <wps:cNvSpPr txBox="1"/>
                      <wps:spPr>
                        <a:xfrm>
                          <a:off x="0" y="0"/>
                          <a:ext cx="6762750" cy="9772650"/>
                        </a:xfrm>
                        <a:prstGeom prst="rect">
                          <a:avLst/>
                        </a:prstGeom>
                        <a:noFill/>
                      </wps:spPr>
                      <wps:txbx>
                        <w:txbxContent>
                          <w:p w14:paraId="047564D3" w14:textId="77777777" w:rsidR="00327018" w:rsidRDefault="00327018" w:rsidP="00327018">
                            <w:pPr>
                              <w:pStyle w:val="NormalWeb"/>
                              <w:spacing w:before="0" w:beforeAutospacing="0" w:after="0" w:afterAutospacing="0"/>
                              <w:jc w:val="center"/>
                            </w:pPr>
                            <w:r>
                              <w:rPr>
                                <w:rFonts w:ascii="Arial Rounded MT Bold" w:hAnsi="Arial Rounded MT Bold" w:cstheme="minorBidi"/>
                                <w:color w:val="000000" w:themeColor="text1"/>
                                <w:kern w:val="24"/>
                                <w:sz w:val="40"/>
                                <w:szCs w:val="40"/>
                                <w:lang w:val="es-MX"/>
                              </w:rPr>
                              <w:t>“ESCUELA NORMAL DE EDUCACIÓN PREESCOLAR</w:t>
                            </w:r>
                          </w:p>
                          <w:p w14:paraId="26A9B51E" w14:textId="77777777"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lang w:val="es-MX"/>
                              </w:rPr>
                            </w:pPr>
                            <w:r>
                              <w:rPr>
                                <w:rFonts w:ascii="Arial Rounded MT Bold" w:hAnsi="Arial Rounded MT Bold" w:cstheme="minorBidi"/>
                                <w:color w:val="000000" w:themeColor="text1"/>
                                <w:kern w:val="24"/>
                                <w:sz w:val="40"/>
                                <w:szCs w:val="40"/>
                                <w:lang w:val="es-MX"/>
                              </w:rPr>
                              <w:t>CICLO ESCOLAR 2019-2020</w:t>
                            </w:r>
                          </w:p>
                          <w:p w14:paraId="5795F7CB" w14:textId="77777777"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lang w:val="es-MX"/>
                              </w:rPr>
                            </w:pPr>
                          </w:p>
                          <w:p w14:paraId="2F5013EB" w14:textId="77777777" w:rsidR="00327018" w:rsidRDefault="00327018" w:rsidP="00327018">
                            <w:pPr>
                              <w:pStyle w:val="NormalWeb"/>
                              <w:spacing w:before="0" w:beforeAutospacing="0" w:after="0" w:afterAutospacing="0"/>
                              <w:jc w:val="center"/>
                            </w:pPr>
                            <w:r w:rsidRPr="00327018">
                              <w:rPr>
                                <w:noProof/>
                                <w:lang w:val="es-MX" w:eastAsia="es-MX"/>
                              </w:rPr>
                              <w:drawing>
                                <wp:inline distT="0" distB="0" distL="0" distR="0" wp14:anchorId="3FCC6BBD" wp14:editId="204E05A8">
                                  <wp:extent cx="2228850" cy="1657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8850" cy="1657350"/>
                                          </a:xfrm>
                                          <a:prstGeom prst="rect">
                                            <a:avLst/>
                                          </a:prstGeom>
                                          <a:noFill/>
                                          <a:ln>
                                            <a:noFill/>
                                          </a:ln>
                                        </pic:spPr>
                                      </pic:pic>
                                    </a:graphicData>
                                  </a:graphic>
                                </wp:inline>
                              </w:drawing>
                            </w:r>
                          </w:p>
                          <w:p w14:paraId="2E18EACD" w14:textId="77777777"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lang w:val="es-MX"/>
                              </w:rPr>
                            </w:pPr>
                            <w:r>
                              <w:rPr>
                                <w:rFonts w:ascii="Arial Rounded MT Bold" w:hAnsi="Arial Rounded MT Bold" w:cstheme="minorBidi"/>
                                <w:color w:val="000000" w:themeColor="text1"/>
                                <w:kern w:val="24"/>
                                <w:sz w:val="40"/>
                                <w:szCs w:val="40"/>
                                <w:lang w:val="es-MX"/>
                              </w:rPr>
                              <w:t>“Observación y análisis de prácticas y contextos escolares”</w:t>
                            </w:r>
                          </w:p>
                          <w:p w14:paraId="0CF47871" w14:textId="77777777"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lang w:val="es-MX"/>
                              </w:rPr>
                            </w:pPr>
                          </w:p>
                          <w:p w14:paraId="19BD42D9" w14:textId="77777777" w:rsidR="00327018" w:rsidRDefault="00327018" w:rsidP="00327018">
                            <w:pPr>
                              <w:pStyle w:val="NormalWeb"/>
                              <w:spacing w:before="0" w:beforeAutospacing="0" w:after="0" w:afterAutospacing="0"/>
                              <w:jc w:val="center"/>
                            </w:pPr>
                          </w:p>
                          <w:p w14:paraId="0CBA305D" w14:textId="77777777"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lang w:val="es-MX"/>
                              </w:rPr>
                            </w:pPr>
                            <w:r>
                              <w:rPr>
                                <w:rFonts w:ascii="Arial Rounded MT Bold" w:hAnsi="Arial Rounded MT Bold" w:cstheme="minorBidi"/>
                                <w:color w:val="000000" w:themeColor="text1"/>
                                <w:kern w:val="24"/>
                                <w:sz w:val="40"/>
                                <w:szCs w:val="40"/>
                                <w:lang w:val="es-MX"/>
                              </w:rPr>
                              <w:t>COLLAGE</w:t>
                            </w:r>
                          </w:p>
                          <w:p w14:paraId="5DDE15BB" w14:textId="77777777"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lang w:val="es-MX"/>
                              </w:rPr>
                            </w:pPr>
                          </w:p>
                          <w:p w14:paraId="2BF49EBF" w14:textId="77777777" w:rsidR="00327018" w:rsidRDefault="00327018" w:rsidP="00327018">
                            <w:pPr>
                              <w:pStyle w:val="NormalWeb"/>
                              <w:spacing w:before="0" w:beforeAutospacing="0" w:after="0" w:afterAutospacing="0"/>
                              <w:jc w:val="center"/>
                            </w:pPr>
                          </w:p>
                          <w:p w14:paraId="627AC9DF" w14:textId="77777777"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lang w:val="es-MX"/>
                              </w:rPr>
                            </w:pPr>
                            <w:r>
                              <w:rPr>
                                <w:rFonts w:ascii="Arial Rounded MT Bold" w:hAnsi="Arial Rounded MT Bold" w:cstheme="minorBidi"/>
                                <w:color w:val="000000" w:themeColor="text1"/>
                                <w:kern w:val="24"/>
                                <w:sz w:val="40"/>
                                <w:szCs w:val="40"/>
                                <w:lang w:val="es-MX"/>
                              </w:rPr>
                              <w:t>UNIDAD III</w:t>
                            </w:r>
                          </w:p>
                          <w:p w14:paraId="1B9F4A9A" w14:textId="77777777" w:rsidR="00327018" w:rsidRDefault="00327018" w:rsidP="00327018">
                            <w:pPr>
                              <w:pStyle w:val="NormalWeb"/>
                              <w:spacing w:before="0" w:beforeAutospacing="0" w:after="0" w:afterAutospacing="0"/>
                              <w:jc w:val="center"/>
                            </w:pPr>
                          </w:p>
                          <w:p w14:paraId="48FDC093" w14:textId="77777777" w:rsidR="00327018" w:rsidRDefault="00327018" w:rsidP="00327018">
                            <w:pPr>
                              <w:pStyle w:val="NormalWeb"/>
                              <w:spacing w:before="0" w:beforeAutospacing="0" w:after="0" w:afterAutospacing="0"/>
                              <w:jc w:val="center"/>
                            </w:pPr>
                            <w:r>
                              <w:rPr>
                                <w:rFonts w:ascii="Arial Rounded MT Bold" w:hAnsi="Arial Rounded MT Bold" w:cstheme="minorBidi"/>
                                <w:color w:val="000000" w:themeColor="text1"/>
                                <w:kern w:val="24"/>
                                <w:sz w:val="40"/>
                                <w:szCs w:val="40"/>
                                <w:lang w:val="es-MX"/>
                              </w:rPr>
                              <w:t>COMPETENCIAS:</w:t>
                            </w:r>
                          </w:p>
                          <w:p w14:paraId="49D19DF2" w14:textId="77777777" w:rsidR="00327018" w:rsidRDefault="00327018" w:rsidP="00327018">
                            <w:pPr>
                              <w:pStyle w:val="NormalWeb"/>
                              <w:spacing w:before="0" w:beforeAutospacing="0" w:after="0" w:afterAutospacing="0"/>
                              <w:jc w:val="center"/>
                            </w:pPr>
                            <w:r>
                              <w:rPr>
                                <w:rFonts w:ascii="Arial Rounded MT Bold" w:hAnsi="Arial Rounded MT Bold" w:cstheme="minorBidi"/>
                                <w:color w:val="000000" w:themeColor="text1"/>
                                <w:kern w:val="24"/>
                                <w:sz w:val="40"/>
                                <w:szCs w:val="40"/>
                              </w:rPr>
                              <w:t>Integra recursos de la investigación educativa para enriquecer su práctica profesional, expresando su interés por el conocimiento, la ciencia y la mejora de la educación.</w:t>
                            </w:r>
                          </w:p>
                          <w:p w14:paraId="09A51EE4" w14:textId="77777777"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rPr>
                            </w:pPr>
                            <w:r>
                              <w:rPr>
                                <w:rFonts w:ascii="Arial Rounded MT Bold" w:hAnsi="Arial Rounded MT Bold" w:cstheme="minorBidi"/>
                                <w:color w:val="000000" w:themeColor="text1"/>
                                <w:kern w:val="24"/>
                                <w:sz w:val="40"/>
                                <w:szCs w:val="40"/>
                              </w:rPr>
                              <w:t>Actúa de manera ética ante la diversidad de situaciones que se presentan en la práctica profesional.</w:t>
                            </w:r>
                          </w:p>
                          <w:p w14:paraId="1E9EB95E" w14:textId="77777777"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rPr>
                            </w:pPr>
                          </w:p>
                          <w:p w14:paraId="4A3A08E4" w14:textId="77777777"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rPr>
                            </w:pPr>
                          </w:p>
                          <w:p w14:paraId="2F73E015" w14:textId="77777777" w:rsidR="00327018" w:rsidRDefault="00327018" w:rsidP="00327018">
                            <w:pPr>
                              <w:pStyle w:val="NormalWeb"/>
                              <w:spacing w:before="0" w:beforeAutospacing="0" w:after="0" w:afterAutospacing="0"/>
                              <w:jc w:val="center"/>
                            </w:pPr>
                          </w:p>
                          <w:p w14:paraId="0B684386" w14:textId="77777777" w:rsidR="00327018" w:rsidRDefault="00327018" w:rsidP="00327018">
                            <w:pPr>
                              <w:pStyle w:val="NormalWeb"/>
                              <w:spacing w:before="0" w:beforeAutospacing="0" w:after="0" w:afterAutospacing="0"/>
                              <w:jc w:val="center"/>
                            </w:pPr>
                            <w:r>
                              <w:rPr>
                                <w:rFonts w:ascii="Arial Rounded MT Bold" w:hAnsi="Arial Rounded MT Bold" w:cstheme="minorBidi"/>
                                <w:color w:val="000000" w:themeColor="text1"/>
                                <w:kern w:val="24"/>
                                <w:sz w:val="40"/>
                                <w:szCs w:val="40"/>
                              </w:rPr>
                              <w:t>DOCENTE: Oralia Gabriela Palmares Villareal</w:t>
                            </w:r>
                            <w:r>
                              <w:rPr>
                                <w:rFonts w:ascii="Arial Rounded MT Bold" w:hAnsi="Arial Rounded MT Bold" w:cstheme="minorBidi"/>
                                <w:color w:val="000000" w:themeColor="text1"/>
                                <w:kern w:val="24"/>
                                <w:sz w:val="40"/>
                                <w:szCs w:val="40"/>
                              </w:rPr>
                              <w:br/>
                              <w:t>ALUMNAS: Rosa Edith Valdés Constante #20</w:t>
                            </w:r>
                          </w:p>
                          <w:p w14:paraId="39F32081" w14:textId="77777777" w:rsidR="00327018" w:rsidRDefault="00075629" w:rsidP="00327018">
                            <w:pPr>
                              <w:pStyle w:val="NormalWeb"/>
                              <w:spacing w:before="0" w:beforeAutospacing="0" w:after="0" w:afterAutospacing="0"/>
                              <w:jc w:val="center"/>
                            </w:pPr>
                            <w:r>
                              <w:rPr>
                                <w:rFonts w:ascii="Arial Rounded MT Bold" w:hAnsi="Arial Rounded MT Bold" w:cstheme="minorBidi"/>
                                <w:color w:val="000000" w:themeColor="text1"/>
                                <w:kern w:val="24"/>
                                <w:sz w:val="40"/>
                                <w:szCs w:val="40"/>
                              </w:rPr>
                              <w:t>Karla Nayeli</w:t>
                            </w:r>
                            <w:r w:rsidR="00327018">
                              <w:rPr>
                                <w:rFonts w:ascii="Arial Rounded MT Bold" w:hAnsi="Arial Rounded MT Bold" w:cstheme="minorBidi"/>
                                <w:color w:val="000000" w:themeColor="text1"/>
                                <w:kern w:val="24"/>
                                <w:sz w:val="40"/>
                                <w:szCs w:val="40"/>
                              </w:rPr>
                              <w:t xml:space="preserve"> Agüero Cruz #1</w:t>
                            </w:r>
                          </w:p>
                          <w:p w14:paraId="3F32D0E0" w14:textId="77777777"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rPr>
                            </w:pPr>
                            <w:r>
                              <w:rPr>
                                <w:rFonts w:ascii="Arial Rounded MT Bold" w:hAnsi="Arial Rounded MT Bold" w:cstheme="minorBidi"/>
                                <w:color w:val="000000" w:themeColor="text1"/>
                                <w:kern w:val="24"/>
                                <w:sz w:val="40"/>
                                <w:szCs w:val="40"/>
                              </w:rPr>
                              <w:t>María Fernanda Barrón López #2</w:t>
                            </w:r>
                          </w:p>
                          <w:p w14:paraId="1B83FD51" w14:textId="77777777" w:rsidR="00327018" w:rsidRDefault="00327018" w:rsidP="00327018">
                            <w:pPr>
                              <w:pStyle w:val="NormalWeb"/>
                              <w:spacing w:before="0" w:beforeAutospacing="0" w:after="0" w:afterAutospacing="0"/>
                              <w:jc w:val="center"/>
                            </w:pPr>
                          </w:p>
                          <w:p w14:paraId="3199BB08" w14:textId="77777777"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rPr>
                            </w:pPr>
                            <w:r>
                              <w:rPr>
                                <w:rFonts w:ascii="Arial Rounded MT Bold" w:hAnsi="Arial Rounded MT Bold" w:cstheme="minorBidi"/>
                                <w:color w:val="000000" w:themeColor="text1"/>
                                <w:kern w:val="24"/>
                                <w:sz w:val="40"/>
                                <w:szCs w:val="40"/>
                              </w:rPr>
                              <w:t>1° “B”</w:t>
                            </w:r>
                          </w:p>
                          <w:p w14:paraId="71A8FAFE" w14:textId="77777777"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rPr>
                            </w:pPr>
                          </w:p>
                          <w:p w14:paraId="7AB1E159" w14:textId="77777777" w:rsidR="00327018" w:rsidRDefault="00327018" w:rsidP="00327018">
                            <w:pPr>
                              <w:pStyle w:val="NormalWeb"/>
                              <w:spacing w:before="0" w:beforeAutospacing="0" w:after="0" w:afterAutospacing="0"/>
                              <w:jc w:val="center"/>
                            </w:pPr>
                          </w:p>
                          <w:p w14:paraId="151F15EF" w14:textId="77777777" w:rsidR="00327018" w:rsidRDefault="00327018" w:rsidP="00327018">
                            <w:pPr>
                              <w:pStyle w:val="NormalWeb"/>
                              <w:spacing w:before="0" w:beforeAutospacing="0" w:after="0" w:afterAutospacing="0"/>
                              <w:jc w:val="right"/>
                            </w:pPr>
                            <w:r>
                              <w:rPr>
                                <w:rFonts w:ascii="Arial Rounded MT Bold" w:hAnsi="Arial Rounded MT Bold" w:cstheme="minorBidi"/>
                                <w:color w:val="000000" w:themeColor="text1"/>
                                <w:kern w:val="24"/>
                                <w:sz w:val="40"/>
                                <w:szCs w:val="40"/>
                              </w:rPr>
                              <w:t xml:space="preserve">Saltillo, Coahuila, </w:t>
                            </w:r>
                            <w:r w:rsidR="00F91E20">
                              <w:rPr>
                                <w:rFonts w:ascii="Arial Rounded MT Bold" w:hAnsi="Arial Rounded MT Bold" w:cstheme="minorBidi"/>
                                <w:color w:val="000000" w:themeColor="text1"/>
                                <w:kern w:val="24"/>
                                <w:sz w:val="40"/>
                                <w:szCs w:val="40"/>
                              </w:rPr>
                              <w:t>marzo</w:t>
                            </w:r>
                            <w:r>
                              <w:rPr>
                                <w:rFonts w:ascii="Arial Rounded MT Bold" w:hAnsi="Arial Rounded MT Bold" w:cstheme="minorBidi"/>
                                <w:color w:val="000000" w:themeColor="text1"/>
                                <w:kern w:val="24"/>
                                <w:sz w:val="40"/>
                                <w:szCs w:val="40"/>
                              </w:rPr>
                              <w:t xml:space="preserve"> 2020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58522D" id="_x0000_t202" coordsize="21600,21600" o:spt="202" path="m,l,21600r21600,l21600,xe">
                <v:stroke joinstyle="miter"/>
                <v:path gradientshapeok="t" o:connecttype="rect"/>
              </v:shapetype>
              <v:shape id="CuadroTexto 4" o:spid="_x0000_s1026" type="#_x0000_t202" style="position:absolute;margin-left:0;margin-top:-34.9pt;width:532.5pt;height:769.5pt;z-index:2516879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" filled="f" stroked="f">
                <v:textbox>
                  <w:txbxContent>
                    <w:p w:rsidR="00327018" w:rsidRDefault="00327018" w:rsidP="00327018">
                      <w:pPr>
                        <w:pStyle w:val="NormalWeb"/>
                        <w:spacing w:before="0" w:beforeAutospacing="0" w:after="0" w:afterAutospacing="0"/>
                        <w:jc w:val="center"/>
                      </w:pPr>
                      <w:r>
                        <w:rPr>
                          <w:rFonts w:ascii="Arial Rounded MT Bold" w:hAnsi="Arial Rounded MT Bold" w:cstheme="minorBidi"/>
                          <w:color w:val="000000" w:themeColor="text1"/>
                          <w:kern w:val="24"/>
                          <w:sz w:val="40"/>
                          <w:szCs w:val="40"/>
                          <w:lang w:val="es-MX"/>
                        </w:rPr>
                        <w:t>“ESCUELA NORMAL DE EDUCACIÓN PREESCOLAR</w:t>
                      </w:r>
                    </w:p>
                    <w:p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lang w:val="es-MX"/>
                        </w:rPr>
                      </w:pPr>
                      <w:r>
                        <w:rPr>
                          <w:rFonts w:ascii="Arial Rounded MT Bold" w:hAnsi="Arial Rounded MT Bold" w:cstheme="minorBidi"/>
                          <w:color w:val="000000" w:themeColor="text1"/>
                          <w:kern w:val="24"/>
                          <w:sz w:val="40"/>
                          <w:szCs w:val="40"/>
                          <w:lang w:val="es-MX"/>
                        </w:rPr>
                        <w:t>CICLO ESCOLAR 2019-2020</w:t>
                      </w:r>
                    </w:p>
                    <w:p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lang w:val="es-MX"/>
                        </w:rPr>
                      </w:pPr>
                    </w:p>
                    <w:p w:rsidR="00327018" w:rsidRDefault="00327018" w:rsidP="00327018">
                      <w:pPr>
                        <w:pStyle w:val="NormalWeb"/>
                        <w:spacing w:before="0" w:beforeAutospacing="0" w:after="0" w:afterAutospacing="0"/>
                        <w:jc w:val="center"/>
                      </w:pPr>
                      <w:r w:rsidRPr="00327018">
                        <w:rPr>
                          <w:noProof/>
                          <w:lang w:val="es-MX" w:eastAsia="es-MX"/>
                        </w:rPr>
                        <w:drawing>
                          <wp:inline distT="0" distB="0" distL="0" distR="0">
                            <wp:extent cx="2228850" cy="1657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8850" cy="1657350"/>
                                    </a:xfrm>
                                    <a:prstGeom prst="rect">
                                      <a:avLst/>
                                    </a:prstGeom>
                                    <a:noFill/>
                                    <a:ln>
                                      <a:noFill/>
                                    </a:ln>
                                  </pic:spPr>
                                </pic:pic>
                              </a:graphicData>
                            </a:graphic>
                          </wp:inline>
                        </w:drawing>
                      </w:r>
                    </w:p>
                    <w:p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lang w:val="es-MX"/>
                        </w:rPr>
                      </w:pPr>
                      <w:r>
                        <w:rPr>
                          <w:rFonts w:ascii="Arial Rounded MT Bold" w:hAnsi="Arial Rounded MT Bold" w:cstheme="minorBidi"/>
                          <w:color w:val="000000" w:themeColor="text1"/>
                          <w:kern w:val="24"/>
                          <w:sz w:val="40"/>
                          <w:szCs w:val="40"/>
                          <w:lang w:val="es-MX"/>
                        </w:rPr>
                        <w:t>“Observación y análisis de prácticas y contextos escolares”</w:t>
                      </w:r>
                    </w:p>
                    <w:p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lang w:val="es-MX"/>
                        </w:rPr>
                      </w:pPr>
                    </w:p>
                    <w:p w:rsidR="00327018" w:rsidRDefault="00327018" w:rsidP="00327018">
                      <w:pPr>
                        <w:pStyle w:val="NormalWeb"/>
                        <w:spacing w:before="0" w:beforeAutospacing="0" w:after="0" w:afterAutospacing="0"/>
                        <w:jc w:val="center"/>
                      </w:pPr>
                    </w:p>
                    <w:p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lang w:val="es-MX"/>
                        </w:rPr>
                      </w:pPr>
                      <w:r>
                        <w:rPr>
                          <w:rFonts w:ascii="Arial Rounded MT Bold" w:hAnsi="Arial Rounded MT Bold" w:cstheme="minorBidi"/>
                          <w:color w:val="000000" w:themeColor="text1"/>
                          <w:kern w:val="24"/>
                          <w:sz w:val="40"/>
                          <w:szCs w:val="40"/>
                          <w:lang w:val="es-MX"/>
                        </w:rPr>
                        <w:t>COLLAGE</w:t>
                      </w:r>
                    </w:p>
                    <w:p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lang w:val="es-MX"/>
                        </w:rPr>
                      </w:pPr>
                    </w:p>
                    <w:p w:rsidR="00327018" w:rsidRDefault="00327018" w:rsidP="00327018">
                      <w:pPr>
                        <w:pStyle w:val="NormalWeb"/>
                        <w:spacing w:before="0" w:beforeAutospacing="0" w:after="0" w:afterAutospacing="0"/>
                        <w:jc w:val="center"/>
                      </w:pPr>
                    </w:p>
                    <w:p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lang w:val="es-MX"/>
                        </w:rPr>
                      </w:pPr>
                      <w:r>
                        <w:rPr>
                          <w:rFonts w:ascii="Arial Rounded MT Bold" w:hAnsi="Arial Rounded MT Bold" w:cstheme="minorBidi"/>
                          <w:color w:val="000000" w:themeColor="text1"/>
                          <w:kern w:val="24"/>
                          <w:sz w:val="40"/>
                          <w:szCs w:val="40"/>
                          <w:lang w:val="es-MX"/>
                        </w:rPr>
                        <w:t>UNIDAD III</w:t>
                      </w:r>
                    </w:p>
                    <w:p w:rsidR="00327018" w:rsidRDefault="00327018" w:rsidP="00327018">
                      <w:pPr>
                        <w:pStyle w:val="NormalWeb"/>
                        <w:spacing w:before="0" w:beforeAutospacing="0" w:after="0" w:afterAutospacing="0"/>
                        <w:jc w:val="center"/>
                      </w:pPr>
                    </w:p>
                    <w:p w:rsidR="00327018" w:rsidRDefault="00327018" w:rsidP="00327018">
                      <w:pPr>
                        <w:pStyle w:val="NormalWeb"/>
                        <w:spacing w:before="0" w:beforeAutospacing="0" w:after="0" w:afterAutospacing="0"/>
                        <w:jc w:val="center"/>
                      </w:pPr>
                      <w:r>
                        <w:rPr>
                          <w:rFonts w:ascii="Arial Rounded MT Bold" w:hAnsi="Arial Rounded MT Bold" w:cstheme="minorBidi"/>
                          <w:color w:val="000000" w:themeColor="text1"/>
                          <w:kern w:val="24"/>
                          <w:sz w:val="40"/>
                          <w:szCs w:val="40"/>
                          <w:lang w:val="es-MX"/>
                        </w:rPr>
                        <w:t>COMPETENCIAS:</w:t>
                      </w:r>
                    </w:p>
                    <w:p w:rsidR="00327018" w:rsidRDefault="00327018" w:rsidP="00327018">
                      <w:pPr>
                        <w:pStyle w:val="NormalWeb"/>
                        <w:spacing w:before="0" w:beforeAutospacing="0" w:after="0" w:afterAutospacing="0"/>
                        <w:jc w:val="center"/>
                      </w:pPr>
                      <w:r>
                        <w:rPr>
                          <w:rFonts w:ascii="Arial Rounded MT Bold" w:hAnsi="Arial Rounded MT Bold" w:cstheme="minorBidi"/>
                          <w:color w:val="000000" w:themeColor="text1"/>
                          <w:kern w:val="24"/>
                          <w:sz w:val="40"/>
                          <w:szCs w:val="40"/>
                        </w:rPr>
                        <w:t>Integra recursos de la investigación educativa para enriquecer su práctica profesional, expresando su interés por el conocimiento, la ciencia y la mejora de la educación.</w:t>
                      </w:r>
                    </w:p>
                    <w:p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rPr>
                      </w:pPr>
                      <w:r>
                        <w:rPr>
                          <w:rFonts w:ascii="Arial Rounded MT Bold" w:hAnsi="Arial Rounded MT Bold" w:cstheme="minorBidi"/>
                          <w:color w:val="000000" w:themeColor="text1"/>
                          <w:kern w:val="24"/>
                          <w:sz w:val="40"/>
                          <w:szCs w:val="40"/>
                        </w:rPr>
                        <w:t>Actúa de manera ética ante la diversidad de situaciones que se presentan en la práctica profesional.</w:t>
                      </w:r>
                    </w:p>
                    <w:p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rPr>
                      </w:pPr>
                    </w:p>
                    <w:p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rPr>
                      </w:pPr>
                    </w:p>
                    <w:p w:rsidR="00327018" w:rsidRDefault="00327018" w:rsidP="00327018">
                      <w:pPr>
                        <w:pStyle w:val="NormalWeb"/>
                        <w:spacing w:before="0" w:beforeAutospacing="0" w:after="0" w:afterAutospacing="0"/>
                        <w:jc w:val="center"/>
                      </w:pPr>
                    </w:p>
                    <w:p w:rsidR="00327018" w:rsidRDefault="00327018" w:rsidP="00327018">
                      <w:pPr>
                        <w:pStyle w:val="NormalWeb"/>
                        <w:spacing w:before="0" w:beforeAutospacing="0" w:after="0" w:afterAutospacing="0"/>
                        <w:jc w:val="center"/>
                      </w:pPr>
                      <w:r>
                        <w:rPr>
                          <w:rFonts w:ascii="Arial Rounded MT Bold" w:hAnsi="Arial Rounded MT Bold" w:cstheme="minorBidi"/>
                          <w:color w:val="000000" w:themeColor="text1"/>
                          <w:kern w:val="24"/>
                          <w:sz w:val="40"/>
                          <w:szCs w:val="40"/>
                        </w:rPr>
                        <w:t>DOCENTE: Oralia Gabriela Palmares Villareal</w:t>
                      </w:r>
                      <w:r>
                        <w:rPr>
                          <w:rFonts w:ascii="Arial Rounded MT Bold" w:hAnsi="Arial Rounded MT Bold" w:cstheme="minorBidi"/>
                          <w:color w:val="000000" w:themeColor="text1"/>
                          <w:kern w:val="24"/>
                          <w:sz w:val="40"/>
                          <w:szCs w:val="40"/>
                        </w:rPr>
                        <w:br/>
                        <w:t>ALUMNAS: Rosa Edith Valdés Constante #20</w:t>
                      </w:r>
                    </w:p>
                    <w:p w:rsidR="00327018" w:rsidRDefault="00075629" w:rsidP="00327018">
                      <w:pPr>
                        <w:pStyle w:val="NormalWeb"/>
                        <w:spacing w:before="0" w:beforeAutospacing="0" w:after="0" w:afterAutospacing="0"/>
                        <w:jc w:val="center"/>
                      </w:pPr>
                      <w:r>
                        <w:rPr>
                          <w:rFonts w:ascii="Arial Rounded MT Bold" w:hAnsi="Arial Rounded MT Bold" w:cstheme="minorBidi"/>
                          <w:color w:val="000000" w:themeColor="text1"/>
                          <w:kern w:val="24"/>
                          <w:sz w:val="40"/>
                          <w:szCs w:val="40"/>
                        </w:rPr>
                        <w:t>Karla Nayeli</w:t>
                      </w:r>
                      <w:r w:rsidR="00327018">
                        <w:rPr>
                          <w:rFonts w:ascii="Arial Rounded MT Bold" w:hAnsi="Arial Rounded MT Bold" w:cstheme="minorBidi"/>
                          <w:color w:val="000000" w:themeColor="text1"/>
                          <w:kern w:val="24"/>
                          <w:sz w:val="40"/>
                          <w:szCs w:val="40"/>
                        </w:rPr>
                        <w:t xml:space="preserve"> Agüero Cruz #1</w:t>
                      </w:r>
                    </w:p>
                    <w:p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rPr>
                      </w:pPr>
                      <w:r>
                        <w:rPr>
                          <w:rFonts w:ascii="Arial Rounded MT Bold" w:hAnsi="Arial Rounded MT Bold" w:cstheme="minorBidi"/>
                          <w:color w:val="000000" w:themeColor="text1"/>
                          <w:kern w:val="24"/>
                          <w:sz w:val="40"/>
                          <w:szCs w:val="40"/>
                        </w:rPr>
                        <w:t>María Fernanda Barrón López #2</w:t>
                      </w:r>
                    </w:p>
                    <w:p w:rsidR="00327018" w:rsidRDefault="00327018" w:rsidP="00327018">
                      <w:pPr>
                        <w:pStyle w:val="NormalWeb"/>
                        <w:spacing w:before="0" w:beforeAutospacing="0" w:after="0" w:afterAutospacing="0"/>
                        <w:jc w:val="center"/>
                      </w:pPr>
                    </w:p>
                    <w:p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rPr>
                      </w:pPr>
                      <w:r>
                        <w:rPr>
                          <w:rFonts w:ascii="Arial Rounded MT Bold" w:hAnsi="Arial Rounded MT Bold" w:cstheme="minorBidi"/>
                          <w:color w:val="000000" w:themeColor="text1"/>
                          <w:kern w:val="24"/>
                          <w:sz w:val="40"/>
                          <w:szCs w:val="40"/>
                        </w:rPr>
                        <w:t>1° “B”</w:t>
                      </w:r>
                    </w:p>
                    <w:p w:rsidR="00327018" w:rsidRDefault="00327018" w:rsidP="00327018">
                      <w:pPr>
                        <w:pStyle w:val="NormalWeb"/>
                        <w:spacing w:before="0" w:beforeAutospacing="0" w:after="0" w:afterAutospacing="0"/>
                        <w:jc w:val="center"/>
                        <w:rPr>
                          <w:rFonts w:ascii="Arial Rounded MT Bold" w:hAnsi="Arial Rounded MT Bold" w:cstheme="minorBidi"/>
                          <w:color w:val="000000" w:themeColor="text1"/>
                          <w:kern w:val="24"/>
                          <w:sz w:val="40"/>
                          <w:szCs w:val="40"/>
                        </w:rPr>
                      </w:pPr>
                    </w:p>
                    <w:p w:rsidR="00327018" w:rsidRDefault="00327018" w:rsidP="00327018">
                      <w:pPr>
                        <w:pStyle w:val="NormalWeb"/>
                        <w:spacing w:before="0" w:beforeAutospacing="0" w:after="0" w:afterAutospacing="0"/>
                        <w:jc w:val="center"/>
                      </w:pPr>
                    </w:p>
                    <w:p w:rsidR="00327018" w:rsidRDefault="00327018" w:rsidP="00327018">
                      <w:pPr>
                        <w:pStyle w:val="NormalWeb"/>
                        <w:spacing w:before="0" w:beforeAutospacing="0" w:after="0" w:afterAutospacing="0"/>
                        <w:jc w:val="right"/>
                      </w:pPr>
                      <w:r>
                        <w:rPr>
                          <w:rFonts w:ascii="Arial Rounded MT Bold" w:hAnsi="Arial Rounded MT Bold" w:cstheme="minorBidi"/>
                          <w:color w:val="000000" w:themeColor="text1"/>
                          <w:kern w:val="24"/>
                          <w:sz w:val="40"/>
                          <w:szCs w:val="40"/>
                        </w:rPr>
                        <w:t xml:space="preserve">Saltillo, Coahuila, </w:t>
                      </w:r>
                      <w:r w:rsidR="00F91E20">
                        <w:rPr>
                          <w:rFonts w:ascii="Arial Rounded MT Bold" w:hAnsi="Arial Rounded MT Bold" w:cstheme="minorBidi"/>
                          <w:color w:val="000000" w:themeColor="text1"/>
                          <w:kern w:val="24"/>
                          <w:sz w:val="40"/>
                          <w:szCs w:val="40"/>
                        </w:rPr>
                        <w:t>marzo</w:t>
                      </w:r>
                      <w:r>
                        <w:rPr>
                          <w:rFonts w:ascii="Arial Rounded MT Bold" w:hAnsi="Arial Rounded MT Bold" w:cstheme="minorBidi"/>
                          <w:color w:val="000000" w:themeColor="text1"/>
                          <w:kern w:val="24"/>
                          <w:sz w:val="40"/>
                          <w:szCs w:val="40"/>
                        </w:rPr>
                        <w:t xml:space="preserve"> 2020</w:t>
                      </w:r>
                    </w:p>
                  </w:txbxContent>
                </v:textbox>
                <w10:wrap anchorx="page"/>
              </v:shape>
            </w:pict>
          </mc:Fallback>
        </mc:AlternateContent>
      </w:r>
      <w:r w:rsidR="00967F00">
        <w:rPr>
          <w:rFonts w:ascii="Moonbright Demo" w:hAnsi="Moonbright Demo"/>
          <w:sz w:val="56"/>
        </w:rPr>
        <w:br w:type="page"/>
      </w:r>
    </w:p>
    <w:p w14:paraId="3B81F89B" w14:textId="77777777" w:rsidR="00C4032B" w:rsidRPr="00967F00" w:rsidRDefault="0028332B" w:rsidP="00967F00">
      <w:pPr>
        <w:rPr>
          <w:rFonts w:ascii="Moonbright Demo" w:hAnsi="Moonbright Demo"/>
          <w:sz w:val="24"/>
        </w:rPr>
      </w:pPr>
      <w:r w:rsidRPr="00967F00">
        <w:rPr>
          <w:noProof/>
          <w:sz w:val="24"/>
          <w:lang w:val="es-MX" w:eastAsia="es-MX"/>
        </w:rPr>
        <w:lastRenderedPageBreak/>
        <w:drawing>
          <wp:anchor distT="0" distB="0" distL="114300" distR="114300" simplePos="0" relativeHeight="251660288" behindDoc="1" locked="0" layoutInCell="1" allowOverlap="1" wp14:anchorId="1CEFF35C" wp14:editId="3C57CC84">
            <wp:simplePos x="0" y="0"/>
            <wp:positionH relativeFrom="column">
              <wp:posOffset>-775970</wp:posOffset>
            </wp:positionH>
            <wp:positionV relativeFrom="paragraph">
              <wp:posOffset>-900430</wp:posOffset>
            </wp:positionV>
            <wp:extent cx="6010835" cy="2245360"/>
            <wp:effectExtent l="0" t="0" r="0" b="0"/>
            <wp:wrapNone/>
            <wp:docPr id="4" name="Imagen 4" descr="Papel marrón rasgado por la mitad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 marrón rasgado por la mitad | Foto Premium"/>
                    <pic:cNvPicPr>
                      <a:picLocks noChangeAspect="1" noChangeArrowheads="1"/>
                    </pic:cNvPicPr>
                  </pic:nvPicPr>
                  <pic:blipFill rotWithShape="1">
                    <a:blip r:embed="rId7">
                      <a:extLst>
                        <a:ext uri="{28A0092B-C50C-407E-A947-70E740481C1C}">
                          <a14:useLocalDpi xmlns:a14="http://schemas.microsoft.com/office/drawing/2010/main" val="0"/>
                        </a:ext>
                      </a:extLst>
                    </a:blip>
                    <a:srcRect b="52997"/>
                    <a:stretch/>
                  </pic:blipFill>
                  <pic:spPr bwMode="auto">
                    <a:xfrm>
                      <a:off x="0" y="0"/>
                      <a:ext cx="6010835" cy="224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018" w:rsidRPr="00967F00">
        <w:rPr>
          <w:rFonts w:ascii="Moonbright Demo" w:hAnsi="Moonbright Demo"/>
          <w:noProof/>
          <w:sz w:val="72"/>
          <w:lang w:val="es-MX" w:eastAsia="es-MX"/>
        </w:rPr>
        <w:drawing>
          <wp:anchor distT="0" distB="0" distL="114300" distR="114300" simplePos="0" relativeHeight="251659264" behindDoc="1" locked="0" layoutInCell="1" allowOverlap="1" wp14:anchorId="0F4DB15B" wp14:editId="3299BBE3">
            <wp:simplePos x="0" y="0"/>
            <wp:positionH relativeFrom="page">
              <wp:align>left</wp:align>
            </wp:positionH>
            <wp:positionV relativeFrom="paragraph">
              <wp:posOffset>-947287</wp:posOffset>
            </wp:positionV>
            <wp:extent cx="7543377" cy="10720137"/>
            <wp:effectExtent l="0" t="0" r="635"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res.jpeg"/>
                    <pic:cNvPicPr/>
                  </pic:nvPicPr>
                  <pic:blipFill>
                    <a:blip r:embed="rId8">
                      <a:extLst>
                        <a:ext uri="{28A0092B-C50C-407E-A947-70E740481C1C}">
                          <a14:useLocalDpi xmlns:a14="http://schemas.microsoft.com/office/drawing/2010/main" val="0"/>
                        </a:ext>
                      </a:extLst>
                    </a:blip>
                    <a:stretch>
                      <a:fillRect/>
                    </a:stretch>
                  </pic:blipFill>
                  <pic:spPr>
                    <a:xfrm>
                      <a:off x="0" y="0"/>
                      <a:ext cx="7544224" cy="10721341"/>
                    </a:xfrm>
                    <a:prstGeom prst="rect">
                      <a:avLst/>
                    </a:prstGeom>
                  </pic:spPr>
                </pic:pic>
              </a:graphicData>
            </a:graphic>
            <wp14:sizeRelH relativeFrom="margin">
              <wp14:pctWidth>0</wp14:pctWidth>
            </wp14:sizeRelH>
            <wp14:sizeRelV relativeFrom="margin">
              <wp14:pctHeight>0</wp14:pctHeight>
            </wp14:sizeRelV>
          </wp:anchor>
        </w:drawing>
      </w:r>
      <w:r w:rsidR="00967F00" w:rsidRPr="00967F00">
        <w:rPr>
          <w:rFonts w:ascii="Moonbright Demo" w:hAnsi="Moonbright Demo"/>
          <w:sz w:val="72"/>
        </w:rPr>
        <w:t>12 formas básicas de enseñar.</w:t>
      </w:r>
    </w:p>
    <w:p w14:paraId="042B37C4" w14:textId="77777777" w:rsidR="00967F00" w:rsidRDefault="0028332B">
      <w:r>
        <w:rPr>
          <w:noProof/>
          <w:lang w:val="es-MX" w:eastAsia="es-MX"/>
        </w:rPr>
        <mc:AlternateContent>
          <mc:Choice Requires="wps">
            <w:drawing>
              <wp:anchor distT="0" distB="0" distL="114300" distR="114300" simplePos="0" relativeHeight="251679744" behindDoc="0" locked="0" layoutInCell="1" allowOverlap="1" wp14:anchorId="4EC9C669" wp14:editId="2DCD86E8">
                <wp:simplePos x="0" y="0"/>
                <wp:positionH relativeFrom="margin">
                  <wp:posOffset>-1160838</wp:posOffset>
                </wp:positionH>
                <wp:positionV relativeFrom="paragraph">
                  <wp:posOffset>31750</wp:posOffset>
                </wp:positionV>
                <wp:extent cx="6352674" cy="2553970"/>
                <wp:effectExtent l="0" t="0" r="0" b="0"/>
                <wp:wrapNone/>
                <wp:docPr id="14" name="CuadroTexto 5">
                  <a:extLst xmlns:a="http://schemas.openxmlformats.org/drawingml/2006/main">
                    <a:ext uri="{FF2B5EF4-FFF2-40B4-BE49-F238E27FC236}">
                      <a16:creationId xmlns:a16="http://schemas.microsoft.com/office/drawing/2014/main" id="{0B89A622-A473-4E36-B258-894A97639236}"/>
                    </a:ext>
                  </a:extLst>
                </wp:docPr>
                <wp:cNvGraphicFramePr/>
                <a:graphic xmlns:a="http://schemas.openxmlformats.org/drawingml/2006/main">
                  <a:graphicData uri="http://schemas.microsoft.com/office/word/2010/wordprocessingShape">
                    <wps:wsp>
                      <wps:cNvSpPr txBox="1"/>
                      <wps:spPr>
                        <a:xfrm>
                          <a:off x="0" y="0"/>
                          <a:ext cx="6352674" cy="2553970"/>
                        </a:xfrm>
                        <a:prstGeom prst="rect">
                          <a:avLst/>
                        </a:prstGeom>
                        <a:noFill/>
                      </wps:spPr>
                      <wps:txbx>
                        <w:txbxContent>
                          <w:p w14:paraId="65AE24CF" w14:textId="77777777" w:rsidR="00327018" w:rsidRPr="00327018" w:rsidRDefault="00327018" w:rsidP="00327018">
                            <w:pPr>
                              <w:pStyle w:val="Prrafodelista"/>
                              <w:numPr>
                                <w:ilvl w:val="0"/>
                                <w:numId w:val="5"/>
                              </w:numPr>
                              <w:spacing w:after="0" w:line="240" w:lineRule="auto"/>
                              <w:rPr>
                                <w:rFonts w:ascii="DK Vermilion" w:hAnsi="DK Vermilion"/>
                                <w:b/>
                                <w:color w:val="000000" w:themeColor="text1"/>
                                <w:kern w:val="24"/>
                                <w:sz w:val="28"/>
                                <w:szCs w:val="28"/>
                                <w:lang w:val="es-MX"/>
                              </w:rPr>
                            </w:pPr>
                            <w:r w:rsidRPr="00327018">
                              <w:rPr>
                                <w:rFonts w:ascii="DK Vermilion" w:hAnsi="DK Vermilion"/>
                                <w:b/>
                                <w:color w:val="000000" w:themeColor="text1"/>
                                <w:kern w:val="24"/>
                                <w:sz w:val="28"/>
                                <w:szCs w:val="28"/>
                                <w:lang w:val="es-MX"/>
                              </w:rPr>
                              <w:t>Narrar y referir</w:t>
                            </w:r>
                          </w:p>
                          <w:p w14:paraId="64C715A7" w14:textId="77777777" w:rsidR="00327018" w:rsidRDefault="00327018" w:rsidP="00327018">
                            <w:pPr>
                              <w:spacing w:after="0" w:line="240" w:lineRule="auto"/>
                              <w:ind w:left="720"/>
                              <w:rPr>
                                <w:rFonts w:ascii="Arial" w:hAnsi="Arial" w:cs="Arial"/>
                                <w:color w:val="000000" w:themeColor="text1"/>
                                <w:kern w:val="24"/>
                                <w:sz w:val="28"/>
                                <w:szCs w:val="28"/>
                                <w:lang w:val="es-MX"/>
                              </w:rPr>
                            </w:pPr>
                            <w:r w:rsidRPr="00327018">
                              <w:rPr>
                                <w:rFonts w:ascii="Arial" w:hAnsi="Arial" w:cs="Arial"/>
                                <w:color w:val="000000" w:themeColor="text1"/>
                                <w:kern w:val="24"/>
                                <w:sz w:val="28"/>
                                <w:szCs w:val="28"/>
                                <w:lang w:val="es-MX"/>
                              </w:rPr>
                              <w:t xml:space="preserve">Narrar es un modo primordial de encontrarse y a la </w:t>
                            </w:r>
                          </w:p>
                          <w:p w14:paraId="44969C8E" w14:textId="77777777" w:rsidR="00327018" w:rsidRDefault="00327018" w:rsidP="00327018">
                            <w:pPr>
                              <w:spacing w:after="0" w:line="240" w:lineRule="auto"/>
                              <w:ind w:left="720"/>
                              <w:rPr>
                                <w:rFonts w:ascii="Arial" w:hAnsi="Arial" w:cs="Arial"/>
                                <w:color w:val="000000" w:themeColor="text1"/>
                                <w:kern w:val="24"/>
                                <w:sz w:val="28"/>
                                <w:szCs w:val="28"/>
                                <w:lang w:val="es-MX"/>
                              </w:rPr>
                            </w:pPr>
                            <w:r w:rsidRPr="00327018">
                              <w:rPr>
                                <w:rFonts w:ascii="Arial" w:hAnsi="Arial" w:cs="Arial"/>
                                <w:color w:val="000000" w:themeColor="text1"/>
                                <w:kern w:val="24"/>
                                <w:sz w:val="28"/>
                                <w:szCs w:val="28"/>
                                <w:lang w:val="es-MX"/>
                              </w:rPr>
                              <w:t xml:space="preserve">mayoría de los niños les gusta escuchar narraciones. </w:t>
                            </w:r>
                          </w:p>
                          <w:p w14:paraId="6100DB36" w14:textId="77777777" w:rsidR="00327018" w:rsidRDefault="00327018" w:rsidP="00327018">
                            <w:pPr>
                              <w:spacing w:after="0" w:line="240" w:lineRule="auto"/>
                              <w:ind w:left="720"/>
                              <w:rPr>
                                <w:rFonts w:ascii="Arial" w:hAnsi="Arial" w:cs="Arial"/>
                                <w:color w:val="000000" w:themeColor="text1"/>
                                <w:kern w:val="24"/>
                                <w:sz w:val="28"/>
                                <w:szCs w:val="28"/>
                                <w:lang w:val="es-MX"/>
                              </w:rPr>
                            </w:pPr>
                            <w:r w:rsidRPr="00327018">
                              <w:rPr>
                                <w:rFonts w:ascii="Arial" w:hAnsi="Arial" w:cs="Arial"/>
                                <w:color w:val="000000" w:themeColor="text1"/>
                                <w:kern w:val="24"/>
                                <w:sz w:val="28"/>
                                <w:szCs w:val="28"/>
                                <w:lang w:val="es-MX"/>
                              </w:rPr>
                              <w:t xml:space="preserve">Resulta ser una narración viva cuando el narrador las hace así mediante imágenes llenas de vida y se emociona, lo que hace </w:t>
                            </w:r>
                          </w:p>
                          <w:p w14:paraId="78E68878" w14:textId="77777777" w:rsidR="00327018" w:rsidRPr="00327018" w:rsidRDefault="00327018" w:rsidP="00327018">
                            <w:pPr>
                              <w:spacing w:after="0" w:line="240" w:lineRule="auto"/>
                              <w:ind w:left="720"/>
                              <w:rPr>
                                <w:rFonts w:ascii="Arial" w:eastAsia="Times New Roman" w:hAnsi="Arial" w:cs="Arial"/>
                                <w:sz w:val="28"/>
                                <w:szCs w:val="28"/>
                              </w:rPr>
                            </w:pPr>
                            <w:r w:rsidRPr="00327018">
                              <w:rPr>
                                <w:rFonts w:ascii="Arial" w:hAnsi="Arial" w:cs="Arial"/>
                                <w:color w:val="000000" w:themeColor="text1"/>
                                <w:kern w:val="24"/>
                                <w:sz w:val="28"/>
                                <w:szCs w:val="28"/>
                                <w:lang w:val="es-MX"/>
                              </w:rPr>
                              <w:t>una narración atractiva son los matices de emociones, sentimientos y los valores que la acompañan.</w:t>
                            </w:r>
                            <w:r w:rsidR="00075629">
                              <w:rPr>
                                <w:rFonts w:ascii="Arial" w:hAnsi="Arial" w:cs="Arial"/>
                                <w:color w:val="000000" w:themeColor="text1"/>
                                <w:kern w:val="24"/>
                                <w:sz w:val="28"/>
                                <w:szCs w:val="28"/>
                                <w:lang w:val="es-MX"/>
                              </w:rPr>
                              <w:t xml:space="preserve"> </w:t>
                            </w:r>
                            <w:r w:rsidRPr="00327018">
                              <w:rPr>
                                <w:rFonts w:ascii="Arial" w:hAnsi="Arial" w:cs="Arial"/>
                                <w:color w:val="000000" w:themeColor="text1"/>
                                <w:kern w:val="24"/>
                                <w:sz w:val="28"/>
                                <w:szCs w:val="28"/>
                                <w:lang w:val="es-MX"/>
                              </w:rPr>
                              <w:t xml:space="preserve">Las vivencias del narrador se demuestran con las representaciones de actos y de cosas, sentimientos y estados de ánimo y las valoraciones donde demuestran emociones como simpatía o antipatía, interés, rechazo etc. </w:t>
                            </w:r>
                          </w:p>
                        </w:txbxContent>
                      </wps:txbx>
                      <wps:bodyPr wrap="square" rtlCol="0">
                        <a:spAutoFit/>
                      </wps:bodyPr>
                    </wps:wsp>
                  </a:graphicData>
                </a:graphic>
                <wp14:sizeRelH relativeFrom="margin">
                  <wp14:pctWidth>0</wp14:pctWidth>
                </wp14:sizeRelH>
              </wp:anchor>
            </w:drawing>
          </mc:Choice>
          <mc:Fallback>
            <w:pict>
              <v:shape w14:anchorId="2742E49A" id="CuadroTexto 5" o:spid="_x0000_s1027" type="#_x0000_t202" style="position:absolute;margin-left:-91.4pt;margin-top:2.5pt;width:500.2pt;height:201.1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" filled="f" stroked="f">
                <v:textbox style="mso-fit-shape-to-text:t">
                  <w:txbxContent>
                    <w:p w:rsidR="00327018" w:rsidRPr="00327018" w:rsidRDefault="00327018" w:rsidP="00327018">
                      <w:pPr>
                        <w:pStyle w:val="Prrafodelista"/>
                        <w:numPr>
                          <w:ilvl w:val="0"/>
                          <w:numId w:val="5"/>
                        </w:numPr>
                        <w:spacing w:after="0" w:line="240" w:lineRule="auto"/>
                        <w:rPr>
                          <w:rFonts w:ascii="DK Vermilion" w:hAnsi="DK Vermilion"/>
                          <w:b/>
                          <w:color w:val="000000" w:themeColor="text1"/>
                          <w:kern w:val="24"/>
                          <w:sz w:val="28"/>
                          <w:szCs w:val="28"/>
                          <w:lang w:val="es-MX"/>
                        </w:rPr>
                      </w:pPr>
                      <w:r w:rsidRPr="00327018">
                        <w:rPr>
                          <w:rFonts w:ascii="DK Vermilion" w:hAnsi="DK Vermilion"/>
                          <w:b/>
                          <w:color w:val="000000" w:themeColor="text1"/>
                          <w:kern w:val="24"/>
                          <w:sz w:val="28"/>
                          <w:szCs w:val="28"/>
                          <w:lang w:val="es-MX"/>
                        </w:rPr>
                        <w:t>Narrar y referir</w:t>
                      </w:r>
                    </w:p>
                    <w:p w:rsidR="00327018" w:rsidRDefault="00327018" w:rsidP="00327018">
                      <w:pPr>
                        <w:spacing w:after="0" w:line="240" w:lineRule="auto"/>
                        <w:ind w:left="720"/>
                        <w:rPr>
                          <w:rFonts w:ascii="Arial" w:hAnsi="Arial" w:cs="Arial"/>
                          <w:color w:val="000000" w:themeColor="text1"/>
                          <w:kern w:val="24"/>
                          <w:sz w:val="28"/>
                          <w:szCs w:val="28"/>
                          <w:lang w:val="es-MX"/>
                        </w:rPr>
                      </w:pPr>
                      <w:r w:rsidRPr="00327018">
                        <w:rPr>
                          <w:rFonts w:ascii="Arial" w:hAnsi="Arial" w:cs="Arial"/>
                          <w:color w:val="000000" w:themeColor="text1"/>
                          <w:kern w:val="24"/>
                          <w:sz w:val="28"/>
                          <w:szCs w:val="28"/>
                          <w:lang w:val="es-MX"/>
                        </w:rPr>
                        <w:t xml:space="preserve">Narrar es un modo primordial de encontrarse y a la </w:t>
                      </w:r>
                    </w:p>
                    <w:p w:rsidR="00327018" w:rsidRDefault="00327018" w:rsidP="00327018">
                      <w:pPr>
                        <w:spacing w:after="0" w:line="240" w:lineRule="auto"/>
                        <w:ind w:left="720"/>
                        <w:rPr>
                          <w:rFonts w:ascii="Arial" w:hAnsi="Arial" w:cs="Arial"/>
                          <w:color w:val="000000" w:themeColor="text1"/>
                          <w:kern w:val="24"/>
                          <w:sz w:val="28"/>
                          <w:szCs w:val="28"/>
                          <w:lang w:val="es-MX"/>
                        </w:rPr>
                      </w:pPr>
                      <w:r w:rsidRPr="00327018">
                        <w:rPr>
                          <w:rFonts w:ascii="Arial" w:hAnsi="Arial" w:cs="Arial"/>
                          <w:color w:val="000000" w:themeColor="text1"/>
                          <w:kern w:val="24"/>
                          <w:sz w:val="28"/>
                          <w:szCs w:val="28"/>
                          <w:lang w:val="es-MX"/>
                        </w:rPr>
                        <w:t xml:space="preserve">mayoría de los niños les gusta escuchar narraciones. </w:t>
                      </w:r>
                    </w:p>
                    <w:p w:rsidR="00327018" w:rsidRDefault="00327018" w:rsidP="00327018">
                      <w:pPr>
                        <w:spacing w:after="0" w:line="240" w:lineRule="auto"/>
                        <w:ind w:left="720"/>
                        <w:rPr>
                          <w:rFonts w:ascii="Arial" w:hAnsi="Arial" w:cs="Arial"/>
                          <w:color w:val="000000" w:themeColor="text1"/>
                          <w:kern w:val="24"/>
                          <w:sz w:val="28"/>
                          <w:szCs w:val="28"/>
                          <w:lang w:val="es-MX"/>
                        </w:rPr>
                      </w:pPr>
                      <w:r w:rsidRPr="00327018">
                        <w:rPr>
                          <w:rFonts w:ascii="Arial" w:hAnsi="Arial" w:cs="Arial"/>
                          <w:color w:val="000000" w:themeColor="text1"/>
                          <w:kern w:val="24"/>
                          <w:sz w:val="28"/>
                          <w:szCs w:val="28"/>
                          <w:lang w:val="es-MX"/>
                        </w:rPr>
                        <w:t xml:space="preserve">Resulta ser una narración viva cuando el narrador las hace así mediante imágenes llenas de vida y se emociona, lo que hace </w:t>
                      </w:r>
                    </w:p>
                    <w:p w:rsidR="00327018" w:rsidRPr="00327018" w:rsidRDefault="00327018" w:rsidP="00327018">
                      <w:pPr>
                        <w:spacing w:after="0" w:line="240" w:lineRule="auto"/>
                        <w:ind w:left="720"/>
                        <w:rPr>
                          <w:rFonts w:ascii="Arial" w:eastAsia="Times New Roman" w:hAnsi="Arial" w:cs="Arial"/>
                          <w:sz w:val="28"/>
                          <w:szCs w:val="28"/>
                        </w:rPr>
                      </w:pPr>
                      <w:r w:rsidRPr="00327018">
                        <w:rPr>
                          <w:rFonts w:ascii="Arial" w:hAnsi="Arial" w:cs="Arial"/>
                          <w:color w:val="000000" w:themeColor="text1"/>
                          <w:kern w:val="24"/>
                          <w:sz w:val="28"/>
                          <w:szCs w:val="28"/>
                          <w:lang w:val="es-MX"/>
                        </w:rPr>
                        <w:t>una narración atractiva son los matices de emociones, sentimientos y los valores que la acompañan.</w:t>
                      </w:r>
                      <w:r w:rsidR="00075629">
                        <w:rPr>
                          <w:rFonts w:ascii="Arial" w:hAnsi="Arial" w:cs="Arial"/>
                          <w:color w:val="000000" w:themeColor="text1"/>
                          <w:kern w:val="24"/>
                          <w:sz w:val="28"/>
                          <w:szCs w:val="28"/>
                          <w:lang w:val="es-MX"/>
                        </w:rPr>
                        <w:t xml:space="preserve"> </w:t>
                      </w:r>
                      <w:r w:rsidRPr="00327018">
                        <w:rPr>
                          <w:rFonts w:ascii="Arial" w:hAnsi="Arial" w:cs="Arial"/>
                          <w:color w:val="000000" w:themeColor="text1"/>
                          <w:kern w:val="24"/>
                          <w:sz w:val="28"/>
                          <w:szCs w:val="28"/>
                          <w:lang w:val="es-MX"/>
                        </w:rPr>
                        <w:t xml:space="preserve">Las vivencias del narrador se demuestran con las representaciones de actos y de cosas, sentimientos y estados de ánimo y las valoraciones donde demuestran emociones como simpatía o antipatía, interés, rechazo etc. </w:t>
                      </w:r>
                    </w:p>
                  </w:txbxContent>
                </v:textbox>
                <w10:wrap anchorx="margin"/>
              </v:shape>
            </w:pict>
          </mc:Fallback>
        </mc:AlternateContent>
      </w:r>
    </w:p>
    <w:p w14:paraId="09070B6F" w14:textId="77777777" w:rsidR="00967F00" w:rsidRDefault="00967F00"/>
    <w:p w14:paraId="6E4E61C3" w14:textId="77777777" w:rsidR="00967F00" w:rsidRDefault="00967F00"/>
    <w:p w14:paraId="500957C5" w14:textId="77777777" w:rsidR="001F2136" w:rsidRDefault="0028332B">
      <w:r w:rsidRPr="00327018">
        <w:rPr>
          <w:noProof/>
          <w:lang w:val="es-MX" w:eastAsia="es-MX"/>
        </w:rPr>
        <mc:AlternateContent>
          <mc:Choice Requires="wps">
            <w:drawing>
              <wp:anchor distT="0" distB="0" distL="114300" distR="114300" simplePos="0" relativeHeight="251685888" behindDoc="0" locked="0" layoutInCell="1" allowOverlap="1" wp14:anchorId="40BD472D" wp14:editId="38605B78">
                <wp:simplePos x="0" y="0"/>
                <wp:positionH relativeFrom="column">
                  <wp:posOffset>1391343</wp:posOffset>
                </wp:positionH>
                <wp:positionV relativeFrom="paragraph">
                  <wp:posOffset>4138930</wp:posOffset>
                </wp:positionV>
                <wp:extent cx="5270269" cy="2201779"/>
                <wp:effectExtent l="0" t="0" r="0" b="0"/>
                <wp:wrapNone/>
                <wp:docPr id="17" name="CuadroTexto 11">
                  <a:extLst xmlns:a="http://schemas.openxmlformats.org/drawingml/2006/main">
                    <a:ext uri="{FF2B5EF4-FFF2-40B4-BE49-F238E27FC236}">
                      <a16:creationId xmlns:a16="http://schemas.microsoft.com/office/drawing/2014/main" id="{37811948-D80C-4B1C-B86E-4992F2975698}"/>
                    </a:ext>
                  </a:extLst>
                </wp:docPr>
                <wp:cNvGraphicFramePr/>
                <a:graphic xmlns:a="http://schemas.openxmlformats.org/drawingml/2006/main">
                  <a:graphicData uri="http://schemas.microsoft.com/office/word/2010/wordprocessingShape">
                    <wps:wsp>
                      <wps:cNvSpPr txBox="1"/>
                      <wps:spPr>
                        <a:xfrm>
                          <a:off x="0" y="0"/>
                          <a:ext cx="5270269" cy="2201779"/>
                        </a:xfrm>
                        <a:prstGeom prst="rect">
                          <a:avLst/>
                        </a:prstGeom>
                        <a:noFill/>
                      </wps:spPr>
                      <wps:txbx>
                        <w:txbxContent>
                          <w:p w14:paraId="275F0C1D" w14:textId="77777777" w:rsidR="00327018" w:rsidRPr="00327018" w:rsidRDefault="00327018" w:rsidP="00327018">
                            <w:pPr>
                              <w:pStyle w:val="Prrafodelista"/>
                              <w:numPr>
                                <w:ilvl w:val="0"/>
                                <w:numId w:val="11"/>
                              </w:numPr>
                              <w:spacing w:after="0" w:line="240" w:lineRule="auto"/>
                              <w:rPr>
                                <w:rFonts w:ascii="DK Vermilion" w:hAnsi="DK Vermilion" w:cs="Arial"/>
                                <w:b/>
                                <w:color w:val="000000" w:themeColor="text1"/>
                                <w:kern w:val="24"/>
                                <w:sz w:val="28"/>
                                <w:szCs w:val="28"/>
                                <w:lang w:val="es-MX"/>
                              </w:rPr>
                            </w:pPr>
                            <w:r w:rsidRPr="00327018">
                              <w:rPr>
                                <w:rFonts w:ascii="DK Vermilion" w:hAnsi="DK Vermilion" w:cs="Arial"/>
                                <w:b/>
                                <w:color w:val="000000" w:themeColor="text1"/>
                                <w:kern w:val="24"/>
                                <w:sz w:val="28"/>
                                <w:szCs w:val="28"/>
                                <w:lang w:val="es-MX"/>
                              </w:rPr>
                              <w:t>Leer con los alumnos</w:t>
                            </w:r>
                          </w:p>
                          <w:p w14:paraId="04608B75" w14:textId="77777777" w:rsidR="00327018" w:rsidRPr="00327018" w:rsidRDefault="00327018" w:rsidP="00327018">
                            <w:pPr>
                              <w:spacing w:after="0" w:line="240" w:lineRule="auto"/>
                              <w:rPr>
                                <w:rFonts w:ascii="Arial" w:eastAsia="Times New Roman" w:hAnsi="Arial" w:cs="Arial"/>
                                <w:sz w:val="28"/>
                                <w:szCs w:val="28"/>
                              </w:rPr>
                            </w:pPr>
                            <w:r w:rsidRPr="00327018">
                              <w:rPr>
                                <w:rFonts w:ascii="Arial" w:hAnsi="Arial" w:cs="Arial"/>
                                <w:color w:val="000000" w:themeColor="text1"/>
                                <w:kern w:val="24"/>
                                <w:sz w:val="28"/>
                                <w:szCs w:val="28"/>
                                <w:lang w:val="es-MX"/>
                              </w:rPr>
                              <w:t xml:space="preserve">Al leer el alumno aprende en dos planos: “Plano del </w:t>
                            </w:r>
                            <w:r w:rsidR="0028332B" w:rsidRPr="00327018">
                              <w:rPr>
                                <w:rFonts w:ascii="Arial" w:hAnsi="Arial" w:cs="Arial"/>
                                <w:color w:val="000000" w:themeColor="text1"/>
                                <w:kern w:val="24"/>
                                <w:sz w:val="28"/>
                                <w:szCs w:val="28"/>
                                <w:lang w:val="es-MX"/>
                              </w:rPr>
                              <w:t>contenido” “</w:t>
                            </w:r>
                            <w:r w:rsidRPr="00327018">
                              <w:rPr>
                                <w:rFonts w:ascii="Arial" w:hAnsi="Arial" w:cs="Arial"/>
                                <w:color w:val="000000" w:themeColor="text1"/>
                                <w:kern w:val="24"/>
                                <w:sz w:val="28"/>
                                <w:szCs w:val="28"/>
                                <w:lang w:val="es-MX"/>
                              </w:rPr>
                              <w:t xml:space="preserve">Plano metodológico” lo que quiere decir </w:t>
                            </w:r>
                            <w:r w:rsidR="0028332B" w:rsidRPr="00327018">
                              <w:rPr>
                                <w:rFonts w:ascii="Arial" w:hAnsi="Arial" w:cs="Arial"/>
                                <w:color w:val="000000" w:themeColor="text1"/>
                                <w:kern w:val="24"/>
                                <w:sz w:val="28"/>
                                <w:szCs w:val="28"/>
                                <w:lang w:val="es-MX"/>
                              </w:rPr>
                              <w:t>que,</w:t>
                            </w:r>
                            <w:r w:rsidRPr="00327018">
                              <w:rPr>
                                <w:rFonts w:ascii="Arial" w:hAnsi="Arial" w:cs="Arial"/>
                                <w:color w:val="000000" w:themeColor="text1"/>
                                <w:kern w:val="24"/>
                                <w:sz w:val="28"/>
                                <w:szCs w:val="28"/>
                                <w:lang w:val="es-MX"/>
                              </w:rPr>
                              <w:t xml:space="preserve"> por una parte, extrae el texto que se lee y lo aplica.</w:t>
                            </w:r>
                          </w:p>
                          <w:p w14:paraId="06D2AF98" w14:textId="77777777" w:rsidR="00327018" w:rsidRPr="00327018" w:rsidRDefault="00327018" w:rsidP="00327018">
                            <w:pPr>
                              <w:spacing w:after="0" w:line="240" w:lineRule="auto"/>
                              <w:rPr>
                                <w:rFonts w:ascii="Arial" w:eastAsia="Times New Roman" w:hAnsi="Arial" w:cs="Arial"/>
                                <w:sz w:val="28"/>
                                <w:szCs w:val="28"/>
                              </w:rPr>
                            </w:pPr>
                            <w:r w:rsidRPr="00327018">
                              <w:rPr>
                                <w:rFonts w:ascii="Arial" w:hAnsi="Arial" w:cs="Arial"/>
                                <w:color w:val="000000" w:themeColor="text1"/>
                                <w:kern w:val="24"/>
                                <w:sz w:val="28"/>
                                <w:szCs w:val="28"/>
                                <w:lang w:val="es-MX"/>
                              </w:rPr>
                              <w:t xml:space="preserve">La orientación del docente también va en dos planos: </w:t>
                            </w:r>
                            <w:r w:rsidRPr="00327018">
                              <w:rPr>
                                <w:rFonts w:ascii="Arial" w:hAnsi="Arial" w:cs="Arial"/>
                                <w:color w:val="000000" w:themeColor="text1"/>
                                <w:kern w:val="24"/>
                                <w:sz w:val="28"/>
                                <w:szCs w:val="28"/>
                                <w:lang w:val="es-MX"/>
                              </w:rPr>
                              <w:br/>
                              <w:t>-Ayudar a los alumnos a asimilar y comprender el texto.</w:t>
                            </w:r>
                            <w:r w:rsidRPr="00327018">
                              <w:rPr>
                                <w:rFonts w:ascii="Arial" w:hAnsi="Arial" w:cs="Arial"/>
                                <w:color w:val="000000" w:themeColor="text1"/>
                                <w:kern w:val="24"/>
                                <w:sz w:val="28"/>
                                <w:szCs w:val="28"/>
                                <w:lang w:val="es-MX"/>
                              </w:rPr>
                              <w:br/>
                              <w:t>-Conducir a los alumnos a adquirir técnicas y métodos para la lectura.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E88AB8" id="CuadroTexto 11" o:spid="_x0000_s1028" type="#_x0000_t202" style="position:absolute;margin-left:109.55pt;margin-top:325.9pt;width:415pt;height:17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" filled="f" stroked="f">
                <v:textbox>
                  <w:txbxContent>
                    <w:p w:rsidR="00327018" w:rsidRPr="00327018" w:rsidRDefault="00327018" w:rsidP="00327018">
                      <w:pPr>
                        <w:pStyle w:val="Prrafodelista"/>
                        <w:numPr>
                          <w:ilvl w:val="0"/>
                          <w:numId w:val="11"/>
                        </w:numPr>
                        <w:spacing w:after="0" w:line="240" w:lineRule="auto"/>
                        <w:rPr>
                          <w:rFonts w:ascii="DK Vermilion" w:hAnsi="DK Vermilion" w:cs="Arial"/>
                          <w:b/>
                          <w:color w:val="000000" w:themeColor="text1"/>
                          <w:kern w:val="24"/>
                          <w:sz w:val="28"/>
                          <w:szCs w:val="28"/>
                          <w:lang w:val="es-MX"/>
                        </w:rPr>
                      </w:pPr>
                      <w:r w:rsidRPr="00327018">
                        <w:rPr>
                          <w:rFonts w:ascii="DK Vermilion" w:hAnsi="DK Vermilion" w:cs="Arial"/>
                          <w:b/>
                          <w:color w:val="000000" w:themeColor="text1"/>
                          <w:kern w:val="24"/>
                          <w:sz w:val="28"/>
                          <w:szCs w:val="28"/>
                          <w:lang w:val="es-MX"/>
                        </w:rPr>
                        <w:t>Leer con los alumnos</w:t>
                      </w:r>
                    </w:p>
                    <w:p w:rsidR="00327018" w:rsidRPr="00327018" w:rsidRDefault="00327018" w:rsidP="00327018">
                      <w:pPr>
                        <w:spacing w:after="0" w:line="240" w:lineRule="auto"/>
                        <w:rPr>
                          <w:rFonts w:ascii="Arial" w:eastAsia="Times New Roman" w:hAnsi="Arial" w:cs="Arial"/>
                          <w:sz w:val="28"/>
                          <w:szCs w:val="28"/>
                        </w:rPr>
                      </w:pPr>
                      <w:r w:rsidRPr="00327018">
                        <w:rPr>
                          <w:rFonts w:ascii="Arial" w:hAnsi="Arial" w:cs="Arial"/>
                          <w:color w:val="000000" w:themeColor="text1"/>
                          <w:kern w:val="24"/>
                          <w:sz w:val="28"/>
                          <w:szCs w:val="28"/>
                          <w:lang w:val="es-MX"/>
                        </w:rPr>
                        <w:t xml:space="preserve">Al leer el alumno aprende en dos planos: “Plano del </w:t>
                      </w:r>
                      <w:r w:rsidR="0028332B" w:rsidRPr="00327018">
                        <w:rPr>
                          <w:rFonts w:ascii="Arial" w:hAnsi="Arial" w:cs="Arial"/>
                          <w:color w:val="000000" w:themeColor="text1"/>
                          <w:kern w:val="24"/>
                          <w:sz w:val="28"/>
                          <w:szCs w:val="28"/>
                          <w:lang w:val="es-MX"/>
                        </w:rPr>
                        <w:t>contenido” “</w:t>
                      </w:r>
                      <w:r w:rsidRPr="00327018">
                        <w:rPr>
                          <w:rFonts w:ascii="Arial" w:hAnsi="Arial" w:cs="Arial"/>
                          <w:color w:val="000000" w:themeColor="text1"/>
                          <w:kern w:val="24"/>
                          <w:sz w:val="28"/>
                          <w:szCs w:val="28"/>
                          <w:lang w:val="es-MX"/>
                        </w:rPr>
                        <w:t xml:space="preserve">Plano metodológico” lo que quiere decir </w:t>
                      </w:r>
                      <w:r w:rsidR="0028332B" w:rsidRPr="00327018">
                        <w:rPr>
                          <w:rFonts w:ascii="Arial" w:hAnsi="Arial" w:cs="Arial"/>
                          <w:color w:val="000000" w:themeColor="text1"/>
                          <w:kern w:val="24"/>
                          <w:sz w:val="28"/>
                          <w:szCs w:val="28"/>
                          <w:lang w:val="es-MX"/>
                        </w:rPr>
                        <w:t>que,</w:t>
                      </w:r>
                      <w:r w:rsidRPr="00327018">
                        <w:rPr>
                          <w:rFonts w:ascii="Arial" w:hAnsi="Arial" w:cs="Arial"/>
                          <w:color w:val="000000" w:themeColor="text1"/>
                          <w:kern w:val="24"/>
                          <w:sz w:val="28"/>
                          <w:szCs w:val="28"/>
                          <w:lang w:val="es-MX"/>
                        </w:rPr>
                        <w:t xml:space="preserve"> por una parte, extrae el texto que se lee y lo aplica.</w:t>
                      </w:r>
                    </w:p>
                    <w:p w:rsidR="00327018" w:rsidRPr="00327018" w:rsidRDefault="00327018" w:rsidP="00327018">
                      <w:pPr>
                        <w:spacing w:after="0" w:line="240" w:lineRule="auto"/>
                        <w:rPr>
                          <w:rFonts w:ascii="Arial" w:eastAsia="Times New Roman" w:hAnsi="Arial" w:cs="Arial"/>
                          <w:sz w:val="28"/>
                          <w:szCs w:val="28"/>
                        </w:rPr>
                      </w:pPr>
                      <w:r w:rsidRPr="00327018">
                        <w:rPr>
                          <w:rFonts w:ascii="Arial" w:hAnsi="Arial" w:cs="Arial"/>
                          <w:color w:val="000000" w:themeColor="text1"/>
                          <w:kern w:val="24"/>
                          <w:sz w:val="28"/>
                          <w:szCs w:val="28"/>
                          <w:lang w:val="es-MX"/>
                        </w:rPr>
                        <w:t xml:space="preserve">La orientación del docente también va en dos planos: </w:t>
                      </w:r>
                      <w:r w:rsidRPr="00327018">
                        <w:rPr>
                          <w:rFonts w:ascii="Arial" w:hAnsi="Arial" w:cs="Arial"/>
                          <w:color w:val="000000" w:themeColor="text1"/>
                          <w:kern w:val="24"/>
                          <w:sz w:val="28"/>
                          <w:szCs w:val="28"/>
                          <w:lang w:val="es-MX"/>
                        </w:rPr>
                        <w:br/>
                        <w:t>-Ayudar a los alumnos a asimilar y comprender el texto.</w:t>
                      </w:r>
                      <w:r w:rsidRPr="00327018">
                        <w:rPr>
                          <w:rFonts w:ascii="Arial" w:hAnsi="Arial" w:cs="Arial"/>
                          <w:color w:val="000000" w:themeColor="text1"/>
                          <w:kern w:val="24"/>
                          <w:sz w:val="28"/>
                          <w:szCs w:val="28"/>
                          <w:lang w:val="es-MX"/>
                        </w:rPr>
                        <w:br/>
                        <w:t>-Conducir a los alumnos a adquirir técnicas y métodos para la lectura.</w:t>
                      </w:r>
                    </w:p>
                  </w:txbxContent>
                </v:textbox>
              </v:shape>
            </w:pict>
          </mc:Fallback>
        </mc:AlternateContent>
      </w:r>
      <w:r w:rsidRPr="00327018">
        <w:rPr>
          <w:noProof/>
          <w:lang w:val="es-MX" w:eastAsia="es-MX"/>
        </w:rPr>
        <mc:AlternateContent>
          <mc:Choice Requires="wps">
            <w:drawing>
              <wp:anchor distT="0" distB="0" distL="114300" distR="114300" simplePos="0" relativeHeight="251683840" behindDoc="0" locked="0" layoutInCell="1" allowOverlap="1" wp14:anchorId="63A1E76E" wp14:editId="553842D2">
                <wp:simplePos x="0" y="0"/>
                <wp:positionH relativeFrom="page">
                  <wp:posOffset>2676698</wp:posOffset>
                </wp:positionH>
                <wp:positionV relativeFrom="paragraph">
                  <wp:posOffset>3008400</wp:posOffset>
                </wp:positionV>
                <wp:extent cx="4889385" cy="1163782"/>
                <wp:effectExtent l="0" t="0" r="0" b="0"/>
                <wp:wrapNone/>
                <wp:docPr id="16" name="CuadroTexto 13">
                  <a:extLst xmlns:a="http://schemas.openxmlformats.org/drawingml/2006/main">
                    <a:ext uri="{FF2B5EF4-FFF2-40B4-BE49-F238E27FC236}">
                      <a16:creationId xmlns:a16="http://schemas.microsoft.com/office/drawing/2014/main" id="{FDD60766-7148-4AED-AD0A-A010DA921B60}"/>
                    </a:ext>
                  </a:extLst>
                </wp:docPr>
                <wp:cNvGraphicFramePr/>
                <a:graphic xmlns:a="http://schemas.openxmlformats.org/drawingml/2006/main">
                  <a:graphicData uri="http://schemas.microsoft.com/office/word/2010/wordprocessingShape">
                    <wps:wsp>
                      <wps:cNvSpPr txBox="1"/>
                      <wps:spPr>
                        <a:xfrm>
                          <a:off x="0" y="0"/>
                          <a:ext cx="4889385" cy="1163782"/>
                        </a:xfrm>
                        <a:prstGeom prst="rect">
                          <a:avLst/>
                        </a:prstGeom>
                        <a:noFill/>
                      </wps:spPr>
                      <wps:txbx>
                        <w:txbxContent>
                          <w:p w14:paraId="33CACB91" w14:textId="77777777" w:rsidR="00327018" w:rsidRPr="00327018" w:rsidRDefault="00327018" w:rsidP="00327018">
                            <w:pPr>
                              <w:pStyle w:val="Prrafodelista"/>
                              <w:numPr>
                                <w:ilvl w:val="0"/>
                                <w:numId w:val="9"/>
                              </w:numPr>
                              <w:spacing w:after="0" w:line="240" w:lineRule="auto"/>
                              <w:rPr>
                                <w:rFonts w:ascii="DK Vermilion" w:hAnsi="DK Vermilion" w:cs="Arial"/>
                                <w:b/>
                                <w:color w:val="000000" w:themeColor="text1"/>
                                <w:kern w:val="24"/>
                                <w:sz w:val="28"/>
                                <w:szCs w:val="28"/>
                                <w:lang w:val="es-MX"/>
                              </w:rPr>
                            </w:pPr>
                            <w:r w:rsidRPr="00327018">
                              <w:rPr>
                                <w:rFonts w:ascii="DK Vermilion" w:hAnsi="DK Vermilion" w:cs="Arial"/>
                                <w:b/>
                                <w:color w:val="000000" w:themeColor="text1"/>
                                <w:kern w:val="24"/>
                                <w:sz w:val="28"/>
                                <w:szCs w:val="28"/>
                                <w:lang w:val="es-MX"/>
                              </w:rPr>
                              <w:t>Observar y contemplar</w:t>
                            </w:r>
                          </w:p>
                          <w:p w14:paraId="05F05BB0" w14:textId="77777777" w:rsidR="00327018" w:rsidRPr="00327018" w:rsidRDefault="00327018" w:rsidP="00327018">
                            <w:pPr>
                              <w:spacing w:after="0" w:line="240" w:lineRule="auto"/>
                              <w:rPr>
                                <w:rFonts w:ascii="Arial" w:eastAsia="Times New Roman" w:hAnsi="Arial" w:cs="Arial"/>
                                <w:sz w:val="28"/>
                                <w:szCs w:val="28"/>
                              </w:rPr>
                            </w:pPr>
                            <w:r w:rsidRPr="00327018">
                              <w:rPr>
                                <w:rFonts w:ascii="Arial" w:hAnsi="Arial" w:cs="Arial"/>
                                <w:color w:val="000000" w:themeColor="text1"/>
                                <w:kern w:val="24"/>
                                <w:sz w:val="28"/>
                                <w:szCs w:val="28"/>
                                <w:lang w:val="es-MX"/>
                              </w:rPr>
                              <w:t>Son procesos internos que se producen con mucha rapidez.</w:t>
                            </w:r>
                            <w:r>
                              <w:rPr>
                                <w:rFonts w:ascii="Arial" w:eastAsia="Times New Roman" w:hAnsi="Arial" w:cs="Arial"/>
                                <w:sz w:val="28"/>
                                <w:szCs w:val="28"/>
                              </w:rPr>
                              <w:t xml:space="preserve"> </w:t>
                            </w:r>
                            <w:r w:rsidRPr="00327018">
                              <w:rPr>
                                <w:rFonts w:ascii="Arial" w:hAnsi="Arial" w:cs="Arial"/>
                                <w:color w:val="000000" w:themeColor="text1"/>
                                <w:kern w:val="24"/>
                                <w:sz w:val="28"/>
                                <w:szCs w:val="28"/>
                                <w:lang w:val="es-MX"/>
                              </w:rPr>
                              <w:t>Los niños y ad</w:t>
                            </w:r>
                            <w:r>
                              <w:rPr>
                                <w:rFonts w:ascii="Arial" w:hAnsi="Arial" w:cs="Arial"/>
                                <w:color w:val="000000" w:themeColor="text1"/>
                                <w:kern w:val="24"/>
                                <w:sz w:val="28"/>
                                <w:szCs w:val="28"/>
                                <w:lang w:val="es-MX"/>
                              </w:rPr>
                              <w:t>olescentes aprender a ver y oír, l</w:t>
                            </w:r>
                            <w:r w:rsidRPr="00327018">
                              <w:rPr>
                                <w:rFonts w:ascii="Arial" w:hAnsi="Arial" w:cs="Arial"/>
                                <w:color w:val="000000" w:themeColor="text1"/>
                                <w:kern w:val="24"/>
                                <w:sz w:val="28"/>
                                <w:szCs w:val="28"/>
                                <w:lang w:val="es-MX"/>
                              </w:rPr>
                              <w:t>as personas que adquieren experiencias tienen un panorama más grande y mejor hacía las cosas.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E20BA6" id="CuadroTexto 13" o:spid="_x0000_s1029" type="#_x0000_t202" style="position:absolute;margin-left:210.75pt;margin-top:236.9pt;width:385pt;height:91.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" filled="f" stroked="f">
                <v:textbox>
                  <w:txbxContent>
                    <w:p w:rsidR="00327018" w:rsidRPr="00327018" w:rsidRDefault="00327018" w:rsidP="00327018">
                      <w:pPr>
                        <w:pStyle w:val="Prrafodelista"/>
                        <w:numPr>
                          <w:ilvl w:val="0"/>
                          <w:numId w:val="9"/>
                        </w:numPr>
                        <w:spacing w:after="0" w:line="240" w:lineRule="auto"/>
                        <w:rPr>
                          <w:rFonts w:ascii="DK Vermilion" w:hAnsi="DK Vermilion" w:cs="Arial"/>
                          <w:b/>
                          <w:color w:val="000000" w:themeColor="text1"/>
                          <w:kern w:val="24"/>
                          <w:sz w:val="28"/>
                          <w:szCs w:val="28"/>
                          <w:lang w:val="es-MX"/>
                        </w:rPr>
                      </w:pPr>
                      <w:r w:rsidRPr="00327018">
                        <w:rPr>
                          <w:rFonts w:ascii="DK Vermilion" w:hAnsi="DK Vermilion" w:cs="Arial"/>
                          <w:b/>
                          <w:color w:val="000000" w:themeColor="text1"/>
                          <w:kern w:val="24"/>
                          <w:sz w:val="28"/>
                          <w:szCs w:val="28"/>
                          <w:lang w:val="es-MX"/>
                        </w:rPr>
                        <w:t>Observar y contemplar</w:t>
                      </w:r>
                    </w:p>
                    <w:p w:rsidR="00327018" w:rsidRPr="00327018" w:rsidRDefault="00327018" w:rsidP="00327018">
                      <w:pPr>
                        <w:spacing w:after="0" w:line="240" w:lineRule="auto"/>
                        <w:rPr>
                          <w:rFonts w:ascii="Arial" w:eastAsia="Times New Roman" w:hAnsi="Arial" w:cs="Arial"/>
                          <w:sz w:val="28"/>
                          <w:szCs w:val="28"/>
                        </w:rPr>
                      </w:pPr>
                      <w:r w:rsidRPr="00327018">
                        <w:rPr>
                          <w:rFonts w:ascii="Arial" w:hAnsi="Arial" w:cs="Arial"/>
                          <w:color w:val="000000" w:themeColor="text1"/>
                          <w:kern w:val="24"/>
                          <w:sz w:val="28"/>
                          <w:szCs w:val="28"/>
                          <w:lang w:val="es-MX"/>
                        </w:rPr>
                        <w:t>Son procesos internos que se producen con mucha rapidez.</w:t>
                      </w:r>
                      <w:r>
                        <w:rPr>
                          <w:rFonts w:ascii="Arial" w:eastAsia="Times New Roman" w:hAnsi="Arial" w:cs="Arial"/>
                          <w:sz w:val="28"/>
                          <w:szCs w:val="28"/>
                        </w:rPr>
                        <w:t xml:space="preserve"> </w:t>
                      </w:r>
                      <w:r w:rsidRPr="00327018">
                        <w:rPr>
                          <w:rFonts w:ascii="Arial" w:hAnsi="Arial" w:cs="Arial"/>
                          <w:color w:val="000000" w:themeColor="text1"/>
                          <w:kern w:val="24"/>
                          <w:sz w:val="28"/>
                          <w:szCs w:val="28"/>
                          <w:lang w:val="es-MX"/>
                        </w:rPr>
                        <w:t>Los niños y ad</w:t>
                      </w:r>
                      <w:r>
                        <w:rPr>
                          <w:rFonts w:ascii="Arial" w:hAnsi="Arial" w:cs="Arial"/>
                          <w:color w:val="000000" w:themeColor="text1"/>
                          <w:kern w:val="24"/>
                          <w:sz w:val="28"/>
                          <w:szCs w:val="28"/>
                          <w:lang w:val="es-MX"/>
                        </w:rPr>
                        <w:t>olescentes aprender a ver y oír, l</w:t>
                      </w:r>
                      <w:r w:rsidRPr="00327018">
                        <w:rPr>
                          <w:rFonts w:ascii="Arial" w:hAnsi="Arial" w:cs="Arial"/>
                          <w:color w:val="000000" w:themeColor="text1"/>
                          <w:kern w:val="24"/>
                          <w:sz w:val="28"/>
                          <w:szCs w:val="28"/>
                          <w:lang w:val="es-MX"/>
                        </w:rPr>
                        <w:t>as personas que adquieren experiencias tienen un panorama más grande y mejor hacía las cosas.</w:t>
                      </w:r>
                    </w:p>
                  </w:txbxContent>
                </v:textbox>
                <w10:wrap anchorx="page"/>
              </v:shape>
            </w:pict>
          </mc:Fallback>
        </mc:AlternateContent>
      </w:r>
      <w:r w:rsidRPr="00327018">
        <w:rPr>
          <w:noProof/>
          <w:lang w:val="es-MX" w:eastAsia="es-MX"/>
        </w:rPr>
        <mc:AlternateContent>
          <mc:Choice Requires="wps">
            <w:drawing>
              <wp:anchor distT="0" distB="0" distL="114300" distR="114300" simplePos="0" relativeHeight="251681792" behindDoc="0" locked="0" layoutInCell="1" allowOverlap="1" wp14:anchorId="6A6866A7" wp14:editId="4236F1E1">
                <wp:simplePos x="0" y="0"/>
                <wp:positionH relativeFrom="page">
                  <wp:posOffset>581891</wp:posOffset>
                </wp:positionH>
                <wp:positionV relativeFrom="paragraph">
                  <wp:posOffset>1329228</wp:posOffset>
                </wp:positionV>
                <wp:extent cx="6733309" cy="1564005"/>
                <wp:effectExtent l="0" t="0" r="0" b="0"/>
                <wp:wrapNone/>
                <wp:docPr id="15" name="CuadroTexto 5">
                  <a:extLst xmlns:a="http://schemas.openxmlformats.org/drawingml/2006/main">
                    <a:ext uri="{FF2B5EF4-FFF2-40B4-BE49-F238E27FC236}">
                      <a16:creationId xmlns:a16="http://schemas.microsoft.com/office/drawing/2014/main" id="{DB2AA629-80C8-416E-AB7C-1443F920B18F}"/>
                    </a:ext>
                  </a:extLst>
                </wp:docPr>
                <wp:cNvGraphicFramePr/>
                <a:graphic xmlns:a="http://schemas.openxmlformats.org/drawingml/2006/main">
                  <a:graphicData uri="http://schemas.microsoft.com/office/word/2010/wordprocessingShape">
                    <wps:wsp>
                      <wps:cNvSpPr txBox="1"/>
                      <wps:spPr>
                        <a:xfrm>
                          <a:off x="0" y="0"/>
                          <a:ext cx="6733309" cy="1564005"/>
                        </a:xfrm>
                        <a:prstGeom prst="rect">
                          <a:avLst/>
                        </a:prstGeom>
                        <a:noFill/>
                      </wps:spPr>
                      <wps:txbx>
                        <w:txbxContent>
                          <w:p w14:paraId="44A5A999" w14:textId="77777777" w:rsidR="00327018" w:rsidRPr="00327018" w:rsidRDefault="00327018" w:rsidP="00327018">
                            <w:pPr>
                              <w:pStyle w:val="Prrafodelista"/>
                              <w:numPr>
                                <w:ilvl w:val="0"/>
                                <w:numId w:val="7"/>
                              </w:numPr>
                              <w:spacing w:after="0" w:line="240" w:lineRule="auto"/>
                              <w:rPr>
                                <w:rFonts w:ascii="DK Vermilion" w:hAnsi="DK Vermilion" w:cs="Arial"/>
                                <w:b/>
                                <w:color w:val="000000" w:themeColor="text1"/>
                                <w:kern w:val="24"/>
                                <w:sz w:val="28"/>
                                <w:szCs w:val="28"/>
                                <w:lang w:val="es-MX"/>
                              </w:rPr>
                            </w:pPr>
                            <w:r w:rsidRPr="00327018">
                              <w:rPr>
                                <w:rFonts w:ascii="DK Vermilion" w:hAnsi="DK Vermilion" w:cs="Arial"/>
                                <w:b/>
                                <w:color w:val="000000" w:themeColor="text1"/>
                                <w:kern w:val="24"/>
                                <w:sz w:val="28"/>
                                <w:szCs w:val="28"/>
                                <w:lang w:val="es-MX"/>
                              </w:rPr>
                              <w:t>Mostrar</w:t>
                            </w:r>
                          </w:p>
                          <w:p w14:paraId="2268236F" w14:textId="77777777" w:rsidR="00327018" w:rsidRPr="00327018" w:rsidRDefault="00327018" w:rsidP="00327018">
                            <w:pPr>
                              <w:spacing w:after="0" w:line="240" w:lineRule="auto"/>
                              <w:rPr>
                                <w:rFonts w:ascii="Arial" w:eastAsia="Times New Roman" w:hAnsi="Arial" w:cs="Arial"/>
                                <w:sz w:val="28"/>
                                <w:szCs w:val="28"/>
                              </w:rPr>
                            </w:pPr>
                            <w:r w:rsidRPr="00327018">
                              <w:rPr>
                                <w:rFonts w:ascii="Arial" w:hAnsi="Arial" w:cs="Arial"/>
                                <w:color w:val="000000" w:themeColor="text1"/>
                                <w:kern w:val="24"/>
                                <w:sz w:val="28"/>
                                <w:szCs w:val="28"/>
                                <w:lang w:val="es-MX"/>
                              </w:rPr>
                              <w:t xml:space="preserve">Desempeña un papel fundamental en todas aquellas materias en las que se trata de adquirir </w:t>
                            </w:r>
                            <w:r w:rsidR="00075629" w:rsidRPr="00327018">
                              <w:rPr>
                                <w:rFonts w:ascii="Arial" w:hAnsi="Arial" w:cs="Arial"/>
                                <w:color w:val="000000" w:themeColor="text1"/>
                                <w:kern w:val="24"/>
                                <w:sz w:val="28"/>
                                <w:szCs w:val="28"/>
                                <w:lang w:val="es-MX"/>
                              </w:rPr>
                              <w:t>habilidades. Se</w:t>
                            </w:r>
                            <w:r w:rsidRPr="00327018">
                              <w:rPr>
                                <w:rFonts w:ascii="Arial" w:hAnsi="Arial" w:cs="Arial"/>
                                <w:color w:val="000000" w:themeColor="text1"/>
                                <w:kern w:val="24"/>
                                <w:sz w:val="28"/>
                                <w:szCs w:val="28"/>
                                <w:lang w:val="es-MX"/>
                              </w:rPr>
                              <w:t xml:space="preserve"> muestra e imita en sector de habilidades y técnicas de trabajo.</w:t>
                            </w:r>
                          </w:p>
                          <w:p w14:paraId="10240C6E" w14:textId="77777777" w:rsidR="00327018" w:rsidRPr="00327018" w:rsidRDefault="00327018" w:rsidP="00327018">
                            <w:pPr>
                              <w:spacing w:after="0" w:line="240" w:lineRule="auto"/>
                              <w:rPr>
                                <w:rFonts w:ascii="Arial" w:eastAsia="Times New Roman" w:hAnsi="Arial" w:cs="Arial"/>
                                <w:sz w:val="28"/>
                                <w:szCs w:val="28"/>
                              </w:rPr>
                            </w:pPr>
                            <w:r w:rsidRPr="00327018">
                              <w:rPr>
                                <w:rFonts w:ascii="Arial" w:hAnsi="Arial" w:cs="Arial"/>
                                <w:color w:val="000000" w:themeColor="text1"/>
                                <w:kern w:val="24"/>
                                <w:sz w:val="28"/>
                                <w:szCs w:val="28"/>
                                <w:lang w:val="es-MX"/>
                              </w:rPr>
                              <w:t>Reglas:</w:t>
                            </w:r>
                            <w:r w:rsidRPr="00327018">
                              <w:rPr>
                                <w:rFonts w:ascii="Arial" w:hAnsi="Arial" w:cs="Arial"/>
                                <w:color w:val="000000" w:themeColor="text1"/>
                                <w:kern w:val="24"/>
                                <w:sz w:val="28"/>
                                <w:szCs w:val="28"/>
                                <w:lang w:val="es-MX"/>
                              </w:rPr>
                              <w:br/>
                              <w:t xml:space="preserve">1-Cuando muestres algo, procura que se te </w:t>
                            </w:r>
                            <w:r w:rsidR="00075629" w:rsidRPr="00327018">
                              <w:rPr>
                                <w:rFonts w:ascii="Arial" w:hAnsi="Arial" w:cs="Arial"/>
                                <w:color w:val="000000" w:themeColor="text1"/>
                                <w:kern w:val="24"/>
                                <w:sz w:val="28"/>
                                <w:szCs w:val="28"/>
                                <w:lang w:val="es-MX"/>
                              </w:rPr>
                              <w:t>esté</w:t>
                            </w:r>
                            <w:r w:rsidRPr="00327018">
                              <w:rPr>
                                <w:rFonts w:ascii="Arial" w:hAnsi="Arial" w:cs="Arial"/>
                                <w:color w:val="000000" w:themeColor="text1"/>
                                <w:kern w:val="24"/>
                                <w:sz w:val="28"/>
                                <w:szCs w:val="28"/>
                                <w:lang w:val="es-MX"/>
                              </w:rPr>
                              <w:t xml:space="preserve"> prestando atención</w:t>
                            </w:r>
                            <w:r w:rsidRPr="00327018">
                              <w:rPr>
                                <w:rFonts w:ascii="Arial" w:hAnsi="Arial" w:cs="Arial"/>
                                <w:color w:val="000000" w:themeColor="text1"/>
                                <w:kern w:val="24"/>
                                <w:sz w:val="28"/>
                                <w:szCs w:val="28"/>
                                <w:lang w:val="es-MX"/>
                              </w:rPr>
                              <w:br/>
                              <w:t>2-Cuando muestres algo hazlo despacio, de modo claro y repetidamente.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EE0740" id="_x0000_s1030" type="#_x0000_t202" style="position:absolute;margin-left:45.8pt;margin-top:104.65pt;width:530.2pt;height:123.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" filled="f" stroked="f">
                <v:textbox>
                  <w:txbxContent>
                    <w:p w:rsidR="00327018" w:rsidRPr="00327018" w:rsidRDefault="00327018" w:rsidP="00327018">
                      <w:pPr>
                        <w:pStyle w:val="Prrafodelista"/>
                        <w:numPr>
                          <w:ilvl w:val="0"/>
                          <w:numId w:val="7"/>
                        </w:numPr>
                        <w:spacing w:after="0" w:line="240" w:lineRule="auto"/>
                        <w:rPr>
                          <w:rFonts w:ascii="DK Vermilion" w:hAnsi="DK Vermilion" w:cs="Arial"/>
                          <w:b/>
                          <w:color w:val="000000" w:themeColor="text1"/>
                          <w:kern w:val="24"/>
                          <w:sz w:val="28"/>
                          <w:szCs w:val="28"/>
                          <w:lang w:val="es-MX"/>
                        </w:rPr>
                      </w:pPr>
                      <w:r w:rsidRPr="00327018">
                        <w:rPr>
                          <w:rFonts w:ascii="DK Vermilion" w:hAnsi="DK Vermilion" w:cs="Arial"/>
                          <w:b/>
                          <w:color w:val="000000" w:themeColor="text1"/>
                          <w:kern w:val="24"/>
                          <w:sz w:val="28"/>
                          <w:szCs w:val="28"/>
                          <w:lang w:val="es-MX"/>
                        </w:rPr>
                        <w:t>Mostrar</w:t>
                      </w:r>
                    </w:p>
                    <w:p w:rsidR="00327018" w:rsidRPr="00327018" w:rsidRDefault="00327018" w:rsidP="00327018">
                      <w:pPr>
                        <w:spacing w:after="0" w:line="240" w:lineRule="auto"/>
                        <w:rPr>
                          <w:rFonts w:ascii="Arial" w:eastAsia="Times New Roman" w:hAnsi="Arial" w:cs="Arial"/>
                          <w:sz w:val="28"/>
                          <w:szCs w:val="28"/>
                        </w:rPr>
                      </w:pPr>
                      <w:r w:rsidRPr="00327018">
                        <w:rPr>
                          <w:rFonts w:ascii="Arial" w:hAnsi="Arial" w:cs="Arial"/>
                          <w:color w:val="000000" w:themeColor="text1"/>
                          <w:kern w:val="24"/>
                          <w:sz w:val="28"/>
                          <w:szCs w:val="28"/>
                          <w:lang w:val="es-MX"/>
                        </w:rPr>
                        <w:t xml:space="preserve">Desempeña un papel fundamental en todas aquellas materias en las que se trata de adquirir </w:t>
                      </w:r>
                      <w:r w:rsidR="00075629" w:rsidRPr="00327018">
                        <w:rPr>
                          <w:rFonts w:ascii="Arial" w:hAnsi="Arial" w:cs="Arial"/>
                          <w:color w:val="000000" w:themeColor="text1"/>
                          <w:kern w:val="24"/>
                          <w:sz w:val="28"/>
                          <w:szCs w:val="28"/>
                          <w:lang w:val="es-MX"/>
                        </w:rPr>
                        <w:t>habilidades. Se</w:t>
                      </w:r>
                      <w:r w:rsidRPr="00327018">
                        <w:rPr>
                          <w:rFonts w:ascii="Arial" w:hAnsi="Arial" w:cs="Arial"/>
                          <w:color w:val="000000" w:themeColor="text1"/>
                          <w:kern w:val="24"/>
                          <w:sz w:val="28"/>
                          <w:szCs w:val="28"/>
                          <w:lang w:val="es-MX"/>
                        </w:rPr>
                        <w:t xml:space="preserve"> muestra e imita en sector de habilidades y técnicas de trabajo.</w:t>
                      </w:r>
                    </w:p>
                    <w:p w:rsidR="00327018" w:rsidRPr="00327018" w:rsidRDefault="00327018" w:rsidP="00327018">
                      <w:pPr>
                        <w:spacing w:after="0" w:line="240" w:lineRule="auto"/>
                        <w:rPr>
                          <w:rFonts w:ascii="Arial" w:eastAsia="Times New Roman" w:hAnsi="Arial" w:cs="Arial"/>
                          <w:sz w:val="28"/>
                          <w:szCs w:val="28"/>
                        </w:rPr>
                      </w:pPr>
                      <w:r w:rsidRPr="00327018">
                        <w:rPr>
                          <w:rFonts w:ascii="Arial" w:hAnsi="Arial" w:cs="Arial"/>
                          <w:color w:val="000000" w:themeColor="text1"/>
                          <w:kern w:val="24"/>
                          <w:sz w:val="28"/>
                          <w:szCs w:val="28"/>
                          <w:lang w:val="es-MX"/>
                        </w:rPr>
                        <w:t>Reglas:</w:t>
                      </w:r>
                      <w:r w:rsidRPr="00327018">
                        <w:rPr>
                          <w:rFonts w:ascii="Arial" w:hAnsi="Arial" w:cs="Arial"/>
                          <w:color w:val="000000" w:themeColor="text1"/>
                          <w:kern w:val="24"/>
                          <w:sz w:val="28"/>
                          <w:szCs w:val="28"/>
                          <w:lang w:val="es-MX"/>
                        </w:rPr>
                        <w:br/>
                        <w:t xml:space="preserve">1-Cuando muestres algo, procura que se te </w:t>
                      </w:r>
                      <w:r w:rsidR="00075629" w:rsidRPr="00327018">
                        <w:rPr>
                          <w:rFonts w:ascii="Arial" w:hAnsi="Arial" w:cs="Arial"/>
                          <w:color w:val="000000" w:themeColor="text1"/>
                          <w:kern w:val="24"/>
                          <w:sz w:val="28"/>
                          <w:szCs w:val="28"/>
                          <w:lang w:val="es-MX"/>
                        </w:rPr>
                        <w:t>esté</w:t>
                      </w:r>
                      <w:r w:rsidRPr="00327018">
                        <w:rPr>
                          <w:rFonts w:ascii="Arial" w:hAnsi="Arial" w:cs="Arial"/>
                          <w:color w:val="000000" w:themeColor="text1"/>
                          <w:kern w:val="24"/>
                          <w:sz w:val="28"/>
                          <w:szCs w:val="28"/>
                          <w:lang w:val="es-MX"/>
                        </w:rPr>
                        <w:t xml:space="preserve"> prestando atención</w:t>
                      </w:r>
                      <w:r w:rsidRPr="00327018">
                        <w:rPr>
                          <w:rFonts w:ascii="Arial" w:hAnsi="Arial" w:cs="Arial"/>
                          <w:color w:val="000000" w:themeColor="text1"/>
                          <w:kern w:val="24"/>
                          <w:sz w:val="28"/>
                          <w:szCs w:val="28"/>
                          <w:lang w:val="es-MX"/>
                        </w:rPr>
                        <w:br/>
                        <w:t>2-Cuando muestres algo hazlo despacio, de modo claro y repetidamente.</w:t>
                      </w:r>
                    </w:p>
                  </w:txbxContent>
                </v:textbox>
                <w10:wrap anchorx="page"/>
              </v:shape>
            </w:pict>
          </mc:Fallback>
        </mc:AlternateContent>
      </w:r>
      <w:r w:rsidR="001F2136">
        <w:br w:type="page"/>
      </w:r>
    </w:p>
    <w:p w14:paraId="117909FE" w14:textId="77777777" w:rsidR="001F2136" w:rsidRDefault="00327018" w:rsidP="001F2136">
      <w:pPr>
        <w:rPr>
          <w:rFonts w:ascii="Moonbright Demo" w:hAnsi="Moonbright Demo"/>
          <w:sz w:val="72"/>
        </w:rPr>
      </w:pPr>
      <w:r w:rsidRPr="00967F00">
        <w:rPr>
          <w:rFonts w:ascii="Moonbright Demo" w:hAnsi="Moonbright Demo"/>
          <w:noProof/>
          <w:sz w:val="72"/>
          <w:lang w:val="es-MX" w:eastAsia="es-MX"/>
        </w:rPr>
        <w:lastRenderedPageBreak/>
        <w:drawing>
          <wp:anchor distT="0" distB="0" distL="114300" distR="114300" simplePos="0" relativeHeight="251666432" behindDoc="1" locked="0" layoutInCell="1" allowOverlap="1" wp14:anchorId="50EA1D14" wp14:editId="406A6806">
            <wp:simplePos x="0" y="0"/>
            <wp:positionH relativeFrom="page">
              <wp:align>left</wp:align>
            </wp:positionH>
            <wp:positionV relativeFrom="paragraph">
              <wp:posOffset>-907935</wp:posOffset>
            </wp:positionV>
            <wp:extent cx="7543800" cy="10663518"/>
            <wp:effectExtent l="0" t="0" r="0"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res.jpeg"/>
                    <pic:cNvPicPr/>
                  </pic:nvPicPr>
                  <pic:blipFill>
                    <a:blip r:embed="rId8">
                      <a:extLst>
                        <a:ext uri="{28A0092B-C50C-407E-A947-70E740481C1C}">
                          <a14:useLocalDpi xmlns:a14="http://schemas.microsoft.com/office/drawing/2010/main" val="0"/>
                        </a:ext>
                      </a:extLst>
                    </a:blip>
                    <a:stretch>
                      <a:fillRect/>
                    </a:stretch>
                  </pic:blipFill>
                  <pic:spPr>
                    <a:xfrm>
                      <a:off x="0" y="0"/>
                      <a:ext cx="7543800" cy="10663518"/>
                    </a:xfrm>
                    <a:prstGeom prst="rect">
                      <a:avLst/>
                    </a:prstGeom>
                  </pic:spPr>
                </pic:pic>
              </a:graphicData>
            </a:graphic>
            <wp14:sizeRelH relativeFrom="margin">
              <wp14:pctWidth>0</wp14:pctWidth>
            </wp14:sizeRelH>
            <wp14:sizeRelV relativeFrom="margin">
              <wp14:pctHeight>0</wp14:pctHeight>
            </wp14:sizeRelV>
          </wp:anchor>
        </w:drawing>
      </w:r>
      <w:r w:rsidR="001F2136" w:rsidRPr="00967F00">
        <w:rPr>
          <w:noProof/>
          <w:sz w:val="24"/>
          <w:lang w:val="es-MX" w:eastAsia="es-MX"/>
        </w:rPr>
        <w:drawing>
          <wp:anchor distT="0" distB="0" distL="114300" distR="114300" simplePos="0" relativeHeight="251667456" behindDoc="1" locked="0" layoutInCell="1" allowOverlap="1" wp14:anchorId="4D258D43" wp14:editId="34A93070">
            <wp:simplePos x="0" y="0"/>
            <wp:positionH relativeFrom="column">
              <wp:posOffset>-814220</wp:posOffset>
            </wp:positionH>
            <wp:positionV relativeFrom="paragraph">
              <wp:posOffset>-900430</wp:posOffset>
            </wp:positionV>
            <wp:extent cx="6010835" cy="2245360"/>
            <wp:effectExtent l="0" t="0" r="0" b="0"/>
            <wp:wrapNone/>
            <wp:docPr id="7" name="Imagen 7" descr="Papel marrón rasgado por la mitad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 marrón rasgado por la mitad | Foto Premium"/>
                    <pic:cNvPicPr>
                      <a:picLocks noChangeAspect="1" noChangeArrowheads="1"/>
                    </pic:cNvPicPr>
                  </pic:nvPicPr>
                  <pic:blipFill rotWithShape="1">
                    <a:blip r:embed="rId7">
                      <a:extLst>
                        <a:ext uri="{28A0092B-C50C-407E-A947-70E740481C1C}">
                          <a14:useLocalDpi xmlns:a14="http://schemas.microsoft.com/office/drawing/2010/main" val="0"/>
                        </a:ext>
                      </a:extLst>
                    </a:blip>
                    <a:srcRect b="52997"/>
                    <a:stretch/>
                  </pic:blipFill>
                  <pic:spPr bwMode="auto">
                    <a:xfrm>
                      <a:off x="0" y="0"/>
                      <a:ext cx="6014121" cy="22465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136" w:rsidRPr="00967F00">
        <w:rPr>
          <w:rFonts w:ascii="Moonbright Demo" w:hAnsi="Moonbright Demo"/>
          <w:sz w:val="72"/>
        </w:rPr>
        <w:t>12 formas básicas de enseñar.</w:t>
      </w:r>
    </w:p>
    <w:p w14:paraId="6B811E8D" w14:textId="77777777" w:rsidR="001F2136" w:rsidRPr="00F91E20" w:rsidRDefault="001F2136" w:rsidP="00F91E20">
      <w:pPr>
        <w:pStyle w:val="Prrafodelista"/>
        <w:numPr>
          <w:ilvl w:val="0"/>
          <w:numId w:val="12"/>
        </w:numPr>
        <w:jc w:val="both"/>
        <w:rPr>
          <w:rFonts w:ascii="Arial" w:hAnsi="Arial" w:cs="Arial"/>
          <w:sz w:val="28"/>
          <w:szCs w:val="28"/>
        </w:rPr>
      </w:pPr>
      <w:r w:rsidRPr="00F91E20">
        <w:rPr>
          <w:rFonts w:ascii="DK Vermilion" w:hAnsi="DK Vermilion" w:cs="Arial"/>
          <w:b/>
          <w:sz w:val="28"/>
          <w:szCs w:val="28"/>
        </w:rPr>
        <w:t>Escribir y redactar textos</w:t>
      </w:r>
      <w:r w:rsidRPr="00F91E20">
        <w:rPr>
          <w:rFonts w:ascii="Arial" w:hAnsi="Arial" w:cs="Arial"/>
          <w:sz w:val="28"/>
          <w:szCs w:val="28"/>
        </w:rPr>
        <w:t>.</w:t>
      </w:r>
    </w:p>
    <w:p w14:paraId="537DF9CA" w14:textId="77777777" w:rsidR="001F2136" w:rsidRDefault="001F2136" w:rsidP="00327018">
      <w:pPr>
        <w:ind w:left="360"/>
        <w:jc w:val="both"/>
        <w:rPr>
          <w:rFonts w:ascii="Arial" w:hAnsi="Arial" w:cs="Arial"/>
          <w:sz w:val="28"/>
          <w:szCs w:val="28"/>
        </w:rPr>
      </w:pPr>
      <w:r>
        <w:rPr>
          <w:rFonts w:ascii="Arial" w:hAnsi="Arial" w:cs="Arial"/>
          <w:sz w:val="28"/>
          <w:szCs w:val="28"/>
        </w:rPr>
        <w:t xml:space="preserve">Se trata de la creación de textos expositivos </w:t>
      </w:r>
    </w:p>
    <w:p w14:paraId="22E489E2" w14:textId="77777777" w:rsidR="001F2136" w:rsidRDefault="001F2136" w:rsidP="00327018">
      <w:pPr>
        <w:ind w:left="360"/>
        <w:jc w:val="both"/>
        <w:rPr>
          <w:rFonts w:ascii="Arial" w:hAnsi="Arial" w:cs="Arial"/>
          <w:sz w:val="28"/>
          <w:szCs w:val="28"/>
        </w:rPr>
      </w:pPr>
      <w:r>
        <w:rPr>
          <w:rFonts w:ascii="Arial" w:hAnsi="Arial" w:cs="Arial"/>
          <w:sz w:val="28"/>
          <w:szCs w:val="28"/>
        </w:rPr>
        <w:t>los cuales nos dan una imagen del mundo que nos</w:t>
      </w:r>
    </w:p>
    <w:p w14:paraId="348A723A" w14:textId="77777777" w:rsidR="001F2136" w:rsidRDefault="001F2136" w:rsidP="00327018">
      <w:pPr>
        <w:ind w:left="360"/>
        <w:jc w:val="both"/>
        <w:rPr>
          <w:rFonts w:ascii="Arial" w:hAnsi="Arial" w:cs="Arial"/>
          <w:sz w:val="28"/>
          <w:szCs w:val="28"/>
        </w:rPr>
      </w:pPr>
      <w:r>
        <w:rPr>
          <w:rFonts w:ascii="Arial" w:hAnsi="Arial" w:cs="Arial"/>
          <w:sz w:val="28"/>
          <w:szCs w:val="28"/>
        </w:rPr>
        <w:t xml:space="preserve">mantiene al día, los textos que despiertan el </w:t>
      </w:r>
      <w:r w:rsidR="00F91E20">
        <w:rPr>
          <w:rFonts w:ascii="Arial" w:hAnsi="Arial" w:cs="Arial"/>
          <w:sz w:val="28"/>
          <w:szCs w:val="28"/>
        </w:rPr>
        <w:t>interés</w:t>
      </w:r>
      <w:r>
        <w:rPr>
          <w:rFonts w:ascii="Arial" w:hAnsi="Arial" w:cs="Arial"/>
          <w:sz w:val="28"/>
          <w:szCs w:val="28"/>
        </w:rPr>
        <w:t xml:space="preserve"> son publicitarios y </w:t>
      </w:r>
      <w:r w:rsidR="00F91E20">
        <w:rPr>
          <w:rFonts w:ascii="Arial" w:hAnsi="Arial" w:cs="Arial"/>
          <w:sz w:val="28"/>
          <w:szCs w:val="28"/>
        </w:rPr>
        <w:t>también</w:t>
      </w:r>
      <w:r>
        <w:rPr>
          <w:rFonts w:ascii="Arial" w:hAnsi="Arial" w:cs="Arial"/>
          <w:sz w:val="28"/>
          <w:szCs w:val="28"/>
        </w:rPr>
        <w:t xml:space="preserve"> </w:t>
      </w:r>
      <w:r w:rsidR="00F91E20">
        <w:rPr>
          <w:rFonts w:ascii="Arial" w:hAnsi="Arial" w:cs="Arial"/>
          <w:sz w:val="28"/>
          <w:szCs w:val="28"/>
        </w:rPr>
        <w:t>incluyen</w:t>
      </w:r>
      <w:r>
        <w:rPr>
          <w:rFonts w:ascii="Arial" w:hAnsi="Arial" w:cs="Arial"/>
          <w:sz w:val="28"/>
          <w:szCs w:val="28"/>
        </w:rPr>
        <w:t xml:space="preserve"> ofertas, los textos para establecer relación donde la opinión de todos es tomada y los textos que como su nombre lo indica, nos dan instrucciones.</w:t>
      </w:r>
    </w:p>
    <w:p w14:paraId="3E4CEDB7" w14:textId="77777777" w:rsidR="001F2136" w:rsidRDefault="001F2136" w:rsidP="00327018">
      <w:pPr>
        <w:pStyle w:val="Prrafodelista"/>
        <w:numPr>
          <w:ilvl w:val="0"/>
          <w:numId w:val="1"/>
        </w:numPr>
        <w:jc w:val="both"/>
        <w:rPr>
          <w:rFonts w:ascii="Arial" w:hAnsi="Arial" w:cs="Arial"/>
          <w:sz w:val="28"/>
          <w:szCs w:val="28"/>
        </w:rPr>
      </w:pPr>
      <w:r w:rsidRPr="001F2136">
        <w:rPr>
          <w:rFonts w:ascii="DK Vermilion" w:hAnsi="DK Vermilion" w:cs="Arial"/>
          <w:b/>
          <w:sz w:val="28"/>
          <w:szCs w:val="28"/>
        </w:rPr>
        <w:t>Elaborar un curso de acción</w:t>
      </w:r>
      <w:r>
        <w:rPr>
          <w:rFonts w:ascii="Arial" w:hAnsi="Arial" w:cs="Arial"/>
          <w:sz w:val="28"/>
          <w:szCs w:val="28"/>
        </w:rPr>
        <w:t>.</w:t>
      </w:r>
    </w:p>
    <w:p w14:paraId="28486CBC" w14:textId="77777777" w:rsidR="001F2136" w:rsidRDefault="001F2136" w:rsidP="00327018">
      <w:pPr>
        <w:ind w:left="360"/>
        <w:jc w:val="both"/>
        <w:rPr>
          <w:rFonts w:ascii="Arial" w:hAnsi="Arial" w:cs="Arial"/>
          <w:sz w:val="28"/>
          <w:szCs w:val="28"/>
        </w:rPr>
      </w:pPr>
      <w:r>
        <w:rPr>
          <w:rFonts w:ascii="Arial" w:hAnsi="Arial" w:cs="Arial"/>
          <w:sz w:val="28"/>
          <w:szCs w:val="28"/>
        </w:rPr>
        <w:t xml:space="preserve">Los esquemas de acción son caracterizados por 3 principios </w:t>
      </w:r>
      <w:r w:rsidR="00F91E20">
        <w:rPr>
          <w:rFonts w:ascii="Arial" w:hAnsi="Arial" w:cs="Arial"/>
          <w:sz w:val="28"/>
          <w:szCs w:val="28"/>
        </w:rPr>
        <w:t>están</w:t>
      </w:r>
      <w:r>
        <w:rPr>
          <w:rFonts w:ascii="Arial" w:hAnsi="Arial" w:cs="Arial"/>
          <w:sz w:val="28"/>
          <w:szCs w:val="28"/>
        </w:rPr>
        <w:t xml:space="preserve"> alacenados, son reproducibles y transferibles, en su </w:t>
      </w:r>
      <w:r w:rsidR="00F91E20">
        <w:rPr>
          <w:rFonts w:ascii="Arial" w:hAnsi="Arial" w:cs="Arial"/>
          <w:sz w:val="28"/>
          <w:szCs w:val="28"/>
        </w:rPr>
        <w:t>mayoría</w:t>
      </w:r>
      <w:r>
        <w:rPr>
          <w:rFonts w:ascii="Arial" w:hAnsi="Arial" w:cs="Arial"/>
          <w:sz w:val="28"/>
          <w:szCs w:val="28"/>
        </w:rPr>
        <w:t xml:space="preserve"> son usados en la clase de ciencias naturales.</w:t>
      </w:r>
    </w:p>
    <w:p w14:paraId="7D80274F" w14:textId="77777777" w:rsidR="001F2136" w:rsidRPr="008A2D78" w:rsidRDefault="008A2D78" w:rsidP="00327018">
      <w:pPr>
        <w:pStyle w:val="Prrafodelista"/>
        <w:numPr>
          <w:ilvl w:val="0"/>
          <w:numId w:val="1"/>
        </w:numPr>
        <w:jc w:val="both"/>
        <w:rPr>
          <w:rFonts w:ascii="DK Vermilion" w:hAnsi="DK Vermilion" w:cs="Arial"/>
          <w:b/>
          <w:sz w:val="28"/>
          <w:szCs w:val="28"/>
        </w:rPr>
      </w:pPr>
      <w:r w:rsidRPr="008A2D78">
        <w:rPr>
          <w:rFonts w:ascii="DK Vermilion" w:hAnsi="DK Vermilion" w:cs="Arial"/>
          <w:b/>
          <w:sz w:val="28"/>
          <w:szCs w:val="28"/>
        </w:rPr>
        <w:t>Construir una operación</w:t>
      </w:r>
    </w:p>
    <w:p w14:paraId="3870F8B0" w14:textId="77777777" w:rsidR="00327018" w:rsidRDefault="008A2D78" w:rsidP="00327018">
      <w:pPr>
        <w:ind w:left="360"/>
        <w:jc w:val="both"/>
        <w:rPr>
          <w:rFonts w:ascii="Arial" w:hAnsi="Arial" w:cs="Arial"/>
          <w:sz w:val="28"/>
          <w:szCs w:val="28"/>
        </w:rPr>
      </w:pPr>
      <w:r>
        <w:rPr>
          <w:rFonts w:ascii="Arial" w:hAnsi="Arial" w:cs="Arial"/>
          <w:sz w:val="28"/>
          <w:szCs w:val="28"/>
        </w:rPr>
        <w:t xml:space="preserve">Se realiza construyendo relaciones desde el hacer, </w:t>
      </w:r>
      <w:r w:rsidR="00F91E20">
        <w:rPr>
          <w:rFonts w:ascii="Arial" w:hAnsi="Arial" w:cs="Arial"/>
          <w:sz w:val="28"/>
          <w:szCs w:val="28"/>
        </w:rPr>
        <w:t>comprender,</w:t>
      </w:r>
      <w:r>
        <w:rPr>
          <w:rFonts w:ascii="Arial" w:hAnsi="Arial" w:cs="Arial"/>
          <w:sz w:val="28"/>
          <w:szCs w:val="28"/>
        </w:rPr>
        <w:t xml:space="preserve"> in</w:t>
      </w:r>
      <w:r w:rsidR="00327018">
        <w:rPr>
          <w:rFonts w:ascii="Arial" w:hAnsi="Arial" w:cs="Arial"/>
          <w:sz w:val="28"/>
          <w:szCs w:val="28"/>
        </w:rPr>
        <w:t>t</w:t>
      </w:r>
      <w:r>
        <w:rPr>
          <w:rFonts w:ascii="Arial" w:hAnsi="Arial" w:cs="Arial"/>
          <w:sz w:val="28"/>
          <w:szCs w:val="28"/>
        </w:rPr>
        <w:t>eriorizar y automatizar.</w:t>
      </w:r>
    </w:p>
    <w:p w14:paraId="61013C7F" w14:textId="77777777" w:rsidR="00327018" w:rsidRDefault="00327018">
      <w:pPr>
        <w:rPr>
          <w:rFonts w:ascii="Arial" w:hAnsi="Arial" w:cs="Arial"/>
          <w:sz w:val="28"/>
          <w:szCs w:val="28"/>
        </w:rPr>
      </w:pPr>
      <w:r w:rsidRPr="00327018">
        <w:rPr>
          <w:rFonts w:ascii="Arial" w:hAnsi="Arial" w:cs="Arial"/>
          <w:noProof/>
          <w:sz w:val="28"/>
          <w:szCs w:val="28"/>
          <w:lang w:val="es-MX" w:eastAsia="es-MX"/>
        </w:rPr>
        <mc:AlternateContent>
          <mc:Choice Requires="wps">
            <w:drawing>
              <wp:anchor distT="45720" distB="45720" distL="114300" distR="114300" simplePos="0" relativeHeight="251669504" behindDoc="0" locked="0" layoutInCell="1" allowOverlap="1" wp14:anchorId="59B3FE25" wp14:editId="6929B9E4">
                <wp:simplePos x="0" y="0"/>
                <wp:positionH relativeFrom="margin">
                  <wp:posOffset>1758950</wp:posOffset>
                </wp:positionH>
                <wp:positionV relativeFrom="paragraph">
                  <wp:posOffset>29845</wp:posOffset>
                </wp:positionV>
                <wp:extent cx="4246880" cy="1404620"/>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880" cy="1404620"/>
                        </a:xfrm>
                        <a:prstGeom prst="rect">
                          <a:avLst/>
                        </a:prstGeom>
                        <a:noFill/>
                        <a:ln w="9525">
                          <a:noFill/>
                          <a:miter lim="800000"/>
                          <a:headEnd/>
                          <a:tailEnd/>
                        </a:ln>
                      </wps:spPr>
                      <wps:txbx>
                        <w:txbxContent>
                          <w:p w14:paraId="0628E162" w14:textId="77777777" w:rsidR="00327018" w:rsidRPr="00327018" w:rsidRDefault="00327018" w:rsidP="00327018">
                            <w:pPr>
                              <w:pStyle w:val="Prrafodelista"/>
                              <w:numPr>
                                <w:ilvl w:val="0"/>
                                <w:numId w:val="2"/>
                              </w:numPr>
                              <w:rPr>
                                <w:rFonts w:ascii="DK Vermilion" w:hAnsi="DK Vermilion"/>
                                <w:b/>
                                <w:sz w:val="28"/>
                              </w:rPr>
                            </w:pPr>
                            <w:r w:rsidRPr="00327018">
                              <w:rPr>
                                <w:rFonts w:ascii="DK Vermilion" w:hAnsi="DK Vermilion"/>
                                <w:b/>
                                <w:sz w:val="28"/>
                              </w:rPr>
                              <w:t>Formar un concepto</w:t>
                            </w:r>
                          </w:p>
                          <w:p w14:paraId="695B1297" w14:textId="77777777" w:rsidR="00327018" w:rsidRPr="00327018" w:rsidRDefault="00327018" w:rsidP="00327018">
                            <w:pPr>
                              <w:ind w:left="360"/>
                              <w:jc w:val="both"/>
                              <w:rPr>
                                <w:rFonts w:ascii="Arial" w:hAnsi="Arial" w:cs="Arial"/>
                                <w:sz w:val="28"/>
                              </w:rPr>
                            </w:pPr>
                            <w:r w:rsidRPr="00327018">
                              <w:rPr>
                                <w:rFonts w:ascii="Arial" w:hAnsi="Arial" w:cs="Arial"/>
                                <w:sz w:val="28"/>
                              </w:rPr>
                              <w:t xml:space="preserve">Es tomar un concepto para darle </w:t>
                            </w:r>
                            <w:r w:rsidR="00F91E20" w:rsidRPr="00327018">
                              <w:rPr>
                                <w:rFonts w:ascii="Arial" w:hAnsi="Arial" w:cs="Arial"/>
                                <w:sz w:val="28"/>
                              </w:rPr>
                              <w:t>forma,</w:t>
                            </w:r>
                            <w:r w:rsidRPr="00327018">
                              <w:rPr>
                                <w:rFonts w:ascii="Arial" w:hAnsi="Arial" w:cs="Arial"/>
                                <w:sz w:val="28"/>
                              </w:rPr>
                              <w:t xml:space="preserve"> </w:t>
                            </w:r>
                            <w:r w:rsidR="00F91E20" w:rsidRPr="00327018">
                              <w:rPr>
                                <w:rFonts w:ascii="Arial" w:hAnsi="Arial" w:cs="Arial"/>
                                <w:sz w:val="28"/>
                              </w:rPr>
                              <w:t>cambiarlo,</w:t>
                            </w:r>
                            <w:r w:rsidRPr="00327018">
                              <w:rPr>
                                <w:rFonts w:ascii="Arial" w:hAnsi="Arial" w:cs="Arial"/>
                                <w:sz w:val="28"/>
                              </w:rPr>
                              <w:t xml:space="preserve"> transformarlo y ordenarlo.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31" type="#_x0000_t202" style="position:absolute;margin-left:138.5pt;margin-top:2.35pt;width:334.4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" filled="f" stroked="f">
                <v:textbox style="mso-fit-shape-to-text:t">
                  <w:txbxContent>
                    <w:p w:rsidR="00327018" w:rsidRPr="00327018" w:rsidRDefault="00327018" w:rsidP="00327018">
                      <w:pPr>
                        <w:pStyle w:val="Prrafodelista"/>
                        <w:numPr>
                          <w:ilvl w:val="0"/>
                          <w:numId w:val="2"/>
                        </w:numPr>
                        <w:rPr>
                          <w:rFonts w:ascii="DK Vermilion" w:hAnsi="DK Vermilion"/>
                          <w:b/>
                          <w:sz w:val="28"/>
                        </w:rPr>
                      </w:pPr>
                      <w:r w:rsidRPr="00327018">
                        <w:rPr>
                          <w:rFonts w:ascii="DK Vermilion" w:hAnsi="DK Vermilion"/>
                          <w:b/>
                          <w:sz w:val="28"/>
                        </w:rPr>
                        <w:t>Formar un concepto</w:t>
                      </w:r>
                    </w:p>
                    <w:p w:rsidR="00327018" w:rsidRPr="00327018" w:rsidRDefault="00327018" w:rsidP="00327018">
                      <w:pPr>
                        <w:ind w:left="360"/>
                        <w:jc w:val="both"/>
                        <w:rPr>
                          <w:rFonts w:ascii="Arial" w:hAnsi="Arial" w:cs="Arial"/>
                          <w:sz w:val="28"/>
                        </w:rPr>
                      </w:pPr>
                      <w:r w:rsidRPr="00327018">
                        <w:rPr>
                          <w:rFonts w:ascii="Arial" w:hAnsi="Arial" w:cs="Arial"/>
                          <w:sz w:val="28"/>
                        </w:rPr>
                        <w:t xml:space="preserve">Es tomar un concepto para darle </w:t>
                      </w:r>
                      <w:r w:rsidR="00F91E20" w:rsidRPr="00327018">
                        <w:rPr>
                          <w:rFonts w:ascii="Arial" w:hAnsi="Arial" w:cs="Arial"/>
                          <w:sz w:val="28"/>
                        </w:rPr>
                        <w:t>forma,</w:t>
                      </w:r>
                      <w:r w:rsidRPr="00327018">
                        <w:rPr>
                          <w:rFonts w:ascii="Arial" w:hAnsi="Arial" w:cs="Arial"/>
                          <w:sz w:val="28"/>
                        </w:rPr>
                        <w:t xml:space="preserve"> </w:t>
                      </w:r>
                      <w:r w:rsidR="00F91E20" w:rsidRPr="00327018">
                        <w:rPr>
                          <w:rFonts w:ascii="Arial" w:hAnsi="Arial" w:cs="Arial"/>
                          <w:sz w:val="28"/>
                        </w:rPr>
                        <w:t>cambiarlo,</w:t>
                      </w:r>
                      <w:r w:rsidRPr="00327018">
                        <w:rPr>
                          <w:rFonts w:ascii="Arial" w:hAnsi="Arial" w:cs="Arial"/>
                          <w:sz w:val="28"/>
                        </w:rPr>
                        <w:t xml:space="preserve"> transformarlo y ordenarlo.</w:t>
                      </w:r>
                    </w:p>
                  </w:txbxContent>
                </v:textbox>
                <w10:wrap type="square" anchorx="margin"/>
              </v:shape>
            </w:pict>
          </mc:Fallback>
        </mc:AlternateContent>
      </w:r>
      <w:r>
        <w:rPr>
          <w:rFonts w:ascii="Arial" w:hAnsi="Arial" w:cs="Arial"/>
          <w:sz w:val="28"/>
          <w:szCs w:val="28"/>
        </w:rPr>
        <w:br w:type="page"/>
      </w:r>
    </w:p>
    <w:p w14:paraId="077AB5B2" w14:textId="77777777" w:rsidR="00327018" w:rsidRDefault="0028332B">
      <w:pPr>
        <w:rPr>
          <w:rFonts w:ascii="Arial" w:hAnsi="Arial" w:cs="Arial"/>
          <w:sz w:val="28"/>
          <w:szCs w:val="28"/>
        </w:rPr>
      </w:pPr>
      <w:r w:rsidRPr="00327018">
        <w:rPr>
          <w:noProof/>
          <w:lang w:val="es-MX" w:eastAsia="es-MX"/>
        </w:rPr>
        <w:lastRenderedPageBreak/>
        <mc:AlternateContent>
          <mc:Choice Requires="wps">
            <w:drawing>
              <wp:anchor distT="0" distB="0" distL="114300" distR="114300" simplePos="0" relativeHeight="251695104" behindDoc="0" locked="0" layoutInCell="1" allowOverlap="1" wp14:anchorId="00CD419D" wp14:editId="5D5AD915">
                <wp:simplePos x="0" y="0"/>
                <wp:positionH relativeFrom="margin">
                  <wp:align>center</wp:align>
                </wp:positionH>
                <wp:positionV relativeFrom="paragraph">
                  <wp:posOffset>2874645</wp:posOffset>
                </wp:positionV>
                <wp:extent cx="6387465" cy="1564005"/>
                <wp:effectExtent l="0" t="0" r="0" b="0"/>
                <wp:wrapNone/>
                <wp:docPr id="13" name="CuadroTexto 5">
                  <a:extLst xmlns:a="http://schemas.openxmlformats.org/drawingml/2006/main">
                    <a:ext uri="{FF2B5EF4-FFF2-40B4-BE49-F238E27FC236}">
                      <a16:creationId xmlns:a16="http://schemas.microsoft.com/office/drawing/2014/main" id="{DB2AA629-80C8-416E-AB7C-1443F920B18F}"/>
                    </a:ext>
                  </a:extLst>
                </wp:docPr>
                <wp:cNvGraphicFramePr/>
                <a:graphic xmlns:a="http://schemas.openxmlformats.org/drawingml/2006/main">
                  <a:graphicData uri="http://schemas.microsoft.com/office/word/2010/wordprocessingShape">
                    <wps:wsp>
                      <wps:cNvSpPr txBox="1"/>
                      <wps:spPr>
                        <a:xfrm>
                          <a:off x="0" y="0"/>
                          <a:ext cx="6387465" cy="1564005"/>
                        </a:xfrm>
                        <a:prstGeom prst="rect">
                          <a:avLst/>
                        </a:prstGeom>
                        <a:noFill/>
                      </wps:spPr>
                      <wps:txbx>
                        <w:txbxContent>
                          <w:p w14:paraId="1E790C43" w14:textId="77777777" w:rsidR="0028332B" w:rsidRDefault="0028332B" w:rsidP="0028332B">
                            <w:pPr>
                              <w:pStyle w:val="Prrafodelista"/>
                              <w:numPr>
                                <w:ilvl w:val="0"/>
                                <w:numId w:val="7"/>
                              </w:numPr>
                              <w:spacing w:after="0" w:line="240" w:lineRule="auto"/>
                              <w:rPr>
                                <w:rFonts w:ascii="DK Vermilion" w:hAnsi="DK Vermilion" w:cs="Arial"/>
                                <w:b/>
                                <w:color w:val="000000" w:themeColor="text1"/>
                                <w:kern w:val="24"/>
                                <w:sz w:val="28"/>
                                <w:szCs w:val="28"/>
                                <w:lang w:val="es-MX"/>
                              </w:rPr>
                            </w:pPr>
                            <w:r>
                              <w:rPr>
                                <w:rFonts w:ascii="DK Vermilion" w:hAnsi="DK Vermilion" w:cs="Arial"/>
                                <w:b/>
                                <w:color w:val="000000" w:themeColor="text1"/>
                                <w:kern w:val="24"/>
                                <w:sz w:val="28"/>
                                <w:szCs w:val="28"/>
                                <w:lang w:val="es-MX"/>
                              </w:rPr>
                              <w:t>Elaborar</w:t>
                            </w:r>
                          </w:p>
                          <w:p w14:paraId="24D8177F" w14:textId="77777777" w:rsidR="0028332B" w:rsidRPr="00327018" w:rsidRDefault="0028332B" w:rsidP="0028332B">
                            <w:pPr>
                              <w:pStyle w:val="Prrafodelista"/>
                              <w:spacing w:after="0" w:line="240" w:lineRule="auto"/>
                              <w:rPr>
                                <w:rFonts w:ascii="DK Vermilion" w:hAnsi="DK Vermilion" w:cs="Arial"/>
                                <w:b/>
                                <w:color w:val="000000" w:themeColor="text1"/>
                                <w:kern w:val="24"/>
                                <w:sz w:val="28"/>
                                <w:szCs w:val="28"/>
                                <w:lang w:val="es-MX"/>
                              </w:rPr>
                            </w:pPr>
                          </w:p>
                          <w:p w14:paraId="110A1C9C" w14:textId="77777777" w:rsidR="0028332B" w:rsidRPr="00327018" w:rsidRDefault="0028332B" w:rsidP="0028332B">
                            <w:pPr>
                              <w:spacing w:after="0" w:line="240" w:lineRule="auto"/>
                              <w:rPr>
                                <w:rFonts w:ascii="Arial" w:eastAsia="Times New Roman" w:hAnsi="Arial" w:cs="Arial"/>
                                <w:sz w:val="28"/>
                                <w:szCs w:val="28"/>
                              </w:rPr>
                            </w:pPr>
                            <w:r>
                              <w:rPr>
                                <w:rFonts w:ascii="Arial" w:eastAsia="Times New Roman" w:hAnsi="Arial" w:cs="Arial"/>
                                <w:sz w:val="28"/>
                                <w:szCs w:val="28"/>
                              </w:rPr>
                              <w:t xml:space="preserve"> A </w:t>
                            </w:r>
                            <w:r w:rsidRPr="0028332B">
                              <w:rPr>
                                <w:rFonts w:ascii="Arial" w:eastAsia="Times New Roman" w:hAnsi="Arial" w:cs="Arial"/>
                                <w:sz w:val="28"/>
                                <w:szCs w:val="28"/>
                              </w:rPr>
                              <w:t>partir de conceptos elaborados previamente por los alumnos pueden encontrar límites necesarios que impiden que completa la comprensión de la acción en elaborar se identifican características propias del medio que pueden ser cambiantes y se desarrollan de acuerdo al poder ser utilizadas en momentos específicos ante situaciones claras y definidas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170410" id="_x0000_s1032" type="#_x0000_t202" style="position:absolute;margin-left:0;margin-top:226.35pt;width:502.95pt;height:123.1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" filled="f" stroked="f">
                <v:textbox>
                  <w:txbxContent>
                    <w:p w:rsidR="0028332B" w:rsidRDefault="0028332B" w:rsidP="0028332B">
                      <w:pPr>
                        <w:pStyle w:val="Prrafodelista"/>
                        <w:numPr>
                          <w:ilvl w:val="0"/>
                          <w:numId w:val="7"/>
                        </w:numPr>
                        <w:spacing w:after="0" w:line="240" w:lineRule="auto"/>
                        <w:rPr>
                          <w:rFonts w:ascii="DK Vermilion" w:hAnsi="DK Vermilion" w:cs="Arial"/>
                          <w:b/>
                          <w:color w:val="000000" w:themeColor="text1"/>
                          <w:kern w:val="24"/>
                          <w:sz w:val="28"/>
                          <w:szCs w:val="28"/>
                          <w:lang w:val="es-MX"/>
                        </w:rPr>
                      </w:pPr>
                      <w:r>
                        <w:rPr>
                          <w:rFonts w:ascii="DK Vermilion" w:hAnsi="DK Vermilion" w:cs="Arial"/>
                          <w:b/>
                          <w:color w:val="000000" w:themeColor="text1"/>
                          <w:kern w:val="24"/>
                          <w:sz w:val="28"/>
                          <w:szCs w:val="28"/>
                          <w:lang w:val="es-MX"/>
                        </w:rPr>
                        <w:t>Elaborar</w:t>
                      </w:r>
                    </w:p>
                    <w:p w:rsidR="0028332B" w:rsidRPr="00327018" w:rsidRDefault="0028332B" w:rsidP="0028332B">
                      <w:pPr>
                        <w:pStyle w:val="Prrafodelista"/>
                        <w:spacing w:after="0" w:line="240" w:lineRule="auto"/>
                        <w:rPr>
                          <w:rFonts w:ascii="DK Vermilion" w:hAnsi="DK Vermilion" w:cs="Arial"/>
                          <w:b/>
                          <w:color w:val="000000" w:themeColor="text1"/>
                          <w:kern w:val="24"/>
                          <w:sz w:val="28"/>
                          <w:szCs w:val="28"/>
                          <w:lang w:val="es-MX"/>
                        </w:rPr>
                      </w:pPr>
                    </w:p>
                    <w:p w:rsidR="0028332B" w:rsidRPr="00327018" w:rsidRDefault="0028332B" w:rsidP="0028332B">
                      <w:pPr>
                        <w:spacing w:after="0" w:line="240" w:lineRule="auto"/>
                        <w:rPr>
                          <w:rFonts w:ascii="Arial" w:eastAsia="Times New Roman" w:hAnsi="Arial" w:cs="Arial"/>
                          <w:sz w:val="28"/>
                          <w:szCs w:val="28"/>
                        </w:rPr>
                      </w:pPr>
                      <w:r>
                        <w:rPr>
                          <w:rFonts w:ascii="Arial" w:eastAsia="Times New Roman" w:hAnsi="Arial" w:cs="Arial"/>
                          <w:sz w:val="28"/>
                          <w:szCs w:val="28"/>
                        </w:rPr>
                        <w:t xml:space="preserve"> A </w:t>
                      </w:r>
                      <w:r w:rsidRPr="0028332B">
                        <w:rPr>
                          <w:rFonts w:ascii="Arial" w:eastAsia="Times New Roman" w:hAnsi="Arial" w:cs="Arial"/>
                          <w:sz w:val="28"/>
                          <w:szCs w:val="28"/>
                        </w:rPr>
                        <w:t>partir de conceptos elaborados previamente por los alumnos pueden encontrar límites necesarios que impiden que completa la comprensión de la acción en elaborar se identifican características propias del medio que pueden ser cambiantes y se desarrollan de acuerdo al poder ser utilizadas en momentos específicos ante situaciones claras y definidas</w:t>
                      </w:r>
                    </w:p>
                  </w:txbxContent>
                </v:textbox>
                <w10:wrap anchorx="margin"/>
              </v:shape>
            </w:pict>
          </mc:Fallback>
        </mc:AlternateContent>
      </w:r>
      <w:r w:rsidRPr="00327018">
        <w:rPr>
          <w:noProof/>
          <w:lang w:val="es-MX" w:eastAsia="es-MX"/>
        </w:rPr>
        <mc:AlternateContent>
          <mc:Choice Requires="wps">
            <w:drawing>
              <wp:anchor distT="0" distB="0" distL="114300" distR="114300" simplePos="0" relativeHeight="251699200" behindDoc="0" locked="0" layoutInCell="1" allowOverlap="1" wp14:anchorId="0146EB8D" wp14:editId="18C734E6">
                <wp:simplePos x="0" y="0"/>
                <wp:positionH relativeFrom="margin">
                  <wp:posOffset>1657581</wp:posOffset>
                </wp:positionH>
                <wp:positionV relativeFrom="paragraph">
                  <wp:posOffset>6264794</wp:posOffset>
                </wp:positionV>
                <wp:extent cx="4874549" cy="1564005"/>
                <wp:effectExtent l="0" t="0" r="0" b="0"/>
                <wp:wrapNone/>
                <wp:docPr id="26" name="CuadroTexto 5">
                  <a:extLst xmlns:a="http://schemas.openxmlformats.org/drawingml/2006/main">
                    <a:ext uri="{FF2B5EF4-FFF2-40B4-BE49-F238E27FC236}">
                      <a16:creationId xmlns:a16="http://schemas.microsoft.com/office/drawing/2014/main" id="{DB2AA629-80C8-416E-AB7C-1443F920B18F}"/>
                    </a:ext>
                  </a:extLst>
                </wp:docPr>
                <wp:cNvGraphicFramePr/>
                <a:graphic xmlns:a="http://schemas.openxmlformats.org/drawingml/2006/main">
                  <a:graphicData uri="http://schemas.microsoft.com/office/word/2010/wordprocessingShape">
                    <wps:wsp>
                      <wps:cNvSpPr txBox="1"/>
                      <wps:spPr>
                        <a:xfrm>
                          <a:off x="0" y="0"/>
                          <a:ext cx="4874549" cy="1564005"/>
                        </a:xfrm>
                        <a:prstGeom prst="rect">
                          <a:avLst/>
                        </a:prstGeom>
                        <a:noFill/>
                      </wps:spPr>
                      <wps:txbx>
                        <w:txbxContent>
                          <w:p w14:paraId="0F964E66" w14:textId="77777777" w:rsidR="0028332B" w:rsidRPr="0028332B" w:rsidRDefault="0028332B" w:rsidP="00003864">
                            <w:pPr>
                              <w:pStyle w:val="Prrafodelista"/>
                              <w:numPr>
                                <w:ilvl w:val="0"/>
                                <w:numId w:val="7"/>
                              </w:numPr>
                              <w:spacing w:after="0" w:line="240" w:lineRule="auto"/>
                              <w:rPr>
                                <w:rFonts w:ascii="DK Vermilion" w:hAnsi="DK Vermilion" w:cs="Arial"/>
                                <w:b/>
                                <w:color w:val="000000" w:themeColor="text1"/>
                                <w:kern w:val="24"/>
                                <w:sz w:val="28"/>
                                <w:szCs w:val="28"/>
                                <w:lang w:val="es-MX"/>
                              </w:rPr>
                            </w:pPr>
                            <w:r>
                              <w:rPr>
                                <w:rFonts w:ascii="DK Vermilion" w:hAnsi="DK Vermilion" w:cs="Arial"/>
                                <w:b/>
                                <w:color w:val="000000" w:themeColor="text1"/>
                                <w:kern w:val="24"/>
                                <w:sz w:val="28"/>
                                <w:szCs w:val="28"/>
                                <w:lang w:val="es-MX"/>
                              </w:rPr>
                              <w:t>Aplica</w:t>
                            </w:r>
                          </w:p>
                          <w:p w14:paraId="144A64E4" w14:textId="77777777" w:rsidR="0028332B" w:rsidRPr="00327018" w:rsidRDefault="0028332B" w:rsidP="0028332B">
                            <w:pPr>
                              <w:spacing w:after="0" w:line="240" w:lineRule="auto"/>
                              <w:rPr>
                                <w:rFonts w:ascii="Arial" w:eastAsia="Times New Roman" w:hAnsi="Arial" w:cs="Arial"/>
                                <w:sz w:val="28"/>
                                <w:szCs w:val="28"/>
                              </w:rPr>
                            </w:pPr>
                            <w:r>
                              <w:rPr>
                                <w:rFonts w:ascii="Arial" w:eastAsia="Times New Roman" w:hAnsi="Arial" w:cs="Arial"/>
                                <w:sz w:val="28"/>
                                <w:szCs w:val="28"/>
                              </w:rPr>
                              <w:t>Al</w:t>
                            </w:r>
                            <w:r w:rsidRPr="0028332B">
                              <w:rPr>
                                <w:rFonts w:ascii="Arial" w:eastAsia="Times New Roman" w:hAnsi="Arial" w:cs="Arial"/>
                                <w:sz w:val="28"/>
                                <w:szCs w:val="28"/>
                              </w:rPr>
                              <w:t xml:space="preserve"> tener claro el aprendizaje percibido cuando manipulas objeto resuelves problemas cuando lees y de la misma manera expresas conceptos con sus propias ideas. Cuando los conceptos ya están construidos elaborados y consolidados mediante ejercicios se sigue como última etapa didáctica la aplicación al alumno para buscar e investigar.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75D3F7" id="_x0000_s1033" type="#_x0000_t202" style="position:absolute;margin-left:130.5pt;margin-top:493.3pt;width:383.8pt;height:123.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" filled="f" stroked="f">
                <v:textbox>
                  <w:txbxContent>
                    <w:p w:rsidR="0028332B" w:rsidRPr="0028332B" w:rsidRDefault="0028332B" w:rsidP="00003864">
                      <w:pPr>
                        <w:pStyle w:val="Prrafodelista"/>
                        <w:numPr>
                          <w:ilvl w:val="0"/>
                          <w:numId w:val="7"/>
                        </w:numPr>
                        <w:spacing w:after="0" w:line="240" w:lineRule="auto"/>
                        <w:rPr>
                          <w:rFonts w:ascii="DK Vermilion" w:hAnsi="DK Vermilion" w:cs="Arial"/>
                          <w:b/>
                          <w:color w:val="000000" w:themeColor="text1"/>
                          <w:kern w:val="24"/>
                          <w:sz w:val="28"/>
                          <w:szCs w:val="28"/>
                          <w:lang w:val="es-MX"/>
                        </w:rPr>
                      </w:pPr>
                      <w:r>
                        <w:rPr>
                          <w:rFonts w:ascii="DK Vermilion" w:hAnsi="DK Vermilion" w:cs="Arial"/>
                          <w:b/>
                          <w:color w:val="000000" w:themeColor="text1"/>
                          <w:kern w:val="24"/>
                          <w:sz w:val="28"/>
                          <w:szCs w:val="28"/>
                          <w:lang w:val="es-MX"/>
                        </w:rPr>
                        <w:t>Aplica</w:t>
                      </w:r>
                    </w:p>
                    <w:p w:rsidR="0028332B" w:rsidRPr="00327018" w:rsidRDefault="0028332B" w:rsidP="0028332B">
                      <w:pPr>
                        <w:spacing w:after="0" w:line="240" w:lineRule="auto"/>
                        <w:rPr>
                          <w:rFonts w:ascii="Arial" w:eastAsia="Times New Roman" w:hAnsi="Arial" w:cs="Arial"/>
                          <w:sz w:val="28"/>
                          <w:szCs w:val="28"/>
                        </w:rPr>
                      </w:pPr>
                      <w:r>
                        <w:rPr>
                          <w:rFonts w:ascii="Arial" w:eastAsia="Times New Roman" w:hAnsi="Arial" w:cs="Arial"/>
                          <w:sz w:val="28"/>
                          <w:szCs w:val="28"/>
                        </w:rPr>
                        <w:t>Al</w:t>
                      </w:r>
                      <w:r w:rsidRPr="0028332B">
                        <w:rPr>
                          <w:rFonts w:ascii="Arial" w:eastAsia="Times New Roman" w:hAnsi="Arial" w:cs="Arial"/>
                          <w:sz w:val="28"/>
                          <w:szCs w:val="28"/>
                        </w:rPr>
                        <w:t xml:space="preserve"> tener claro el aprendizaje percibido cuando manipulas objeto resuelves problemas cuando lees y de la misma manera expresas conceptos con sus propias ideas. Cuando los conceptos ya están construidos elaborados y consolidados mediante ejercicios se sigue como última etapa didáctica la aplicación </w:t>
                      </w:r>
                      <w:r w:rsidRPr="0028332B">
                        <w:rPr>
                          <w:rFonts w:ascii="Arial" w:eastAsia="Times New Roman" w:hAnsi="Arial" w:cs="Arial"/>
                          <w:sz w:val="28"/>
                          <w:szCs w:val="28"/>
                        </w:rPr>
                        <w:t>al alumno para buscar e investigar.</w:t>
                      </w:r>
                    </w:p>
                  </w:txbxContent>
                </v:textbox>
                <w10:wrap anchorx="margin"/>
              </v:shape>
            </w:pict>
          </mc:Fallback>
        </mc:AlternateContent>
      </w:r>
      <w:r w:rsidRPr="00327018">
        <w:rPr>
          <w:noProof/>
          <w:lang w:val="es-MX" w:eastAsia="es-MX"/>
        </w:rPr>
        <mc:AlternateContent>
          <mc:Choice Requires="wps">
            <w:drawing>
              <wp:anchor distT="0" distB="0" distL="114300" distR="114300" simplePos="0" relativeHeight="251697152" behindDoc="0" locked="0" layoutInCell="1" allowOverlap="1" wp14:anchorId="2D4529A2" wp14:editId="515AF52B">
                <wp:simplePos x="0" y="0"/>
                <wp:positionH relativeFrom="margin">
                  <wp:posOffset>1740477</wp:posOffset>
                </wp:positionH>
                <wp:positionV relativeFrom="paragraph">
                  <wp:posOffset>4486217</wp:posOffset>
                </wp:positionV>
                <wp:extent cx="4874549" cy="1564005"/>
                <wp:effectExtent l="0" t="0" r="0" b="0"/>
                <wp:wrapNone/>
                <wp:docPr id="21" name="CuadroTexto 5">
                  <a:extLst xmlns:a="http://schemas.openxmlformats.org/drawingml/2006/main">
                    <a:ext uri="{FF2B5EF4-FFF2-40B4-BE49-F238E27FC236}">
                      <a16:creationId xmlns:a16="http://schemas.microsoft.com/office/drawing/2014/main" id="{DB2AA629-80C8-416E-AB7C-1443F920B18F}"/>
                    </a:ext>
                  </a:extLst>
                </wp:docPr>
                <wp:cNvGraphicFramePr/>
                <a:graphic xmlns:a="http://schemas.openxmlformats.org/drawingml/2006/main">
                  <a:graphicData uri="http://schemas.microsoft.com/office/word/2010/wordprocessingShape">
                    <wps:wsp>
                      <wps:cNvSpPr txBox="1"/>
                      <wps:spPr>
                        <a:xfrm>
                          <a:off x="0" y="0"/>
                          <a:ext cx="4874549" cy="1564005"/>
                        </a:xfrm>
                        <a:prstGeom prst="rect">
                          <a:avLst/>
                        </a:prstGeom>
                        <a:noFill/>
                      </wps:spPr>
                      <wps:txbx>
                        <w:txbxContent>
                          <w:p w14:paraId="67F918DE" w14:textId="77777777" w:rsidR="0028332B" w:rsidRDefault="0028332B" w:rsidP="0028332B">
                            <w:pPr>
                              <w:pStyle w:val="Prrafodelista"/>
                              <w:numPr>
                                <w:ilvl w:val="0"/>
                                <w:numId w:val="7"/>
                              </w:numPr>
                              <w:spacing w:after="0" w:line="240" w:lineRule="auto"/>
                              <w:rPr>
                                <w:rFonts w:ascii="DK Vermilion" w:hAnsi="DK Vermilion" w:cs="Arial"/>
                                <w:b/>
                                <w:color w:val="000000" w:themeColor="text1"/>
                                <w:kern w:val="24"/>
                                <w:sz w:val="28"/>
                                <w:szCs w:val="28"/>
                                <w:lang w:val="es-MX"/>
                              </w:rPr>
                            </w:pPr>
                            <w:r>
                              <w:rPr>
                                <w:rFonts w:ascii="DK Vermilion" w:hAnsi="DK Vermilion" w:cs="Arial"/>
                                <w:b/>
                                <w:color w:val="000000" w:themeColor="text1"/>
                                <w:kern w:val="24"/>
                                <w:sz w:val="28"/>
                                <w:szCs w:val="28"/>
                                <w:lang w:val="es-MX"/>
                              </w:rPr>
                              <w:t>Ejercitar y repetir</w:t>
                            </w:r>
                          </w:p>
                          <w:p w14:paraId="5A3BD9EF" w14:textId="77777777" w:rsidR="0028332B" w:rsidRDefault="0028332B" w:rsidP="0028332B">
                            <w:pPr>
                              <w:spacing w:after="0" w:line="240" w:lineRule="auto"/>
                              <w:rPr>
                                <w:rFonts w:ascii="Arial" w:eastAsia="Times New Roman" w:hAnsi="Arial" w:cs="Arial"/>
                                <w:sz w:val="28"/>
                                <w:szCs w:val="28"/>
                              </w:rPr>
                            </w:pPr>
                          </w:p>
                          <w:p w14:paraId="45248522" w14:textId="77777777" w:rsidR="0028332B" w:rsidRPr="00327018" w:rsidRDefault="0028332B" w:rsidP="0028332B">
                            <w:pPr>
                              <w:spacing w:after="0" w:line="240" w:lineRule="auto"/>
                              <w:rPr>
                                <w:rFonts w:ascii="Arial" w:eastAsia="Times New Roman" w:hAnsi="Arial" w:cs="Arial"/>
                                <w:sz w:val="28"/>
                                <w:szCs w:val="28"/>
                              </w:rPr>
                            </w:pPr>
                            <w:r>
                              <w:rPr>
                                <w:rFonts w:ascii="Arial" w:eastAsia="Times New Roman" w:hAnsi="Arial" w:cs="Arial"/>
                                <w:sz w:val="28"/>
                                <w:szCs w:val="28"/>
                              </w:rPr>
                              <w:t>C</w:t>
                            </w:r>
                            <w:r w:rsidRPr="0028332B">
                              <w:rPr>
                                <w:rFonts w:ascii="Arial" w:eastAsia="Times New Roman" w:hAnsi="Arial" w:cs="Arial"/>
                                <w:sz w:val="28"/>
                                <w:szCs w:val="28"/>
                              </w:rPr>
                              <w:t>omo forma de conciliar el aprendido entendido como el hacer flexiones excesivas de algo concepto acción para lograr su mayor entendimiento el ejercitar y el repetir convierte el concepto en algo más sólido</w:t>
                            </w:r>
                            <w:r>
                              <w:rPr>
                                <w:rFonts w:ascii="Arial" w:eastAsia="Times New Roman" w:hAnsi="Arial" w:cs="Arial"/>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C38985" id="_x0000_s1034" type="#_x0000_t202" style="position:absolute;margin-left:137.05pt;margin-top:353.25pt;width:383.8pt;height:123.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" filled="f" stroked="f">
                <v:textbox>
                  <w:txbxContent>
                    <w:p w:rsidR="0028332B" w:rsidRDefault="0028332B" w:rsidP="0028332B">
                      <w:pPr>
                        <w:pStyle w:val="Prrafodelista"/>
                        <w:numPr>
                          <w:ilvl w:val="0"/>
                          <w:numId w:val="7"/>
                        </w:numPr>
                        <w:spacing w:after="0" w:line="240" w:lineRule="auto"/>
                        <w:rPr>
                          <w:rFonts w:ascii="DK Vermilion" w:hAnsi="DK Vermilion" w:cs="Arial"/>
                          <w:b/>
                          <w:color w:val="000000" w:themeColor="text1"/>
                          <w:kern w:val="24"/>
                          <w:sz w:val="28"/>
                          <w:szCs w:val="28"/>
                          <w:lang w:val="es-MX"/>
                        </w:rPr>
                      </w:pPr>
                      <w:r>
                        <w:rPr>
                          <w:rFonts w:ascii="DK Vermilion" w:hAnsi="DK Vermilion" w:cs="Arial"/>
                          <w:b/>
                          <w:color w:val="000000" w:themeColor="text1"/>
                          <w:kern w:val="24"/>
                          <w:sz w:val="28"/>
                          <w:szCs w:val="28"/>
                          <w:lang w:val="es-MX"/>
                        </w:rPr>
                        <w:t>Ejercitar y repetir</w:t>
                      </w:r>
                    </w:p>
                    <w:p w:rsidR="0028332B" w:rsidRDefault="0028332B" w:rsidP="0028332B">
                      <w:pPr>
                        <w:spacing w:after="0" w:line="240" w:lineRule="auto"/>
                        <w:rPr>
                          <w:rFonts w:ascii="Arial" w:eastAsia="Times New Roman" w:hAnsi="Arial" w:cs="Arial"/>
                          <w:sz w:val="28"/>
                          <w:szCs w:val="28"/>
                        </w:rPr>
                      </w:pPr>
                    </w:p>
                    <w:p w:rsidR="0028332B" w:rsidRPr="00327018" w:rsidRDefault="0028332B" w:rsidP="0028332B">
                      <w:pPr>
                        <w:spacing w:after="0" w:line="240" w:lineRule="auto"/>
                        <w:rPr>
                          <w:rFonts w:ascii="Arial" w:eastAsia="Times New Roman" w:hAnsi="Arial" w:cs="Arial"/>
                          <w:sz w:val="28"/>
                          <w:szCs w:val="28"/>
                        </w:rPr>
                      </w:pPr>
                      <w:r>
                        <w:rPr>
                          <w:rFonts w:ascii="Arial" w:eastAsia="Times New Roman" w:hAnsi="Arial" w:cs="Arial"/>
                          <w:sz w:val="28"/>
                          <w:szCs w:val="28"/>
                        </w:rPr>
                        <w:t>C</w:t>
                      </w:r>
                      <w:r w:rsidRPr="0028332B">
                        <w:rPr>
                          <w:rFonts w:ascii="Arial" w:eastAsia="Times New Roman" w:hAnsi="Arial" w:cs="Arial"/>
                          <w:sz w:val="28"/>
                          <w:szCs w:val="28"/>
                        </w:rPr>
                        <w:t xml:space="preserve">omo forma de conciliar </w:t>
                      </w:r>
                      <w:r w:rsidRPr="0028332B">
                        <w:rPr>
                          <w:rFonts w:ascii="Arial" w:eastAsia="Times New Roman" w:hAnsi="Arial" w:cs="Arial"/>
                          <w:sz w:val="28"/>
                          <w:szCs w:val="28"/>
                        </w:rPr>
                        <w:t>el aprendido entendido</w:t>
                      </w:r>
                      <w:r w:rsidRPr="0028332B">
                        <w:rPr>
                          <w:rFonts w:ascii="Arial" w:eastAsia="Times New Roman" w:hAnsi="Arial" w:cs="Arial"/>
                          <w:sz w:val="28"/>
                          <w:szCs w:val="28"/>
                        </w:rPr>
                        <w:t xml:space="preserve"> como el hacer flexiones excesivas de algo concepto acción para lograr su mayor entendimiento el ejercitar y el repetir convierte el concepto en algo más sólido</w:t>
                      </w:r>
                      <w:r>
                        <w:rPr>
                          <w:rFonts w:ascii="Arial" w:eastAsia="Times New Roman" w:hAnsi="Arial" w:cs="Arial"/>
                          <w:sz w:val="28"/>
                          <w:szCs w:val="28"/>
                        </w:rPr>
                        <w:t>.</w:t>
                      </w:r>
                    </w:p>
                  </w:txbxContent>
                </v:textbox>
                <w10:wrap anchorx="margin"/>
              </v:shape>
            </w:pict>
          </mc:Fallback>
        </mc:AlternateContent>
      </w:r>
      <w:r w:rsidRPr="00327018">
        <w:rPr>
          <w:noProof/>
          <w:lang w:val="es-MX" w:eastAsia="es-MX"/>
        </w:rPr>
        <mc:AlternateContent>
          <mc:Choice Requires="wps">
            <w:drawing>
              <wp:anchor distT="0" distB="0" distL="114300" distR="114300" simplePos="0" relativeHeight="251693056" behindDoc="0" locked="0" layoutInCell="1" allowOverlap="1" wp14:anchorId="297C557E" wp14:editId="21E87CEC">
                <wp:simplePos x="0" y="0"/>
                <wp:positionH relativeFrom="margin">
                  <wp:align>center</wp:align>
                </wp:positionH>
                <wp:positionV relativeFrom="paragraph">
                  <wp:posOffset>1278890</wp:posOffset>
                </wp:positionV>
                <wp:extent cx="6387465" cy="1564005"/>
                <wp:effectExtent l="0" t="0" r="0" b="0"/>
                <wp:wrapNone/>
                <wp:docPr id="2" name="CuadroTexto 5">
                  <a:extLst xmlns:a="http://schemas.openxmlformats.org/drawingml/2006/main">
                    <a:ext uri="{FF2B5EF4-FFF2-40B4-BE49-F238E27FC236}">
                      <a16:creationId xmlns:a16="http://schemas.microsoft.com/office/drawing/2014/main" id="{DB2AA629-80C8-416E-AB7C-1443F920B18F}"/>
                    </a:ext>
                  </a:extLst>
                </wp:docPr>
                <wp:cNvGraphicFramePr/>
                <a:graphic xmlns:a="http://schemas.openxmlformats.org/drawingml/2006/main">
                  <a:graphicData uri="http://schemas.microsoft.com/office/word/2010/wordprocessingShape">
                    <wps:wsp>
                      <wps:cNvSpPr txBox="1"/>
                      <wps:spPr>
                        <a:xfrm>
                          <a:off x="0" y="0"/>
                          <a:ext cx="6387465" cy="1564005"/>
                        </a:xfrm>
                        <a:prstGeom prst="rect">
                          <a:avLst/>
                        </a:prstGeom>
                        <a:noFill/>
                      </wps:spPr>
                      <wps:txbx>
                        <w:txbxContent>
                          <w:p w14:paraId="15A77D5F" w14:textId="77777777" w:rsidR="0028332B" w:rsidRDefault="0028332B" w:rsidP="0028332B">
                            <w:pPr>
                              <w:pStyle w:val="Prrafodelista"/>
                              <w:numPr>
                                <w:ilvl w:val="0"/>
                                <w:numId w:val="7"/>
                              </w:numPr>
                              <w:spacing w:after="0" w:line="240" w:lineRule="auto"/>
                              <w:rPr>
                                <w:rFonts w:ascii="DK Vermilion" w:hAnsi="DK Vermilion" w:cs="Arial"/>
                                <w:b/>
                                <w:color w:val="000000" w:themeColor="text1"/>
                                <w:kern w:val="24"/>
                                <w:sz w:val="28"/>
                                <w:szCs w:val="28"/>
                                <w:lang w:val="es-MX"/>
                              </w:rPr>
                            </w:pPr>
                            <w:r w:rsidRPr="0028332B">
                              <w:rPr>
                                <w:rFonts w:ascii="DK Vermilion" w:hAnsi="DK Vermilion" w:cs="Arial"/>
                                <w:b/>
                                <w:color w:val="000000" w:themeColor="text1"/>
                                <w:kern w:val="24"/>
                                <w:sz w:val="28"/>
                                <w:szCs w:val="28"/>
                                <w:lang w:val="es-MX"/>
                              </w:rPr>
                              <w:t>Construcción consolida dora de problemas</w:t>
                            </w:r>
                          </w:p>
                          <w:p w14:paraId="558168B9" w14:textId="77777777" w:rsidR="0028332B" w:rsidRPr="00327018" w:rsidRDefault="0028332B" w:rsidP="0028332B">
                            <w:pPr>
                              <w:pStyle w:val="Prrafodelista"/>
                              <w:spacing w:after="0" w:line="240" w:lineRule="auto"/>
                              <w:rPr>
                                <w:rFonts w:ascii="DK Vermilion" w:hAnsi="DK Vermilion" w:cs="Arial"/>
                                <w:b/>
                                <w:color w:val="000000" w:themeColor="text1"/>
                                <w:kern w:val="24"/>
                                <w:sz w:val="28"/>
                                <w:szCs w:val="28"/>
                                <w:lang w:val="es-MX"/>
                              </w:rPr>
                            </w:pPr>
                          </w:p>
                          <w:p w14:paraId="609B586C" w14:textId="77777777" w:rsidR="0028332B" w:rsidRPr="00327018" w:rsidRDefault="0028332B" w:rsidP="0028332B">
                            <w:pPr>
                              <w:spacing w:after="0" w:line="240" w:lineRule="auto"/>
                              <w:rPr>
                                <w:rFonts w:ascii="Arial" w:eastAsia="Times New Roman" w:hAnsi="Arial" w:cs="Arial"/>
                                <w:sz w:val="28"/>
                                <w:szCs w:val="28"/>
                              </w:rPr>
                            </w:pPr>
                            <w:r w:rsidRPr="0028332B">
                              <w:rPr>
                                <w:rFonts w:ascii="Arial" w:eastAsia="Times New Roman" w:hAnsi="Arial" w:cs="Arial"/>
                                <w:sz w:val="28"/>
                                <w:szCs w:val="28"/>
                              </w:rPr>
                              <w:t>Se plantea como un proceso de aprendizaje durante la clase con la regla general a facilitar al alumno nuevas posibilidades de pensar sentir y valorar es decir actuar y vivenciar. Se considera un aspecto dinámico por el proceso de construcción es liberar energías que estimulan al alumno para buscar e investigar.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12BF1A" id="_x0000_s1035" type="#_x0000_t202" style="position:absolute;margin-left:0;margin-top:100.7pt;width:502.95pt;height:123.1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" filled="f" stroked="f">
                <v:textbox>
                  <w:txbxContent>
                    <w:p w:rsidR="0028332B" w:rsidRDefault="0028332B" w:rsidP="0028332B">
                      <w:pPr>
                        <w:pStyle w:val="Prrafodelista"/>
                        <w:numPr>
                          <w:ilvl w:val="0"/>
                          <w:numId w:val="7"/>
                        </w:numPr>
                        <w:spacing w:after="0" w:line="240" w:lineRule="auto"/>
                        <w:rPr>
                          <w:rFonts w:ascii="DK Vermilion" w:hAnsi="DK Vermilion" w:cs="Arial"/>
                          <w:b/>
                          <w:color w:val="000000" w:themeColor="text1"/>
                          <w:kern w:val="24"/>
                          <w:sz w:val="28"/>
                          <w:szCs w:val="28"/>
                          <w:lang w:val="es-MX"/>
                        </w:rPr>
                      </w:pPr>
                      <w:r w:rsidRPr="0028332B">
                        <w:rPr>
                          <w:rFonts w:ascii="DK Vermilion" w:hAnsi="DK Vermilion" w:cs="Arial"/>
                          <w:b/>
                          <w:color w:val="000000" w:themeColor="text1"/>
                          <w:kern w:val="24"/>
                          <w:sz w:val="28"/>
                          <w:szCs w:val="28"/>
                          <w:lang w:val="es-MX"/>
                        </w:rPr>
                        <w:t>Construcción consolida dora de problemas</w:t>
                      </w:r>
                    </w:p>
                    <w:p w:rsidR="0028332B" w:rsidRPr="00327018" w:rsidRDefault="0028332B" w:rsidP="0028332B">
                      <w:pPr>
                        <w:pStyle w:val="Prrafodelista"/>
                        <w:spacing w:after="0" w:line="240" w:lineRule="auto"/>
                        <w:rPr>
                          <w:rFonts w:ascii="DK Vermilion" w:hAnsi="DK Vermilion" w:cs="Arial"/>
                          <w:b/>
                          <w:color w:val="000000" w:themeColor="text1"/>
                          <w:kern w:val="24"/>
                          <w:sz w:val="28"/>
                          <w:szCs w:val="28"/>
                          <w:lang w:val="es-MX"/>
                        </w:rPr>
                      </w:pPr>
                    </w:p>
                    <w:p w:rsidR="0028332B" w:rsidRPr="00327018" w:rsidRDefault="0028332B" w:rsidP="0028332B">
                      <w:pPr>
                        <w:spacing w:after="0" w:line="240" w:lineRule="auto"/>
                        <w:rPr>
                          <w:rFonts w:ascii="Arial" w:eastAsia="Times New Roman" w:hAnsi="Arial" w:cs="Arial"/>
                          <w:sz w:val="28"/>
                          <w:szCs w:val="28"/>
                        </w:rPr>
                      </w:pPr>
                      <w:r w:rsidRPr="0028332B">
                        <w:rPr>
                          <w:rFonts w:ascii="Arial" w:eastAsia="Times New Roman" w:hAnsi="Arial" w:cs="Arial"/>
                          <w:sz w:val="28"/>
                          <w:szCs w:val="28"/>
                        </w:rPr>
                        <w:t>Se plantea como un proceso de aprendizaje durante la clase con la regla general a facilitar al alumno nuevas posibilidades de pensar sentir y valorar es decir actuar y vivenciar. Se considera un aspecto dinámico por el proceso de construcción es liberar energías que estimulan al alumno para buscar e investigar.</w:t>
                      </w:r>
                    </w:p>
                  </w:txbxContent>
                </v:textbox>
                <w10:wrap anchorx="margin"/>
              </v:shape>
            </w:pict>
          </mc:Fallback>
        </mc:AlternateContent>
      </w:r>
      <w:r w:rsidRPr="00967F00">
        <w:rPr>
          <w:noProof/>
          <w:sz w:val="24"/>
          <w:lang w:val="es-MX" w:eastAsia="es-MX"/>
        </w:rPr>
        <w:drawing>
          <wp:anchor distT="0" distB="0" distL="114300" distR="114300" simplePos="0" relativeHeight="251664384" behindDoc="1" locked="0" layoutInCell="1" allowOverlap="1" wp14:anchorId="6F0D1B69" wp14:editId="64E17564">
            <wp:simplePos x="0" y="0"/>
            <wp:positionH relativeFrom="page">
              <wp:align>left</wp:align>
            </wp:positionH>
            <wp:positionV relativeFrom="paragraph">
              <wp:posOffset>-883285</wp:posOffset>
            </wp:positionV>
            <wp:extent cx="6010835" cy="2245360"/>
            <wp:effectExtent l="0" t="0" r="0" b="0"/>
            <wp:wrapNone/>
            <wp:docPr id="6" name="Imagen 6" descr="Papel marrón rasgado por la mitad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 marrón rasgado por la mitad | Foto Premium"/>
                    <pic:cNvPicPr>
                      <a:picLocks noChangeAspect="1" noChangeArrowheads="1"/>
                    </pic:cNvPicPr>
                  </pic:nvPicPr>
                  <pic:blipFill rotWithShape="1">
                    <a:blip r:embed="rId7">
                      <a:extLst>
                        <a:ext uri="{28A0092B-C50C-407E-A947-70E740481C1C}">
                          <a14:useLocalDpi xmlns:a14="http://schemas.microsoft.com/office/drawing/2010/main" val="0"/>
                        </a:ext>
                      </a:extLst>
                    </a:blip>
                    <a:srcRect b="52997"/>
                    <a:stretch/>
                  </pic:blipFill>
                  <pic:spPr bwMode="auto">
                    <a:xfrm>
                      <a:off x="0" y="0"/>
                      <a:ext cx="6010835" cy="224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018" w:rsidRPr="00967F00">
        <w:rPr>
          <w:rFonts w:ascii="Moonbright Demo" w:hAnsi="Moonbright Demo"/>
          <w:noProof/>
          <w:sz w:val="72"/>
          <w:lang w:val="es-MX" w:eastAsia="es-MX"/>
        </w:rPr>
        <w:drawing>
          <wp:anchor distT="0" distB="0" distL="114300" distR="114300" simplePos="0" relativeHeight="251662336" behindDoc="1" locked="0" layoutInCell="1" allowOverlap="1" wp14:anchorId="38616D0C" wp14:editId="0CA13889">
            <wp:simplePos x="0" y="0"/>
            <wp:positionH relativeFrom="page">
              <wp:posOffset>41275</wp:posOffset>
            </wp:positionH>
            <wp:positionV relativeFrom="paragraph">
              <wp:posOffset>-941705</wp:posOffset>
            </wp:positionV>
            <wp:extent cx="7543800" cy="10702925"/>
            <wp:effectExtent l="0" t="0" r="0"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res.jpeg"/>
                    <pic:cNvPicPr/>
                  </pic:nvPicPr>
                  <pic:blipFill>
                    <a:blip r:embed="rId8">
                      <a:extLst>
                        <a:ext uri="{28A0092B-C50C-407E-A947-70E740481C1C}">
                          <a14:useLocalDpi xmlns:a14="http://schemas.microsoft.com/office/drawing/2010/main" val="0"/>
                        </a:ext>
                      </a:extLst>
                    </a:blip>
                    <a:stretch>
                      <a:fillRect/>
                    </a:stretch>
                  </pic:blipFill>
                  <pic:spPr>
                    <a:xfrm>
                      <a:off x="0" y="0"/>
                      <a:ext cx="7543800" cy="10702925"/>
                    </a:xfrm>
                    <a:prstGeom prst="rect">
                      <a:avLst/>
                    </a:prstGeom>
                  </pic:spPr>
                </pic:pic>
              </a:graphicData>
            </a:graphic>
            <wp14:sizeRelH relativeFrom="margin">
              <wp14:pctWidth>0</wp14:pctWidth>
            </wp14:sizeRelH>
            <wp14:sizeRelV relativeFrom="margin">
              <wp14:pctHeight>0</wp14:pctHeight>
            </wp14:sizeRelV>
          </wp:anchor>
        </w:drawing>
      </w:r>
      <w:r w:rsidR="00327018" w:rsidRPr="00327018">
        <w:rPr>
          <w:rFonts w:ascii="Moonbright Demo" w:hAnsi="Moonbright Demo"/>
          <w:noProof/>
          <w:sz w:val="72"/>
        </w:rPr>
        <w:t xml:space="preserve"> </w:t>
      </w:r>
      <w:r w:rsidR="00327018" w:rsidRPr="00967F00">
        <w:rPr>
          <w:rFonts w:ascii="Moonbright Demo" w:hAnsi="Moonbright Demo"/>
          <w:sz w:val="72"/>
        </w:rPr>
        <w:t>12 formas básicas de enseñar</w:t>
      </w:r>
      <w:r w:rsidR="00327018" w:rsidRPr="00967F00">
        <w:rPr>
          <w:noProof/>
          <w:sz w:val="24"/>
          <w:lang w:eastAsia="es-ES"/>
        </w:rPr>
        <w:t xml:space="preserve"> </w:t>
      </w:r>
      <w:r w:rsidR="00327018">
        <w:rPr>
          <w:rFonts w:ascii="Arial" w:hAnsi="Arial" w:cs="Arial"/>
          <w:sz w:val="28"/>
          <w:szCs w:val="28"/>
        </w:rPr>
        <w:br w:type="page"/>
      </w:r>
    </w:p>
    <w:p w14:paraId="0999342D" w14:textId="7ED77210" w:rsidR="008A2D78" w:rsidRDefault="00B2608D" w:rsidP="00327018">
      <w:pPr>
        <w:rPr>
          <w:rFonts w:ascii="Arial" w:hAnsi="Arial" w:cs="Arial"/>
          <w:sz w:val="28"/>
          <w:szCs w:val="28"/>
        </w:rPr>
      </w:pPr>
      <w:r>
        <w:rPr>
          <w:noProof/>
          <w:lang w:val="es-MX" w:eastAsia="es-MX"/>
        </w:rPr>
        <w:lastRenderedPageBreak/>
        <w:drawing>
          <wp:anchor distT="0" distB="0" distL="114300" distR="114300" simplePos="0" relativeHeight="251688960" behindDoc="1" locked="0" layoutInCell="1" allowOverlap="1" wp14:anchorId="3529A88C" wp14:editId="6E3E4E10">
            <wp:simplePos x="0" y="0"/>
            <wp:positionH relativeFrom="page">
              <wp:posOffset>4511040</wp:posOffset>
            </wp:positionH>
            <wp:positionV relativeFrom="paragraph">
              <wp:posOffset>-854710</wp:posOffset>
            </wp:positionV>
            <wp:extent cx="3382010" cy="3733397"/>
            <wp:effectExtent l="0" t="0" r="0" b="0"/>
            <wp:wrapNone/>
            <wp:docPr id="20" name="Imagen 20" descr="Boy Escribir Y Dibujar. De Dibujos Animados Y Carácter Vecto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y Escribir Y Dibujar. De Dibujos Animados Y Carácter Vectorial ..."/>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99154"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386751" cy="3738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1552" behindDoc="1" locked="0" layoutInCell="1" allowOverlap="1" wp14:anchorId="64346D8C" wp14:editId="748E85AD">
            <wp:simplePos x="0" y="0"/>
            <wp:positionH relativeFrom="page">
              <wp:align>left</wp:align>
            </wp:positionH>
            <wp:positionV relativeFrom="paragraph">
              <wp:posOffset>-902335</wp:posOffset>
            </wp:positionV>
            <wp:extent cx="4847923" cy="3185160"/>
            <wp:effectExtent l="0" t="0" r="0" b="0"/>
            <wp:wrapNone/>
            <wp:docPr id="9" name="Imagen 3">
              <a:extLst xmlns:a="http://schemas.openxmlformats.org/drawingml/2006/main">
                <a:ext uri="{FF2B5EF4-FFF2-40B4-BE49-F238E27FC236}">
                  <a16:creationId xmlns:a16="http://schemas.microsoft.com/office/drawing/2014/main" id="{AEDAB2C0-031B-4312-ADA8-4D66DFC6FA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EDAB2C0-031B-4312-ADA8-4D66DFC6FA55}"/>
                        </a:ext>
                      </a:extLst>
                    </pic:cNvPr>
                    <pic:cNvPicPr>
                      <a:picLocks noChangeAspect="1"/>
                    </pic:cNvPicPr>
                  </pic:nvPicPr>
                  <pic:blipFill rotWithShape="1">
                    <a:blip r:embed="rId11">
                      <a:extLst>
                        <a:ext uri="{BEBA8EAE-BF5A-486C-A8C5-ECC9F3942E4B}">
                          <a14:imgProps xmlns:a14="http://schemas.microsoft.com/office/drawing/2010/main">
                            <a14:imgLayer r:embed="rId12">
                              <a14:imgEffect>
                                <a14:backgroundRemoval t="9830" b="89887" l="3308" r="95615">
                                  <a14:foregroundMark x1="10077" y1="39603" x2="12231" y2="62571"/>
                                  <a14:foregroundMark x1="4538" y1="58790" x2="15846" y2="60681"/>
                                  <a14:foregroundMark x1="15846" y1="60681" x2="21846" y2="58979"/>
                                  <a14:foregroundMark x1="21846" y1="58979" x2="22000" y2="58979"/>
                                  <a14:foregroundMark x1="14769" y1="54253" x2="22308" y2="57372"/>
                                  <a14:foregroundMark x1="21231" y1="55104" x2="16308" y2="53686"/>
                                  <a14:foregroundMark x1="8308" y1="56238" x2="3308" y2="59357"/>
                                  <a14:foregroundMark x1="3308" y1="59357" x2="8385" y2="62382"/>
                                  <a14:foregroundMark x1="8385" y1="62382" x2="8462" y2="62382"/>
                                  <a14:foregroundMark x1="15692" y1="66635" x2="13231" y2="73062"/>
                                  <a14:foregroundMark x1="13231" y1="73062" x2="18231" y2="75331"/>
                                  <a14:foregroundMark x1="18231" y1="75331" x2="23538" y2="79206"/>
                                  <a14:foregroundMark x1="23538" y1="79206" x2="27385" y2="77505"/>
                                  <a14:foregroundMark x1="32846" y1="63233" x2="34308" y2="65690"/>
                                  <a14:foregroundMark x1="59000" y1="65879" x2="55692" y2="71550"/>
                                  <a14:foregroundMark x1="55692" y1="71550" x2="65692" y2="79206"/>
                                  <a14:foregroundMark x1="65692" y1="79206" x2="71923" y2="80151"/>
                                  <a14:foregroundMark x1="71923" y1="80151" x2="81923" y2="72968"/>
                                  <a14:foregroundMark x1="81923" y1="72968" x2="80538" y2="67486"/>
                                  <a14:foregroundMark x1="80231" y1="59924" x2="91462" y2="61153"/>
                                  <a14:foregroundMark x1="91462" y1="61153" x2="95615" y2="58790"/>
                                  <a14:foregroundMark x1="33769" y1="41588" x2="33769" y2="41588"/>
                                  <a14:foregroundMark x1="39923" y1="20699" x2="50923" y2="24386"/>
                                  <a14:foregroundMark x1="50923" y1="24386" x2="56000" y2="22590"/>
                                  <a14:foregroundMark x1="43846" y1="15312" x2="49077" y2="11059"/>
                                  <a14:foregroundMark x1="49077" y1="11059" x2="52538" y2="12004"/>
                                  <a14:foregroundMark x1="69846" y1="26087" x2="64154" y2="42722"/>
                                  <a14:foregroundMark x1="74077" y1="46597" x2="74077" y2="46597"/>
                                  <a14:foregroundMark x1="59000" y1="42155" x2="59000" y2="42155"/>
                                  <a14:foregroundMark x1="33769" y1="41777" x2="33769" y2="41777"/>
                                  <a14:foregroundMark x1="33769" y1="41777" x2="34615" y2="41966"/>
                                  <a14:backgroundMark x1="62462" y1="43667" x2="62462" y2="43667"/>
                                  <a14:backgroundMark x1="84923" y1="66257" x2="80231" y2="64178"/>
                                  <a14:backgroundMark x1="70000" y1="44612" x2="70000" y2="44612"/>
                                  <a14:backgroundMark x1="60846" y1="42533" x2="60846" y2="42533"/>
                                </a14:backgroundRemoval>
                              </a14:imgEffect>
                            </a14:imgLayer>
                          </a14:imgProps>
                        </a:ext>
                      </a:extLst>
                    </a:blip>
                    <a:srcRect t="6764" b="14782"/>
                    <a:stretch/>
                  </pic:blipFill>
                  <pic:spPr>
                    <a:xfrm>
                      <a:off x="0" y="0"/>
                      <a:ext cx="4847923" cy="3185160"/>
                    </a:xfrm>
                    <a:prstGeom prst="rect">
                      <a:avLst/>
                    </a:prstGeom>
                  </pic:spPr>
                </pic:pic>
              </a:graphicData>
            </a:graphic>
            <wp14:sizeRelH relativeFrom="margin">
              <wp14:pctWidth>0</wp14:pctWidth>
            </wp14:sizeRelH>
            <wp14:sizeRelV relativeFrom="margin">
              <wp14:pctHeight>0</wp14:pctHeight>
            </wp14:sizeRelV>
          </wp:anchor>
        </w:drawing>
      </w:r>
    </w:p>
    <w:p w14:paraId="557352E6" w14:textId="6285E114" w:rsidR="00327018" w:rsidRPr="008A2D78" w:rsidRDefault="00327018" w:rsidP="00327018">
      <w:pPr>
        <w:tabs>
          <w:tab w:val="left" w:pos="6752"/>
        </w:tabs>
        <w:ind w:left="360"/>
        <w:rPr>
          <w:rFonts w:ascii="Arial" w:hAnsi="Arial" w:cs="Arial"/>
          <w:sz w:val="28"/>
          <w:szCs w:val="28"/>
        </w:rPr>
      </w:pPr>
      <w:r>
        <w:rPr>
          <w:rFonts w:ascii="Arial" w:hAnsi="Arial" w:cs="Arial"/>
          <w:sz w:val="28"/>
          <w:szCs w:val="28"/>
        </w:rPr>
        <w:tab/>
      </w:r>
    </w:p>
    <w:p w14:paraId="4440365E" w14:textId="6BAC2EAD" w:rsidR="001F2136" w:rsidRPr="001F2136" w:rsidRDefault="001F2136" w:rsidP="001F2136">
      <w:pPr>
        <w:rPr>
          <w:rFonts w:ascii="Arial" w:hAnsi="Arial" w:cs="Arial"/>
          <w:sz w:val="28"/>
          <w:szCs w:val="28"/>
        </w:rPr>
      </w:pPr>
    </w:p>
    <w:p w14:paraId="6E7294CE" w14:textId="40337AD1" w:rsidR="00B30552" w:rsidRDefault="00B2608D">
      <w:r>
        <w:rPr>
          <w:noProof/>
          <w:lang w:val="es-MX" w:eastAsia="es-MX"/>
        </w:rPr>
        <w:drawing>
          <wp:anchor distT="0" distB="0" distL="114300" distR="114300" simplePos="0" relativeHeight="251673600" behindDoc="1" locked="0" layoutInCell="1" allowOverlap="1" wp14:anchorId="17676245" wp14:editId="25BECD6F">
            <wp:simplePos x="0" y="0"/>
            <wp:positionH relativeFrom="page">
              <wp:posOffset>181112</wp:posOffset>
            </wp:positionH>
            <wp:positionV relativeFrom="paragraph">
              <wp:posOffset>160020</wp:posOffset>
            </wp:positionV>
            <wp:extent cx="7082654" cy="3839845"/>
            <wp:effectExtent l="0" t="0" r="0" b="0"/>
            <wp:wrapNone/>
            <wp:docPr id="10" name="Imagen 4">
              <a:extLst xmlns:a="http://schemas.openxmlformats.org/drawingml/2006/main">
                <a:ext uri="{FF2B5EF4-FFF2-40B4-BE49-F238E27FC236}">
                  <a16:creationId xmlns:a16="http://schemas.microsoft.com/office/drawing/2014/main" id="{3771B1C8-034A-4078-8114-6C48C8E8E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3771B1C8-034A-4078-8114-6C48C8E8EFF4}"/>
                        </a:ext>
                      </a:extLst>
                    </pic:cNvPr>
                    <pic:cNvPicPr>
                      <a:picLocks noChangeAspect="1"/>
                    </pic:cNvPicPr>
                  </pic:nvPicPr>
                  <pic:blipFill rotWithShape="1">
                    <a:blip r:embed="rId13">
                      <a:extLst>
                        <a:ext uri="{BEBA8EAE-BF5A-486C-A8C5-ECC9F3942E4B}">
                          <a14:imgProps xmlns:a14="http://schemas.microsoft.com/office/drawing/2010/main">
                            <a14:imgLayer r:embed="rId14">
                              <a14:imgEffect>
                                <a14:backgroundRemoval t="10000" b="90000" l="10000" r="90000">
                                  <a14:foregroundMark x1="33538" y1="65900" x2="51615" y2="67600"/>
                                  <a14:foregroundMark x1="30538" y1="60900" x2="30538" y2="60900"/>
                                  <a14:foregroundMark x1="26077" y1="60700" x2="24846" y2="68400"/>
                                  <a14:foregroundMark x1="13615" y1="64900" x2="13615" y2="64900"/>
                                  <a14:backgroundMark x1="25769" y1="58400" x2="25769" y2="58400"/>
                                  <a14:backgroundMark x1="24154" y1="56800" x2="24154" y2="56800"/>
                                  <a14:backgroundMark x1="13615" y1="63000" x2="13615" y2="63000"/>
                                  <a14:backgroundMark x1="12846" y1="63200" x2="12846" y2="63200"/>
                                  <a14:backgroundMark x1="22231" y1="56000" x2="24615" y2="57400"/>
                                  <a14:backgroundMark x1="36308" y1="61100" x2="36308" y2="61100"/>
                                  <a14:backgroundMark x1="38846" y1="61300" x2="38846" y2="61300"/>
                                  <a14:backgroundMark x1="51308" y1="61600" x2="51308" y2="61600"/>
                                  <a14:backgroundMark x1="47000" y1="62400" x2="47000" y2="62400"/>
                                  <a14:backgroundMark x1="56385" y1="62200" x2="56385" y2="62200"/>
                                  <a14:backgroundMark x1="54769" y1="62200" x2="57308" y2="61800"/>
                                  <a14:backgroundMark x1="47000" y1="62200" x2="47000" y2="62200"/>
                                  <a14:backgroundMark x1="47000" y1="62200" x2="47154" y2="61800"/>
                                  <a14:backgroundMark x1="29923" y1="64900" x2="31538" y2="64700"/>
                                  <a14:backgroundMark x1="68615" y1="62400" x2="68154" y2="60700"/>
                                  <a14:backgroundMark x1="64692" y1="63200" x2="64692" y2="63200"/>
                                  <a14:backgroundMark x1="70692" y1="60700" x2="70692" y2="60700"/>
                                  <a14:backgroundMark x1="81692" y1="32900" x2="84077" y2="33200"/>
                                  <a14:backgroundMark x1="32154" y1="63400" x2="32154" y2="63400"/>
                                  <a14:backgroundMark x1="32154" y1="63400" x2="33385" y2="63400"/>
                                </a14:backgroundRemoval>
                              </a14:imgEffect>
                            </a14:imgLayer>
                          </a14:imgProps>
                        </a:ext>
                      </a:extLst>
                    </a:blip>
                    <a:srcRect l="10015" t="19518" r="8826" b="23285"/>
                    <a:stretch/>
                  </pic:blipFill>
                  <pic:spPr>
                    <a:xfrm>
                      <a:off x="0" y="0"/>
                      <a:ext cx="7083652" cy="3840386"/>
                    </a:xfrm>
                    <a:prstGeom prst="rect">
                      <a:avLst/>
                    </a:prstGeom>
                  </pic:spPr>
                </pic:pic>
              </a:graphicData>
            </a:graphic>
            <wp14:sizeRelH relativeFrom="margin">
              <wp14:pctWidth>0</wp14:pctWidth>
            </wp14:sizeRelH>
            <wp14:sizeRelV relativeFrom="margin">
              <wp14:pctHeight>0</wp14:pctHeight>
            </wp14:sizeRelV>
          </wp:anchor>
        </w:drawing>
      </w:r>
    </w:p>
    <w:p w14:paraId="3CC388D0" w14:textId="5BEC96B4" w:rsidR="00B30552" w:rsidRPr="00B30552" w:rsidRDefault="00B30552" w:rsidP="00B30552">
      <w:r>
        <w:rPr>
          <w:noProof/>
          <w:lang w:eastAsia="es-ES"/>
        </w:rPr>
        <w:t>v</w:t>
      </w:r>
    </w:p>
    <w:p w14:paraId="346475A5" w14:textId="496E7121" w:rsidR="00B30552" w:rsidRDefault="00B30552" w:rsidP="00B30552"/>
    <w:p w14:paraId="0D020BDE" w14:textId="0C794DEA" w:rsidR="007A7C37" w:rsidRDefault="007A7C37" w:rsidP="00B30552">
      <w:pPr>
        <w:tabs>
          <w:tab w:val="left" w:pos="1182"/>
        </w:tabs>
        <w:rPr>
          <w:noProof/>
          <w:lang w:eastAsia="es-ES"/>
        </w:rPr>
      </w:pPr>
    </w:p>
    <w:p w14:paraId="228DFDB8" w14:textId="3B7316BD" w:rsidR="007A7C37" w:rsidRDefault="00B2608D">
      <w:pPr>
        <w:rPr>
          <w:noProof/>
          <w:lang w:eastAsia="es-ES"/>
        </w:rPr>
      </w:pPr>
      <w:r>
        <w:rPr>
          <w:noProof/>
          <w:lang w:val="es-MX" w:eastAsia="es-MX"/>
        </w:rPr>
        <w:drawing>
          <wp:anchor distT="0" distB="0" distL="114300" distR="114300" simplePos="0" relativeHeight="251689984" behindDoc="1" locked="0" layoutInCell="1" allowOverlap="1" wp14:anchorId="200284B6" wp14:editId="5B8A0830">
            <wp:simplePos x="0" y="0"/>
            <wp:positionH relativeFrom="page">
              <wp:align>right</wp:align>
            </wp:positionH>
            <wp:positionV relativeFrom="paragraph">
              <wp:posOffset>2263775</wp:posOffset>
            </wp:positionV>
            <wp:extent cx="2766158" cy="2766158"/>
            <wp:effectExtent l="0" t="0" r="0" b="0"/>
            <wp:wrapNone/>
            <wp:docPr id="22" name="Imagen 22" descr="Técnica vs. Concepto en Diseño | FORO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écnica vs. Concepto en Diseño | FOROALF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953465">
                      <a:off x="0" y="0"/>
                      <a:ext cx="2766158" cy="27661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5648" behindDoc="1" locked="0" layoutInCell="1" allowOverlap="1" wp14:anchorId="51B7FB6F" wp14:editId="5595334F">
            <wp:simplePos x="0" y="0"/>
            <wp:positionH relativeFrom="page">
              <wp:align>left</wp:align>
            </wp:positionH>
            <wp:positionV relativeFrom="paragraph">
              <wp:posOffset>1122045</wp:posOffset>
            </wp:positionV>
            <wp:extent cx="5821680" cy="3926249"/>
            <wp:effectExtent l="0" t="0" r="0" b="0"/>
            <wp:wrapNone/>
            <wp:docPr id="11" name="Imagen 5">
              <a:extLst xmlns:a="http://schemas.openxmlformats.org/drawingml/2006/main">
                <a:ext uri="{FF2B5EF4-FFF2-40B4-BE49-F238E27FC236}">
                  <a16:creationId xmlns:a16="http://schemas.microsoft.com/office/drawing/2014/main" id="{7386225A-372E-4830-BE33-CB3C22D34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7386225A-372E-4830-BE33-CB3C22D34191}"/>
                        </a:ext>
                      </a:extLst>
                    </pic:cNvPr>
                    <pic:cNvPicPr>
                      <a:picLocks noChangeAspect="1"/>
                    </pic:cNvPicPr>
                  </pic:nvPicPr>
                  <pic:blipFill>
                    <a:blip r:embed="rId16">
                      <a:extLst>
                        <a:ext uri="{BEBA8EAE-BF5A-486C-A8C5-ECC9F3942E4B}">
                          <a14:imgProps xmlns:a14="http://schemas.microsoft.com/office/drawing/2010/main">
                            <a14:imgLayer r:embed="rId17">
                              <a14:imgEffect>
                                <a14:backgroundRemoval t="10000" b="98793" l="8721" r="94767">
                                  <a14:foregroundMark x1="9535" y1="58276" x2="8953" y2="66379"/>
                                  <a14:foregroundMark x1="16163" y1="47586" x2="18140" y2="54655"/>
                                  <a14:foregroundMark x1="23837" y1="30345" x2="36860" y2="36207"/>
                                  <a14:foregroundMark x1="13488" y1="54310" x2="15465" y2="44310"/>
                                  <a14:foregroundMark x1="22791" y1="51034" x2="24070" y2="52931"/>
                                  <a14:foregroundMark x1="24884" y1="55345" x2="35233" y2="57241"/>
                                  <a14:foregroundMark x1="7326" y1="90862" x2="20930" y2="90517"/>
                                  <a14:foregroundMark x1="20930" y1="90517" x2="57442" y2="91552"/>
                                  <a14:foregroundMark x1="57442" y1="91552" x2="85581" y2="87241"/>
                                  <a14:foregroundMark x1="85581" y1="87241" x2="92209" y2="88966"/>
                                  <a14:foregroundMark x1="15349" y1="91034" x2="23605" y2="93621"/>
                                  <a14:foregroundMark x1="23605" y1="93621" x2="30349" y2="92931"/>
                                  <a14:foregroundMark x1="30349" y1="92931" x2="39705" y2="97794"/>
                                  <a14:foregroundMark x1="46985" y1="97889" x2="94767" y2="89828"/>
                                  <a14:foregroundMark x1="92674" y1="87931" x2="89302" y2="87241"/>
                                  <a14:foregroundMark x1="91136" y1="85324" x2="92558" y2="88276"/>
                                  <a14:foregroundMark x1="73023" y1="70000" x2="76047" y2="74310"/>
                                  <a14:backgroundMark x1="39186" y1="98966" x2="46279" y2="99483"/>
                                  <a14:backgroundMark x1="90116" y1="83448" x2="90116" y2="83448"/>
                                  <a14:backgroundMark x1="89186" y1="82931" x2="89186" y2="82931"/>
                                  <a14:backgroundMark x1="89767" y1="82414" x2="90116" y2="82414"/>
                                  <a14:backgroundMark x1="89651" y1="82931" x2="91860" y2="83966"/>
                                  <a14:backgroundMark x1="16512" y1="41207" x2="17791" y2="43103"/>
                                </a14:backgroundRemoval>
                              </a14:imgEffect>
                            </a14:imgLayer>
                          </a14:imgProps>
                        </a:ext>
                      </a:extLst>
                    </a:blip>
                    <a:stretch>
                      <a:fillRect/>
                    </a:stretch>
                  </pic:blipFill>
                  <pic:spPr>
                    <a:xfrm>
                      <a:off x="0" y="0"/>
                      <a:ext cx="5834562" cy="3934937"/>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91008" behindDoc="1" locked="0" layoutInCell="1" allowOverlap="1" wp14:anchorId="2FBA5458" wp14:editId="22BA124C">
            <wp:simplePos x="0" y="0"/>
            <wp:positionH relativeFrom="page">
              <wp:align>left</wp:align>
            </wp:positionH>
            <wp:positionV relativeFrom="paragraph">
              <wp:posOffset>4398010</wp:posOffset>
            </wp:positionV>
            <wp:extent cx="3182620" cy="3182620"/>
            <wp:effectExtent l="0" t="0" r="0" b="0"/>
            <wp:wrapNone/>
            <wp:docPr id="24" name="Imagen 24" descr="Pasos A Seguir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sos A Seguir Imágenes Y Fotos - 123R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2620" cy="3182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7696" behindDoc="1" locked="0" layoutInCell="1" allowOverlap="1" wp14:anchorId="30F5097C" wp14:editId="1B288C81">
            <wp:simplePos x="0" y="0"/>
            <wp:positionH relativeFrom="page">
              <wp:posOffset>2118360</wp:posOffset>
            </wp:positionH>
            <wp:positionV relativeFrom="paragraph">
              <wp:posOffset>4137660</wp:posOffset>
            </wp:positionV>
            <wp:extent cx="5364480" cy="3442970"/>
            <wp:effectExtent l="0" t="0" r="7620" b="5080"/>
            <wp:wrapNone/>
            <wp:docPr id="12" name="Imagen 6">
              <a:extLst xmlns:a="http://schemas.openxmlformats.org/drawingml/2006/main">
                <a:ext uri="{FF2B5EF4-FFF2-40B4-BE49-F238E27FC236}">
                  <a16:creationId xmlns:a16="http://schemas.microsoft.com/office/drawing/2014/main" id="{CD9180EB-D40D-4AA6-94BC-B57CC9A21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CD9180EB-D40D-4AA6-94BC-B57CC9A211C7}"/>
                        </a:ext>
                      </a:extLst>
                    </pic:cNvPr>
                    <pic:cNvPicPr>
                      <a:picLocks noChangeAspect="1"/>
                    </pic:cNvPicPr>
                  </pic:nvPicPr>
                  <pic:blipFill>
                    <a:blip r:embed="rId19">
                      <a:extLst>
                        <a:ext uri="{BEBA8EAE-BF5A-486C-A8C5-ECC9F3942E4B}">
                          <a14:imgProps xmlns:a14="http://schemas.microsoft.com/office/drawing/2010/main">
                            <a14:imgLayer r:embed="rId20">
                              <a14:imgEffect>
                                <a14:backgroundRemoval t="1091" b="99515" l="1270" r="99512">
                                  <a14:foregroundMark x1="7227" y1="52000" x2="31348" y2="35515"/>
                                  <a14:foregroundMark x1="31348" y1="35515" x2="35156" y2="29818"/>
                                  <a14:foregroundMark x1="35156" y1="29818" x2="40625" y2="1212"/>
                                  <a14:foregroundMark x1="35547" y1="49697" x2="41309" y2="13091"/>
                                  <a14:foregroundMark x1="47168" y1="44606" x2="67578" y2="34182"/>
                                  <a14:foregroundMark x1="67578" y1="34182" x2="67090" y2="41697"/>
                                  <a14:foregroundMark x1="67090" y1="41697" x2="63574" y2="43273"/>
                                  <a14:foregroundMark x1="7520" y1="78667" x2="63574" y2="86545"/>
                                  <a14:foregroundMark x1="63574" y1="86545" x2="78418" y2="86061"/>
                                  <a14:foregroundMark x1="78418" y1="86061" x2="85449" y2="87273"/>
                                  <a14:foregroundMark x1="85449" y1="87273" x2="95020" y2="86545"/>
                                  <a14:foregroundMark x1="96875" y1="91152" x2="91992" y2="84606"/>
                                  <a14:foregroundMark x1="91992" y1="84606" x2="69434" y2="82061"/>
                                  <a14:foregroundMark x1="69434" y1="82061" x2="67480" y2="80364"/>
                                  <a14:foregroundMark x1="84766" y1="80727" x2="96289" y2="85212"/>
                                  <a14:foregroundMark x1="96289" y1="85212" x2="98926" y2="89818"/>
                                  <a14:foregroundMark x1="99707" y1="89091" x2="93555" y2="82545"/>
                                  <a14:foregroundMark x1="5957" y1="82909" x2="6250" y2="90182"/>
                                  <a14:foregroundMark x1="6250" y1="90182" x2="16602" y2="90424"/>
                                  <a14:foregroundMark x1="16602" y1="90424" x2="26758" y2="89818"/>
                                  <a14:foregroundMark x1="26758" y1="89818" x2="38281" y2="99394"/>
                                  <a14:foregroundMark x1="38281" y1="99394" x2="46777" y2="99636"/>
                                  <a14:foregroundMark x1="46777" y1="99636" x2="96875" y2="90424"/>
                                  <a14:foregroundMark x1="1465" y1="87394" x2="22363" y2="93576"/>
                                  <a14:foregroundMark x1="22363" y1="93576" x2="31055" y2="98909"/>
                                  <a14:foregroundMark x1="1270" y1="90061" x2="5078" y2="84242"/>
                                  <a14:foregroundMark x1="5078" y1="84242" x2="5957" y2="83636"/>
                                  <a14:foregroundMark x1="1270" y1="89697" x2="15234" y2="92606"/>
                                  <a14:foregroundMark x1="70410" y1="99515" x2="95117" y2="92970"/>
                                  <a14:backgroundMark x1="29004" y1="51636" x2="29004" y2="51636"/>
                                  <a14:backgroundMark x1="29004" y1="63030" x2="29004" y2="63030"/>
                                  <a14:backgroundMark x1="63086" y1="39636" x2="63086" y2="39636"/>
                                  <a14:backgroundMark x1="63086" y1="49091" x2="63086" y2="49091"/>
                                  <a14:backgroundMark x1="88184" y1="98909" x2="88184" y2="98909"/>
                                  <a14:backgroundMark x1="85840" y1="99515" x2="85840" y2="99515"/>
                                  <a14:backgroundMark x1="22461" y1="99273" x2="26660" y2="99879"/>
                                </a14:backgroundRemoval>
                              </a14:imgEffect>
                            </a14:imgLayer>
                          </a14:imgProps>
                        </a:ext>
                      </a:extLst>
                    </a:blip>
                    <a:stretch>
                      <a:fillRect/>
                    </a:stretch>
                  </pic:blipFill>
                  <pic:spPr>
                    <a:xfrm>
                      <a:off x="0" y="0"/>
                      <a:ext cx="5365401" cy="3443561"/>
                    </a:xfrm>
                    <a:prstGeom prst="rect">
                      <a:avLst/>
                    </a:prstGeom>
                  </pic:spPr>
                </pic:pic>
              </a:graphicData>
            </a:graphic>
            <wp14:sizeRelH relativeFrom="margin">
              <wp14:pctWidth>0</wp14:pctWidth>
            </wp14:sizeRelH>
          </wp:anchor>
        </w:drawing>
      </w:r>
      <w:r>
        <w:rPr>
          <w:noProof/>
          <w:lang w:eastAsia="es-ES"/>
        </w:rPr>
        <w:drawing>
          <wp:anchor distT="0" distB="0" distL="114300" distR="114300" simplePos="0" relativeHeight="251700224" behindDoc="0" locked="0" layoutInCell="1" allowOverlap="1" wp14:anchorId="6BB7C958" wp14:editId="26A8BBBA">
            <wp:simplePos x="716280" y="3002280"/>
            <wp:positionH relativeFrom="margin">
              <wp:align>right</wp:align>
            </wp:positionH>
            <wp:positionV relativeFrom="margin">
              <wp:align>center</wp:align>
            </wp:positionV>
            <wp:extent cx="1329055" cy="132905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pic:spPr>
                </pic:pic>
              </a:graphicData>
            </a:graphic>
          </wp:anchor>
        </w:drawing>
      </w:r>
      <w:r w:rsidR="007A7C37">
        <w:rPr>
          <w:noProof/>
          <w:lang w:eastAsia="es-ES"/>
        </w:rPr>
        <w:br w:type="page"/>
      </w:r>
    </w:p>
    <w:tbl>
      <w:tblPr>
        <w:tblW w:w="5757" w:type="pct"/>
        <w:tblCellSpacing w:w="0" w:type="dxa"/>
        <w:tblBorders>
          <w:top w:val="outset" w:sz="6" w:space="0" w:color="464646"/>
          <w:left w:val="outset" w:sz="6" w:space="0" w:color="464646"/>
          <w:bottom w:val="outset" w:sz="6" w:space="0" w:color="464646"/>
          <w:right w:val="outset" w:sz="6" w:space="0" w:color="464646"/>
        </w:tblBorders>
        <w:tblCellMar>
          <w:top w:w="30" w:type="dxa"/>
          <w:left w:w="30" w:type="dxa"/>
          <w:bottom w:w="30" w:type="dxa"/>
          <w:right w:w="30" w:type="dxa"/>
        </w:tblCellMar>
        <w:tblLook w:val="04A0" w:firstRow="1" w:lastRow="0" w:firstColumn="1" w:lastColumn="0" w:noHBand="0" w:noVBand="1"/>
      </w:tblPr>
      <w:tblGrid>
        <w:gridCol w:w="9773"/>
      </w:tblGrid>
      <w:tr w:rsidR="007A7C37" w:rsidRPr="007A7C37" w14:paraId="26BE61EC" w14:textId="77777777" w:rsidTr="003E060F">
        <w:trPr>
          <w:tblCellSpacing w:w="0" w:type="dxa"/>
        </w:trPr>
        <w:tc>
          <w:tcPr>
            <w:tcW w:w="5000" w:type="pct"/>
            <w:tcBorders>
              <w:top w:val="outset" w:sz="6" w:space="0" w:color="464646"/>
              <w:left w:val="outset" w:sz="6" w:space="0" w:color="464646"/>
              <w:bottom w:val="outset" w:sz="6" w:space="0" w:color="464646"/>
              <w:right w:val="outset" w:sz="6" w:space="0" w:color="464646"/>
            </w:tcBorders>
            <w:vAlign w:val="center"/>
            <w:hideMark/>
          </w:tcPr>
          <w:tbl>
            <w:tblPr>
              <w:tblW w:w="4250" w:type="pct"/>
              <w:tblInd w:w="60" w:type="dxa"/>
              <w:tblCellMar>
                <w:top w:w="15" w:type="dxa"/>
                <w:left w:w="15" w:type="dxa"/>
                <w:bottom w:w="15" w:type="dxa"/>
                <w:right w:w="15" w:type="dxa"/>
              </w:tblCellMar>
              <w:tblLook w:val="04A0" w:firstRow="1" w:lastRow="0" w:firstColumn="1" w:lastColumn="0" w:noHBand="0" w:noVBand="1"/>
            </w:tblPr>
            <w:tblGrid>
              <w:gridCol w:w="1153"/>
              <w:gridCol w:w="1925"/>
              <w:gridCol w:w="868"/>
              <w:gridCol w:w="4282"/>
            </w:tblGrid>
            <w:tr w:rsidR="007A7C37" w:rsidRPr="007A7C37" w14:paraId="3D9FA112" w14:textId="77777777" w:rsidTr="007A7C37">
              <w:trPr>
                <w:trHeight w:val="400"/>
              </w:trPr>
              <w:tc>
                <w:tcPr>
                  <w:tcW w:w="929" w:type="dxa"/>
                  <w:vAlign w:val="center"/>
                  <w:hideMark/>
                </w:tcPr>
                <w:p w14:paraId="3C4B4CEB" w14:textId="77777777" w:rsidR="007A7C37" w:rsidRPr="007A7C37" w:rsidRDefault="007A7C37" w:rsidP="007A7C37">
                  <w:pPr>
                    <w:spacing w:before="240" w:after="24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lastRenderedPageBreak/>
                    <w:t>Nombre:</w:t>
                  </w:r>
                </w:p>
              </w:tc>
              <w:tc>
                <w:tcPr>
                  <w:tcW w:w="0" w:type="auto"/>
                  <w:gridSpan w:val="3"/>
                  <w:tcBorders>
                    <w:top w:val="single" w:sz="2" w:space="0" w:color="auto"/>
                    <w:left w:val="single" w:sz="2" w:space="0" w:color="auto"/>
                    <w:bottom w:val="single" w:sz="6" w:space="0" w:color="auto"/>
                    <w:right w:val="single" w:sz="2" w:space="0" w:color="auto"/>
                  </w:tcBorders>
                  <w:vAlign w:val="center"/>
                  <w:hideMark/>
                </w:tcPr>
                <w:p w14:paraId="2FD29B61" w14:textId="77777777" w:rsidR="007A7C37" w:rsidRPr="007A7C37" w:rsidRDefault="007A7C37" w:rsidP="007A7C37">
                  <w:pPr>
                    <w:spacing w:before="240" w:after="240" w:line="240" w:lineRule="auto"/>
                    <w:ind w:left="60"/>
                    <w:jc w:val="both"/>
                    <w:rPr>
                      <w:rFonts w:ascii="Verdana" w:eastAsia="Times New Roman" w:hAnsi="Verdana" w:cs="Times New Roman"/>
                      <w:color w:val="000000"/>
                      <w:sz w:val="24"/>
                      <w:szCs w:val="24"/>
                      <w:lang w:eastAsia="es-ES"/>
                    </w:rPr>
                  </w:pPr>
                </w:p>
              </w:tc>
            </w:tr>
            <w:tr w:rsidR="007A7C37" w:rsidRPr="007A7C37" w14:paraId="1BE52DC3" w14:textId="77777777" w:rsidTr="007A7C37">
              <w:trPr>
                <w:trHeight w:val="400"/>
              </w:trPr>
              <w:tc>
                <w:tcPr>
                  <w:tcW w:w="0" w:type="auto"/>
                  <w:vAlign w:val="center"/>
                  <w:hideMark/>
                </w:tcPr>
                <w:p w14:paraId="2FF2F84C" w14:textId="77777777" w:rsidR="007A7C37" w:rsidRPr="007A7C37" w:rsidRDefault="007A7C37" w:rsidP="007A7C37">
                  <w:pPr>
                    <w:spacing w:before="240" w:after="24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t>Fecha:</w:t>
                  </w:r>
                </w:p>
              </w:tc>
              <w:tc>
                <w:tcPr>
                  <w:tcW w:w="1925" w:type="dxa"/>
                  <w:tcBorders>
                    <w:top w:val="single" w:sz="2" w:space="0" w:color="auto"/>
                    <w:left w:val="single" w:sz="2" w:space="0" w:color="auto"/>
                    <w:bottom w:val="single" w:sz="6" w:space="0" w:color="auto"/>
                    <w:right w:val="single" w:sz="2" w:space="0" w:color="auto"/>
                  </w:tcBorders>
                  <w:vAlign w:val="center"/>
                  <w:hideMark/>
                </w:tcPr>
                <w:p w14:paraId="172C3D66" w14:textId="77777777" w:rsidR="007A7C37" w:rsidRPr="007A7C37" w:rsidRDefault="007A7C37" w:rsidP="007A7C37">
                  <w:pPr>
                    <w:spacing w:before="240" w:after="240" w:line="240" w:lineRule="auto"/>
                    <w:ind w:left="60"/>
                    <w:jc w:val="both"/>
                    <w:rPr>
                      <w:rFonts w:ascii="Verdana" w:eastAsia="Times New Roman" w:hAnsi="Verdana" w:cs="Times New Roman"/>
                      <w:color w:val="000000"/>
                      <w:sz w:val="24"/>
                      <w:szCs w:val="24"/>
                      <w:lang w:eastAsia="es-ES"/>
                    </w:rPr>
                  </w:pPr>
                </w:p>
              </w:tc>
              <w:tc>
                <w:tcPr>
                  <w:tcW w:w="641" w:type="dxa"/>
                  <w:vAlign w:val="center"/>
                  <w:hideMark/>
                </w:tcPr>
                <w:p w14:paraId="173C37F7" w14:textId="77777777" w:rsidR="007A7C37" w:rsidRPr="007A7C37" w:rsidRDefault="007A7C37" w:rsidP="007A7C37">
                  <w:pPr>
                    <w:spacing w:before="240" w:after="24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t>Tema:</w:t>
                  </w:r>
                </w:p>
              </w:tc>
              <w:tc>
                <w:tcPr>
                  <w:tcW w:w="0" w:type="auto"/>
                  <w:tcBorders>
                    <w:top w:val="single" w:sz="2" w:space="0" w:color="auto"/>
                    <w:left w:val="single" w:sz="2" w:space="0" w:color="auto"/>
                    <w:bottom w:val="single" w:sz="6" w:space="0" w:color="auto"/>
                    <w:right w:val="single" w:sz="2" w:space="0" w:color="auto"/>
                  </w:tcBorders>
                  <w:vAlign w:val="center"/>
                  <w:hideMark/>
                </w:tcPr>
                <w:p w14:paraId="7C3BC443" w14:textId="77777777" w:rsidR="007A7C37" w:rsidRPr="007A7C37" w:rsidRDefault="007A7C37" w:rsidP="007A7C37">
                  <w:pPr>
                    <w:spacing w:before="240" w:after="240" w:line="240" w:lineRule="auto"/>
                    <w:ind w:left="60"/>
                    <w:jc w:val="both"/>
                    <w:rPr>
                      <w:rFonts w:ascii="Verdana" w:eastAsia="Times New Roman" w:hAnsi="Verdana" w:cs="Times New Roman"/>
                      <w:color w:val="000000"/>
                      <w:sz w:val="24"/>
                      <w:szCs w:val="24"/>
                      <w:lang w:eastAsia="es-ES"/>
                    </w:rPr>
                  </w:pPr>
                </w:p>
              </w:tc>
            </w:tr>
          </w:tbl>
          <w:p w14:paraId="42194936" w14:textId="77777777" w:rsidR="007A7C37" w:rsidRPr="007A7C37" w:rsidRDefault="007A7C37" w:rsidP="007A7C37">
            <w:pPr>
              <w:spacing w:after="0" w:line="240" w:lineRule="auto"/>
              <w:ind w:left="60"/>
              <w:rPr>
                <w:rFonts w:ascii="Verdana" w:eastAsia="Times New Roman" w:hAnsi="Verdana" w:cs="Times New Roman"/>
                <w:vanish/>
                <w:color w:val="000000"/>
                <w:sz w:val="24"/>
                <w:szCs w:val="24"/>
                <w:lang w:eastAsia="es-ES"/>
              </w:rPr>
            </w:pPr>
          </w:p>
          <w:tbl>
            <w:tblPr>
              <w:tblW w:w="4250" w:type="pct"/>
              <w:tblInd w:w="60" w:type="dxa"/>
              <w:tblBorders>
                <w:top w:val="single" w:sz="6" w:space="0" w:color="C8CCD1"/>
                <w:left w:val="single" w:sz="6" w:space="0" w:color="C8CCD1"/>
                <w:bottom w:val="single" w:sz="6" w:space="0" w:color="C8CCD1"/>
                <w:right w:val="single" w:sz="6" w:space="0" w:color="C8CCD1"/>
              </w:tblBorders>
              <w:tblCellMar>
                <w:top w:w="15" w:type="dxa"/>
                <w:left w:w="15" w:type="dxa"/>
                <w:bottom w:w="15" w:type="dxa"/>
                <w:right w:w="15" w:type="dxa"/>
              </w:tblCellMar>
              <w:tblLook w:val="04A0" w:firstRow="1" w:lastRow="0" w:firstColumn="1" w:lastColumn="0" w:noHBand="0" w:noVBand="1"/>
            </w:tblPr>
            <w:tblGrid>
              <w:gridCol w:w="1523"/>
              <w:gridCol w:w="1765"/>
              <w:gridCol w:w="1754"/>
              <w:gridCol w:w="1940"/>
              <w:gridCol w:w="2357"/>
            </w:tblGrid>
            <w:tr w:rsidR="007A7C37" w:rsidRPr="007A7C37" w14:paraId="37EB850F" w14:textId="77777777" w:rsidTr="007A7C37">
              <w:tc>
                <w:tcPr>
                  <w:tcW w:w="0" w:type="auto"/>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14:paraId="5F1A7F5F" w14:textId="77777777" w:rsidR="007A7C37" w:rsidRPr="007A7C37" w:rsidRDefault="007A7C37" w:rsidP="007A7C37">
                  <w:pPr>
                    <w:spacing w:before="240" w:after="240" w:line="240" w:lineRule="auto"/>
                    <w:jc w:val="center"/>
                    <w:rPr>
                      <w:rFonts w:ascii="Trebuchet MS" w:eastAsia="Times New Roman" w:hAnsi="Trebuchet MS" w:cs="Times New Roman"/>
                      <w:b/>
                      <w:bCs/>
                      <w:color w:val="000000"/>
                      <w:sz w:val="24"/>
                      <w:szCs w:val="24"/>
                      <w:lang w:eastAsia="es-ES"/>
                    </w:rPr>
                  </w:pPr>
                  <w:r w:rsidRPr="007A7C37">
                    <w:rPr>
                      <w:rFonts w:ascii="Trebuchet MS" w:eastAsia="Times New Roman" w:hAnsi="Trebuchet MS" w:cs="Times New Roman"/>
                      <w:b/>
                      <w:bCs/>
                      <w:color w:val="000000"/>
                      <w:sz w:val="24"/>
                      <w:szCs w:val="24"/>
                      <w:lang w:eastAsia="es-ES"/>
                    </w:rPr>
                    <w:t>Categoría</w:t>
                  </w:r>
                </w:p>
              </w:tc>
              <w:tc>
                <w:tcPr>
                  <w:tcW w:w="1472" w:type="dxa"/>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14:paraId="169548CA" w14:textId="77777777" w:rsidR="007A7C37" w:rsidRPr="007A7C37" w:rsidRDefault="007A7C37" w:rsidP="007A7C37">
                  <w:pPr>
                    <w:spacing w:before="240" w:after="240" w:line="240" w:lineRule="auto"/>
                    <w:jc w:val="center"/>
                    <w:rPr>
                      <w:rFonts w:ascii="Trebuchet MS" w:eastAsia="Times New Roman" w:hAnsi="Trebuchet MS" w:cs="Times New Roman"/>
                      <w:b/>
                      <w:bCs/>
                      <w:color w:val="000000"/>
                      <w:sz w:val="24"/>
                      <w:szCs w:val="24"/>
                      <w:lang w:eastAsia="es-ES"/>
                    </w:rPr>
                  </w:pPr>
                  <w:r w:rsidRPr="007A7C37">
                    <w:rPr>
                      <w:rFonts w:ascii="Trebuchet MS" w:eastAsia="Times New Roman" w:hAnsi="Trebuchet MS" w:cs="Times New Roman"/>
                      <w:b/>
                      <w:bCs/>
                      <w:color w:val="000000"/>
                      <w:sz w:val="24"/>
                      <w:szCs w:val="24"/>
                      <w:lang w:eastAsia="es-ES"/>
                    </w:rPr>
                    <w:t>Excelente elaboración de un collage</w:t>
                  </w:r>
                </w:p>
              </w:tc>
              <w:tc>
                <w:tcPr>
                  <w:tcW w:w="1458" w:type="dxa"/>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14:paraId="781628B9" w14:textId="77777777" w:rsidR="007A7C37" w:rsidRPr="007A7C37" w:rsidRDefault="007A7C37" w:rsidP="007A7C37">
                  <w:pPr>
                    <w:spacing w:before="240" w:after="240" w:line="240" w:lineRule="auto"/>
                    <w:jc w:val="center"/>
                    <w:rPr>
                      <w:rFonts w:ascii="Trebuchet MS" w:eastAsia="Times New Roman" w:hAnsi="Trebuchet MS" w:cs="Times New Roman"/>
                      <w:b/>
                      <w:bCs/>
                      <w:color w:val="000000"/>
                      <w:sz w:val="24"/>
                      <w:szCs w:val="24"/>
                      <w:lang w:eastAsia="es-ES"/>
                    </w:rPr>
                  </w:pPr>
                  <w:r w:rsidRPr="007A7C37">
                    <w:rPr>
                      <w:rFonts w:ascii="Trebuchet MS" w:eastAsia="Times New Roman" w:hAnsi="Trebuchet MS" w:cs="Times New Roman"/>
                      <w:b/>
                      <w:bCs/>
                      <w:color w:val="000000"/>
                      <w:sz w:val="24"/>
                      <w:szCs w:val="24"/>
                      <w:lang w:eastAsia="es-ES"/>
                    </w:rPr>
                    <w:t>Buena elaboración de un collage</w:t>
                  </w:r>
                </w:p>
              </w:tc>
              <w:tc>
                <w:tcPr>
                  <w:tcW w:w="1622" w:type="dxa"/>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14:paraId="05253C05" w14:textId="77777777" w:rsidR="007A7C37" w:rsidRPr="007A7C37" w:rsidRDefault="007A7C37" w:rsidP="007A7C37">
                  <w:pPr>
                    <w:spacing w:before="240" w:after="240" w:line="240" w:lineRule="auto"/>
                    <w:jc w:val="center"/>
                    <w:rPr>
                      <w:rFonts w:ascii="Trebuchet MS" w:eastAsia="Times New Roman" w:hAnsi="Trebuchet MS" w:cs="Times New Roman"/>
                      <w:b/>
                      <w:bCs/>
                      <w:color w:val="000000"/>
                      <w:sz w:val="24"/>
                      <w:szCs w:val="24"/>
                      <w:lang w:eastAsia="es-ES"/>
                    </w:rPr>
                  </w:pPr>
                  <w:r w:rsidRPr="007A7C37">
                    <w:rPr>
                      <w:rFonts w:ascii="Trebuchet MS" w:eastAsia="Times New Roman" w:hAnsi="Trebuchet MS" w:cs="Times New Roman"/>
                      <w:b/>
                      <w:bCs/>
                      <w:color w:val="000000"/>
                      <w:sz w:val="24"/>
                      <w:szCs w:val="24"/>
                      <w:lang w:eastAsia="es-ES"/>
                    </w:rPr>
                    <w:t>Regular elaboración de un collage</w:t>
                  </w:r>
                </w:p>
              </w:tc>
              <w:tc>
                <w:tcPr>
                  <w:tcW w:w="1988" w:type="dxa"/>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14:paraId="007C3435" w14:textId="77777777" w:rsidR="007A7C37" w:rsidRPr="007A7C37" w:rsidRDefault="007A7C37" w:rsidP="007A7C37">
                  <w:pPr>
                    <w:spacing w:before="240" w:after="240" w:line="240" w:lineRule="auto"/>
                    <w:jc w:val="center"/>
                    <w:rPr>
                      <w:rFonts w:ascii="Trebuchet MS" w:eastAsia="Times New Roman" w:hAnsi="Trebuchet MS" w:cs="Times New Roman"/>
                      <w:b/>
                      <w:bCs/>
                      <w:color w:val="000000"/>
                      <w:sz w:val="24"/>
                      <w:szCs w:val="24"/>
                      <w:lang w:eastAsia="es-ES"/>
                    </w:rPr>
                  </w:pPr>
                  <w:r w:rsidRPr="007A7C37">
                    <w:rPr>
                      <w:rFonts w:ascii="Trebuchet MS" w:eastAsia="Times New Roman" w:hAnsi="Trebuchet MS" w:cs="Times New Roman"/>
                      <w:b/>
                      <w:bCs/>
                      <w:color w:val="000000"/>
                      <w:sz w:val="24"/>
                      <w:szCs w:val="24"/>
                      <w:lang w:eastAsia="es-ES"/>
                    </w:rPr>
                    <w:t>Necesita mejorar su elaboración</w:t>
                  </w:r>
                </w:p>
              </w:tc>
            </w:tr>
            <w:tr w:rsidR="007A7C37" w:rsidRPr="007A7C37" w14:paraId="753A4264" w14:textId="77777777" w:rsidTr="007A7C37">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615C65F1"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inherit" w:eastAsia="Times New Roman" w:hAnsi="inherit" w:cs="Times New Roman"/>
                      <w:b/>
                      <w:bCs/>
                      <w:color w:val="000000"/>
                      <w:sz w:val="24"/>
                      <w:szCs w:val="24"/>
                      <w:bdr w:val="none" w:sz="0" w:space="0" w:color="auto" w:frame="1"/>
                      <w:lang w:eastAsia="es-ES"/>
                    </w:rPr>
                    <w:t>Calidad de la construcción </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30BFBD85"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t>El collage muestra una considerable atención en su construcción. Sus componentes están nítidamente cortados. Todos los elementos están cuidadosa y seguramente pegados al fondo. No hay marcas, rayones o manchas de pegamento. Nada cuelga de los bordes.</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46D67188"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t>El collage muestra atención en su construcción. Los elementos están nítidamente cortados. Todos los elementos están cuidadosa y seguramente pegados al fondo. Tiene algunas marcas notables, rayones o manchas de pegamento presentes. Nada cuelga de los bordes.</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2BCE3C8F"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t>El collage muestra algo de atención en su construcción. La mayoría de los elementos están cortados. Todos los elementos están seguramente pegados al fondo. Hay unas pocas marcas notables, rayones o manchas de pegamento presentes. Nada cuelga de los bordes.</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21F5FEBC"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t>El collage fue construido descuidadamente, los elementos parecen estar “puestos al azar”. Hay piezas sueltas sobre los bordes. Rayones, manchas, rupturas, bordes no nivelados y/o las marcas son evidentes.</w:t>
                  </w:r>
                </w:p>
              </w:tc>
            </w:tr>
            <w:tr w:rsidR="007A7C37" w:rsidRPr="007A7C37" w14:paraId="6E065395" w14:textId="77777777" w:rsidTr="007A7C37">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5711FD33"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inherit" w:eastAsia="Times New Roman" w:hAnsi="inherit" w:cs="Times New Roman"/>
                      <w:b/>
                      <w:bCs/>
                      <w:color w:val="000000"/>
                      <w:sz w:val="24"/>
                      <w:szCs w:val="24"/>
                      <w:bdr w:val="none" w:sz="0" w:space="0" w:color="auto" w:frame="1"/>
                      <w:lang w:eastAsia="es-ES"/>
                    </w:rPr>
                    <w:t>Entendiendo los medios </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682B6591"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t xml:space="preserve">El estudiante puede definir el término “collage” y decir cómo éste difiere de otros dos medios. </w:t>
                  </w:r>
                  <w:r w:rsidR="00F91E20" w:rsidRPr="007A7C37">
                    <w:rPr>
                      <w:rFonts w:ascii="Verdana" w:eastAsia="Times New Roman" w:hAnsi="Verdana" w:cs="Times New Roman"/>
                      <w:color w:val="000000"/>
                      <w:sz w:val="24"/>
                      <w:szCs w:val="24"/>
                      <w:lang w:eastAsia="es-ES"/>
                    </w:rPr>
                    <w:t>Él</w:t>
                  </w:r>
                  <w:r w:rsidRPr="007A7C37">
                    <w:rPr>
                      <w:rFonts w:ascii="Verdana" w:eastAsia="Times New Roman" w:hAnsi="Verdana" w:cs="Times New Roman"/>
                      <w:color w:val="000000"/>
                      <w:sz w:val="24"/>
                      <w:szCs w:val="24"/>
                      <w:lang w:eastAsia="es-ES"/>
                    </w:rPr>
                    <w:t xml:space="preserve"> o ella pueden </w:t>
                  </w:r>
                  <w:r w:rsidRPr="007A7C37">
                    <w:rPr>
                      <w:rFonts w:ascii="Verdana" w:eastAsia="Times New Roman" w:hAnsi="Verdana" w:cs="Times New Roman"/>
                      <w:color w:val="000000"/>
                      <w:sz w:val="24"/>
                      <w:szCs w:val="24"/>
                      <w:lang w:eastAsia="es-ES"/>
                    </w:rPr>
                    <w:lastRenderedPageBreak/>
                    <w:t>al menos nombrar 5 cosas que hacen al collage efectivo y atractivo.</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63E455EC"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lastRenderedPageBreak/>
                    <w:t xml:space="preserve">El estudiante puede definir el término “collage” y decir cómo éste difiere de otros dos medios. </w:t>
                  </w:r>
                  <w:r w:rsidR="00F91E20" w:rsidRPr="007A7C37">
                    <w:rPr>
                      <w:rFonts w:ascii="Verdana" w:eastAsia="Times New Roman" w:hAnsi="Verdana" w:cs="Times New Roman"/>
                      <w:color w:val="000000"/>
                      <w:sz w:val="24"/>
                      <w:szCs w:val="24"/>
                      <w:lang w:eastAsia="es-ES"/>
                    </w:rPr>
                    <w:t>Él</w:t>
                  </w:r>
                  <w:r w:rsidRPr="007A7C37">
                    <w:rPr>
                      <w:rFonts w:ascii="Verdana" w:eastAsia="Times New Roman" w:hAnsi="Verdana" w:cs="Times New Roman"/>
                      <w:color w:val="000000"/>
                      <w:sz w:val="24"/>
                      <w:szCs w:val="24"/>
                      <w:lang w:eastAsia="es-ES"/>
                    </w:rPr>
                    <w:t xml:space="preserve"> o ella también </w:t>
                  </w:r>
                  <w:r w:rsidRPr="007A7C37">
                    <w:rPr>
                      <w:rFonts w:ascii="Verdana" w:eastAsia="Times New Roman" w:hAnsi="Verdana" w:cs="Times New Roman"/>
                      <w:color w:val="000000"/>
                      <w:sz w:val="24"/>
                      <w:szCs w:val="24"/>
                      <w:lang w:eastAsia="es-ES"/>
                    </w:rPr>
                    <w:lastRenderedPageBreak/>
                    <w:t>pueden nombrar 3-4 cosas que hacen al collage efectivo y atractivo.</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49C12E4D"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lastRenderedPageBreak/>
                    <w:t xml:space="preserve">El estudiante puede definir el término “collage” y decir cómo éste difiere de otros dos medios. </w:t>
                  </w:r>
                  <w:r w:rsidR="00F91E20" w:rsidRPr="007A7C37">
                    <w:rPr>
                      <w:rFonts w:ascii="Verdana" w:eastAsia="Times New Roman" w:hAnsi="Verdana" w:cs="Times New Roman"/>
                      <w:color w:val="000000"/>
                      <w:sz w:val="24"/>
                      <w:szCs w:val="24"/>
                      <w:lang w:eastAsia="es-ES"/>
                    </w:rPr>
                    <w:t>Él</w:t>
                  </w:r>
                  <w:r w:rsidRPr="007A7C37">
                    <w:rPr>
                      <w:rFonts w:ascii="Verdana" w:eastAsia="Times New Roman" w:hAnsi="Verdana" w:cs="Times New Roman"/>
                      <w:color w:val="000000"/>
                      <w:sz w:val="24"/>
                      <w:szCs w:val="24"/>
                      <w:lang w:eastAsia="es-ES"/>
                    </w:rPr>
                    <w:t xml:space="preserve"> o ella también </w:t>
                  </w:r>
                  <w:r w:rsidRPr="007A7C37">
                    <w:rPr>
                      <w:rFonts w:ascii="Verdana" w:eastAsia="Times New Roman" w:hAnsi="Verdana" w:cs="Times New Roman"/>
                      <w:color w:val="000000"/>
                      <w:sz w:val="24"/>
                      <w:szCs w:val="24"/>
                      <w:lang w:eastAsia="es-ES"/>
                    </w:rPr>
                    <w:lastRenderedPageBreak/>
                    <w:t>pueden nombrar al menos 1-2 cosas que hacen al collage efectivo y atractivo.</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131A2B93"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lastRenderedPageBreak/>
                    <w:t xml:space="preserve">El estudiante tiene dificultad definiendo el término “collage” y describiendo cómo difiere de otros medios y/o el estudiante no puede describir </w:t>
                  </w:r>
                  <w:r w:rsidRPr="007A7C37">
                    <w:rPr>
                      <w:rFonts w:ascii="Verdana" w:eastAsia="Times New Roman" w:hAnsi="Verdana" w:cs="Times New Roman"/>
                      <w:color w:val="000000"/>
                      <w:sz w:val="24"/>
                      <w:szCs w:val="24"/>
                      <w:lang w:eastAsia="es-ES"/>
                    </w:rPr>
                    <w:lastRenderedPageBreak/>
                    <w:t>cómo hacer un collage más efectivo y atractivo.</w:t>
                  </w:r>
                </w:p>
              </w:tc>
            </w:tr>
            <w:tr w:rsidR="007A7C37" w:rsidRPr="007A7C37" w14:paraId="3BD320EE" w14:textId="77777777" w:rsidTr="007A7C37">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03C16947"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inherit" w:eastAsia="Times New Roman" w:hAnsi="inherit" w:cs="Times New Roman"/>
                      <w:b/>
                      <w:bCs/>
                      <w:color w:val="000000"/>
                      <w:sz w:val="24"/>
                      <w:szCs w:val="24"/>
                      <w:bdr w:val="none" w:sz="0" w:space="0" w:color="auto" w:frame="1"/>
                      <w:lang w:eastAsia="es-ES"/>
                    </w:rPr>
                    <w:lastRenderedPageBreak/>
                    <w:t>Creatividad </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2DF07CDF"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t>Varias de las gráficas u objetos usados en el collage reflejan un excepcional grado de creatividad del estudiante en su creación y/o exhibición.</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7DF333B3"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t>Una o dos de las gráficas u objetos usados en el collage reflejan la creatividad del estudiante en su creación y/o exhibición.</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76135F2C"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t>Una o dos gráficas u objetos fueron hechos o personalizados por el estudiante, pero las ideas eran típicas más que creativas.</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603712A5"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t>El estudiante no hizo o personalizó ninguno de los elementos en el collage.</w:t>
                  </w:r>
                </w:p>
              </w:tc>
            </w:tr>
            <w:tr w:rsidR="007A7C37" w:rsidRPr="007A7C37" w14:paraId="15F2F744" w14:textId="77777777" w:rsidTr="007A7C37">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2DA30DE6"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inherit" w:eastAsia="Times New Roman" w:hAnsi="inherit" w:cs="Times New Roman"/>
                      <w:b/>
                      <w:bCs/>
                      <w:color w:val="000000"/>
                      <w:sz w:val="24"/>
                      <w:szCs w:val="24"/>
                      <w:bdr w:val="none" w:sz="0" w:space="0" w:color="auto" w:frame="1"/>
                      <w:lang w:eastAsia="es-ES"/>
                    </w:rPr>
                    <w:t>Atención al tema </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6358F650"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t>El estudiante da una explicación razonable de cómo cada elemento en el collage está relacionado al tema asignado. Para la mayoría de los elementos, la relación es clara sin ninguna explicación.</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66EE3905"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t>El estudiante da una explicación razonable de cómo la mayoría de los elementos en el collage están relacionados con el tema asignado. Para la mayoría de los elementos, la relación está clara sin ninguna explicación.</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5C0E6C7A"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t>El estudiante da una explicación bastante clara de cómo los elementos en el collage están relacionados al tema asignado.</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3064613C" w14:textId="77777777" w:rsidR="007A7C37" w:rsidRPr="007A7C37" w:rsidRDefault="007A7C37" w:rsidP="007A7C37">
                  <w:pPr>
                    <w:spacing w:after="0" w:line="240" w:lineRule="auto"/>
                    <w:ind w:left="60"/>
                    <w:jc w:val="both"/>
                    <w:rPr>
                      <w:rFonts w:ascii="Verdana" w:eastAsia="Times New Roman" w:hAnsi="Verdana" w:cs="Times New Roman"/>
                      <w:color w:val="000000"/>
                      <w:sz w:val="24"/>
                      <w:szCs w:val="24"/>
                      <w:lang w:eastAsia="es-ES"/>
                    </w:rPr>
                  </w:pPr>
                  <w:r w:rsidRPr="007A7C37">
                    <w:rPr>
                      <w:rFonts w:ascii="Verdana" w:eastAsia="Times New Roman" w:hAnsi="Verdana" w:cs="Times New Roman"/>
                      <w:color w:val="000000"/>
                      <w:sz w:val="24"/>
                      <w:szCs w:val="24"/>
                      <w:lang w:eastAsia="es-ES"/>
                    </w:rPr>
                    <w:t>Las explicaciones del estudiante son vagas e ilustran su dificultad en entender cómo los elementos están relacionados con el tema asignado.</w:t>
                  </w:r>
                </w:p>
              </w:tc>
            </w:tr>
          </w:tbl>
          <w:p w14:paraId="2504B596" w14:textId="77777777" w:rsidR="007A7C37" w:rsidRPr="007A7C37" w:rsidRDefault="007A7C37" w:rsidP="007A7C37">
            <w:pPr>
              <w:spacing w:after="0" w:line="240" w:lineRule="auto"/>
              <w:ind w:left="60"/>
              <w:rPr>
                <w:rFonts w:ascii="Verdana" w:eastAsia="Times New Roman" w:hAnsi="Verdana" w:cs="Times New Roman"/>
                <w:color w:val="000000"/>
                <w:sz w:val="24"/>
                <w:szCs w:val="24"/>
                <w:lang w:eastAsia="es-ES"/>
              </w:rPr>
            </w:pPr>
          </w:p>
          <w:tbl>
            <w:tblPr>
              <w:tblW w:w="4250" w:type="pct"/>
              <w:tblInd w:w="60" w:type="dxa"/>
              <w:tblBorders>
                <w:top w:val="single" w:sz="6" w:space="0" w:color="C8CCD1"/>
                <w:left w:val="single" w:sz="6" w:space="0" w:color="C8CCD1"/>
                <w:bottom w:val="single" w:sz="6" w:space="0" w:color="C8CCD1"/>
                <w:right w:val="single" w:sz="6" w:space="0" w:color="C8CCD1"/>
              </w:tblBorders>
              <w:tblCellMar>
                <w:top w:w="15" w:type="dxa"/>
                <w:left w:w="15" w:type="dxa"/>
                <w:bottom w:w="15" w:type="dxa"/>
                <w:right w:w="15" w:type="dxa"/>
              </w:tblCellMar>
              <w:tblLook w:val="04A0" w:firstRow="1" w:lastRow="0" w:firstColumn="1" w:lastColumn="0" w:noHBand="0" w:noVBand="1"/>
            </w:tblPr>
            <w:tblGrid>
              <w:gridCol w:w="8217"/>
            </w:tblGrid>
            <w:tr w:rsidR="007A7C37" w:rsidRPr="007A7C37" w14:paraId="3FC15095" w14:textId="77777777" w:rsidTr="007A7C37">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40B6F2B7" w14:textId="77777777" w:rsidR="007A7C37" w:rsidRPr="007A7C37" w:rsidRDefault="007A7C37" w:rsidP="007A7C37">
                  <w:pPr>
                    <w:spacing w:after="0" w:line="240" w:lineRule="auto"/>
                    <w:ind w:left="60"/>
                    <w:jc w:val="center"/>
                    <w:textAlignment w:val="baseline"/>
                    <w:rPr>
                      <w:rFonts w:ascii="inherit" w:eastAsia="Times New Roman" w:hAnsi="inherit" w:cs="Times New Roman"/>
                      <w:color w:val="000000"/>
                      <w:sz w:val="24"/>
                      <w:szCs w:val="24"/>
                      <w:lang w:eastAsia="es-ES"/>
                    </w:rPr>
                  </w:pPr>
                  <w:r w:rsidRPr="007A7C37">
                    <w:rPr>
                      <w:rFonts w:ascii="inherit" w:eastAsia="Times New Roman" w:hAnsi="inherit" w:cs="Times New Roman"/>
                      <w:b/>
                      <w:bCs/>
                      <w:color w:val="000000"/>
                      <w:sz w:val="24"/>
                      <w:szCs w:val="24"/>
                      <w:bdr w:val="none" w:sz="0" w:space="0" w:color="auto" w:frame="1"/>
                      <w:lang w:eastAsia="es-ES"/>
                    </w:rPr>
                    <w:t>Observaciones</w:t>
                  </w:r>
                </w:p>
                <w:p w14:paraId="458A2B4D" w14:textId="77777777" w:rsidR="007A7C37" w:rsidRPr="007A7C37" w:rsidRDefault="007A7C37" w:rsidP="007A7C37">
                  <w:pPr>
                    <w:spacing w:after="0" w:line="240" w:lineRule="auto"/>
                    <w:ind w:left="60"/>
                    <w:jc w:val="center"/>
                    <w:textAlignment w:val="baseline"/>
                    <w:rPr>
                      <w:rFonts w:ascii="inherit" w:eastAsia="Times New Roman" w:hAnsi="inherit" w:cs="Times New Roman"/>
                      <w:color w:val="000000"/>
                      <w:sz w:val="24"/>
                      <w:szCs w:val="24"/>
                      <w:lang w:eastAsia="es-ES"/>
                    </w:rPr>
                  </w:pPr>
                </w:p>
                <w:p w14:paraId="60ABF420" w14:textId="77777777" w:rsidR="007A7C37" w:rsidRPr="007A7C37" w:rsidRDefault="007A7C37" w:rsidP="007A7C37">
                  <w:pPr>
                    <w:spacing w:after="0" w:line="240" w:lineRule="auto"/>
                    <w:ind w:left="60"/>
                    <w:jc w:val="center"/>
                    <w:textAlignment w:val="baseline"/>
                    <w:rPr>
                      <w:rFonts w:ascii="inherit" w:eastAsia="Times New Roman" w:hAnsi="inherit" w:cs="Times New Roman"/>
                      <w:color w:val="000000"/>
                      <w:sz w:val="24"/>
                      <w:szCs w:val="24"/>
                      <w:lang w:eastAsia="es-ES"/>
                    </w:rPr>
                  </w:pPr>
                </w:p>
              </w:tc>
            </w:tr>
          </w:tbl>
          <w:p w14:paraId="763D3F9D" w14:textId="77777777" w:rsidR="007A7C37" w:rsidRPr="007A7C37" w:rsidRDefault="007A7C37" w:rsidP="007A7C37">
            <w:pPr>
              <w:spacing w:after="0" w:line="240" w:lineRule="auto"/>
              <w:ind w:left="60"/>
              <w:rPr>
                <w:rFonts w:ascii="Verdana" w:eastAsia="Times New Roman" w:hAnsi="Verdana" w:cs="Times New Roman"/>
                <w:color w:val="000000"/>
                <w:sz w:val="24"/>
                <w:szCs w:val="24"/>
                <w:lang w:eastAsia="es-ES"/>
              </w:rPr>
            </w:pPr>
          </w:p>
        </w:tc>
      </w:tr>
    </w:tbl>
    <w:p w14:paraId="70BF662F" w14:textId="15A3E80B" w:rsidR="00967F00" w:rsidRPr="00B30552" w:rsidRDefault="00967F00" w:rsidP="00B30552">
      <w:pPr>
        <w:tabs>
          <w:tab w:val="left" w:pos="1182"/>
        </w:tabs>
      </w:pPr>
    </w:p>
    <w:sectPr w:rsidR="00967F00" w:rsidRPr="00B30552" w:rsidSect="00967F00">
      <w:pgSz w:w="11906" w:h="16838"/>
      <w:pgMar w:top="1418" w:right="226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onbright Demo">
    <w:altName w:val="Times New Roman"/>
    <w:charset w:val="EE"/>
    <w:family w:val="auto"/>
    <w:pitch w:val="variable"/>
    <w:sig w:usb0="00000005" w:usb1="5000004A" w:usb2="00000000" w:usb3="00000000" w:csb0="00000002" w:csb1="00000000"/>
  </w:font>
  <w:font w:name="Arial Rounded MT Bold">
    <w:altName w:val="Times New Roman"/>
    <w:panose1 w:val="020F0704030504030204"/>
    <w:charset w:val="00"/>
    <w:family w:val="swiss"/>
    <w:pitch w:val="variable"/>
    <w:sig w:usb0="00000003" w:usb1="00000000" w:usb2="00000000" w:usb3="00000000" w:csb0="00000001" w:csb1="00000000"/>
  </w:font>
  <w:font w:name="DK Vermilion">
    <w:altName w:val="Mistral"/>
    <w:panose1 w:val="00000000000000000000"/>
    <w:charset w:val="00"/>
    <w:family w:val="script"/>
    <w:notTrueType/>
    <w:pitch w:val="variable"/>
    <w:sig w:usb0="00000001" w:usb1="00000002" w:usb2="00000000" w:usb3="00000000" w:csb0="00000093"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F2F2B"/>
    <w:multiLevelType w:val="hybridMultilevel"/>
    <w:tmpl w:val="BAAA8514"/>
    <w:lvl w:ilvl="0" w:tplc="720CBA18">
      <w:start w:val="12"/>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7FF4C38"/>
    <w:multiLevelType w:val="hybridMultilevel"/>
    <w:tmpl w:val="765AC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9F78BA"/>
    <w:multiLevelType w:val="hybridMultilevel"/>
    <w:tmpl w:val="8C2A9738"/>
    <w:lvl w:ilvl="0" w:tplc="A9302AB6">
      <w:start w:val="1"/>
      <w:numFmt w:val="bullet"/>
      <w:lvlText w:val=""/>
      <w:lvlJc w:val="left"/>
      <w:pPr>
        <w:tabs>
          <w:tab w:val="num" w:pos="720"/>
        </w:tabs>
        <w:ind w:left="720" w:hanging="360"/>
      </w:pPr>
      <w:rPr>
        <w:rFonts w:ascii="Wingdings" w:hAnsi="Wingdings" w:hint="default"/>
      </w:rPr>
    </w:lvl>
    <w:lvl w:ilvl="1" w:tplc="D940F748" w:tentative="1">
      <w:start w:val="1"/>
      <w:numFmt w:val="bullet"/>
      <w:lvlText w:val=""/>
      <w:lvlJc w:val="left"/>
      <w:pPr>
        <w:tabs>
          <w:tab w:val="num" w:pos="1440"/>
        </w:tabs>
        <w:ind w:left="1440" w:hanging="360"/>
      </w:pPr>
      <w:rPr>
        <w:rFonts w:ascii="Wingdings" w:hAnsi="Wingdings" w:hint="default"/>
      </w:rPr>
    </w:lvl>
    <w:lvl w:ilvl="2" w:tplc="3892956C" w:tentative="1">
      <w:start w:val="1"/>
      <w:numFmt w:val="bullet"/>
      <w:lvlText w:val=""/>
      <w:lvlJc w:val="left"/>
      <w:pPr>
        <w:tabs>
          <w:tab w:val="num" w:pos="2160"/>
        </w:tabs>
        <w:ind w:left="2160" w:hanging="360"/>
      </w:pPr>
      <w:rPr>
        <w:rFonts w:ascii="Wingdings" w:hAnsi="Wingdings" w:hint="default"/>
      </w:rPr>
    </w:lvl>
    <w:lvl w:ilvl="3" w:tplc="E912DB7A" w:tentative="1">
      <w:start w:val="1"/>
      <w:numFmt w:val="bullet"/>
      <w:lvlText w:val=""/>
      <w:lvlJc w:val="left"/>
      <w:pPr>
        <w:tabs>
          <w:tab w:val="num" w:pos="2880"/>
        </w:tabs>
        <w:ind w:left="2880" w:hanging="360"/>
      </w:pPr>
      <w:rPr>
        <w:rFonts w:ascii="Wingdings" w:hAnsi="Wingdings" w:hint="default"/>
      </w:rPr>
    </w:lvl>
    <w:lvl w:ilvl="4" w:tplc="759A1242" w:tentative="1">
      <w:start w:val="1"/>
      <w:numFmt w:val="bullet"/>
      <w:lvlText w:val=""/>
      <w:lvlJc w:val="left"/>
      <w:pPr>
        <w:tabs>
          <w:tab w:val="num" w:pos="3600"/>
        </w:tabs>
        <w:ind w:left="3600" w:hanging="360"/>
      </w:pPr>
      <w:rPr>
        <w:rFonts w:ascii="Wingdings" w:hAnsi="Wingdings" w:hint="default"/>
      </w:rPr>
    </w:lvl>
    <w:lvl w:ilvl="5" w:tplc="ACCC7B66" w:tentative="1">
      <w:start w:val="1"/>
      <w:numFmt w:val="bullet"/>
      <w:lvlText w:val=""/>
      <w:lvlJc w:val="left"/>
      <w:pPr>
        <w:tabs>
          <w:tab w:val="num" w:pos="4320"/>
        </w:tabs>
        <w:ind w:left="4320" w:hanging="360"/>
      </w:pPr>
      <w:rPr>
        <w:rFonts w:ascii="Wingdings" w:hAnsi="Wingdings" w:hint="default"/>
      </w:rPr>
    </w:lvl>
    <w:lvl w:ilvl="6" w:tplc="573E55C0" w:tentative="1">
      <w:start w:val="1"/>
      <w:numFmt w:val="bullet"/>
      <w:lvlText w:val=""/>
      <w:lvlJc w:val="left"/>
      <w:pPr>
        <w:tabs>
          <w:tab w:val="num" w:pos="5040"/>
        </w:tabs>
        <w:ind w:left="5040" w:hanging="360"/>
      </w:pPr>
      <w:rPr>
        <w:rFonts w:ascii="Wingdings" w:hAnsi="Wingdings" w:hint="default"/>
      </w:rPr>
    </w:lvl>
    <w:lvl w:ilvl="7" w:tplc="FD22BC46" w:tentative="1">
      <w:start w:val="1"/>
      <w:numFmt w:val="bullet"/>
      <w:lvlText w:val=""/>
      <w:lvlJc w:val="left"/>
      <w:pPr>
        <w:tabs>
          <w:tab w:val="num" w:pos="5760"/>
        </w:tabs>
        <w:ind w:left="5760" w:hanging="360"/>
      </w:pPr>
      <w:rPr>
        <w:rFonts w:ascii="Wingdings" w:hAnsi="Wingdings" w:hint="default"/>
      </w:rPr>
    </w:lvl>
    <w:lvl w:ilvl="8" w:tplc="80F8312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864C65"/>
    <w:multiLevelType w:val="hybridMultilevel"/>
    <w:tmpl w:val="36048076"/>
    <w:lvl w:ilvl="0" w:tplc="4E302058">
      <w:start w:val="12"/>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98E6ED3"/>
    <w:multiLevelType w:val="hybridMultilevel"/>
    <w:tmpl w:val="A1CC898A"/>
    <w:lvl w:ilvl="0" w:tplc="24181EE6">
      <w:start w:val="1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FD9431D"/>
    <w:multiLevelType w:val="hybridMultilevel"/>
    <w:tmpl w:val="FDECF21C"/>
    <w:lvl w:ilvl="0" w:tplc="0E960AA6">
      <w:start w:val="1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0002237"/>
    <w:multiLevelType w:val="hybridMultilevel"/>
    <w:tmpl w:val="A9CC8842"/>
    <w:lvl w:ilvl="0" w:tplc="D36A0EEA">
      <w:start w:val="1"/>
      <w:numFmt w:val="bullet"/>
      <w:lvlText w:val=""/>
      <w:lvlJc w:val="left"/>
      <w:pPr>
        <w:tabs>
          <w:tab w:val="num" w:pos="720"/>
        </w:tabs>
        <w:ind w:left="720" w:hanging="360"/>
      </w:pPr>
      <w:rPr>
        <w:rFonts w:ascii="Wingdings" w:hAnsi="Wingdings" w:hint="default"/>
      </w:rPr>
    </w:lvl>
    <w:lvl w:ilvl="1" w:tplc="660E89EC" w:tentative="1">
      <w:start w:val="1"/>
      <w:numFmt w:val="bullet"/>
      <w:lvlText w:val=""/>
      <w:lvlJc w:val="left"/>
      <w:pPr>
        <w:tabs>
          <w:tab w:val="num" w:pos="1440"/>
        </w:tabs>
        <w:ind w:left="1440" w:hanging="360"/>
      </w:pPr>
      <w:rPr>
        <w:rFonts w:ascii="Wingdings" w:hAnsi="Wingdings" w:hint="default"/>
      </w:rPr>
    </w:lvl>
    <w:lvl w:ilvl="2" w:tplc="8FD42D86" w:tentative="1">
      <w:start w:val="1"/>
      <w:numFmt w:val="bullet"/>
      <w:lvlText w:val=""/>
      <w:lvlJc w:val="left"/>
      <w:pPr>
        <w:tabs>
          <w:tab w:val="num" w:pos="2160"/>
        </w:tabs>
        <w:ind w:left="2160" w:hanging="360"/>
      </w:pPr>
      <w:rPr>
        <w:rFonts w:ascii="Wingdings" w:hAnsi="Wingdings" w:hint="default"/>
      </w:rPr>
    </w:lvl>
    <w:lvl w:ilvl="3" w:tplc="F2D22AAC" w:tentative="1">
      <w:start w:val="1"/>
      <w:numFmt w:val="bullet"/>
      <w:lvlText w:val=""/>
      <w:lvlJc w:val="left"/>
      <w:pPr>
        <w:tabs>
          <w:tab w:val="num" w:pos="2880"/>
        </w:tabs>
        <w:ind w:left="2880" w:hanging="360"/>
      </w:pPr>
      <w:rPr>
        <w:rFonts w:ascii="Wingdings" w:hAnsi="Wingdings" w:hint="default"/>
      </w:rPr>
    </w:lvl>
    <w:lvl w:ilvl="4" w:tplc="55CCD3C2" w:tentative="1">
      <w:start w:val="1"/>
      <w:numFmt w:val="bullet"/>
      <w:lvlText w:val=""/>
      <w:lvlJc w:val="left"/>
      <w:pPr>
        <w:tabs>
          <w:tab w:val="num" w:pos="3600"/>
        </w:tabs>
        <w:ind w:left="3600" w:hanging="360"/>
      </w:pPr>
      <w:rPr>
        <w:rFonts w:ascii="Wingdings" w:hAnsi="Wingdings" w:hint="default"/>
      </w:rPr>
    </w:lvl>
    <w:lvl w:ilvl="5" w:tplc="4D72862A" w:tentative="1">
      <w:start w:val="1"/>
      <w:numFmt w:val="bullet"/>
      <w:lvlText w:val=""/>
      <w:lvlJc w:val="left"/>
      <w:pPr>
        <w:tabs>
          <w:tab w:val="num" w:pos="4320"/>
        </w:tabs>
        <w:ind w:left="4320" w:hanging="360"/>
      </w:pPr>
      <w:rPr>
        <w:rFonts w:ascii="Wingdings" w:hAnsi="Wingdings" w:hint="default"/>
      </w:rPr>
    </w:lvl>
    <w:lvl w:ilvl="6" w:tplc="59BAB716" w:tentative="1">
      <w:start w:val="1"/>
      <w:numFmt w:val="bullet"/>
      <w:lvlText w:val=""/>
      <w:lvlJc w:val="left"/>
      <w:pPr>
        <w:tabs>
          <w:tab w:val="num" w:pos="5040"/>
        </w:tabs>
        <w:ind w:left="5040" w:hanging="360"/>
      </w:pPr>
      <w:rPr>
        <w:rFonts w:ascii="Wingdings" w:hAnsi="Wingdings" w:hint="default"/>
      </w:rPr>
    </w:lvl>
    <w:lvl w:ilvl="7" w:tplc="3C18DCD2" w:tentative="1">
      <w:start w:val="1"/>
      <w:numFmt w:val="bullet"/>
      <w:lvlText w:val=""/>
      <w:lvlJc w:val="left"/>
      <w:pPr>
        <w:tabs>
          <w:tab w:val="num" w:pos="5760"/>
        </w:tabs>
        <w:ind w:left="5760" w:hanging="360"/>
      </w:pPr>
      <w:rPr>
        <w:rFonts w:ascii="Wingdings" w:hAnsi="Wingdings" w:hint="default"/>
      </w:rPr>
    </w:lvl>
    <w:lvl w:ilvl="8" w:tplc="09C63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D01F0D"/>
    <w:multiLevelType w:val="hybridMultilevel"/>
    <w:tmpl w:val="F918D0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0B40A07"/>
    <w:multiLevelType w:val="hybridMultilevel"/>
    <w:tmpl w:val="DD7EACA2"/>
    <w:lvl w:ilvl="0" w:tplc="398E8D76">
      <w:start w:val="1"/>
      <w:numFmt w:val="bullet"/>
      <w:lvlText w:val=""/>
      <w:lvlJc w:val="left"/>
      <w:pPr>
        <w:tabs>
          <w:tab w:val="num" w:pos="720"/>
        </w:tabs>
        <w:ind w:left="720" w:hanging="360"/>
      </w:pPr>
      <w:rPr>
        <w:rFonts w:ascii="Wingdings" w:hAnsi="Wingdings" w:hint="default"/>
      </w:rPr>
    </w:lvl>
    <w:lvl w:ilvl="1" w:tplc="5C884F86" w:tentative="1">
      <w:start w:val="1"/>
      <w:numFmt w:val="bullet"/>
      <w:lvlText w:val=""/>
      <w:lvlJc w:val="left"/>
      <w:pPr>
        <w:tabs>
          <w:tab w:val="num" w:pos="1440"/>
        </w:tabs>
        <w:ind w:left="1440" w:hanging="360"/>
      </w:pPr>
      <w:rPr>
        <w:rFonts w:ascii="Wingdings" w:hAnsi="Wingdings" w:hint="default"/>
      </w:rPr>
    </w:lvl>
    <w:lvl w:ilvl="2" w:tplc="1B1C7BD4" w:tentative="1">
      <w:start w:val="1"/>
      <w:numFmt w:val="bullet"/>
      <w:lvlText w:val=""/>
      <w:lvlJc w:val="left"/>
      <w:pPr>
        <w:tabs>
          <w:tab w:val="num" w:pos="2160"/>
        </w:tabs>
        <w:ind w:left="2160" w:hanging="360"/>
      </w:pPr>
      <w:rPr>
        <w:rFonts w:ascii="Wingdings" w:hAnsi="Wingdings" w:hint="default"/>
      </w:rPr>
    </w:lvl>
    <w:lvl w:ilvl="3" w:tplc="DE9A5F26" w:tentative="1">
      <w:start w:val="1"/>
      <w:numFmt w:val="bullet"/>
      <w:lvlText w:val=""/>
      <w:lvlJc w:val="left"/>
      <w:pPr>
        <w:tabs>
          <w:tab w:val="num" w:pos="2880"/>
        </w:tabs>
        <w:ind w:left="2880" w:hanging="360"/>
      </w:pPr>
      <w:rPr>
        <w:rFonts w:ascii="Wingdings" w:hAnsi="Wingdings" w:hint="default"/>
      </w:rPr>
    </w:lvl>
    <w:lvl w:ilvl="4" w:tplc="9B00FA34" w:tentative="1">
      <w:start w:val="1"/>
      <w:numFmt w:val="bullet"/>
      <w:lvlText w:val=""/>
      <w:lvlJc w:val="left"/>
      <w:pPr>
        <w:tabs>
          <w:tab w:val="num" w:pos="3600"/>
        </w:tabs>
        <w:ind w:left="3600" w:hanging="360"/>
      </w:pPr>
      <w:rPr>
        <w:rFonts w:ascii="Wingdings" w:hAnsi="Wingdings" w:hint="default"/>
      </w:rPr>
    </w:lvl>
    <w:lvl w:ilvl="5" w:tplc="32FEA10C" w:tentative="1">
      <w:start w:val="1"/>
      <w:numFmt w:val="bullet"/>
      <w:lvlText w:val=""/>
      <w:lvlJc w:val="left"/>
      <w:pPr>
        <w:tabs>
          <w:tab w:val="num" w:pos="4320"/>
        </w:tabs>
        <w:ind w:left="4320" w:hanging="360"/>
      </w:pPr>
      <w:rPr>
        <w:rFonts w:ascii="Wingdings" w:hAnsi="Wingdings" w:hint="default"/>
      </w:rPr>
    </w:lvl>
    <w:lvl w:ilvl="6" w:tplc="B80E7E8E" w:tentative="1">
      <w:start w:val="1"/>
      <w:numFmt w:val="bullet"/>
      <w:lvlText w:val=""/>
      <w:lvlJc w:val="left"/>
      <w:pPr>
        <w:tabs>
          <w:tab w:val="num" w:pos="5040"/>
        </w:tabs>
        <w:ind w:left="5040" w:hanging="360"/>
      </w:pPr>
      <w:rPr>
        <w:rFonts w:ascii="Wingdings" w:hAnsi="Wingdings" w:hint="default"/>
      </w:rPr>
    </w:lvl>
    <w:lvl w:ilvl="7" w:tplc="89AE4686" w:tentative="1">
      <w:start w:val="1"/>
      <w:numFmt w:val="bullet"/>
      <w:lvlText w:val=""/>
      <w:lvlJc w:val="left"/>
      <w:pPr>
        <w:tabs>
          <w:tab w:val="num" w:pos="5760"/>
        </w:tabs>
        <w:ind w:left="5760" w:hanging="360"/>
      </w:pPr>
      <w:rPr>
        <w:rFonts w:ascii="Wingdings" w:hAnsi="Wingdings" w:hint="default"/>
      </w:rPr>
    </w:lvl>
    <w:lvl w:ilvl="8" w:tplc="CE5C16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4F18CD"/>
    <w:multiLevelType w:val="hybridMultilevel"/>
    <w:tmpl w:val="2522D19C"/>
    <w:lvl w:ilvl="0" w:tplc="6E80BB90">
      <w:start w:val="12"/>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95A4B10"/>
    <w:multiLevelType w:val="hybridMultilevel"/>
    <w:tmpl w:val="B1E04CBA"/>
    <w:lvl w:ilvl="0" w:tplc="24181EE6">
      <w:start w:val="12"/>
      <w:numFmt w:val="bullet"/>
      <w:lvlText w:val=""/>
      <w:lvlJc w:val="left"/>
      <w:pPr>
        <w:ind w:left="108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564424F7"/>
    <w:multiLevelType w:val="hybridMultilevel"/>
    <w:tmpl w:val="97E0D7FE"/>
    <w:lvl w:ilvl="0" w:tplc="B79C535E">
      <w:start w:val="1"/>
      <w:numFmt w:val="bullet"/>
      <w:lvlText w:val=""/>
      <w:lvlJc w:val="left"/>
      <w:pPr>
        <w:tabs>
          <w:tab w:val="num" w:pos="720"/>
        </w:tabs>
        <w:ind w:left="720" w:hanging="360"/>
      </w:pPr>
      <w:rPr>
        <w:rFonts w:ascii="Wingdings" w:hAnsi="Wingdings" w:hint="default"/>
      </w:rPr>
    </w:lvl>
    <w:lvl w:ilvl="1" w:tplc="97C289FA" w:tentative="1">
      <w:start w:val="1"/>
      <w:numFmt w:val="bullet"/>
      <w:lvlText w:val=""/>
      <w:lvlJc w:val="left"/>
      <w:pPr>
        <w:tabs>
          <w:tab w:val="num" w:pos="1440"/>
        </w:tabs>
        <w:ind w:left="1440" w:hanging="360"/>
      </w:pPr>
      <w:rPr>
        <w:rFonts w:ascii="Wingdings" w:hAnsi="Wingdings" w:hint="default"/>
      </w:rPr>
    </w:lvl>
    <w:lvl w:ilvl="2" w:tplc="DA1C058E" w:tentative="1">
      <w:start w:val="1"/>
      <w:numFmt w:val="bullet"/>
      <w:lvlText w:val=""/>
      <w:lvlJc w:val="left"/>
      <w:pPr>
        <w:tabs>
          <w:tab w:val="num" w:pos="2160"/>
        </w:tabs>
        <w:ind w:left="2160" w:hanging="360"/>
      </w:pPr>
      <w:rPr>
        <w:rFonts w:ascii="Wingdings" w:hAnsi="Wingdings" w:hint="default"/>
      </w:rPr>
    </w:lvl>
    <w:lvl w:ilvl="3" w:tplc="84760212" w:tentative="1">
      <w:start w:val="1"/>
      <w:numFmt w:val="bullet"/>
      <w:lvlText w:val=""/>
      <w:lvlJc w:val="left"/>
      <w:pPr>
        <w:tabs>
          <w:tab w:val="num" w:pos="2880"/>
        </w:tabs>
        <w:ind w:left="2880" w:hanging="360"/>
      </w:pPr>
      <w:rPr>
        <w:rFonts w:ascii="Wingdings" w:hAnsi="Wingdings" w:hint="default"/>
      </w:rPr>
    </w:lvl>
    <w:lvl w:ilvl="4" w:tplc="D5747D70" w:tentative="1">
      <w:start w:val="1"/>
      <w:numFmt w:val="bullet"/>
      <w:lvlText w:val=""/>
      <w:lvlJc w:val="left"/>
      <w:pPr>
        <w:tabs>
          <w:tab w:val="num" w:pos="3600"/>
        </w:tabs>
        <w:ind w:left="3600" w:hanging="360"/>
      </w:pPr>
      <w:rPr>
        <w:rFonts w:ascii="Wingdings" w:hAnsi="Wingdings" w:hint="default"/>
      </w:rPr>
    </w:lvl>
    <w:lvl w:ilvl="5" w:tplc="BF469306" w:tentative="1">
      <w:start w:val="1"/>
      <w:numFmt w:val="bullet"/>
      <w:lvlText w:val=""/>
      <w:lvlJc w:val="left"/>
      <w:pPr>
        <w:tabs>
          <w:tab w:val="num" w:pos="4320"/>
        </w:tabs>
        <w:ind w:left="4320" w:hanging="360"/>
      </w:pPr>
      <w:rPr>
        <w:rFonts w:ascii="Wingdings" w:hAnsi="Wingdings" w:hint="default"/>
      </w:rPr>
    </w:lvl>
    <w:lvl w:ilvl="6" w:tplc="D8F26ADE" w:tentative="1">
      <w:start w:val="1"/>
      <w:numFmt w:val="bullet"/>
      <w:lvlText w:val=""/>
      <w:lvlJc w:val="left"/>
      <w:pPr>
        <w:tabs>
          <w:tab w:val="num" w:pos="5040"/>
        </w:tabs>
        <w:ind w:left="5040" w:hanging="360"/>
      </w:pPr>
      <w:rPr>
        <w:rFonts w:ascii="Wingdings" w:hAnsi="Wingdings" w:hint="default"/>
      </w:rPr>
    </w:lvl>
    <w:lvl w:ilvl="7" w:tplc="519069EC" w:tentative="1">
      <w:start w:val="1"/>
      <w:numFmt w:val="bullet"/>
      <w:lvlText w:val=""/>
      <w:lvlJc w:val="left"/>
      <w:pPr>
        <w:tabs>
          <w:tab w:val="num" w:pos="5760"/>
        </w:tabs>
        <w:ind w:left="5760" w:hanging="360"/>
      </w:pPr>
      <w:rPr>
        <w:rFonts w:ascii="Wingdings" w:hAnsi="Wingdings" w:hint="default"/>
      </w:rPr>
    </w:lvl>
    <w:lvl w:ilvl="8" w:tplc="E4AC2C08"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4"/>
  </w:num>
  <w:num w:numId="4">
    <w:abstractNumId w:val="8"/>
  </w:num>
  <w:num w:numId="5">
    <w:abstractNumId w:val="10"/>
  </w:num>
  <w:num w:numId="6">
    <w:abstractNumId w:val="2"/>
  </w:num>
  <w:num w:numId="7">
    <w:abstractNumId w:val="0"/>
  </w:num>
  <w:num w:numId="8">
    <w:abstractNumId w:val="11"/>
  </w:num>
  <w:num w:numId="9">
    <w:abstractNumId w:val="3"/>
  </w:num>
  <w:num w:numId="10">
    <w:abstractNumId w:val="6"/>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F00"/>
    <w:rsid w:val="00075629"/>
    <w:rsid w:val="001F2136"/>
    <w:rsid w:val="0028332B"/>
    <w:rsid w:val="00327018"/>
    <w:rsid w:val="003E060F"/>
    <w:rsid w:val="00526944"/>
    <w:rsid w:val="007A7C37"/>
    <w:rsid w:val="00857B11"/>
    <w:rsid w:val="008A2D78"/>
    <w:rsid w:val="00967F00"/>
    <w:rsid w:val="00A17FB9"/>
    <w:rsid w:val="00B2608D"/>
    <w:rsid w:val="00B30552"/>
    <w:rsid w:val="00C4032B"/>
    <w:rsid w:val="00F91E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4D0E7"/>
  <w15:chartTrackingRefBased/>
  <w15:docId w15:val="{49CDE4D1-3315-4354-8FC0-9A66F06DB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F2136"/>
    <w:pPr>
      <w:ind w:left="720"/>
      <w:contextualSpacing/>
    </w:pPr>
  </w:style>
  <w:style w:type="paragraph" w:styleId="NormalWeb">
    <w:name w:val="Normal (Web)"/>
    <w:basedOn w:val="Normal"/>
    <w:uiPriority w:val="99"/>
    <w:semiHidden/>
    <w:unhideWhenUsed/>
    <w:rsid w:val="00327018"/>
    <w:pPr>
      <w:spacing w:before="100" w:beforeAutospacing="1" w:after="100" w:afterAutospacing="1" w:line="240" w:lineRule="auto"/>
    </w:pPr>
    <w:rPr>
      <w:rFonts w:ascii="Times New Roman" w:eastAsiaTheme="minorEastAsia"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4033239">
      <w:bodyDiv w:val="1"/>
      <w:marLeft w:val="0"/>
      <w:marRight w:val="0"/>
      <w:marTop w:val="0"/>
      <w:marBottom w:val="0"/>
      <w:divBdr>
        <w:top w:val="none" w:sz="0" w:space="0" w:color="auto"/>
        <w:left w:val="none" w:sz="0" w:space="0" w:color="auto"/>
        <w:bottom w:val="none" w:sz="0" w:space="0" w:color="auto"/>
        <w:right w:val="none" w:sz="0" w:space="0" w:color="auto"/>
      </w:divBdr>
    </w:div>
    <w:div w:id="787116583">
      <w:bodyDiv w:val="1"/>
      <w:marLeft w:val="0"/>
      <w:marRight w:val="0"/>
      <w:marTop w:val="0"/>
      <w:marBottom w:val="0"/>
      <w:divBdr>
        <w:top w:val="none" w:sz="0" w:space="0" w:color="auto"/>
        <w:left w:val="none" w:sz="0" w:space="0" w:color="auto"/>
        <w:bottom w:val="none" w:sz="0" w:space="0" w:color="auto"/>
        <w:right w:val="none" w:sz="0" w:space="0" w:color="auto"/>
      </w:divBdr>
      <w:divsChild>
        <w:div w:id="1968007735">
          <w:marLeft w:val="0"/>
          <w:marRight w:val="0"/>
          <w:marTop w:val="0"/>
          <w:marBottom w:val="0"/>
          <w:divBdr>
            <w:top w:val="none" w:sz="0" w:space="0" w:color="auto"/>
            <w:left w:val="none" w:sz="0" w:space="0" w:color="auto"/>
            <w:bottom w:val="none" w:sz="0" w:space="0" w:color="auto"/>
            <w:right w:val="none" w:sz="0" w:space="0" w:color="auto"/>
          </w:divBdr>
        </w:div>
      </w:divsChild>
    </w:div>
    <w:div w:id="1181701198">
      <w:bodyDiv w:val="1"/>
      <w:marLeft w:val="0"/>
      <w:marRight w:val="0"/>
      <w:marTop w:val="0"/>
      <w:marBottom w:val="0"/>
      <w:divBdr>
        <w:top w:val="none" w:sz="0" w:space="0" w:color="auto"/>
        <w:left w:val="none" w:sz="0" w:space="0" w:color="auto"/>
        <w:bottom w:val="none" w:sz="0" w:space="0" w:color="auto"/>
        <w:right w:val="none" w:sz="0" w:space="0" w:color="auto"/>
      </w:divBdr>
      <w:divsChild>
        <w:div w:id="492111179">
          <w:marLeft w:val="446"/>
          <w:marRight w:val="0"/>
          <w:marTop w:val="0"/>
          <w:marBottom w:val="0"/>
          <w:divBdr>
            <w:top w:val="none" w:sz="0" w:space="0" w:color="auto"/>
            <w:left w:val="none" w:sz="0" w:space="0" w:color="auto"/>
            <w:bottom w:val="none" w:sz="0" w:space="0" w:color="auto"/>
            <w:right w:val="none" w:sz="0" w:space="0" w:color="auto"/>
          </w:divBdr>
        </w:div>
        <w:div w:id="553663745">
          <w:marLeft w:val="446"/>
          <w:marRight w:val="0"/>
          <w:marTop w:val="0"/>
          <w:marBottom w:val="0"/>
          <w:divBdr>
            <w:top w:val="none" w:sz="0" w:space="0" w:color="auto"/>
            <w:left w:val="none" w:sz="0" w:space="0" w:color="auto"/>
            <w:bottom w:val="none" w:sz="0" w:space="0" w:color="auto"/>
            <w:right w:val="none" w:sz="0" w:space="0" w:color="auto"/>
          </w:divBdr>
        </w:div>
        <w:div w:id="195474569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image" Target="media/image10.emf"/><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image" Target="media/image7.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3.wdp"/><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608</Words>
  <Characters>3347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Mafer Barrón</dc:creator>
  <cp:keywords/>
  <dc:description/>
  <cp:lastModifiedBy>Rosy C.</cp:lastModifiedBy>
  <cp:revision>2</cp:revision>
  <dcterms:created xsi:type="dcterms:W3CDTF">2020-05-19T01:52:00Z</dcterms:created>
  <dcterms:modified xsi:type="dcterms:W3CDTF">2020-05-19T01:52:00Z</dcterms:modified>
</cp:coreProperties>
</file>