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76" w:rsidRDefault="000B5D76">
      <w:r w:rsidRPr="000B5D76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-341630</wp:posOffset>
            </wp:positionH>
            <wp:positionV relativeFrom="paragraph">
              <wp:posOffset>189865</wp:posOffset>
            </wp:positionV>
            <wp:extent cx="1265555" cy="1564640"/>
            <wp:effectExtent l="0" t="0" r="0" b="0"/>
            <wp:wrapTight wrapText="bothSides">
              <wp:wrapPolygon edited="0">
                <wp:start x="325" y="263"/>
                <wp:lineTo x="325" y="18409"/>
                <wp:lineTo x="7478" y="21302"/>
                <wp:lineTo x="10404" y="21302"/>
                <wp:lineTo x="12030" y="21302"/>
                <wp:lineTo x="14306" y="21302"/>
                <wp:lineTo x="21134" y="18146"/>
                <wp:lineTo x="21134" y="263"/>
                <wp:lineTo x="325" y="263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D76" w:rsidRDefault="000B5D76" w:rsidP="000B5D76">
      <w:pPr>
        <w:spacing w:after="160" w:line="259" w:lineRule="auto"/>
        <w:jc w:val="center"/>
        <w:rPr>
          <w:rFonts w:ascii="Calibri" w:eastAsia="Calibri" w:hAnsi="Calibri" w:cs="Times New Roman"/>
          <w:sz w:val="40"/>
          <w:szCs w:val="40"/>
        </w:rPr>
      </w:pPr>
      <w:r>
        <w:rPr>
          <w:rFonts w:ascii="Arial" w:eastAsia="Calibri" w:hAnsi="Arial" w:cs="Arial"/>
          <w:b/>
          <w:sz w:val="40"/>
          <w:szCs w:val="40"/>
        </w:rPr>
        <w:t>Escuela Normal De Educación Preescolar</w:t>
      </w:r>
    </w:p>
    <w:p w:rsidR="000B5D76" w:rsidRPr="000B5D76" w:rsidRDefault="000B5D76" w:rsidP="000B5D76">
      <w:pPr>
        <w:spacing w:after="160" w:line="360" w:lineRule="auto"/>
        <w:jc w:val="center"/>
        <w:rPr>
          <w:rFonts w:ascii="Edwardian Script ITC" w:eastAsia="Calibri" w:hAnsi="Edwardian Script ITC" w:cs="Arial"/>
          <w:sz w:val="36"/>
        </w:rPr>
      </w:pPr>
      <w:r w:rsidRPr="000B5D76">
        <w:rPr>
          <w:rFonts w:ascii="Edwardian Script ITC" w:eastAsia="Calibri" w:hAnsi="Edwardian Script ITC" w:cs="Arial"/>
          <w:sz w:val="36"/>
        </w:rPr>
        <w:t>Licenciatura en Educación Preescolar</w:t>
      </w: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Ciclo 2019-2020.</w:t>
      </w: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Curso: </w:t>
      </w:r>
      <w:r>
        <w:rPr>
          <w:rFonts w:ascii="Arial" w:eastAsia="Calibri" w:hAnsi="Arial" w:cs="Arial"/>
          <w:b/>
        </w:rPr>
        <w:t xml:space="preserve">Prácticas sociales del lenguaje  </w:t>
      </w: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Título del trabajo:</w:t>
      </w:r>
    </w:p>
    <w:p w:rsidR="00722420" w:rsidRDefault="00722420" w:rsidP="00722420">
      <w:pPr>
        <w:spacing w:before="84" w:after="84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</w:pPr>
      <w:r w:rsidRPr="00722420">
        <w:rPr>
          <w:rFonts w:ascii="Arial" w:eastAsia="Times New Roman" w:hAnsi="Arial" w:cs="Arial"/>
          <w:b/>
          <w:bCs/>
          <w:iCs/>
          <w:color w:val="000000"/>
          <w:sz w:val="28"/>
          <w:szCs w:val="32"/>
          <w:lang w:eastAsia="es-MX"/>
        </w:rPr>
        <w:t>OPINIÓN PERSONAL</w:t>
      </w:r>
    </w:p>
    <w:p w:rsidR="00722420" w:rsidRPr="00722420" w:rsidRDefault="00722420" w:rsidP="00722420">
      <w:pPr>
        <w:spacing w:before="84" w:after="84" w:line="240" w:lineRule="auto"/>
        <w:jc w:val="center"/>
        <w:outlineLvl w:val="1"/>
        <w:rPr>
          <w:rFonts w:ascii="Arial" w:hAnsi="Arial" w:cs="Arial"/>
          <w:color w:val="000000"/>
          <w:sz w:val="24"/>
          <w:szCs w:val="27"/>
        </w:rPr>
      </w:pPr>
      <w:r w:rsidRPr="00722420">
        <w:rPr>
          <w:rFonts w:ascii="Arial" w:hAnsi="Arial" w:cs="Arial"/>
          <w:color w:val="000000"/>
          <w:sz w:val="24"/>
          <w:szCs w:val="27"/>
        </w:rPr>
        <w:t xml:space="preserve">UNIDAD III </w:t>
      </w:r>
    </w:p>
    <w:p w:rsidR="00722420" w:rsidRPr="00722420" w:rsidRDefault="00722420" w:rsidP="00722420">
      <w:pPr>
        <w:spacing w:before="84" w:after="84" w:line="240" w:lineRule="auto"/>
        <w:jc w:val="center"/>
        <w:outlineLvl w:val="1"/>
        <w:rPr>
          <w:rFonts w:ascii="Arial" w:hAnsi="Arial" w:cs="Arial"/>
          <w:color w:val="000000"/>
          <w:sz w:val="24"/>
          <w:szCs w:val="27"/>
        </w:rPr>
      </w:pPr>
      <w:r w:rsidRPr="00722420">
        <w:rPr>
          <w:rFonts w:ascii="Arial" w:hAnsi="Arial" w:cs="Arial"/>
          <w:color w:val="000000"/>
          <w:sz w:val="24"/>
          <w:szCs w:val="27"/>
        </w:rPr>
        <w:t>DISEÑO DE SECUENCIAS DIDÁCTICAS.</w:t>
      </w:r>
    </w:p>
    <w:p w:rsidR="00722420" w:rsidRPr="00722420" w:rsidRDefault="00722420" w:rsidP="00722420">
      <w:pPr>
        <w:spacing w:before="84" w:after="84" w:line="240" w:lineRule="auto"/>
        <w:jc w:val="center"/>
        <w:outlineLvl w:val="1"/>
        <w:rPr>
          <w:rFonts w:ascii="Arial" w:hAnsi="Arial" w:cs="Arial"/>
          <w:color w:val="000000"/>
          <w:sz w:val="24"/>
          <w:szCs w:val="27"/>
        </w:rPr>
      </w:pPr>
      <w:r w:rsidRPr="00722420">
        <w:rPr>
          <w:rFonts w:ascii="Arial" w:hAnsi="Arial" w:cs="Arial"/>
          <w:color w:val="000000"/>
          <w:sz w:val="24"/>
          <w:szCs w:val="27"/>
        </w:rPr>
        <w:t xml:space="preserve">Competencias: </w:t>
      </w:r>
    </w:p>
    <w:p w:rsidR="00722420" w:rsidRPr="00722420" w:rsidRDefault="00722420" w:rsidP="00722420">
      <w:pPr>
        <w:spacing w:before="84" w:after="84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Cs w:val="32"/>
          <w:lang w:eastAsia="es-MX"/>
        </w:rPr>
      </w:pPr>
      <w:r w:rsidRPr="00722420">
        <w:rPr>
          <w:rFonts w:ascii="Arial" w:hAnsi="Arial" w:cs="Arial"/>
          <w:color w:val="000000"/>
          <w:sz w:val="24"/>
          <w:szCs w:val="27"/>
        </w:rPr>
        <w:t>Aplica el plan y programas de estudio para alcanzar los propósitos educativos y contribuir al pleno desenvolvimiento de las capacidades de sus alumnos.</w:t>
      </w: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Nombre del alumno: Fátima Nuncio Moreno</w:t>
      </w: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N° de lista: 18         Grado: 1°    Sección: ¨B¨ segundo semestre</w:t>
      </w: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722420" w:rsidRDefault="00722420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5A6504" w:rsidRDefault="005A6504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0B5D76" w:rsidRDefault="000B5D76" w:rsidP="000B5D76">
      <w:pPr>
        <w:spacing w:after="16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</w:t>
      </w:r>
      <w:r w:rsidR="00722420">
        <w:rPr>
          <w:rFonts w:ascii="Arial" w:eastAsia="Calibri" w:hAnsi="Arial" w:cs="Arial"/>
        </w:rPr>
        <w:t xml:space="preserve">                              14</w:t>
      </w:r>
      <w:r>
        <w:rPr>
          <w:rFonts w:ascii="Arial" w:eastAsia="Calibri" w:hAnsi="Arial" w:cs="Arial"/>
        </w:rPr>
        <w:t xml:space="preserve"> de Mayo del 2020 Saltillo, Coahuila.</w:t>
      </w:r>
    </w:p>
    <w:p w:rsidR="005A6504" w:rsidRDefault="005A6504" w:rsidP="000B5D76">
      <w:pPr>
        <w:spacing w:after="160" w:line="360" w:lineRule="auto"/>
        <w:jc w:val="center"/>
        <w:rPr>
          <w:rFonts w:ascii="Arial" w:eastAsia="Calibri" w:hAnsi="Arial" w:cs="Arial"/>
        </w:rPr>
      </w:pPr>
    </w:p>
    <w:p w:rsidR="000B5D76" w:rsidRDefault="000B5D76" w:rsidP="000B5D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22420" w:rsidRPr="00722420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lastRenderedPageBreak/>
        <w:t>-Ver el video dura 35  a 40 minutos</w:t>
      </w:r>
      <w:r w:rsidR="0050780B" w:rsidRPr="0050780B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“Una mancha de grasa”</w:t>
      </w:r>
    </w:p>
    <w:p w:rsidR="0050780B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-Describir el contexto que rodea </w:t>
      </w:r>
      <w:r w:rsidR="00327D5B"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a la</w:t>
      </w: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escuela</w:t>
      </w:r>
    </w:p>
    <w:p w:rsidR="00722420" w:rsidRPr="00722420" w:rsidRDefault="0050780B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Era un lugar muy tranquilo,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tenía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que pasar por un campo para poder llegar, alrededor de la escuela se observaba que había casas</w:t>
      </w:r>
      <w:r w:rsidR="00095121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. </w:t>
      </w:r>
      <w:r w:rsidR="00095121" w:rsidRPr="00095121">
        <w:rPr>
          <w:rFonts w:ascii="Arial" w:eastAsia="Times New Roman" w:hAnsi="Arial" w:cs="Arial"/>
          <w:sz w:val="24"/>
          <w:szCs w:val="24"/>
          <w:lang w:eastAsia="es-MX"/>
        </w:rPr>
        <w:t xml:space="preserve">En dicho campo se miraba </w:t>
      </w:r>
      <w:r w:rsidR="00C14991">
        <w:rPr>
          <w:rFonts w:ascii="Arial" w:eastAsia="Times New Roman" w:hAnsi="Arial" w:cs="Arial"/>
          <w:sz w:val="24"/>
          <w:szCs w:val="24"/>
          <w:lang w:eastAsia="es-MX"/>
        </w:rPr>
        <w:t xml:space="preserve">un lote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baldío</w:t>
      </w:r>
      <w:r w:rsidR="00C14991">
        <w:rPr>
          <w:rFonts w:ascii="Arial" w:eastAsia="Times New Roman" w:hAnsi="Arial" w:cs="Arial"/>
          <w:sz w:val="24"/>
          <w:szCs w:val="24"/>
          <w:lang w:eastAsia="es-MX"/>
        </w:rPr>
        <w:t xml:space="preserve"> donde había muchos autos abandonados donde los niños que no estudiaban jugaban ahí. </w:t>
      </w:r>
    </w:p>
    <w:p w:rsidR="00722420" w:rsidRPr="00722420" w:rsidRDefault="00722420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-Ubicación</w:t>
      </w:r>
      <w:r w:rsidR="002D7345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</w:t>
      </w:r>
      <w:r w:rsidR="002D7345" w:rsidRPr="002D7345">
        <w:rPr>
          <w:rFonts w:ascii="Arial" w:eastAsia="Times New Roman" w:hAnsi="Arial" w:cs="Arial"/>
          <w:sz w:val="24"/>
          <w:szCs w:val="24"/>
          <w:lang w:eastAsia="es-MX"/>
        </w:rPr>
        <w:t xml:space="preserve">Sendero de </w:t>
      </w:r>
      <w:r w:rsidR="00327D5B" w:rsidRPr="002D7345">
        <w:rPr>
          <w:rFonts w:ascii="Arial" w:eastAsia="Times New Roman" w:hAnsi="Arial" w:cs="Arial"/>
          <w:sz w:val="24"/>
          <w:szCs w:val="24"/>
          <w:lang w:eastAsia="es-MX"/>
        </w:rPr>
        <w:t>Kennedy</w:t>
      </w:r>
      <w:r w:rsidR="002D7345" w:rsidRPr="002D7345">
        <w:rPr>
          <w:rFonts w:ascii="Arial" w:eastAsia="Times New Roman" w:hAnsi="Arial" w:cs="Arial"/>
          <w:sz w:val="24"/>
          <w:szCs w:val="24"/>
          <w:lang w:eastAsia="es-MX"/>
        </w:rPr>
        <w:t xml:space="preserve"> 1.5km 450 casas</w:t>
      </w:r>
    </w:p>
    <w:p w:rsidR="00722420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</w:t>
      </w:r>
      <w:r w:rsidR="00327D5B"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Intervención</w:t>
      </w: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docente al inicio y al final</w:t>
      </w:r>
    </w:p>
    <w:p w:rsidR="0050780B" w:rsidRDefault="00C14991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La maestra contaba con una manera de enseñar no adecuada para la escuela porque no pensaba en los recursos o la vida que llevaban sus alumnos. En el momento que el padre del pueblo le mostro donde vivía uno de ellos (Rogelio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García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)  que vivía en una casa retirada a la escuela a un km y medio, una casa pequeña donde eran 6 hijos y unos padres que vendían empanadas </w:t>
      </w:r>
      <w:r w:rsidR="004910CC">
        <w:rPr>
          <w:rFonts w:ascii="Arial" w:eastAsia="Times New Roman" w:hAnsi="Arial" w:cs="Arial"/>
          <w:sz w:val="24"/>
          <w:szCs w:val="24"/>
          <w:lang w:eastAsia="es-MX"/>
        </w:rPr>
        <w:t xml:space="preserve">para poder comer y donde el niño trabajaba en un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almacén</w:t>
      </w:r>
      <w:r w:rsidR="004910CC">
        <w:rPr>
          <w:rFonts w:ascii="Arial" w:eastAsia="Times New Roman" w:hAnsi="Arial" w:cs="Arial"/>
          <w:sz w:val="24"/>
          <w:szCs w:val="24"/>
          <w:lang w:eastAsia="es-MX"/>
        </w:rPr>
        <w:t xml:space="preserve"> durante casi todo el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día</w:t>
      </w:r>
      <w:r w:rsidR="004910CC">
        <w:rPr>
          <w:rFonts w:ascii="Arial" w:eastAsia="Times New Roman" w:hAnsi="Arial" w:cs="Arial"/>
          <w:sz w:val="24"/>
          <w:szCs w:val="24"/>
          <w:lang w:eastAsia="es-MX"/>
        </w:rPr>
        <w:t>, que interrumpía sus trabajos de la escuela.</w:t>
      </w:r>
    </w:p>
    <w:p w:rsidR="004910CC" w:rsidRPr="00722420" w:rsidRDefault="004910CC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La maestra al darse cuenta de la situación adapta las clases a las condiciones de ese niño, donde diseña y modifica el salón de clases para que se sientan en un ambiente de confianza para que haya mayor participación y entendimiento.</w:t>
      </w:r>
    </w:p>
    <w:p w:rsidR="00722420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-Comentar que hubieras hecho </w:t>
      </w:r>
      <w:r w:rsidR="00327D5B"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tú</w:t>
      </w: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en su lugar</w:t>
      </w:r>
    </w:p>
    <w:p w:rsidR="004910CC" w:rsidRPr="00722420" w:rsidRDefault="004910CC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Al notar los raros comportamientos de los alumnos me encargaría de investigar que le sucede antes de regañarlo o  enojarme con el alumno. Porque nuestro labor como docentes es comprender y adaptar las situaciones ante las necesidades y la ayuda de los alumnos. En base a esto hubiera generado actividades que me apoyen para comprender lo que sucede.</w:t>
      </w:r>
    </w:p>
    <w:p w:rsidR="00722420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-Actividades propuestas</w:t>
      </w:r>
    </w:p>
    <w:p w:rsidR="004910CC" w:rsidRPr="00722420" w:rsidRDefault="004910CC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Abordaría actividades donde se influya el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área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desarrollo socioemocional; proponiendo una dinámica donde los alumnos comenten sus inquietudes, temores, miedos o angustias, y con base a la información recabada hubiera diseñado el salón de clases de una manera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más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alegre, </w:t>
      </w:r>
      <w:r w:rsidR="007D0EFD">
        <w:rPr>
          <w:rFonts w:ascii="Arial" w:eastAsia="Times New Roman" w:hAnsi="Arial" w:cs="Arial"/>
          <w:sz w:val="24"/>
          <w:szCs w:val="24"/>
          <w:lang w:eastAsia="es-MX"/>
        </w:rPr>
        <w:t>donde se enfocara en mejorar el ambiente estudiantil.</w:t>
      </w:r>
    </w:p>
    <w:p w:rsidR="00722420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-Materiales propuestos</w:t>
      </w:r>
    </w:p>
    <w:p w:rsidR="007D0EFD" w:rsidRPr="00722420" w:rsidRDefault="007D0EFD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D0EFD">
        <w:rPr>
          <w:rFonts w:ascii="Arial" w:eastAsia="Times New Roman" w:hAnsi="Arial" w:cs="Arial"/>
          <w:sz w:val="24"/>
          <w:szCs w:val="24"/>
          <w:lang w:eastAsia="es-MX"/>
        </w:rPr>
        <w:t xml:space="preserve">Material </w:t>
      </w:r>
      <w:r>
        <w:rPr>
          <w:rFonts w:ascii="Arial" w:eastAsia="Times New Roman" w:hAnsi="Arial" w:cs="Arial"/>
          <w:sz w:val="24"/>
          <w:szCs w:val="24"/>
          <w:lang w:eastAsia="es-MX"/>
        </w:rPr>
        <w:t>grafico de dominio, plantas para una mejor visión del aula, un mejor ambiente visu</w:t>
      </w:r>
      <w:r w:rsidR="00B30429">
        <w:rPr>
          <w:rFonts w:ascii="Arial" w:eastAsia="Times New Roman" w:hAnsi="Arial" w:cs="Arial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sz w:val="24"/>
          <w:szCs w:val="24"/>
          <w:lang w:eastAsia="es-MX"/>
        </w:rPr>
        <w:t>l donde los niños obtengan los materiales a la mano</w:t>
      </w:r>
      <w:r w:rsidR="00B3042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722420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-Rol del alumno </w:t>
      </w:r>
    </w:p>
    <w:p w:rsidR="00B30429" w:rsidRDefault="00B30429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Cumplir con las obligaciones de la escuela</w:t>
      </w:r>
    </w:p>
    <w:p w:rsidR="00B30429" w:rsidRDefault="00B30429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Saber trabajar tanto individualmente como grupalmente</w:t>
      </w:r>
    </w:p>
    <w:p w:rsidR="00B30429" w:rsidRDefault="00B30429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Saber resolver problemas</w:t>
      </w:r>
    </w:p>
    <w:p w:rsidR="00B30429" w:rsidRDefault="00B30429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Ser empático, flexible, creativo y responsable</w:t>
      </w:r>
    </w:p>
    <w:p w:rsidR="00B30429" w:rsidRDefault="00B30429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Tener habilidades de auto-aprendizaje que le permitan aprender para toda la vida </w:t>
      </w:r>
    </w:p>
    <w:p w:rsidR="00B30429" w:rsidRPr="00722420" w:rsidRDefault="00B30429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Ser capaz de auto-dirigirse, auto-evaluarse y auto-monitorearse</w:t>
      </w:r>
    </w:p>
    <w:p w:rsidR="00722420" w:rsidRDefault="00722420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-Ambiente que creó la docente</w:t>
      </w:r>
    </w:p>
    <w:p w:rsidR="00B30429" w:rsidRPr="00722420" w:rsidRDefault="00B30429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B30429">
        <w:rPr>
          <w:rFonts w:ascii="Arial" w:eastAsia="Times New Roman" w:hAnsi="Arial" w:cs="Arial"/>
          <w:sz w:val="24"/>
          <w:szCs w:val="24"/>
          <w:lang w:eastAsia="es-MX"/>
        </w:rPr>
        <w:t>La maestra contaba un ambiente monótono que era de poca motivación para los alumnos al momento de trabajar</w:t>
      </w:r>
      <w:r w:rsidR="00917A41">
        <w:rPr>
          <w:rFonts w:ascii="Arial" w:eastAsia="Times New Roman" w:hAnsi="Arial" w:cs="Arial"/>
          <w:sz w:val="24"/>
          <w:szCs w:val="24"/>
          <w:lang w:eastAsia="es-MX"/>
        </w:rPr>
        <w:t xml:space="preserve"> porque no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sabía</w:t>
      </w:r>
      <w:r w:rsidR="00917A41">
        <w:rPr>
          <w:rFonts w:ascii="Arial" w:eastAsia="Times New Roman" w:hAnsi="Arial" w:cs="Arial"/>
          <w:sz w:val="24"/>
          <w:szCs w:val="24"/>
          <w:lang w:eastAsia="es-MX"/>
        </w:rPr>
        <w:t xml:space="preserve"> manejar la situación. Pero da un giro al momento de percatarse que los niños no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Vivian</w:t>
      </w:r>
      <w:r w:rsidR="00917A41">
        <w:rPr>
          <w:rFonts w:ascii="Arial" w:eastAsia="Times New Roman" w:hAnsi="Arial" w:cs="Arial"/>
          <w:sz w:val="24"/>
          <w:szCs w:val="24"/>
          <w:lang w:eastAsia="es-MX"/>
        </w:rPr>
        <w:t xml:space="preserve"> en buenas condiciones de vida y cuando cambia totalmente el salón de clases los alumnos se sienten en un lugar de confianza donde ya es mejor y motivante para trabajar.</w:t>
      </w:r>
    </w:p>
    <w:p w:rsidR="00722420" w:rsidRDefault="00327D5B" w:rsidP="00722420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lastRenderedPageBreak/>
        <w:t>Nota: trata</w:t>
      </w:r>
      <w:r w:rsidR="00722420"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de incluir después de la descripción de indicadores que debió hacer la profesora del grupo y que dejó de hacer según tu punto de vista recuperando lo que </w:t>
      </w:r>
      <w:r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has</w:t>
      </w:r>
      <w:r w:rsidR="00722420" w:rsidRPr="00722420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aprendido no solo en mi curso sino en los otros .</w:t>
      </w:r>
    </w:p>
    <w:p w:rsidR="00917A41" w:rsidRPr="00722420" w:rsidRDefault="00917A41" w:rsidP="0072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917A41">
        <w:rPr>
          <w:rFonts w:ascii="Arial" w:eastAsia="Times New Roman" w:hAnsi="Arial" w:cs="Arial"/>
          <w:sz w:val="24"/>
          <w:szCs w:val="24"/>
          <w:lang w:eastAsia="es-MX"/>
        </w:rPr>
        <w:t>Que debió de hacer la maestra:</w:t>
      </w:r>
    </w:p>
    <w:p w:rsidR="00722420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Percatarse de las necesidades de los alumnos</w:t>
      </w:r>
    </w:p>
    <w:p w:rsidR="00917A41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Tomar en cuenta los problemas que enfrentaban cada uno de ellos</w:t>
      </w:r>
    </w:p>
    <w:p w:rsidR="00917A41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Adaptar la planeación a las condiciones</w:t>
      </w:r>
    </w:p>
    <w:p w:rsidR="00917A41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Mostrar un ambiente de aprendizaje mas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cómodo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917A41" w:rsidRDefault="00917A41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Ser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más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comprensiva en cuanto a atender las necesidades de los alumnos</w:t>
      </w:r>
    </w:p>
    <w:p w:rsidR="00917A41" w:rsidRDefault="00F20AC7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Conocer el contexto que rodeaba a los alumnos </w:t>
      </w:r>
    </w:p>
    <w:p w:rsidR="00F20AC7" w:rsidRDefault="00F20AC7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Crear un ambiente de confianza </w:t>
      </w:r>
    </w:p>
    <w:p w:rsidR="00F20AC7" w:rsidRDefault="00F20AC7" w:rsidP="00917A4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Generar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interacción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alumno-maestro</w:t>
      </w:r>
    </w:p>
    <w:p w:rsidR="00F20AC7" w:rsidRDefault="00F20AC7" w:rsidP="00F20AC7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Tener 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noción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la situación que prevalece</w:t>
      </w:r>
    </w:p>
    <w:p w:rsidR="00F20AC7" w:rsidRDefault="00F20AC7" w:rsidP="00F20AC7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Entender que existen diferentes niveles socio-</w:t>
      </w:r>
      <w:r w:rsidR="00327D5B">
        <w:rPr>
          <w:rFonts w:ascii="Arial" w:eastAsia="Times New Roman" w:hAnsi="Arial" w:cs="Arial"/>
          <w:sz w:val="24"/>
          <w:szCs w:val="24"/>
          <w:lang w:eastAsia="es-MX"/>
        </w:rPr>
        <w:t>económicos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los cuales estos podrían limitar el rendimiento de los alumnos.</w:t>
      </w:r>
    </w:p>
    <w:p w:rsidR="00F20AC7" w:rsidRDefault="00F20AC7" w:rsidP="00F20A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Que dejo de hacer:</w:t>
      </w:r>
    </w:p>
    <w:p w:rsidR="00F20AC7" w:rsidRDefault="00F20AC7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Motivación </w:t>
      </w:r>
    </w:p>
    <w:p w:rsidR="00F20AC7" w:rsidRDefault="00F20AC7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Ética profesional</w:t>
      </w:r>
    </w:p>
    <w:p w:rsidR="00F20AC7" w:rsidRDefault="00F20AC7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Entenderlos</w:t>
      </w:r>
    </w:p>
    <w:p w:rsidR="00F20AC7" w:rsidRDefault="00F20AC7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Ser empático</w:t>
      </w:r>
    </w:p>
    <w:p w:rsidR="00F20AC7" w:rsidRDefault="00F20AC7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Ser buena profesionista</w:t>
      </w:r>
    </w:p>
    <w:p w:rsidR="00F20AC7" w:rsidRDefault="00327D5B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Dinámica </w:t>
      </w:r>
    </w:p>
    <w:p w:rsidR="00327D5B" w:rsidRDefault="00327D5B" w:rsidP="00F20AC7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Un diagnostico del grupo</w:t>
      </w:r>
    </w:p>
    <w:p w:rsidR="00327D5B" w:rsidRPr="00327D5B" w:rsidRDefault="00327D5B" w:rsidP="00327D5B">
      <w:pPr>
        <w:spacing w:after="0" w:line="240" w:lineRule="auto"/>
        <w:ind w:left="415"/>
        <w:rPr>
          <w:rFonts w:ascii="Arial" w:eastAsia="Times New Roman" w:hAnsi="Arial" w:cs="Arial"/>
          <w:sz w:val="24"/>
          <w:szCs w:val="24"/>
          <w:lang w:eastAsia="es-MX"/>
        </w:rPr>
      </w:pPr>
    </w:p>
    <w:p w:rsidR="000B5D76" w:rsidRDefault="000B5D76" w:rsidP="00722420">
      <w:pPr>
        <w:spacing w:after="160" w:line="360" w:lineRule="auto"/>
        <w:rPr>
          <w:rFonts w:ascii="Arial" w:eastAsia="Calibri" w:hAnsi="Arial" w:cs="Arial"/>
        </w:rPr>
      </w:pPr>
    </w:p>
    <w:sectPr w:rsidR="000B5D76" w:rsidSect="00527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714"/>
    <w:multiLevelType w:val="hybridMultilevel"/>
    <w:tmpl w:val="58261DFE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BB9761E"/>
    <w:multiLevelType w:val="hybridMultilevel"/>
    <w:tmpl w:val="5D201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B1A"/>
    <w:multiLevelType w:val="hybridMultilevel"/>
    <w:tmpl w:val="4108562C"/>
    <w:lvl w:ilvl="0" w:tplc="6510A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70472"/>
    <w:multiLevelType w:val="hybridMultilevel"/>
    <w:tmpl w:val="53D484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2D57FF"/>
    <w:multiLevelType w:val="hybridMultilevel"/>
    <w:tmpl w:val="346C7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C5B52"/>
    <w:multiLevelType w:val="hybridMultilevel"/>
    <w:tmpl w:val="646A8B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1159A"/>
    <w:multiLevelType w:val="hybridMultilevel"/>
    <w:tmpl w:val="B4546DE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0B5D76"/>
    <w:rsid w:val="00052E8B"/>
    <w:rsid w:val="00095121"/>
    <w:rsid w:val="000B5D76"/>
    <w:rsid w:val="001167EC"/>
    <w:rsid w:val="002D7345"/>
    <w:rsid w:val="00327D5B"/>
    <w:rsid w:val="00332C47"/>
    <w:rsid w:val="00442D37"/>
    <w:rsid w:val="004910CC"/>
    <w:rsid w:val="0050780B"/>
    <w:rsid w:val="00527DFB"/>
    <w:rsid w:val="005602BD"/>
    <w:rsid w:val="005A6504"/>
    <w:rsid w:val="00722420"/>
    <w:rsid w:val="007D0EFD"/>
    <w:rsid w:val="008F3466"/>
    <w:rsid w:val="00917A41"/>
    <w:rsid w:val="009C34ED"/>
    <w:rsid w:val="009C5D40"/>
    <w:rsid w:val="009E0EB5"/>
    <w:rsid w:val="009F66FA"/>
    <w:rsid w:val="00B30429"/>
    <w:rsid w:val="00BA7C88"/>
    <w:rsid w:val="00C12889"/>
    <w:rsid w:val="00C14991"/>
    <w:rsid w:val="00C60A8A"/>
    <w:rsid w:val="00E571AF"/>
    <w:rsid w:val="00E65851"/>
    <w:rsid w:val="00F20AC7"/>
    <w:rsid w:val="00FE04E8"/>
    <w:rsid w:val="00FE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FB"/>
  </w:style>
  <w:style w:type="paragraph" w:styleId="Ttulo2">
    <w:name w:val="heading 2"/>
    <w:basedOn w:val="Normal"/>
    <w:link w:val="Ttulo2Car"/>
    <w:uiPriority w:val="9"/>
    <w:qFormat/>
    <w:rsid w:val="00722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A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5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2">
    <w:name w:val="Medium Grid 1 Accent 2"/>
    <w:basedOn w:val="Tablanormal"/>
    <w:uiPriority w:val="67"/>
    <w:rsid w:val="00BA7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3-nfasis2">
    <w:name w:val="Medium Grid 3 Accent 2"/>
    <w:basedOn w:val="Tablanormal"/>
    <w:uiPriority w:val="69"/>
    <w:rsid w:val="00BA7C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2242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2020-05-15T04:18:00Z</dcterms:created>
  <dcterms:modified xsi:type="dcterms:W3CDTF">2020-05-15T04:18:00Z</dcterms:modified>
</cp:coreProperties>
</file>