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AD5" w:rsidRPr="003C4A0E" w:rsidRDefault="00A60AD5" w:rsidP="00A60AD5">
      <w:pPr>
        <w:pStyle w:val="Sinespaciad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3C4A0E">
        <w:rPr>
          <w:rFonts w:ascii="Arial" w:hAnsi="Arial" w:cs="Arial"/>
          <w:b/>
          <w:sz w:val="28"/>
          <w:szCs w:val="28"/>
          <w:lang w:val="es-MX"/>
        </w:rPr>
        <w:t>ANÁLISIS DEL VIDEO</w:t>
      </w:r>
    </w:p>
    <w:p w:rsidR="00E46407" w:rsidRDefault="00E46407" w:rsidP="00A60AD5">
      <w:pPr>
        <w:pStyle w:val="Sinespaciado"/>
        <w:rPr>
          <w:lang w:val="es-MX"/>
        </w:rPr>
      </w:pPr>
    </w:p>
    <w:p w:rsidR="00A60AD5" w:rsidRPr="00E46407" w:rsidRDefault="00A60AD5" w:rsidP="00A60AD5">
      <w:pPr>
        <w:pStyle w:val="Sinespaciado"/>
        <w:rPr>
          <w:lang w:val="es-MX"/>
        </w:rPr>
      </w:pPr>
    </w:p>
    <w:p w:rsidR="003C4A0E" w:rsidRPr="003C4A0E" w:rsidRDefault="003C4A0E" w:rsidP="003C4A0E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3C4A0E">
        <w:rPr>
          <w:rFonts w:ascii="Arial" w:hAnsi="Arial" w:cs="Arial"/>
          <w:sz w:val="24"/>
          <w:szCs w:val="24"/>
          <w:lang w:val="es-MX"/>
        </w:rPr>
        <w:t>Mancha de grasa</w:t>
      </w:r>
    </w:p>
    <w:p w:rsidR="009C1D94" w:rsidRPr="003C4A0E" w:rsidRDefault="0062656D">
      <w:pPr>
        <w:rPr>
          <w:rFonts w:ascii="Arial" w:hAnsi="Arial" w:cs="Arial"/>
          <w:sz w:val="24"/>
          <w:szCs w:val="24"/>
          <w:u w:val="single"/>
          <w:lang w:val="es-MX"/>
        </w:rPr>
      </w:pPr>
      <w:r w:rsidRPr="003C4A0E">
        <w:rPr>
          <w:rFonts w:ascii="Arial" w:hAnsi="Arial" w:cs="Arial"/>
          <w:sz w:val="24"/>
          <w:szCs w:val="24"/>
          <w:lang w:val="es-MX"/>
        </w:rPr>
        <w:t>Nombre del alumno(a)</w:t>
      </w:r>
      <w:r w:rsidR="00B74252" w:rsidRPr="003C4A0E">
        <w:rPr>
          <w:rFonts w:ascii="Arial" w:hAnsi="Arial" w:cs="Arial"/>
          <w:sz w:val="24"/>
          <w:szCs w:val="24"/>
          <w:lang w:val="es-MX"/>
        </w:rPr>
        <w:t xml:space="preserve"> </w:t>
      </w:r>
      <w:r w:rsidR="00B74252" w:rsidRPr="003C4A0E">
        <w:rPr>
          <w:rFonts w:ascii="Arial" w:hAnsi="Arial" w:cs="Arial"/>
          <w:sz w:val="24"/>
          <w:szCs w:val="24"/>
          <w:u w:val="single"/>
          <w:lang w:val="es-MX"/>
        </w:rPr>
        <w:t xml:space="preserve">Alma Delia Urdiales Bustos </w:t>
      </w:r>
    </w:p>
    <w:p w:rsidR="003C4A0E" w:rsidRDefault="003C4A0E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En lo que consta mi opinión de esta película es que es muy interesante, nos llega a mostrar la realidad del trabajo que desempeña el docente, </w:t>
      </w:r>
      <w:r w:rsidRPr="003C4A0E">
        <w:rPr>
          <w:rFonts w:ascii="Arial" w:hAnsi="Arial" w:cs="Arial"/>
          <w:sz w:val="24"/>
          <w:szCs w:val="24"/>
          <w:lang w:val="es-MX"/>
        </w:rPr>
        <w:t>cuándo se enfrentan a diferentes contextos socioculturales y que como docente le corresponde conocer el lugar donde impartirás clases y así se debe de adaptar a la cultura que tengan en esa comunidad</w:t>
      </w:r>
      <w:r w:rsidR="007C0E11">
        <w:rPr>
          <w:rFonts w:ascii="Arial" w:hAnsi="Arial" w:cs="Arial"/>
          <w:sz w:val="24"/>
          <w:szCs w:val="24"/>
          <w:lang w:val="es-MX"/>
        </w:rPr>
        <w:t>.</w:t>
      </w:r>
    </w:p>
    <w:p w:rsidR="007C0E11" w:rsidRDefault="007C0E11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El contexto llega a influir a la maestra </w:t>
      </w:r>
      <w:r w:rsidRPr="007C0E11">
        <w:rPr>
          <w:rFonts w:ascii="Arial" w:hAnsi="Arial" w:cs="Arial"/>
          <w:sz w:val="24"/>
          <w:szCs w:val="24"/>
          <w:lang w:val="es-MX"/>
        </w:rPr>
        <w:t>La maestra menciona en el video que no comprendía la conducta y el desempeño de sus alumnos del medio donde vivía Lito, porque en el otro lugar donde igualmente daba clases, el aprovechamiento y conducta era muy distinto (y la situación también) decía ella: “es la misma maestra y el mismo plan de trabajo”. Influye enormemente el contexto tanto en el desarrollo de los niños y su conducta y dependiendo de esto la maestra tendrá que esforzarse más para conocer y para comprender a sus alumnos, porque la práctica educativa siempre tendrá a cada una de las 5 dimensiones.</w:t>
      </w:r>
    </w:p>
    <w:p w:rsidR="003C4A0E" w:rsidRDefault="003C4A0E">
      <w:pPr>
        <w:rPr>
          <w:rFonts w:ascii="Arial" w:hAnsi="Arial" w:cs="Arial"/>
          <w:sz w:val="24"/>
          <w:szCs w:val="24"/>
          <w:lang w:val="es-MX"/>
        </w:rPr>
      </w:pPr>
      <w:r w:rsidRPr="003C4A0E">
        <w:rPr>
          <w:rFonts w:ascii="Arial" w:hAnsi="Arial" w:cs="Arial"/>
          <w:sz w:val="24"/>
          <w:szCs w:val="24"/>
          <w:lang w:val="es-MX"/>
        </w:rPr>
        <w:t xml:space="preserve">Desde mi punto de vista la maestra era muy injusta en especial con su alumno </w:t>
      </w:r>
      <w:r w:rsidR="003E3C5E">
        <w:rPr>
          <w:rFonts w:ascii="Arial" w:hAnsi="Arial" w:cs="Arial"/>
          <w:sz w:val="24"/>
          <w:szCs w:val="24"/>
          <w:lang w:val="es-MX"/>
        </w:rPr>
        <w:t>Lito</w:t>
      </w:r>
      <w:r w:rsidRPr="003C4A0E">
        <w:rPr>
          <w:rFonts w:ascii="Arial" w:hAnsi="Arial" w:cs="Arial"/>
          <w:sz w:val="24"/>
          <w:szCs w:val="24"/>
          <w:lang w:val="es-MX"/>
        </w:rPr>
        <w:t>, porque ella lo juzgaba sin conocer su forma de vida que tenía</w:t>
      </w:r>
      <w:r>
        <w:rPr>
          <w:rFonts w:ascii="Arial" w:hAnsi="Arial" w:cs="Arial"/>
          <w:sz w:val="24"/>
          <w:szCs w:val="24"/>
          <w:lang w:val="es-MX"/>
        </w:rPr>
        <w:t xml:space="preserve"> que sobre llevar el pequeño</w:t>
      </w:r>
      <w:r w:rsidRPr="003C4A0E">
        <w:rPr>
          <w:rFonts w:ascii="Arial" w:hAnsi="Arial" w:cs="Arial"/>
          <w:sz w:val="24"/>
          <w:szCs w:val="24"/>
          <w:lang w:val="es-MX"/>
        </w:rPr>
        <w:t xml:space="preserve">, desde un principio de la película, ella no demostraba </w:t>
      </w:r>
      <w:r>
        <w:rPr>
          <w:rFonts w:ascii="Arial" w:hAnsi="Arial" w:cs="Arial"/>
          <w:sz w:val="24"/>
          <w:szCs w:val="24"/>
          <w:lang w:val="es-MX"/>
        </w:rPr>
        <w:t xml:space="preserve">nada de </w:t>
      </w:r>
      <w:r w:rsidRPr="003C4A0E">
        <w:rPr>
          <w:rFonts w:ascii="Arial" w:hAnsi="Arial" w:cs="Arial"/>
          <w:sz w:val="24"/>
          <w:szCs w:val="24"/>
          <w:lang w:val="es-MX"/>
        </w:rPr>
        <w:t xml:space="preserve">interés de </w:t>
      </w:r>
      <w:r>
        <w:rPr>
          <w:rFonts w:ascii="Arial" w:hAnsi="Arial" w:cs="Arial"/>
          <w:sz w:val="24"/>
          <w:szCs w:val="24"/>
          <w:lang w:val="es-MX"/>
        </w:rPr>
        <w:t>lo que</w:t>
      </w:r>
      <w:r w:rsidRPr="003C4A0E">
        <w:rPr>
          <w:rFonts w:ascii="Arial" w:hAnsi="Arial" w:cs="Arial"/>
          <w:sz w:val="24"/>
          <w:szCs w:val="24"/>
          <w:lang w:val="es-MX"/>
        </w:rPr>
        <w:t xml:space="preserve"> aprendieran sus alumnos, o </w:t>
      </w:r>
      <w:r>
        <w:rPr>
          <w:rFonts w:ascii="Arial" w:hAnsi="Arial" w:cs="Arial"/>
          <w:sz w:val="24"/>
          <w:szCs w:val="24"/>
          <w:lang w:val="es-MX"/>
        </w:rPr>
        <w:t xml:space="preserve">puede que </w:t>
      </w:r>
      <w:r w:rsidRPr="003C4A0E">
        <w:rPr>
          <w:rFonts w:ascii="Arial" w:hAnsi="Arial" w:cs="Arial"/>
          <w:sz w:val="24"/>
          <w:szCs w:val="24"/>
          <w:lang w:val="es-MX"/>
        </w:rPr>
        <w:t>sí</w:t>
      </w:r>
      <w:r w:rsidRPr="003C4A0E">
        <w:rPr>
          <w:rFonts w:ascii="Arial" w:hAnsi="Arial" w:cs="Arial"/>
          <w:sz w:val="24"/>
          <w:szCs w:val="24"/>
          <w:lang w:val="es-MX"/>
        </w:rPr>
        <w:t xml:space="preserve"> pero la forma en la que enseñaba a sus alumnos era</w:t>
      </w:r>
      <w:r>
        <w:rPr>
          <w:rFonts w:ascii="Arial" w:hAnsi="Arial" w:cs="Arial"/>
          <w:sz w:val="24"/>
          <w:szCs w:val="24"/>
          <w:lang w:val="es-MX"/>
        </w:rPr>
        <w:t xml:space="preserve"> utilizando ejemplos de su vida </w:t>
      </w:r>
      <w:r w:rsidRPr="003C4A0E">
        <w:rPr>
          <w:rFonts w:ascii="Arial" w:hAnsi="Arial" w:cs="Arial"/>
          <w:sz w:val="24"/>
          <w:szCs w:val="24"/>
          <w:lang w:val="es-MX"/>
        </w:rPr>
        <w:t xml:space="preserve">y de los alumnos de la otra escuela, problemas de </w:t>
      </w:r>
      <w:r w:rsidR="007C0E11">
        <w:rPr>
          <w:rFonts w:ascii="Arial" w:hAnsi="Arial" w:cs="Arial"/>
          <w:sz w:val="24"/>
          <w:szCs w:val="24"/>
          <w:lang w:val="es-MX"/>
        </w:rPr>
        <w:t>matemáticas que ella aplicaba</w:t>
      </w:r>
      <w:r w:rsidRPr="003C4A0E">
        <w:rPr>
          <w:rFonts w:ascii="Arial" w:hAnsi="Arial" w:cs="Arial"/>
          <w:sz w:val="24"/>
          <w:szCs w:val="24"/>
          <w:lang w:val="es-MX"/>
        </w:rPr>
        <w:t xml:space="preserve"> con cantidades de $1000 y </w:t>
      </w:r>
      <w:r w:rsidR="007C0E11">
        <w:rPr>
          <w:rFonts w:ascii="Arial" w:hAnsi="Arial" w:cs="Arial"/>
          <w:sz w:val="24"/>
          <w:szCs w:val="24"/>
          <w:lang w:val="es-MX"/>
        </w:rPr>
        <w:t xml:space="preserve">cosas de ese estilo </w:t>
      </w:r>
      <w:r w:rsidRPr="003C4A0E">
        <w:rPr>
          <w:rFonts w:ascii="Arial" w:hAnsi="Arial" w:cs="Arial"/>
          <w:sz w:val="24"/>
          <w:szCs w:val="24"/>
          <w:lang w:val="es-MX"/>
        </w:rPr>
        <w:t xml:space="preserve">y los niños no podían resolver correctamente esos problemas, porque ellos en su casa no tenían las posibilidades de gastar todo ese dinero, si apenas tenían dinero </w:t>
      </w:r>
      <w:r w:rsidR="007C0E11">
        <w:rPr>
          <w:rFonts w:ascii="Arial" w:hAnsi="Arial" w:cs="Arial"/>
          <w:sz w:val="24"/>
          <w:szCs w:val="24"/>
          <w:lang w:val="es-MX"/>
        </w:rPr>
        <w:t>para poder vivir de manera tan sencilla.</w:t>
      </w:r>
    </w:p>
    <w:p w:rsidR="007C0E11" w:rsidRDefault="007C0E11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Y c</w:t>
      </w:r>
      <w:r w:rsidR="003C4A0E" w:rsidRPr="003C4A0E">
        <w:rPr>
          <w:rFonts w:ascii="Arial" w:hAnsi="Arial" w:cs="Arial"/>
          <w:sz w:val="24"/>
          <w:szCs w:val="24"/>
          <w:lang w:val="es-MX"/>
        </w:rPr>
        <w:t>uando</w:t>
      </w:r>
      <w:r w:rsidR="003C4A0E" w:rsidRPr="003C4A0E">
        <w:rPr>
          <w:rFonts w:ascii="Arial" w:hAnsi="Arial" w:cs="Arial"/>
          <w:sz w:val="24"/>
          <w:szCs w:val="24"/>
          <w:lang w:val="es-MX"/>
        </w:rPr>
        <w:t xml:space="preserve"> les dejaba tarea ella quería que la hicieran con todas las características que a lo mejor tenía su casa, y no se podía a investigar la razón porque llevaban sus tareas en esa forma y condición.</w:t>
      </w:r>
    </w:p>
    <w:p w:rsidR="007C0E11" w:rsidRDefault="007C0E11">
      <w:pPr>
        <w:rPr>
          <w:rFonts w:ascii="Arial" w:hAnsi="Arial" w:cs="Arial"/>
          <w:sz w:val="24"/>
          <w:szCs w:val="24"/>
          <w:lang w:val="es-MX"/>
        </w:rPr>
      </w:pPr>
      <w:r w:rsidRPr="007C0E11">
        <w:rPr>
          <w:rFonts w:ascii="Arial" w:hAnsi="Arial" w:cs="Arial"/>
          <w:sz w:val="24"/>
          <w:szCs w:val="24"/>
          <w:lang w:val="es-MX"/>
        </w:rPr>
        <w:lastRenderedPageBreak/>
        <w:t xml:space="preserve">El ambiente de aprendizaje del niño no era muy favorable porque en su casa eran 2 hermanos y 3 hermanas, su papá no tenía trabajo y su mamá mantenía a su familia vendiendo empanadas, el hermano mayor de </w:t>
      </w:r>
      <w:r w:rsidR="003E3C5E">
        <w:rPr>
          <w:rFonts w:ascii="Arial" w:hAnsi="Arial" w:cs="Arial"/>
          <w:sz w:val="24"/>
          <w:szCs w:val="24"/>
          <w:lang w:val="es-MX"/>
        </w:rPr>
        <w:t xml:space="preserve">Lito </w:t>
      </w:r>
      <w:bookmarkStart w:id="0" w:name="_GoBack"/>
      <w:bookmarkEnd w:id="0"/>
      <w:r w:rsidRPr="007C0E11">
        <w:rPr>
          <w:rFonts w:ascii="Arial" w:hAnsi="Arial" w:cs="Arial"/>
          <w:sz w:val="24"/>
          <w:szCs w:val="24"/>
          <w:lang w:val="es-MX"/>
        </w:rPr>
        <w:t>e</w:t>
      </w:r>
      <w:r>
        <w:rPr>
          <w:rFonts w:ascii="Arial" w:hAnsi="Arial" w:cs="Arial"/>
          <w:sz w:val="24"/>
          <w:szCs w:val="24"/>
          <w:lang w:val="es-MX"/>
        </w:rPr>
        <w:t>n</w:t>
      </w:r>
      <w:r w:rsidRPr="007C0E11">
        <w:rPr>
          <w:rFonts w:ascii="Arial" w:hAnsi="Arial" w:cs="Arial"/>
          <w:sz w:val="24"/>
          <w:szCs w:val="24"/>
          <w:lang w:val="es-MX"/>
        </w:rPr>
        <w:t xml:space="preserve"> lugar que lo motivara para ir a la escuela solo le decía, que eso no le iba a servir de nada, que mejor se saliera de la escuela y se pusiera a trabajar y </w:t>
      </w:r>
      <w:r>
        <w:rPr>
          <w:rFonts w:ascii="Arial" w:hAnsi="Arial" w:cs="Arial"/>
          <w:sz w:val="24"/>
          <w:szCs w:val="24"/>
          <w:lang w:val="es-MX"/>
        </w:rPr>
        <w:t>le reclamaba por</w:t>
      </w:r>
      <w:r w:rsidRPr="007C0E11">
        <w:rPr>
          <w:rFonts w:ascii="Arial" w:hAnsi="Arial" w:cs="Arial"/>
          <w:sz w:val="24"/>
          <w:szCs w:val="24"/>
          <w:lang w:val="es-MX"/>
        </w:rPr>
        <w:t xml:space="preserve"> qué</w:t>
      </w:r>
      <w:r w:rsidRPr="007C0E11">
        <w:rPr>
          <w:rFonts w:ascii="Arial" w:hAnsi="Arial" w:cs="Arial"/>
          <w:sz w:val="24"/>
          <w:szCs w:val="24"/>
          <w:lang w:val="es-MX"/>
        </w:rPr>
        <w:t xml:space="preserve"> él no se ponía a trabajar. La localidad donde vivía </w:t>
      </w:r>
      <w:r w:rsidRPr="007C0E11">
        <w:rPr>
          <w:rFonts w:ascii="Arial" w:hAnsi="Arial" w:cs="Arial"/>
          <w:sz w:val="24"/>
          <w:szCs w:val="24"/>
          <w:lang w:val="es-MX"/>
        </w:rPr>
        <w:t>está</w:t>
      </w:r>
      <w:r w:rsidRPr="007C0E11">
        <w:rPr>
          <w:rFonts w:ascii="Arial" w:hAnsi="Arial" w:cs="Arial"/>
          <w:sz w:val="24"/>
          <w:szCs w:val="24"/>
          <w:lang w:val="es-MX"/>
        </w:rPr>
        <w:t xml:space="preserve"> en pobreza, todos los niños andan de vagos y su corta edad algunos ya andan en las drogas, a </w:t>
      </w:r>
      <w:r w:rsidR="003E3C5E">
        <w:rPr>
          <w:rFonts w:ascii="Arial" w:hAnsi="Arial" w:cs="Arial"/>
          <w:sz w:val="24"/>
          <w:szCs w:val="24"/>
          <w:lang w:val="es-MX"/>
        </w:rPr>
        <w:t xml:space="preserve">Lito </w:t>
      </w:r>
      <w:r w:rsidRPr="007C0E11">
        <w:rPr>
          <w:rFonts w:ascii="Arial" w:hAnsi="Arial" w:cs="Arial"/>
          <w:sz w:val="24"/>
          <w:szCs w:val="24"/>
          <w:lang w:val="es-MX"/>
        </w:rPr>
        <w:t xml:space="preserve">nadie lo motivaba para seguir superándose y así tener una mejor vida. </w:t>
      </w:r>
    </w:p>
    <w:p w:rsidR="007C0E11" w:rsidRDefault="007C0E11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Y a</w:t>
      </w:r>
      <w:r w:rsidRPr="007C0E11">
        <w:rPr>
          <w:rFonts w:ascii="Arial" w:hAnsi="Arial" w:cs="Arial"/>
          <w:sz w:val="24"/>
          <w:szCs w:val="24"/>
          <w:lang w:val="es-MX"/>
        </w:rPr>
        <w:t xml:space="preserve"> pesar de que él trabajaba para sacar mantener sus estudios, no podía estar dedicado solo a la escuela porque al le preocupaba más el dinero, en que si iba a comer o no y cuando conoce al padre cambia toda su historia, porque el sacerdote va hablar con la maestra para preguntarle qué pasa con</w:t>
      </w:r>
      <w:r w:rsidR="003E3C5E">
        <w:rPr>
          <w:rFonts w:ascii="Arial" w:hAnsi="Arial" w:cs="Arial"/>
          <w:sz w:val="24"/>
          <w:szCs w:val="24"/>
          <w:lang w:val="es-MX"/>
        </w:rPr>
        <w:t xml:space="preserve"> Lito</w:t>
      </w:r>
      <w:r w:rsidRPr="007C0E11">
        <w:rPr>
          <w:rFonts w:ascii="Arial" w:hAnsi="Arial" w:cs="Arial"/>
          <w:sz w:val="24"/>
          <w:szCs w:val="24"/>
          <w:lang w:val="es-MX"/>
        </w:rPr>
        <w:t xml:space="preserve">, ella habla pésimo de él que ya no sabe qué hacer, le muestra su cuaderno y solo lo que hay son manchas de grasa, el al ver eso la invita a conocer un lugar nuevo. </w:t>
      </w:r>
    </w:p>
    <w:p w:rsidR="009C1D94" w:rsidRDefault="007C0E11">
      <w:pPr>
        <w:rPr>
          <w:rFonts w:ascii="Arial" w:hAnsi="Arial" w:cs="Arial"/>
          <w:sz w:val="24"/>
          <w:szCs w:val="24"/>
          <w:lang w:val="es-MX"/>
        </w:rPr>
      </w:pPr>
      <w:r w:rsidRPr="007C0E11">
        <w:rPr>
          <w:rFonts w:ascii="Arial" w:hAnsi="Arial" w:cs="Arial"/>
          <w:sz w:val="24"/>
          <w:szCs w:val="24"/>
          <w:lang w:val="es-MX"/>
        </w:rPr>
        <w:t xml:space="preserve">Cuando ella llega se queda sorprendida con la condición de vida de esas personas, que mientras ella iba en carro a la escuela, los niños tenían que caminar más de un kilómetro para llegar a carretera. Al conocer su casa de </w:t>
      </w:r>
      <w:r w:rsidR="003E3C5E">
        <w:rPr>
          <w:rFonts w:ascii="Arial" w:hAnsi="Arial" w:cs="Arial"/>
          <w:sz w:val="24"/>
          <w:szCs w:val="24"/>
          <w:lang w:val="es-MX"/>
        </w:rPr>
        <w:t xml:space="preserve">Lito </w:t>
      </w:r>
      <w:r w:rsidRPr="007C0E11">
        <w:rPr>
          <w:rFonts w:ascii="Arial" w:hAnsi="Arial" w:cs="Arial"/>
          <w:sz w:val="24"/>
          <w:szCs w:val="24"/>
          <w:lang w:val="es-MX"/>
        </w:rPr>
        <w:t xml:space="preserve">hace un reflexión, porque el entregaba las tareas de esa forma, y desde ese momento cambia, ahora se iba caminando a la escuela pasando por la localidad de </w:t>
      </w:r>
      <w:r>
        <w:rPr>
          <w:rFonts w:ascii="Arial" w:hAnsi="Arial" w:cs="Arial"/>
          <w:sz w:val="24"/>
          <w:szCs w:val="24"/>
          <w:lang w:val="es-MX"/>
        </w:rPr>
        <w:t xml:space="preserve">Lito </w:t>
      </w:r>
      <w:r w:rsidRPr="007C0E11">
        <w:rPr>
          <w:rFonts w:ascii="Arial" w:hAnsi="Arial" w:cs="Arial"/>
          <w:sz w:val="24"/>
          <w:szCs w:val="24"/>
          <w:lang w:val="es-MX"/>
        </w:rPr>
        <w:t>y así podía observar el comportamiento de los niños de ese lugar en ocasiones les preguntaba a los habitantes de ahí, con lo que le decían fue cambiando su forma de enseñar a los alumnos, ahora les ponía problemas de matemáticas pero con datos que para ellos no eran diferentes. Desde ese momento la maestra fue más humilde con sus alumnos.</w:t>
      </w:r>
    </w:p>
    <w:p w:rsidR="007C0E11" w:rsidRDefault="007C0E11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Las dimensiones se observan son:</w:t>
      </w:r>
    </w:p>
    <w:p w:rsidR="007C0E11" w:rsidRDefault="007C0E11">
      <w:pPr>
        <w:rPr>
          <w:rFonts w:ascii="Arial" w:hAnsi="Arial" w:cs="Arial"/>
          <w:sz w:val="24"/>
          <w:szCs w:val="24"/>
          <w:lang w:val="es-MX"/>
        </w:rPr>
      </w:pPr>
      <w:r w:rsidRPr="007C0E11">
        <w:rPr>
          <w:rFonts w:ascii="Arial" w:hAnsi="Arial" w:cs="Arial"/>
          <w:sz w:val="24"/>
          <w:szCs w:val="24"/>
          <w:lang w:val="es-MX"/>
        </w:rPr>
        <w:t xml:space="preserve">La dimensión </w:t>
      </w:r>
      <w:r w:rsidRPr="007C0E11">
        <w:rPr>
          <w:rFonts w:ascii="Arial" w:hAnsi="Arial" w:cs="Arial"/>
          <w:sz w:val="24"/>
          <w:szCs w:val="24"/>
          <w:lang w:val="es-MX"/>
        </w:rPr>
        <w:t>valorar</w:t>
      </w:r>
      <w:r w:rsidRPr="007C0E11">
        <w:rPr>
          <w:rFonts w:ascii="Arial" w:hAnsi="Arial" w:cs="Arial"/>
          <w:sz w:val="24"/>
          <w:szCs w:val="24"/>
          <w:lang w:val="es-MX"/>
        </w:rPr>
        <w:t xml:space="preserve">: </w:t>
      </w:r>
      <w:r>
        <w:rPr>
          <w:rFonts w:ascii="Arial" w:hAnsi="Arial" w:cs="Arial"/>
          <w:sz w:val="24"/>
          <w:szCs w:val="24"/>
          <w:lang w:val="es-MX"/>
        </w:rPr>
        <w:t>Que s</w:t>
      </w:r>
      <w:r w:rsidRPr="007C0E11">
        <w:rPr>
          <w:rFonts w:ascii="Arial" w:hAnsi="Arial" w:cs="Arial"/>
          <w:sz w:val="24"/>
          <w:szCs w:val="24"/>
          <w:lang w:val="es-MX"/>
        </w:rPr>
        <w:t xml:space="preserve">e pudo notar primeramente en la acción del sacerdote al llevar a </w:t>
      </w:r>
      <w:r w:rsidRPr="007C0E11">
        <w:rPr>
          <w:rFonts w:ascii="Arial" w:hAnsi="Arial" w:cs="Arial"/>
          <w:sz w:val="24"/>
          <w:szCs w:val="24"/>
          <w:lang w:val="es-MX"/>
        </w:rPr>
        <w:t>la maestra</w:t>
      </w:r>
      <w:r w:rsidRPr="007C0E11">
        <w:rPr>
          <w:rFonts w:ascii="Arial" w:hAnsi="Arial" w:cs="Arial"/>
          <w:sz w:val="24"/>
          <w:szCs w:val="24"/>
          <w:lang w:val="es-MX"/>
        </w:rPr>
        <w:t xml:space="preserve"> a la realidad de la vida de Lito para que comprendiera y no juzgara mal al niño </w:t>
      </w:r>
      <w:r w:rsidRPr="007C0E11">
        <w:rPr>
          <w:rFonts w:ascii="Arial" w:hAnsi="Arial" w:cs="Arial"/>
          <w:sz w:val="24"/>
          <w:szCs w:val="24"/>
          <w:lang w:val="es-MX"/>
        </w:rPr>
        <w:t>sin conocerlo</w:t>
      </w:r>
      <w:r w:rsidRPr="007C0E11">
        <w:rPr>
          <w:rFonts w:ascii="Arial" w:hAnsi="Arial" w:cs="Arial"/>
          <w:sz w:val="24"/>
          <w:szCs w:val="24"/>
          <w:lang w:val="es-MX"/>
        </w:rPr>
        <w:t xml:space="preserve">. La maestra con su cambio de actitud, respeto y aceptación y Lito también </w:t>
      </w:r>
      <w:r w:rsidRPr="007C0E11">
        <w:rPr>
          <w:rFonts w:ascii="Arial" w:hAnsi="Arial" w:cs="Arial"/>
          <w:sz w:val="24"/>
          <w:szCs w:val="24"/>
          <w:lang w:val="es-MX"/>
        </w:rPr>
        <w:t>tenía valores</w:t>
      </w:r>
      <w:r w:rsidRPr="007C0E11">
        <w:rPr>
          <w:rFonts w:ascii="Arial" w:hAnsi="Arial" w:cs="Arial"/>
          <w:sz w:val="24"/>
          <w:szCs w:val="24"/>
          <w:lang w:val="es-MX"/>
        </w:rPr>
        <w:t xml:space="preserve"> porque a pesar de su conducta por no ser comprendido, hacía que respeten a </w:t>
      </w:r>
      <w:r w:rsidRPr="007C0E11">
        <w:rPr>
          <w:rFonts w:ascii="Arial" w:hAnsi="Arial" w:cs="Arial"/>
          <w:sz w:val="24"/>
          <w:szCs w:val="24"/>
          <w:lang w:val="es-MX"/>
        </w:rPr>
        <w:t>su hermana</w:t>
      </w:r>
      <w:r w:rsidRPr="007C0E11">
        <w:rPr>
          <w:rFonts w:ascii="Arial" w:hAnsi="Arial" w:cs="Arial"/>
          <w:sz w:val="24"/>
          <w:szCs w:val="24"/>
          <w:lang w:val="es-MX"/>
        </w:rPr>
        <w:t xml:space="preserve"> y a sus </w:t>
      </w:r>
      <w:r w:rsidRPr="007C0E11">
        <w:rPr>
          <w:rFonts w:ascii="Arial" w:hAnsi="Arial" w:cs="Arial"/>
          <w:sz w:val="24"/>
          <w:szCs w:val="24"/>
          <w:lang w:val="es-MX"/>
        </w:rPr>
        <w:t xml:space="preserve">amigos. </w:t>
      </w:r>
    </w:p>
    <w:p w:rsidR="007C0E11" w:rsidRDefault="007C0E11">
      <w:pPr>
        <w:rPr>
          <w:rFonts w:ascii="Arial" w:hAnsi="Arial" w:cs="Arial"/>
          <w:sz w:val="24"/>
          <w:szCs w:val="24"/>
          <w:lang w:val="es-MX"/>
        </w:rPr>
      </w:pPr>
      <w:r w:rsidRPr="007C0E11">
        <w:rPr>
          <w:rFonts w:ascii="Arial" w:hAnsi="Arial" w:cs="Arial"/>
          <w:sz w:val="24"/>
          <w:szCs w:val="24"/>
          <w:lang w:val="es-MX"/>
        </w:rPr>
        <w:t>Interpersonal</w:t>
      </w:r>
      <w:r w:rsidRPr="007C0E11">
        <w:rPr>
          <w:rFonts w:ascii="Arial" w:hAnsi="Arial" w:cs="Arial"/>
          <w:sz w:val="24"/>
          <w:szCs w:val="24"/>
          <w:lang w:val="es-MX"/>
        </w:rPr>
        <w:t xml:space="preserve">: Cuando el sacerdote se acercó a la maestra para hacerla comprender </w:t>
      </w:r>
      <w:r w:rsidRPr="007C0E11">
        <w:rPr>
          <w:rFonts w:ascii="Arial" w:hAnsi="Arial" w:cs="Arial"/>
          <w:sz w:val="24"/>
          <w:szCs w:val="24"/>
          <w:lang w:val="es-MX"/>
        </w:rPr>
        <w:t>ayudarla</w:t>
      </w:r>
      <w:r w:rsidRPr="007C0E11">
        <w:rPr>
          <w:rFonts w:ascii="Arial" w:hAnsi="Arial" w:cs="Arial"/>
          <w:sz w:val="24"/>
          <w:szCs w:val="24"/>
          <w:lang w:val="es-MX"/>
        </w:rPr>
        <w:t xml:space="preserve"> y viceversa, así como cuando se logró la buena comunicación y relación </w:t>
      </w:r>
      <w:r w:rsidRPr="007C0E11">
        <w:rPr>
          <w:rFonts w:ascii="Arial" w:hAnsi="Arial" w:cs="Arial"/>
          <w:sz w:val="24"/>
          <w:szCs w:val="24"/>
          <w:lang w:val="es-MX"/>
        </w:rPr>
        <w:t>entre todos</w:t>
      </w:r>
      <w:r w:rsidRPr="007C0E11">
        <w:rPr>
          <w:rFonts w:ascii="Arial" w:hAnsi="Arial" w:cs="Arial"/>
          <w:sz w:val="24"/>
          <w:szCs w:val="24"/>
          <w:lang w:val="es-MX"/>
        </w:rPr>
        <w:t>.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7C0E11" w:rsidRDefault="007C0E11">
      <w:pPr>
        <w:rPr>
          <w:rFonts w:ascii="Arial" w:hAnsi="Arial" w:cs="Arial"/>
          <w:sz w:val="24"/>
          <w:szCs w:val="24"/>
          <w:lang w:val="es-MX"/>
        </w:rPr>
      </w:pPr>
      <w:r w:rsidRPr="007C0E11">
        <w:rPr>
          <w:rFonts w:ascii="Arial" w:hAnsi="Arial" w:cs="Arial"/>
          <w:sz w:val="24"/>
          <w:szCs w:val="24"/>
          <w:lang w:val="es-MX"/>
        </w:rPr>
        <w:lastRenderedPageBreak/>
        <w:t xml:space="preserve">Personal: El acercamiento de la maestra hacia los padres de Lito y hacia el lugar en </w:t>
      </w:r>
      <w:r w:rsidRPr="007C0E11">
        <w:rPr>
          <w:rFonts w:ascii="Arial" w:hAnsi="Arial" w:cs="Arial"/>
          <w:sz w:val="24"/>
          <w:szCs w:val="24"/>
          <w:lang w:val="es-MX"/>
        </w:rPr>
        <w:t>donde vivía</w:t>
      </w:r>
      <w:r w:rsidRPr="007C0E11">
        <w:rPr>
          <w:rFonts w:ascii="Arial" w:hAnsi="Arial" w:cs="Arial"/>
          <w:sz w:val="24"/>
          <w:szCs w:val="24"/>
          <w:lang w:val="es-MX"/>
        </w:rPr>
        <w:t>.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7C0E11" w:rsidRDefault="007C0E11">
      <w:pPr>
        <w:rPr>
          <w:rFonts w:ascii="Arial" w:hAnsi="Arial" w:cs="Arial"/>
          <w:sz w:val="24"/>
          <w:szCs w:val="24"/>
          <w:lang w:val="es-MX"/>
        </w:rPr>
      </w:pPr>
      <w:r w:rsidRPr="007C0E11">
        <w:rPr>
          <w:rFonts w:ascii="Arial" w:hAnsi="Arial" w:cs="Arial"/>
          <w:sz w:val="24"/>
          <w:szCs w:val="24"/>
          <w:lang w:val="es-MX"/>
        </w:rPr>
        <w:t>Social: La buena relación entre maestra y alumnos, sacerdote y padres de familia.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7C0E11" w:rsidRDefault="007C0E11">
      <w:pPr>
        <w:rPr>
          <w:rFonts w:ascii="Arial" w:hAnsi="Arial" w:cs="Arial"/>
          <w:sz w:val="24"/>
          <w:szCs w:val="24"/>
          <w:lang w:val="es-MX"/>
        </w:rPr>
      </w:pPr>
      <w:r w:rsidRPr="007C0E11">
        <w:rPr>
          <w:rFonts w:ascii="Arial" w:hAnsi="Arial" w:cs="Arial"/>
          <w:sz w:val="24"/>
          <w:szCs w:val="24"/>
          <w:lang w:val="es-MX"/>
        </w:rPr>
        <w:t>Didáctica: Se vio claramente en el trabajo y desempeño de la maestra.</w:t>
      </w:r>
    </w:p>
    <w:p w:rsidR="007C0E11" w:rsidRPr="003C4A0E" w:rsidRDefault="007C0E11">
      <w:pPr>
        <w:rPr>
          <w:rFonts w:ascii="Arial" w:hAnsi="Arial" w:cs="Arial"/>
          <w:sz w:val="24"/>
          <w:szCs w:val="24"/>
          <w:lang w:val="es-MX"/>
        </w:rPr>
      </w:pPr>
    </w:p>
    <w:sectPr w:rsidR="007C0E11" w:rsidRPr="003C4A0E" w:rsidSect="009C1D94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94"/>
    <w:rsid w:val="000120A9"/>
    <w:rsid w:val="00023532"/>
    <w:rsid w:val="00095E12"/>
    <w:rsid w:val="001A0795"/>
    <w:rsid w:val="0028699D"/>
    <w:rsid w:val="002C38EB"/>
    <w:rsid w:val="003301E0"/>
    <w:rsid w:val="0033627E"/>
    <w:rsid w:val="003C1383"/>
    <w:rsid w:val="003C4A0E"/>
    <w:rsid w:val="003E3C5E"/>
    <w:rsid w:val="00420843"/>
    <w:rsid w:val="00513C47"/>
    <w:rsid w:val="0062656D"/>
    <w:rsid w:val="00706A7A"/>
    <w:rsid w:val="00763C5E"/>
    <w:rsid w:val="007763BD"/>
    <w:rsid w:val="007A0FF7"/>
    <w:rsid w:val="007C0E11"/>
    <w:rsid w:val="00806A4F"/>
    <w:rsid w:val="00827025"/>
    <w:rsid w:val="00832CF4"/>
    <w:rsid w:val="00892641"/>
    <w:rsid w:val="008E6A1A"/>
    <w:rsid w:val="00971A0F"/>
    <w:rsid w:val="009A58AB"/>
    <w:rsid w:val="009C1D94"/>
    <w:rsid w:val="009C32A7"/>
    <w:rsid w:val="009F7B99"/>
    <w:rsid w:val="00A10691"/>
    <w:rsid w:val="00A52BF0"/>
    <w:rsid w:val="00A60AD5"/>
    <w:rsid w:val="00AF66D8"/>
    <w:rsid w:val="00B74252"/>
    <w:rsid w:val="00B779DC"/>
    <w:rsid w:val="00B80939"/>
    <w:rsid w:val="00BF7C02"/>
    <w:rsid w:val="00C053A3"/>
    <w:rsid w:val="00D137D8"/>
    <w:rsid w:val="00E46407"/>
    <w:rsid w:val="00E47271"/>
    <w:rsid w:val="00E62BEE"/>
    <w:rsid w:val="00E83A2B"/>
    <w:rsid w:val="00F80A0C"/>
    <w:rsid w:val="00FD2779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4625"/>
  <w15:docId w15:val="{3554672E-93C9-40EC-B04B-0712EB84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">
    <w:name w:val="Light Grid"/>
    <w:basedOn w:val="Tablanormal"/>
    <w:uiPriority w:val="62"/>
    <w:rsid w:val="009C1D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1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60A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709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Urdiales</cp:lastModifiedBy>
  <cp:revision>5</cp:revision>
  <dcterms:created xsi:type="dcterms:W3CDTF">2020-04-28T04:35:00Z</dcterms:created>
  <dcterms:modified xsi:type="dcterms:W3CDTF">2020-05-15T03:20:00Z</dcterms:modified>
</cp:coreProperties>
</file>