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D9" w:rsidRDefault="008445D9" w:rsidP="008445D9">
      <w:r>
        <w:rPr>
          <w:rFonts w:asciiTheme="majorHAnsi" w:hAnsiTheme="majorHAnsi" w:cs="Arial"/>
          <w:noProof/>
          <w:sz w:val="36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-435064</wp:posOffset>
            </wp:positionV>
            <wp:extent cx="1857375" cy="13811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p 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5D9" w:rsidRDefault="008445D9" w:rsidP="008445D9">
      <w:pPr>
        <w:rPr>
          <w:rFonts w:asciiTheme="majorHAnsi" w:hAnsiTheme="majorHAnsi" w:cs="Arial"/>
          <w:sz w:val="36"/>
          <w:szCs w:val="24"/>
        </w:rPr>
      </w:pPr>
    </w:p>
    <w:p w:rsidR="008445D9" w:rsidRDefault="008445D9" w:rsidP="008445D9">
      <w:pPr>
        <w:rPr>
          <w:rFonts w:asciiTheme="majorHAnsi" w:hAnsiTheme="majorHAnsi" w:cs="Arial"/>
          <w:sz w:val="36"/>
          <w:szCs w:val="24"/>
        </w:rPr>
      </w:pPr>
      <w:r>
        <w:rPr>
          <w:rFonts w:asciiTheme="majorHAnsi" w:hAnsiTheme="majorHAnsi" w:cs="Arial"/>
          <w:sz w:val="36"/>
          <w:szCs w:val="24"/>
        </w:rPr>
        <w:t xml:space="preserve">                </w:t>
      </w:r>
    </w:p>
    <w:p w:rsidR="008445D9" w:rsidRDefault="008445D9" w:rsidP="008445D9">
      <w:pPr>
        <w:rPr>
          <w:rFonts w:asciiTheme="majorHAnsi" w:hAnsiTheme="majorHAnsi" w:cs="Arial"/>
          <w:sz w:val="36"/>
          <w:szCs w:val="24"/>
        </w:rPr>
      </w:pPr>
      <w:r>
        <w:rPr>
          <w:rFonts w:asciiTheme="majorHAnsi" w:hAnsiTheme="majorHAnsi" w:cs="Arial"/>
          <w:sz w:val="36"/>
          <w:szCs w:val="24"/>
        </w:rPr>
        <w:t xml:space="preserve">                   </w:t>
      </w:r>
      <w:r>
        <w:rPr>
          <w:rFonts w:asciiTheme="majorHAnsi" w:hAnsiTheme="majorHAnsi" w:cs="Arial"/>
          <w:sz w:val="36"/>
          <w:szCs w:val="24"/>
        </w:rPr>
        <w:t>Escuela Normal De Educación Preescolar</w:t>
      </w:r>
    </w:p>
    <w:p w:rsidR="008445D9" w:rsidRDefault="008445D9" w:rsidP="008445D9">
      <w:pPr>
        <w:jc w:val="center"/>
        <w:rPr>
          <w:rFonts w:asciiTheme="majorHAnsi" w:hAnsiTheme="majorHAnsi" w:cs="Arial"/>
          <w:sz w:val="36"/>
          <w:szCs w:val="24"/>
        </w:rPr>
      </w:pPr>
      <w:r>
        <w:rPr>
          <w:rFonts w:asciiTheme="majorHAnsi" w:hAnsiTheme="majorHAnsi" w:cs="Arial"/>
          <w:sz w:val="36"/>
          <w:szCs w:val="24"/>
        </w:rPr>
        <w:t>Licenciatura en Educación Preescolar</w:t>
      </w:r>
    </w:p>
    <w:p w:rsidR="008445D9" w:rsidRDefault="008445D9" w:rsidP="008445D9">
      <w:pPr>
        <w:spacing w:before="30" w:after="30" w:line="240" w:lineRule="auto"/>
        <w:ind w:left="60"/>
        <w:jc w:val="center"/>
        <w:outlineLvl w:val="2"/>
        <w:rPr>
          <w:rFonts w:asciiTheme="majorHAnsi" w:eastAsia="Times New Roman" w:hAnsiTheme="majorHAnsi" w:cs="Arial"/>
          <w:bCs/>
          <w:color w:val="000000"/>
          <w:sz w:val="36"/>
          <w:szCs w:val="24"/>
          <w:lang w:eastAsia="es-MX"/>
        </w:rPr>
      </w:pPr>
      <w:r>
        <w:rPr>
          <w:rFonts w:asciiTheme="majorHAnsi" w:eastAsia="Times New Roman" w:hAnsiTheme="majorHAnsi" w:cs="Arial"/>
          <w:bCs/>
          <w:color w:val="000000"/>
          <w:sz w:val="36"/>
          <w:szCs w:val="24"/>
          <w:lang w:eastAsia="es-MX"/>
        </w:rPr>
        <w:t>MAESTRO: </w:t>
      </w:r>
      <w:hyperlink r:id="rId6" w:history="1">
        <w:r>
          <w:rPr>
            <w:rStyle w:val="Hipervnculo"/>
            <w:rFonts w:asciiTheme="majorHAnsi" w:hAnsiTheme="majorHAnsi" w:cs="Arial"/>
            <w:bCs/>
            <w:color w:val="000000"/>
            <w:sz w:val="36"/>
            <w:szCs w:val="24"/>
          </w:rPr>
          <w:t>YARA ALEJANDRA HERNANDEZ FIGUEROA</w:t>
        </w:r>
      </w:hyperlink>
    </w:p>
    <w:p w:rsidR="008445D9" w:rsidRDefault="008445D9" w:rsidP="008445D9">
      <w:pPr>
        <w:pStyle w:val="Ttulo3"/>
        <w:spacing w:before="30" w:beforeAutospacing="0" w:after="30" w:afterAutospacing="0"/>
        <w:ind w:left="60"/>
        <w:jc w:val="center"/>
        <w:rPr>
          <w:rFonts w:asciiTheme="majorHAnsi" w:hAnsiTheme="majorHAnsi" w:cs="Arial"/>
          <w:b w:val="0"/>
          <w:color w:val="000000"/>
          <w:sz w:val="36"/>
          <w:szCs w:val="24"/>
        </w:rPr>
      </w:pPr>
      <w:r>
        <w:rPr>
          <w:rFonts w:asciiTheme="majorHAnsi" w:hAnsiTheme="majorHAnsi" w:cs="Arial"/>
          <w:b w:val="0"/>
          <w:color w:val="000000"/>
          <w:sz w:val="36"/>
          <w:szCs w:val="24"/>
        </w:rPr>
        <w:t>ASIGNATURA: PRÁCTICAS SOCIALES DEL LENGUAJE</w:t>
      </w:r>
    </w:p>
    <w:p w:rsidR="008445D9" w:rsidRDefault="008445D9" w:rsidP="008445D9">
      <w:pPr>
        <w:jc w:val="center"/>
        <w:rPr>
          <w:rFonts w:asciiTheme="majorHAnsi" w:hAnsiTheme="majorHAnsi"/>
          <w:color w:val="000000"/>
          <w:sz w:val="36"/>
          <w:szCs w:val="24"/>
        </w:rPr>
      </w:pPr>
    </w:p>
    <w:p w:rsidR="008445D9" w:rsidRDefault="008445D9" w:rsidP="008445D9">
      <w:pPr>
        <w:jc w:val="center"/>
        <w:rPr>
          <w:rFonts w:asciiTheme="majorHAnsi" w:hAnsiTheme="majorHAnsi"/>
          <w:sz w:val="36"/>
          <w:szCs w:val="24"/>
        </w:rPr>
      </w:pPr>
      <w:r>
        <w:rPr>
          <w:rFonts w:asciiTheme="majorHAnsi" w:hAnsiTheme="majorHAnsi"/>
          <w:color w:val="000000"/>
          <w:sz w:val="36"/>
          <w:szCs w:val="24"/>
        </w:rPr>
        <w:t>UNIDAD II INVESTIGACIÓN SOBRE EL ENFOQUE DE PLANES Y PROGRAMAS DE ESTUDIO DEL ESPAÑOL EN EDUCACIÓN BÁSICA, EN EL NIVEL PREESCOLAR.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8445D9" w:rsidTr="00844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45D9" w:rsidRDefault="008445D9" w:rsidP="004F5ED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6"/>
                <w:szCs w:val="24"/>
                <w:lang w:val="es-ES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36"/>
                <w:szCs w:val="24"/>
                <w:lang w:val="es-ES"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8445D9" w:rsidRDefault="008445D9" w:rsidP="008445D9">
      <w:pPr>
        <w:spacing w:after="0" w:line="240" w:lineRule="auto"/>
        <w:jc w:val="center"/>
        <w:rPr>
          <w:rFonts w:asciiTheme="majorHAnsi" w:eastAsia="Times New Roman" w:hAnsiTheme="majorHAnsi" w:cs="Times New Roman"/>
          <w:vanish/>
          <w:sz w:val="36"/>
          <w:szCs w:val="24"/>
          <w:lang w:val="es-ES"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8445D9" w:rsidTr="00844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45D9" w:rsidRDefault="008445D9">
            <w:pPr>
              <w:spacing w:after="0" w:line="240" w:lineRule="auto"/>
              <w:ind w:left="60"/>
              <w:jc w:val="center"/>
              <w:rPr>
                <w:rFonts w:asciiTheme="majorHAnsi" w:eastAsia="Times New Roman" w:hAnsiTheme="majorHAnsi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/>
                <w:sz w:val="36"/>
                <w:szCs w:val="24"/>
                <w:lang w:eastAsia="es-MX"/>
              </w:rPr>
              <w:drawing>
                <wp:inline distT="0" distB="0" distL="0" distR="0">
                  <wp:extent cx="106045" cy="106045"/>
                  <wp:effectExtent l="0" t="0" r="8255" b="8255"/>
                  <wp:docPr id="1" name="Imagen 1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45D9" w:rsidRDefault="008445D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36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8445D9" w:rsidRDefault="008445D9" w:rsidP="008445D9">
      <w:pPr>
        <w:jc w:val="center"/>
        <w:rPr>
          <w:rFonts w:asciiTheme="majorHAnsi" w:hAnsiTheme="majorHAnsi"/>
          <w:sz w:val="36"/>
          <w:szCs w:val="24"/>
          <w:lang w:val="es-ES"/>
        </w:rPr>
      </w:pPr>
      <w:r>
        <w:rPr>
          <w:rFonts w:asciiTheme="majorHAnsi" w:hAnsiTheme="majorHAnsi"/>
          <w:sz w:val="36"/>
          <w:szCs w:val="24"/>
        </w:rPr>
        <w:t>Alumna: Marian Leonor Cepeda Leos</w:t>
      </w:r>
    </w:p>
    <w:p w:rsidR="008445D9" w:rsidRDefault="008445D9" w:rsidP="008445D9">
      <w:pPr>
        <w:jc w:val="center"/>
        <w:rPr>
          <w:rFonts w:asciiTheme="majorHAnsi" w:hAnsiTheme="majorHAnsi"/>
          <w:sz w:val="36"/>
          <w:szCs w:val="24"/>
        </w:rPr>
      </w:pPr>
      <w:r>
        <w:rPr>
          <w:rFonts w:asciiTheme="majorHAnsi" w:hAnsiTheme="majorHAnsi"/>
          <w:sz w:val="36"/>
          <w:szCs w:val="24"/>
        </w:rPr>
        <w:t>Nº4</w:t>
      </w:r>
    </w:p>
    <w:p w:rsidR="00FB539E" w:rsidRDefault="00FB539E" w:rsidP="00230750"/>
    <w:p w:rsidR="00FB539E" w:rsidRDefault="00FB539E" w:rsidP="00230750"/>
    <w:p w:rsidR="00FB539E" w:rsidRDefault="00FB539E" w:rsidP="00230750"/>
    <w:p w:rsidR="008445D9" w:rsidRDefault="008445D9" w:rsidP="00230750"/>
    <w:p w:rsidR="00FB539E" w:rsidRDefault="00FB539E" w:rsidP="00230750"/>
    <w:p w:rsidR="00FB539E" w:rsidRPr="008445D9" w:rsidRDefault="008445D9" w:rsidP="00230750">
      <w:pPr>
        <w:rPr>
          <w:rFonts w:ascii="Arial Unicode MS" w:eastAsia="Arial Unicode MS" w:hAnsi="Arial Unicode MS" w:cs="Arial Unicode MS"/>
        </w:rPr>
      </w:pPr>
      <w:r w:rsidRPr="008445D9">
        <w:rPr>
          <w:rFonts w:ascii="Arial Unicode MS" w:eastAsia="Arial Unicode MS" w:hAnsi="Arial Unicode MS" w:cs="Arial Unicode MS"/>
        </w:rPr>
        <w:lastRenderedPageBreak/>
        <w:t xml:space="preserve">Película: La macha </w:t>
      </w:r>
    </w:p>
    <w:p w:rsidR="00FB539E" w:rsidRPr="00084D43" w:rsidRDefault="00230750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084D43">
        <w:rPr>
          <w:rFonts w:ascii="Arial Unicode MS" w:eastAsia="Arial Unicode MS" w:hAnsi="Arial Unicode MS" w:cs="Arial Unicode MS"/>
          <w:b/>
        </w:rPr>
        <w:t>-Describir el contexto que rodea a</w:t>
      </w:r>
      <w:r w:rsidR="00FB539E" w:rsidRPr="00084D43">
        <w:rPr>
          <w:rFonts w:ascii="Arial Unicode MS" w:eastAsia="Arial Unicode MS" w:hAnsi="Arial Unicode MS" w:cs="Arial Unicode MS"/>
          <w:b/>
        </w:rPr>
        <w:t xml:space="preserve"> </w:t>
      </w:r>
      <w:r w:rsidRPr="00084D43">
        <w:rPr>
          <w:rFonts w:ascii="Arial Unicode MS" w:eastAsia="Arial Unicode MS" w:hAnsi="Arial Unicode MS" w:cs="Arial Unicode MS"/>
          <w:b/>
        </w:rPr>
        <w:t xml:space="preserve">la escuela </w:t>
      </w:r>
    </w:p>
    <w:p w:rsidR="00FB539E" w:rsidRPr="00084D43" w:rsidRDefault="00FB539E" w:rsidP="00084D43">
      <w:pPr>
        <w:spacing w:line="276" w:lineRule="auto"/>
        <w:rPr>
          <w:rFonts w:ascii="Arial Unicode MS" w:eastAsia="Arial Unicode MS" w:hAnsi="Arial Unicode MS" w:cs="Arial Unicode MS"/>
        </w:rPr>
      </w:pPr>
      <w:r w:rsidRPr="00084D43">
        <w:rPr>
          <w:rFonts w:ascii="Arial Unicode MS" w:eastAsia="Arial Unicode MS" w:hAnsi="Arial Unicode MS" w:cs="Arial Unicode MS"/>
        </w:rPr>
        <w:t>El contexto que rodea</w:t>
      </w:r>
      <w:r w:rsidR="00D1463E" w:rsidRPr="00084D43">
        <w:rPr>
          <w:rFonts w:ascii="Arial Unicode MS" w:eastAsia="Arial Unicode MS" w:hAnsi="Arial Unicode MS" w:cs="Arial Unicode MS"/>
        </w:rPr>
        <w:t xml:space="preserve"> </w:t>
      </w:r>
      <w:r w:rsidR="008445D9">
        <w:rPr>
          <w:rFonts w:ascii="Arial Unicode MS" w:eastAsia="Arial Unicode MS" w:hAnsi="Arial Unicode MS" w:cs="Arial Unicode MS"/>
        </w:rPr>
        <w:t xml:space="preserve">la escuela es de bajo recursos y </w:t>
      </w:r>
      <w:r w:rsidR="00D1463E" w:rsidRPr="00084D43">
        <w:rPr>
          <w:rFonts w:ascii="Arial Unicode MS" w:eastAsia="Arial Unicode MS" w:hAnsi="Arial Unicode MS" w:cs="Arial Unicode MS"/>
        </w:rPr>
        <w:t>los alumnos eran de bajos recursos</w:t>
      </w:r>
      <w:r w:rsidR="008445D9">
        <w:rPr>
          <w:rFonts w:ascii="Arial Unicode MS" w:eastAsia="Arial Unicode MS" w:hAnsi="Arial Unicode MS" w:cs="Arial Unicode MS"/>
        </w:rPr>
        <w:t>,</w:t>
      </w:r>
    </w:p>
    <w:p w:rsidR="00230750" w:rsidRPr="00084D43" w:rsidRDefault="00230750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084D43">
        <w:rPr>
          <w:rFonts w:ascii="Arial Unicode MS" w:eastAsia="Arial Unicode MS" w:hAnsi="Arial Unicode MS" w:cs="Arial Unicode MS"/>
          <w:b/>
        </w:rPr>
        <w:t>-Ubicación</w:t>
      </w:r>
    </w:p>
    <w:p w:rsidR="00FB539E" w:rsidRPr="00084D43" w:rsidRDefault="00A47354" w:rsidP="00084D43">
      <w:pPr>
        <w:spacing w:line="276" w:lineRule="auto"/>
        <w:rPr>
          <w:rFonts w:ascii="Arial Unicode MS" w:eastAsia="Arial Unicode MS" w:hAnsi="Arial Unicode MS" w:cs="Arial Unicode MS"/>
        </w:rPr>
      </w:pPr>
      <w:r w:rsidRPr="00084D43">
        <w:rPr>
          <w:rFonts w:ascii="Arial Unicode MS" w:eastAsia="Arial Unicode MS" w:hAnsi="Arial Unicode MS" w:cs="Arial Unicode MS"/>
        </w:rPr>
        <w:t xml:space="preserve">Desamparados </w:t>
      </w:r>
    </w:p>
    <w:p w:rsidR="004177FC" w:rsidRDefault="00230750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084D43">
        <w:rPr>
          <w:rFonts w:ascii="Arial Unicode MS" w:eastAsia="Arial Unicode MS" w:hAnsi="Arial Unicode MS" w:cs="Arial Unicode MS"/>
          <w:b/>
        </w:rPr>
        <w:t>-</w:t>
      </w:r>
      <w:r w:rsidR="00FB539E" w:rsidRPr="00084D43">
        <w:rPr>
          <w:rFonts w:ascii="Arial Unicode MS" w:eastAsia="Arial Unicode MS" w:hAnsi="Arial Unicode MS" w:cs="Arial Unicode MS"/>
          <w:b/>
        </w:rPr>
        <w:t>Intervención</w:t>
      </w:r>
      <w:r w:rsidRPr="00084D43">
        <w:rPr>
          <w:rFonts w:ascii="Arial Unicode MS" w:eastAsia="Arial Unicode MS" w:hAnsi="Arial Unicode MS" w:cs="Arial Unicode MS"/>
          <w:b/>
        </w:rPr>
        <w:t xml:space="preserve"> docente al inicio y al final</w:t>
      </w:r>
    </w:p>
    <w:p w:rsidR="00353BF3" w:rsidRPr="00353BF3" w:rsidRDefault="00353BF3" w:rsidP="00084D43">
      <w:pPr>
        <w:spacing w:line="276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La maestra actuó al principio muy mal ya que no puso atención a los problemas que tenía el niño pero cuando el padre de la iglesia la llevo a donde vivía, ella abrió </w:t>
      </w:r>
      <w:r w:rsidR="004B7AEB">
        <w:rPr>
          <w:rFonts w:ascii="Arial Unicode MS" w:eastAsia="Arial Unicode MS" w:hAnsi="Arial Unicode MS" w:cs="Arial Unicode MS"/>
        </w:rPr>
        <w:t xml:space="preserve">los ojos, pasaron  los días y como que la docente fue metiéndose poco a poco en el contexto de ellos, por lo que se veía empezó a convivir, a entender sus problemas y lo mejor fue que al último el salón de clases lo decoro y mejoro el ambiente. </w:t>
      </w:r>
    </w:p>
    <w:p w:rsidR="00FB539E" w:rsidRPr="00084D43" w:rsidRDefault="00FB539E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</w:p>
    <w:p w:rsidR="00230750" w:rsidRPr="00084D43" w:rsidRDefault="00230750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084D43">
        <w:rPr>
          <w:rFonts w:ascii="Arial Unicode MS" w:eastAsia="Arial Unicode MS" w:hAnsi="Arial Unicode MS" w:cs="Arial Unicode MS"/>
          <w:b/>
        </w:rPr>
        <w:t xml:space="preserve">-Comentar que hubieras hecho </w:t>
      </w:r>
      <w:r w:rsidR="00FB539E" w:rsidRPr="00084D43">
        <w:rPr>
          <w:rFonts w:ascii="Arial Unicode MS" w:eastAsia="Arial Unicode MS" w:hAnsi="Arial Unicode MS" w:cs="Arial Unicode MS"/>
          <w:b/>
        </w:rPr>
        <w:t>tú</w:t>
      </w:r>
      <w:r w:rsidRPr="00084D43">
        <w:rPr>
          <w:rFonts w:ascii="Arial Unicode MS" w:eastAsia="Arial Unicode MS" w:hAnsi="Arial Unicode MS" w:cs="Arial Unicode MS"/>
          <w:b/>
        </w:rPr>
        <w:t xml:space="preserve"> en su lugar</w:t>
      </w:r>
    </w:p>
    <w:p w:rsidR="00FB539E" w:rsidRPr="00084D43" w:rsidRDefault="00A47354" w:rsidP="00084D43">
      <w:pPr>
        <w:spacing w:line="276" w:lineRule="auto"/>
        <w:rPr>
          <w:rFonts w:ascii="Arial Unicode MS" w:eastAsia="Arial Unicode MS" w:hAnsi="Arial Unicode MS" w:cs="Arial Unicode MS"/>
        </w:rPr>
      </w:pPr>
      <w:r w:rsidRPr="00084D43">
        <w:rPr>
          <w:rFonts w:ascii="Arial Unicode MS" w:eastAsia="Arial Unicode MS" w:hAnsi="Arial Unicode MS" w:cs="Arial Unicode MS"/>
        </w:rPr>
        <w:t xml:space="preserve">Apoyar al niño, preguntarle si tenía problemas en casa, o porque siempre traía su cuaderno muy sucio </w:t>
      </w:r>
    </w:p>
    <w:p w:rsidR="00230750" w:rsidRPr="00084D43" w:rsidRDefault="00230750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084D43">
        <w:rPr>
          <w:rFonts w:ascii="Arial Unicode MS" w:eastAsia="Arial Unicode MS" w:hAnsi="Arial Unicode MS" w:cs="Arial Unicode MS"/>
          <w:b/>
        </w:rPr>
        <w:t>-Actividades propuestas</w:t>
      </w:r>
    </w:p>
    <w:p w:rsidR="00FB539E" w:rsidRPr="00084D43" w:rsidRDefault="00A47354" w:rsidP="00084D43">
      <w:pPr>
        <w:spacing w:line="276" w:lineRule="auto"/>
        <w:rPr>
          <w:rFonts w:ascii="Arial Unicode MS" w:eastAsia="Arial Unicode MS" w:hAnsi="Arial Unicode MS" w:cs="Arial Unicode MS"/>
        </w:rPr>
      </w:pPr>
      <w:r w:rsidRPr="00084D43">
        <w:rPr>
          <w:rFonts w:ascii="Arial Unicode MS" w:eastAsia="Arial Unicode MS" w:hAnsi="Arial Unicode MS" w:cs="Arial Unicode MS"/>
        </w:rPr>
        <w:t xml:space="preserve">Yo en su caso pondría actividades interesantes para que los niños, como experimentos </w:t>
      </w:r>
      <w:r w:rsidR="00D1463E" w:rsidRPr="00084D43">
        <w:rPr>
          <w:rFonts w:ascii="Arial Unicode MS" w:eastAsia="Arial Unicode MS" w:hAnsi="Arial Unicode MS" w:cs="Arial Unicode MS"/>
        </w:rPr>
        <w:t xml:space="preserve">problemas de matemáticas con a lo mejor material didáctico algo que capte la atención del niño así  </w:t>
      </w:r>
      <w:r w:rsidRPr="00084D43">
        <w:rPr>
          <w:rFonts w:ascii="Arial Unicode MS" w:eastAsia="Arial Unicode MS" w:hAnsi="Arial Unicode MS" w:cs="Arial Unicode MS"/>
        </w:rPr>
        <w:t xml:space="preserve"> les gustara la escuela, ya que se observaba que a varios no les gustaba.</w:t>
      </w:r>
    </w:p>
    <w:p w:rsidR="00230750" w:rsidRPr="00084D43" w:rsidRDefault="00230750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084D43">
        <w:rPr>
          <w:rFonts w:ascii="Arial Unicode MS" w:eastAsia="Arial Unicode MS" w:hAnsi="Arial Unicode MS" w:cs="Arial Unicode MS"/>
          <w:b/>
        </w:rPr>
        <w:t>-Materiales propuestos</w:t>
      </w:r>
    </w:p>
    <w:p w:rsidR="00FB539E" w:rsidRPr="00084D43" w:rsidRDefault="00D1463E" w:rsidP="00084D43">
      <w:pPr>
        <w:spacing w:line="276" w:lineRule="auto"/>
        <w:rPr>
          <w:rFonts w:ascii="Arial Unicode MS" w:eastAsia="Arial Unicode MS" w:hAnsi="Arial Unicode MS" w:cs="Arial Unicode MS"/>
        </w:rPr>
      </w:pPr>
      <w:r w:rsidRPr="00084D43">
        <w:rPr>
          <w:rFonts w:ascii="Arial Unicode MS" w:eastAsia="Arial Unicode MS" w:hAnsi="Arial Unicode MS" w:cs="Arial Unicode MS"/>
        </w:rPr>
        <w:t>El material que pondría, primero que nada decorar un poco el salón, para que el niño aprenda un poco mejor, el aula debe ser cómoda para ellos.</w:t>
      </w:r>
    </w:p>
    <w:p w:rsidR="00D1463E" w:rsidRPr="00084D43" w:rsidRDefault="00D1463E" w:rsidP="00084D43">
      <w:pPr>
        <w:spacing w:line="276" w:lineRule="auto"/>
        <w:rPr>
          <w:rFonts w:ascii="Arial Unicode MS" w:eastAsia="Arial Unicode MS" w:hAnsi="Arial Unicode MS" w:cs="Arial Unicode MS"/>
        </w:rPr>
      </w:pPr>
      <w:r w:rsidRPr="00084D43">
        <w:rPr>
          <w:rFonts w:ascii="Arial Unicode MS" w:eastAsia="Arial Unicode MS" w:hAnsi="Arial Unicode MS" w:cs="Arial Unicode MS"/>
        </w:rPr>
        <w:lastRenderedPageBreak/>
        <w:t>Utilizaría material didáctico, sabemos que los niños son de bajos recursos pero la docente puede ayudar a que sus niños sean mejor</w:t>
      </w:r>
      <w:r w:rsidR="004B7AEB">
        <w:rPr>
          <w:rFonts w:ascii="Arial Unicode MS" w:eastAsia="Arial Unicode MS" w:hAnsi="Arial Unicode MS" w:cs="Arial Unicode MS"/>
        </w:rPr>
        <w:t xml:space="preserve"> y que vean al mundo con otros ojos.</w:t>
      </w:r>
      <w:bookmarkStart w:id="0" w:name="_GoBack"/>
      <w:bookmarkEnd w:id="0"/>
      <w:r w:rsidRPr="00084D43">
        <w:rPr>
          <w:rFonts w:ascii="Arial Unicode MS" w:eastAsia="Arial Unicode MS" w:hAnsi="Arial Unicode MS" w:cs="Arial Unicode MS"/>
        </w:rPr>
        <w:t xml:space="preserve"> </w:t>
      </w:r>
    </w:p>
    <w:p w:rsidR="00230750" w:rsidRPr="00084D43" w:rsidRDefault="00230750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084D43">
        <w:rPr>
          <w:rFonts w:ascii="Arial Unicode MS" w:eastAsia="Arial Unicode MS" w:hAnsi="Arial Unicode MS" w:cs="Arial Unicode MS"/>
          <w:b/>
        </w:rPr>
        <w:t xml:space="preserve">-Rol del alumno </w:t>
      </w:r>
    </w:p>
    <w:p w:rsidR="00D1463E" w:rsidRPr="00084D43" w:rsidRDefault="00D1463E" w:rsidP="00084D43">
      <w:pPr>
        <w:spacing w:line="276" w:lineRule="auto"/>
        <w:rPr>
          <w:rFonts w:ascii="Arial Unicode MS" w:eastAsia="Arial Unicode MS" w:hAnsi="Arial Unicode MS" w:cs="Arial Unicode MS"/>
        </w:rPr>
      </w:pPr>
      <w:r w:rsidRPr="00084D43">
        <w:rPr>
          <w:rFonts w:ascii="Arial Unicode MS" w:eastAsia="Arial Unicode MS" w:hAnsi="Arial Unicode MS" w:cs="Arial Unicode MS"/>
        </w:rPr>
        <w:t>El alumno era distraído, pero lo que note es que él quería aprender, además venia de una familia de bajos recursos y tenía muchos hermanos así que él también trabajaba, al alumno  solo le faltaba algo de apoyo y motivación.</w:t>
      </w:r>
    </w:p>
    <w:p w:rsidR="00230750" w:rsidRPr="00084D43" w:rsidRDefault="00230750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084D43">
        <w:rPr>
          <w:rFonts w:ascii="Arial Unicode MS" w:eastAsia="Arial Unicode MS" w:hAnsi="Arial Unicode MS" w:cs="Arial Unicode MS"/>
          <w:b/>
        </w:rPr>
        <w:t>-Ambiente que creó la docente</w:t>
      </w:r>
    </w:p>
    <w:p w:rsidR="00084D43" w:rsidRPr="00084D43" w:rsidRDefault="00084D43" w:rsidP="00084D43">
      <w:pPr>
        <w:spacing w:line="276" w:lineRule="auto"/>
        <w:rPr>
          <w:rFonts w:ascii="Arial Unicode MS" w:eastAsia="Arial Unicode MS" w:hAnsi="Arial Unicode MS" w:cs="Arial Unicode MS"/>
        </w:rPr>
      </w:pPr>
      <w:r w:rsidRPr="00084D43">
        <w:rPr>
          <w:rFonts w:ascii="Arial Unicode MS" w:eastAsia="Arial Unicode MS" w:hAnsi="Arial Unicode MS" w:cs="Arial Unicode MS"/>
        </w:rPr>
        <w:t>Un ambiente tenso, y de regaño.</w:t>
      </w:r>
    </w:p>
    <w:p w:rsidR="00230750" w:rsidRPr="00084D43" w:rsidRDefault="00FB539E" w:rsidP="00084D4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084D43">
        <w:rPr>
          <w:rFonts w:ascii="Arial Unicode MS" w:eastAsia="Arial Unicode MS" w:hAnsi="Arial Unicode MS" w:cs="Arial Unicode MS"/>
          <w:b/>
        </w:rPr>
        <w:t>Nota: trata</w:t>
      </w:r>
      <w:r w:rsidR="00230750" w:rsidRPr="00084D43">
        <w:rPr>
          <w:rFonts w:ascii="Arial Unicode MS" w:eastAsia="Arial Unicode MS" w:hAnsi="Arial Unicode MS" w:cs="Arial Unicode MS"/>
          <w:b/>
        </w:rPr>
        <w:t xml:space="preserve"> de incluir después de la descripción de indicadores que debió hacer la profesora del grupo y que dejó de hacer según tu punto de vista recuperando lo que </w:t>
      </w:r>
      <w:r w:rsidR="00A47354" w:rsidRPr="00084D43">
        <w:rPr>
          <w:rFonts w:ascii="Arial Unicode MS" w:eastAsia="Arial Unicode MS" w:hAnsi="Arial Unicode MS" w:cs="Arial Unicode MS"/>
          <w:b/>
        </w:rPr>
        <w:t>has</w:t>
      </w:r>
      <w:r w:rsidR="00230750" w:rsidRPr="00084D43">
        <w:rPr>
          <w:rFonts w:ascii="Arial Unicode MS" w:eastAsia="Arial Unicode MS" w:hAnsi="Arial Unicode MS" w:cs="Arial Unicode MS"/>
          <w:b/>
        </w:rPr>
        <w:t xml:space="preserve"> aprendido no solo en mi curso sino en los </w:t>
      </w:r>
      <w:r w:rsidR="00A47354" w:rsidRPr="00084D43">
        <w:rPr>
          <w:rFonts w:ascii="Arial Unicode MS" w:eastAsia="Arial Unicode MS" w:hAnsi="Arial Unicode MS" w:cs="Arial Unicode MS"/>
          <w:b/>
        </w:rPr>
        <w:t>otros.</w:t>
      </w:r>
    </w:p>
    <w:p w:rsidR="009C3ABB" w:rsidRPr="00084D43" w:rsidRDefault="00A47354" w:rsidP="00084D43">
      <w:pPr>
        <w:spacing w:line="276" w:lineRule="auto"/>
        <w:rPr>
          <w:rFonts w:ascii="Arial Unicode MS" w:eastAsia="Arial Unicode MS" w:hAnsi="Arial Unicode MS" w:cs="Arial Unicode MS"/>
        </w:rPr>
      </w:pPr>
      <w:r w:rsidRPr="00084D43">
        <w:rPr>
          <w:rFonts w:ascii="Arial Unicode MS" w:eastAsia="Arial Unicode MS" w:hAnsi="Arial Unicode MS" w:cs="Arial Unicode MS"/>
        </w:rPr>
        <w:t>La maestra debió de acercarse al niño si veía como llevaba su tarea así de sucia, yo observe que al niño también iba muy sucio a la escuela pudo acercarse a él</w:t>
      </w:r>
      <w:r w:rsidR="00D1463E" w:rsidRPr="00084D43">
        <w:rPr>
          <w:rFonts w:ascii="Arial Unicode MS" w:eastAsia="Arial Unicode MS" w:hAnsi="Arial Unicode MS" w:cs="Arial Unicode MS"/>
        </w:rPr>
        <w:t xml:space="preserve">, si veía que el niño no faltaba la maestra debió captar que el niño tenía interés en la escuela, </w:t>
      </w:r>
      <w:r w:rsidR="00084D43" w:rsidRPr="00084D43">
        <w:rPr>
          <w:rFonts w:ascii="Arial Unicode MS" w:eastAsia="Arial Unicode MS" w:hAnsi="Arial Unicode MS" w:cs="Arial Unicode MS"/>
        </w:rPr>
        <w:t xml:space="preserve">aunque el alumno se quedó muy decepcionado de ella,  </w:t>
      </w:r>
      <w:r w:rsidR="00D1463E" w:rsidRPr="00084D43">
        <w:rPr>
          <w:rFonts w:ascii="Arial Unicode MS" w:eastAsia="Arial Unicode MS" w:hAnsi="Arial Unicode MS" w:cs="Arial Unicode MS"/>
        </w:rPr>
        <w:t>pero si no hubiera sido por el padre ella</w:t>
      </w:r>
      <w:r w:rsidR="00084D43" w:rsidRPr="00084D43">
        <w:rPr>
          <w:rFonts w:ascii="Arial Unicode MS" w:eastAsia="Arial Unicode MS" w:hAnsi="Arial Unicode MS" w:cs="Arial Unicode MS"/>
        </w:rPr>
        <w:t xml:space="preserve"> no hubiera abierto los ojos, y hubiera seguido con otra perspectiva del alumno.</w:t>
      </w:r>
    </w:p>
    <w:sectPr w:rsidR="009C3ABB" w:rsidRPr="00084D43" w:rsidSect="008445D9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C7D"/>
    <w:multiLevelType w:val="hybridMultilevel"/>
    <w:tmpl w:val="A4F4B73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50"/>
    <w:rsid w:val="00084D43"/>
    <w:rsid w:val="00230750"/>
    <w:rsid w:val="00353BF3"/>
    <w:rsid w:val="004177FC"/>
    <w:rsid w:val="004B7AEB"/>
    <w:rsid w:val="008445D9"/>
    <w:rsid w:val="009C3ABB"/>
    <w:rsid w:val="009E1745"/>
    <w:rsid w:val="00A47354"/>
    <w:rsid w:val="00D1463E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3A76B-68A6-43CB-BA8C-26B1A7A7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semiHidden/>
    <w:unhideWhenUsed/>
    <w:qFormat/>
    <w:rsid w:val="00844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445D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445D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445D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60.244.18/sistema/mensajes/EnviaMensaje1.asp?e=enep-00040&amp;c=600765339&amp;p=2624219B3251M13A4BM1B43AA&amp;idMateria=5687&amp;idMateria=5687&amp;a=M124&amp;an=YARA%20ALEJANDRA%20HERNANDEZ%20FIGUERO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2020-05-15T02:40:00Z</dcterms:created>
  <dcterms:modified xsi:type="dcterms:W3CDTF">2020-05-15T02:40:00Z</dcterms:modified>
</cp:coreProperties>
</file>