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C8098" w14:textId="0C56E686" w:rsidR="00BB67A8" w:rsidRDefault="00BB67A8" w:rsidP="00683F5F">
      <w:pPr>
        <w:jc w:val="right"/>
      </w:pPr>
    </w:p>
    <w:p w14:paraId="5962C9AB" w14:textId="562A4751" w:rsidR="00BB67A8" w:rsidRDefault="00BB67A8" w:rsidP="00683F5F">
      <w:pPr>
        <w:jc w:val="right"/>
      </w:pPr>
    </w:p>
    <w:p w14:paraId="6E83CC06" w14:textId="23ED58C7" w:rsidR="00683F5F" w:rsidRPr="004A5626" w:rsidRDefault="00BB67A8" w:rsidP="00683F5F">
      <w:pPr>
        <w:jc w:val="right"/>
        <w:rPr>
          <w:rFonts w:ascii="Arial" w:hAnsi="Arial" w:cs="Arial"/>
          <w:sz w:val="24"/>
          <w:szCs w:val="24"/>
          <w:lang w:val="es-MX"/>
        </w:rPr>
      </w:pPr>
      <w:r w:rsidRPr="004A5626">
        <w:rPr>
          <w:rFonts w:ascii="Arial" w:hAnsi="Arial" w:cs="Arial"/>
          <w:noProof/>
          <w:sz w:val="28"/>
          <w:szCs w:val="28"/>
          <w:lang w:val="es-MX" w:eastAsia="es-MX"/>
        </w:rPr>
        <w:drawing>
          <wp:anchor distT="0" distB="0" distL="114300" distR="114300" simplePos="0" relativeHeight="251660288" behindDoc="0" locked="0" layoutInCell="1" allowOverlap="1" wp14:anchorId="3CDA024A" wp14:editId="799D161A">
            <wp:simplePos x="0" y="0"/>
            <wp:positionH relativeFrom="margin">
              <wp:posOffset>706351</wp:posOffset>
            </wp:positionH>
            <wp:positionV relativeFrom="margin">
              <wp:posOffset>617913</wp:posOffset>
            </wp:positionV>
            <wp:extent cx="504190" cy="504190"/>
            <wp:effectExtent l="0" t="0" r="0" b="0"/>
            <wp:wrapSquare wrapText="bothSides"/>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69478552_681657882349562_5850472169913450496_n.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04190" cy="504190"/>
                    </a:xfrm>
                    <a:prstGeom prst="rect">
                      <a:avLst/>
                    </a:prstGeom>
                  </pic:spPr>
                </pic:pic>
              </a:graphicData>
            </a:graphic>
            <wp14:sizeRelH relativeFrom="margin">
              <wp14:pctWidth>0</wp14:pctWidth>
            </wp14:sizeRelH>
            <wp14:sizeRelV relativeFrom="margin">
              <wp14:pctHeight>0</wp14:pctHeight>
            </wp14:sizeRelV>
          </wp:anchor>
        </w:drawing>
      </w:r>
      <w:r w:rsidR="00683F5F">
        <w:tab/>
      </w:r>
      <w:r w:rsidR="00683F5F" w:rsidRPr="004A5626">
        <w:rPr>
          <w:rFonts w:ascii="Arial" w:hAnsi="Arial" w:cs="Arial"/>
          <w:sz w:val="24"/>
          <w:szCs w:val="24"/>
          <w:lang w:val="es-MX"/>
        </w:rPr>
        <w:t xml:space="preserve">Saltillo, Coahuila. </w:t>
      </w:r>
    </w:p>
    <w:p w14:paraId="5136F63E" w14:textId="296BB071" w:rsidR="00683F5F" w:rsidRPr="004A5626" w:rsidRDefault="00683F5F" w:rsidP="00683F5F">
      <w:pPr>
        <w:rPr>
          <w:rFonts w:ascii="Arial" w:hAnsi="Arial" w:cs="Arial"/>
          <w:sz w:val="24"/>
          <w:szCs w:val="24"/>
          <w:lang w:val="es-MX"/>
        </w:rPr>
      </w:pPr>
      <w:r w:rsidRPr="00FD47F3">
        <w:rPr>
          <w:rFonts w:ascii="Arial" w:hAnsi="Arial" w:cs="Arial"/>
          <w:b/>
          <w:bCs/>
          <w:i/>
          <w:iCs/>
          <w:sz w:val="24"/>
          <w:szCs w:val="24"/>
          <w:lang w:val="es-MX"/>
        </w:rPr>
        <w:t>“Escuela Normal de Educación Preescolar”.</w:t>
      </w:r>
    </w:p>
    <w:p w14:paraId="4491904D" w14:textId="22E440ED" w:rsidR="00683F5F" w:rsidRDefault="00683F5F" w:rsidP="00683F5F">
      <w:pPr>
        <w:spacing w:line="360" w:lineRule="auto"/>
        <w:jc w:val="center"/>
        <w:rPr>
          <w:rFonts w:ascii="Arial" w:hAnsi="Arial" w:cs="Arial"/>
          <w:sz w:val="24"/>
          <w:szCs w:val="24"/>
          <w:u w:val="single"/>
          <w:lang w:val="es-MX"/>
        </w:rPr>
      </w:pPr>
      <w:r>
        <w:rPr>
          <w:noProof/>
        </w:rPr>
        <w:drawing>
          <wp:anchor distT="0" distB="0" distL="114300" distR="114300" simplePos="0" relativeHeight="251661312" behindDoc="1" locked="0" layoutInCell="1" allowOverlap="1" wp14:anchorId="6BB483A8" wp14:editId="713C9D85">
            <wp:simplePos x="0" y="0"/>
            <wp:positionH relativeFrom="margin">
              <wp:align>center</wp:align>
            </wp:positionH>
            <wp:positionV relativeFrom="paragraph">
              <wp:posOffset>332740</wp:posOffset>
            </wp:positionV>
            <wp:extent cx="2724150" cy="1485900"/>
            <wp:effectExtent l="0" t="0" r="0" b="0"/>
            <wp:wrapNone/>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rotWithShape="1">
                    <a:blip r:embed="rId6">
                      <a:extLst>
                        <a:ext uri="{28A0092B-C50C-407E-A947-70E740481C1C}">
                          <a14:useLocalDpi xmlns:a14="http://schemas.microsoft.com/office/drawing/2010/main" val="0"/>
                        </a:ext>
                      </a:extLst>
                    </a:blip>
                    <a:srcRect l="1" r="546" b="18630"/>
                    <a:stretch/>
                  </pic:blipFill>
                  <pic:spPr bwMode="auto">
                    <a:xfrm>
                      <a:off x="0" y="0"/>
                      <a:ext cx="2724150" cy="148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F33F7">
        <w:rPr>
          <w:rFonts w:ascii="Arial" w:hAnsi="Arial" w:cs="Arial"/>
          <w:sz w:val="24"/>
          <w:szCs w:val="24"/>
          <w:u w:val="single"/>
          <w:lang w:val="es-MX"/>
        </w:rPr>
        <w:t>Ciclo escolar 2019-2020.</w:t>
      </w:r>
    </w:p>
    <w:p w14:paraId="1F59A368" w14:textId="328CF4FA" w:rsidR="00683F5F" w:rsidRDefault="00683F5F" w:rsidP="00683F5F">
      <w:pPr>
        <w:jc w:val="center"/>
        <w:rPr>
          <w:rFonts w:ascii="Arial" w:hAnsi="Arial" w:cs="Arial"/>
          <w:b/>
          <w:bCs/>
          <w:i/>
          <w:iCs/>
          <w:sz w:val="28"/>
          <w:szCs w:val="28"/>
          <w:lang w:val="es-MX"/>
        </w:rPr>
      </w:pPr>
      <w:r>
        <w:rPr>
          <w:noProof/>
          <w:lang w:val="es-MX" w:eastAsia="es-MX"/>
        </w:rPr>
        <mc:AlternateContent>
          <mc:Choice Requires="wps">
            <w:drawing>
              <wp:anchor distT="0" distB="0" distL="114300" distR="114300" simplePos="0" relativeHeight="251659264" behindDoc="0" locked="0" layoutInCell="1" allowOverlap="1" wp14:anchorId="557F41BB" wp14:editId="41844469">
                <wp:simplePos x="0" y="0"/>
                <wp:positionH relativeFrom="margin">
                  <wp:align>center</wp:align>
                </wp:positionH>
                <wp:positionV relativeFrom="paragraph">
                  <wp:posOffset>226060</wp:posOffset>
                </wp:positionV>
                <wp:extent cx="2585085" cy="99314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2585085" cy="993140"/>
                        </a:xfrm>
                        <a:prstGeom prst="rect">
                          <a:avLst/>
                        </a:prstGeom>
                        <a:noFill/>
                        <a:ln w="6350">
                          <a:noFill/>
                        </a:ln>
                      </wps:spPr>
                      <wps:txbx>
                        <w:txbxContent>
                          <w:p w14:paraId="11C0A5CB" w14:textId="77777777" w:rsidR="00683F5F" w:rsidRPr="00683F5F" w:rsidRDefault="00683F5F" w:rsidP="00683F5F">
                            <w:pPr>
                              <w:jc w:val="center"/>
                              <w:rPr>
                                <w:rFonts w:ascii="Kristen ITC" w:hAnsi="Kristen ITC" w:cs="Aharoni"/>
                                <w:b/>
                                <w:bCs/>
                                <w:color w:val="000000" w:themeColor="text1"/>
                                <w:sz w:val="40"/>
                                <w:szCs w:val="40"/>
                                <w:lang w:val="es-MX"/>
                              </w:rPr>
                            </w:pPr>
                            <w:r w:rsidRPr="00683F5F">
                              <w:rPr>
                                <w:rFonts w:ascii="Kristen ITC" w:hAnsi="Kristen ITC" w:cs="Aharoni"/>
                                <w:b/>
                                <w:bCs/>
                                <w:color w:val="000000" w:themeColor="text1"/>
                                <w:sz w:val="40"/>
                                <w:szCs w:val="40"/>
                                <w:lang w:val="es-MX"/>
                              </w:rPr>
                              <w:t>OPINIÓN</w:t>
                            </w:r>
                          </w:p>
                          <w:p w14:paraId="4949EF33" w14:textId="04A6F448" w:rsidR="00683F5F" w:rsidRPr="00683F5F" w:rsidRDefault="00683F5F" w:rsidP="00683F5F">
                            <w:pPr>
                              <w:jc w:val="center"/>
                              <w:rPr>
                                <w:rFonts w:ascii="Kristen ITC" w:hAnsi="Kristen ITC" w:cs="Aharoni"/>
                                <w:b/>
                                <w:bCs/>
                                <w:color w:val="000000" w:themeColor="text1"/>
                                <w:sz w:val="40"/>
                                <w:szCs w:val="40"/>
                                <w:lang w:val="es-MX"/>
                              </w:rPr>
                            </w:pPr>
                            <w:r w:rsidRPr="00683F5F">
                              <w:rPr>
                                <w:rFonts w:ascii="Kristen ITC" w:hAnsi="Kristen ITC" w:cs="Aharoni"/>
                                <w:b/>
                                <w:bCs/>
                                <w:color w:val="000000" w:themeColor="text1"/>
                                <w:sz w:val="40"/>
                                <w:szCs w:val="40"/>
                                <w:lang w:val="es-MX"/>
                              </w:rPr>
                              <w:t>PERSONAL.</w:t>
                            </w:r>
                            <w:r w:rsidRPr="00683F5F">
                              <w:rPr>
                                <w:rFonts w:ascii="Kristen ITC" w:hAnsi="Kristen ITC" w:cs="Aharoni"/>
                                <w:b/>
                                <w:bCs/>
                                <w:color w:val="000000" w:themeColor="text1"/>
                                <w:sz w:val="40"/>
                                <w:szCs w:val="40"/>
                                <w:lang w:val="es-MX"/>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F41BB" id="_x0000_t202" coordsize="21600,21600" o:spt="202" path="m,l,21600r21600,l21600,xe">
                <v:stroke joinstyle="miter"/>
                <v:path gradientshapeok="t" o:connecttype="rect"/>
              </v:shapetype>
              <v:shape id="Text Box 26" o:spid="_x0000_s1026" type="#_x0000_t202" style="position:absolute;left:0;text-align:left;margin-left:0;margin-top:17.8pt;width:203.55pt;height:78.2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" filled="f" stroked="f" strokeweight=".5pt">
                <v:textbox>
                  <w:txbxContent>
                    <w:p w14:paraId="11C0A5CB" w14:textId="77777777" w:rsidR="00683F5F" w:rsidRPr="00683F5F" w:rsidRDefault="00683F5F" w:rsidP="00683F5F">
                      <w:pPr>
                        <w:jc w:val="center"/>
                        <w:rPr>
                          <w:rFonts w:ascii="Kristen ITC" w:hAnsi="Kristen ITC" w:cs="Aharoni"/>
                          <w:b/>
                          <w:bCs/>
                          <w:color w:val="000000" w:themeColor="text1"/>
                          <w:sz w:val="40"/>
                          <w:szCs w:val="40"/>
                          <w:lang w:val="es-MX"/>
                        </w:rPr>
                      </w:pPr>
                      <w:r w:rsidRPr="00683F5F">
                        <w:rPr>
                          <w:rFonts w:ascii="Kristen ITC" w:hAnsi="Kristen ITC" w:cs="Aharoni"/>
                          <w:b/>
                          <w:bCs/>
                          <w:color w:val="000000" w:themeColor="text1"/>
                          <w:sz w:val="40"/>
                          <w:szCs w:val="40"/>
                          <w:lang w:val="es-MX"/>
                        </w:rPr>
                        <w:t>OPINIÓN</w:t>
                      </w:r>
                    </w:p>
                    <w:p w14:paraId="4949EF33" w14:textId="04A6F448" w:rsidR="00683F5F" w:rsidRPr="00683F5F" w:rsidRDefault="00683F5F" w:rsidP="00683F5F">
                      <w:pPr>
                        <w:jc w:val="center"/>
                        <w:rPr>
                          <w:rFonts w:ascii="Kristen ITC" w:hAnsi="Kristen ITC" w:cs="Aharoni"/>
                          <w:b/>
                          <w:bCs/>
                          <w:color w:val="000000" w:themeColor="text1"/>
                          <w:sz w:val="40"/>
                          <w:szCs w:val="40"/>
                          <w:lang w:val="es-MX"/>
                        </w:rPr>
                      </w:pPr>
                      <w:r w:rsidRPr="00683F5F">
                        <w:rPr>
                          <w:rFonts w:ascii="Kristen ITC" w:hAnsi="Kristen ITC" w:cs="Aharoni"/>
                          <w:b/>
                          <w:bCs/>
                          <w:color w:val="000000" w:themeColor="text1"/>
                          <w:sz w:val="40"/>
                          <w:szCs w:val="40"/>
                          <w:lang w:val="es-MX"/>
                        </w:rPr>
                        <w:t>PERSONAL.</w:t>
                      </w:r>
                      <w:r w:rsidRPr="00683F5F">
                        <w:rPr>
                          <w:rFonts w:ascii="Kristen ITC" w:hAnsi="Kristen ITC" w:cs="Aharoni"/>
                          <w:b/>
                          <w:bCs/>
                          <w:color w:val="000000" w:themeColor="text1"/>
                          <w:sz w:val="40"/>
                          <w:szCs w:val="40"/>
                          <w:lang w:val="es-MX"/>
                        </w:rPr>
                        <w:t xml:space="preserve"> </w:t>
                      </w:r>
                    </w:p>
                  </w:txbxContent>
                </v:textbox>
                <w10:wrap anchorx="margin"/>
              </v:shape>
            </w:pict>
          </mc:Fallback>
        </mc:AlternateContent>
      </w:r>
    </w:p>
    <w:p w14:paraId="4CDE808E" w14:textId="10DDE5E4" w:rsidR="00683F5F" w:rsidRDefault="00683F5F" w:rsidP="00683F5F">
      <w:pPr>
        <w:jc w:val="center"/>
        <w:rPr>
          <w:rFonts w:ascii="Arial" w:hAnsi="Arial" w:cs="Arial"/>
          <w:b/>
          <w:bCs/>
          <w:i/>
          <w:iCs/>
          <w:sz w:val="28"/>
          <w:szCs w:val="28"/>
          <w:lang w:val="es-MX"/>
        </w:rPr>
      </w:pPr>
    </w:p>
    <w:p w14:paraId="0EF6B522" w14:textId="5D839BE8" w:rsidR="00683F5F" w:rsidRDefault="00683F5F" w:rsidP="00683F5F">
      <w:pPr>
        <w:jc w:val="center"/>
        <w:rPr>
          <w:rFonts w:ascii="Arial" w:hAnsi="Arial" w:cs="Arial"/>
          <w:b/>
          <w:bCs/>
          <w:i/>
          <w:iCs/>
          <w:sz w:val="28"/>
          <w:szCs w:val="28"/>
          <w:lang w:val="es-MX"/>
        </w:rPr>
      </w:pPr>
    </w:p>
    <w:p w14:paraId="298FA242" w14:textId="0F34C82B" w:rsidR="00683F5F" w:rsidRDefault="00683F5F" w:rsidP="00683F5F">
      <w:pPr>
        <w:jc w:val="center"/>
        <w:rPr>
          <w:rFonts w:ascii="Arial" w:hAnsi="Arial" w:cs="Arial"/>
          <w:b/>
          <w:bCs/>
          <w:i/>
          <w:iCs/>
          <w:sz w:val="28"/>
          <w:szCs w:val="28"/>
          <w:lang w:val="es-MX"/>
        </w:rPr>
      </w:pPr>
    </w:p>
    <w:p w14:paraId="5B58F00E" w14:textId="77777777" w:rsidR="00683F5F" w:rsidRDefault="00683F5F" w:rsidP="00683F5F">
      <w:pPr>
        <w:rPr>
          <w:rFonts w:ascii="Arial" w:hAnsi="Arial" w:cs="Arial"/>
          <w:b/>
          <w:bCs/>
          <w:i/>
          <w:iCs/>
          <w:sz w:val="28"/>
          <w:szCs w:val="28"/>
          <w:lang w:val="es-MX"/>
        </w:rPr>
      </w:pPr>
    </w:p>
    <w:p w14:paraId="7DFE35BA" w14:textId="77777777" w:rsidR="00683F5F" w:rsidRPr="00FC0452" w:rsidRDefault="00683F5F" w:rsidP="00683F5F">
      <w:pPr>
        <w:spacing w:line="360" w:lineRule="auto"/>
        <w:jc w:val="center"/>
        <w:rPr>
          <w:rFonts w:ascii="Arial" w:hAnsi="Arial" w:cs="Arial"/>
          <w:sz w:val="24"/>
          <w:szCs w:val="24"/>
          <w:u w:val="single"/>
          <w:lang w:val="es-MX"/>
        </w:rPr>
      </w:pPr>
      <w:r w:rsidRPr="00875936">
        <w:rPr>
          <w:rFonts w:ascii="Arial" w:hAnsi="Arial" w:cs="Arial"/>
          <w:sz w:val="24"/>
          <w:szCs w:val="24"/>
          <w:u w:val="single"/>
          <w:lang w:val="es-MX"/>
        </w:rPr>
        <w:t>Licenciatura en educación preescolar.</w:t>
      </w:r>
    </w:p>
    <w:p w14:paraId="1C602F50" w14:textId="6CD1C52D" w:rsidR="00683F5F" w:rsidRDefault="00683F5F" w:rsidP="00683F5F">
      <w:pPr>
        <w:spacing w:line="360" w:lineRule="auto"/>
        <w:jc w:val="center"/>
        <w:rPr>
          <w:rFonts w:ascii="Arial" w:hAnsi="Arial" w:cs="Arial"/>
          <w:color w:val="000000"/>
          <w:sz w:val="24"/>
          <w:szCs w:val="24"/>
          <w:shd w:val="clear" w:color="auto" w:fill="FFFFFF"/>
          <w:lang w:val="es-MX"/>
        </w:rPr>
      </w:pPr>
      <w:r w:rsidRPr="00FD47F3">
        <w:rPr>
          <w:rFonts w:ascii="Arial" w:hAnsi="Arial" w:cs="Arial"/>
          <w:b/>
          <w:bCs/>
          <w:sz w:val="24"/>
          <w:szCs w:val="24"/>
          <w:lang w:val="es-MX"/>
        </w:rPr>
        <w:t xml:space="preserve">UNIDAD </w:t>
      </w:r>
      <w:r w:rsidR="00BB67A8">
        <w:rPr>
          <w:rFonts w:ascii="Arial" w:hAnsi="Arial" w:cs="Arial"/>
          <w:b/>
          <w:bCs/>
          <w:sz w:val="24"/>
          <w:szCs w:val="24"/>
          <w:lang w:val="es-MX"/>
        </w:rPr>
        <w:t>I</w:t>
      </w:r>
      <w:r w:rsidRPr="00FD47F3">
        <w:rPr>
          <w:rFonts w:ascii="Arial" w:hAnsi="Arial" w:cs="Arial"/>
          <w:b/>
          <w:bCs/>
          <w:sz w:val="24"/>
          <w:szCs w:val="24"/>
          <w:lang w:val="es-MX"/>
        </w:rPr>
        <w:t>II</w:t>
      </w:r>
      <w:r w:rsidRPr="00FD47F3">
        <w:rPr>
          <w:rFonts w:ascii="Arial" w:hAnsi="Arial" w:cs="Arial"/>
          <w:sz w:val="24"/>
          <w:szCs w:val="24"/>
          <w:lang w:val="es-MX"/>
        </w:rPr>
        <w:t xml:space="preserve">: </w:t>
      </w:r>
      <w:r w:rsidR="00AC6072">
        <w:rPr>
          <w:rFonts w:ascii="Arial" w:hAnsi="Arial" w:cs="Arial"/>
          <w:color w:val="000000"/>
          <w:sz w:val="24"/>
          <w:szCs w:val="24"/>
          <w:shd w:val="clear" w:color="auto" w:fill="FFFFFF"/>
          <w:lang w:val="es-MX"/>
        </w:rPr>
        <w:t>Diseño de secuencias didácticas</w:t>
      </w:r>
      <w:r w:rsidRPr="001D684A">
        <w:rPr>
          <w:rFonts w:ascii="Arial" w:hAnsi="Arial" w:cs="Arial"/>
          <w:color w:val="000000"/>
          <w:sz w:val="24"/>
          <w:szCs w:val="24"/>
          <w:shd w:val="clear" w:color="auto" w:fill="FFFFFF"/>
          <w:lang w:val="es-MX"/>
        </w:rPr>
        <w:t>.</w:t>
      </w:r>
    </w:p>
    <w:p w14:paraId="3103C497" w14:textId="7D9B043A" w:rsidR="00683F5F" w:rsidRDefault="00683F5F" w:rsidP="00683F5F">
      <w:pPr>
        <w:spacing w:line="360" w:lineRule="auto"/>
        <w:jc w:val="center"/>
        <w:rPr>
          <w:rFonts w:ascii="Arial" w:hAnsi="Arial" w:cs="Arial"/>
          <w:sz w:val="24"/>
          <w:szCs w:val="24"/>
          <w:lang w:val="es-MX"/>
        </w:rPr>
      </w:pPr>
      <w:r>
        <w:rPr>
          <w:rFonts w:ascii="Arial" w:hAnsi="Arial" w:cs="Arial"/>
          <w:b/>
          <w:bCs/>
          <w:sz w:val="24"/>
          <w:szCs w:val="24"/>
          <w:lang w:val="es-MX"/>
        </w:rPr>
        <w:t>Nombre:</w:t>
      </w:r>
      <w:r>
        <w:rPr>
          <w:rFonts w:ascii="Arial" w:hAnsi="Arial" w:cs="Arial"/>
          <w:sz w:val="24"/>
          <w:szCs w:val="24"/>
          <w:lang w:val="es-MX"/>
        </w:rPr>
        <w:t xml:space="preserve"> Jaqueline García Soto.  #8.</w:t>
      </w:r>
    </w:p>
    <w:p w14:paraId="789994FE" w14:textId="77777777" w:rsidR="00683F5F" w:rsidRDefault="00683F5F" w:rsidP="00683F5F">
      <w:pPr>
        <w:spacing w:line="360" w:lineRule="auto"/>
        <w:jc w:val="center"/>
        <w:rPr>
          <w:rFonts w:ascii="Arial" w:hAnsi="Arial" w:cs="Arial"/>
          <w:sz w:val="24"/>
          <w:szCs w:val="24"/>
          <w:lang w:val="es-MX"/>
        </w:rPr>
      </w:pPr>
      <w:r>
        <w:rPr>
          <w:rFonts w:ascii="Arial" w:hAnsi="Arial" w:cs="Arial"/>
          <w:b/>
          <w:bCs/>
          <w:sz w:val="24"/>
          <w:szCs w:val="24"/>
          <w:lang w:val="es-MX"/>
        </w:rPr>
        <w:t xml:space="preserve">Docente: </w:t>
      </w:r>
      <w:r>
        <w:rPr>
          <w:rFonts w:ascii="Arial" w:hAnsi="Arial" w:cs="Arial"/>
          <w:sz w:val="24"/>
          <w:szCs w:val="24"/>
          <w:lang w:val="es-MX"/>
        </w:rPr>
        <w:t>Yara Alejandra Hernández Figueroa.</w:t>
      </w:r>
    </w:p>
    <w:p w14:paraId="36F5C0B2" w14:textId="77777777" w:rsidR="00683F5F" w:rsidRPr="008F33F7" w:rsidRDefault="00683F5F" w:rsidP="00683F5F">
      <w:pPr>
        <w:spacing w:line="360" w:lineRule="auto"/>
        <w:jc w:val="center"/>
        <w:rPr>
          <w:rFonts w:ascii="Arial" w:hAnsi="Arial" w:cs="Arial"/>
          <w:sz w:val="24"/>
          <w:szCs w:val="24"/>
          <w:lang w:val="es-MX"/>
        </w:rPr>
      </w:pPr>
      <w:r>
        <w:rPr>
          <w:rFonts w:ascii="Arial" w:hAnsi="Arial" w:cs="Arial"/>
          <w:b/>
          <w:bCs/>
          <w:sz w:val="24"/>
          <w:szCs w:val="24"/>
          <w:lang w:val="es-MX"/>
        </w:rPr>
        <w:t xml:space="preserve">Grado y sección: </w:t>
      </w:r>
      <w:r>
        <w:rPr>
          <w:rFonts w:ascii="Arial" w:hAnsi="Arial" w:cs="Arial"/>
          <w:sz w:val="24"/>
          <w:szCs w:val="24"/>
          <w:lang w:val="es-MX"/>
        </w:rPr>
        <w:t>Segundo semestre, sección “B”.</w:t>
      </w:r>
    </w:p>
    <w:p w14:paraId="0CEE4036" w14:textId="77777777" w:rsidR="00683F5F" w:rsidRDefault="00683F5F" w:rsidP="00683F5F">
      <w:pPr>
        <w:spacing w:line="360" w:lineRule="auto"/>
        <w:jc w:val="center"/>
        <w:rPr>
          <w:rFonts w:ascii="Arial" w:hAnsi="Arial" w:cs="Arial"/>
          <w:sz w:val="24"/>
          <w:szCs w:val="24"/>
          <w:lang w:val="es-MX"/>
        </w:rPr>
      </w:pPr>
      <w:r>
        <w:rPr>
          <w:rFonts w:ascii="Arial" w:hAnsi="Arial" w:cs="Arial"/>
          <w:b/>
          <w:bCs/>
          <w:sz w:val="24"/>
          <w:szCs w:val="24"/>
          <w:lang w:val="es-MX"/>
        </w:rPr>
        <w:t xml:space="preserve">Curso: </w:t>
      </w:r>
      <w:r>
        <w:rPr>
          <w:rFonts w:ascii="Arial" w:hAnsi="Arial" w:cs="Arial"/>
          <w:sz w:val="24"/>
          <w:szCs w:val="24"/>
          <w:lang w:val="es-MX"/>
        </w:rPr>
        <w:t>Prácticas sociales del lenguaje.</w:t>
      </w:r>
    </w:p>
    <w:p w14:paraId="2B221F66" w14:textId="77777777" w:rsidR="00683F5F" w:rsidRPr="00FD47F3" w:rsidRDefault="00683F5F" w:rsidP="00683F5F">
      <w:pPr>
        <w:spacing w:line="360" w:lineRule="auto"/>
        <w:jc w:val="both"/>
        <w:rPr>
          <w:rFonts w:ascii="Arial" w:hAnsi="Arial" w:cs="Arial"/>
          <w:b/>
          <w:bCs/>
          <w:sz w:val="24"/>
          <w:szCs w:val="24"/>
          <w:lang w:val="es-MX"/>
        </w:rPr>
      </w:pPr>
      <w:r>
        <w:rPr>
          <w:rFonts w:ascii="Arial" w:hAnsi="Arial" w:cs="Arial"/>
          <w:b/>
          <w:bCs/>
          <w:sz w:val="24"/>
          <w:szCs w:val="24"/>
          <w:lang w:val="es-MX"/>
        </w:rPr>
        <w:t xml:space="preserve">Competencias: </w:t>
      </w:r>
    </w:p>
    <w:p w14:paraId="571B6658" w14:textId="77777777" w:rsidR="00683F5F" w:rsidRPr="001D684A" w:rsidRDefault="00683F5F" w:rsidP="00683F5F">
      <w:pPr>
        <w:pStyle w:val="ListParagraph"/>
        <w:numPr>
          <w:ilvl w:val="0"/>
          <w:numId w:val="1"/>
        </w:numPr>
        <w:spacing w:line="360" w:lineRule="auto"/>
        <w:jc w:val="both"/>
        <w:rPr>
          <w:rFonts w:ascii="Arial" w:hAnsi="Arial" w:cs="Arial"/>
          <w:sz w:val="24"/>
          <w:szCs w:val="24"/>
          <w:lang w:val="es-MX"/>
        </w:rPr>
      </w:pPr>
      <w:r w:rsidRPr="001D684A">
        <w:rPr>
          <w:rFonts w:ascii="Arial" w:hAnsi="Arial" w:cs="Arial"/>
          <w:sz w:val="24"/>
          <w:szCs w:val="24"/>
          <w:lang w:val="es-MX"/>
        </w:rPr>
        <w:t xml:space="preserve">Aplica el plan y programas de estudio para alcanzar los propósitos educativos y contribuir al pleno desenvolvimiento de las capacidades de sus alumnos. </w:t>
      </w:r>
    </w:p>
    <w:p w14:paraId="09131A06" w14:textId="5F18AA75" w:rsidR="00683F5F" w:rsidRPr="000B7B44" w:rsidRDefault="00683F5F" w:rsidP="00683F5F">
      <w:pPr>
        <w:spacing w:line="360" w:lineRule="auto"/>
        <w:jc w:val="right"/>
        <w:rPr>
          <w:rFonts w:ascii="Arial" w:hAnsi="Arial" w:cs="Arial"/>
          <w:sz w:val="24"/>
          <w:szCs w:val="24"/>
          <w:lang w:val="es-MX"/>
        </w:rPr>
        <w:sectPr w:rsidR="00683F5F" w:rsidRPr="000B7B44" w:rsidSect="00683F5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Pr>
          <w:rFonts w:ascii="Arial" w:hAnsi="Arial" w:cs="Arial"/>
          <w:sz w:val="24"/>
          <w:szCs w:val="24"/>
          <w:lang w:val="es-MX"/>
        </w:rPr>
        <w:t>1</w:t>
      </w:r>
      <w:r>
        <w:rPr>
          <w:rFonts w:ascii="Arial" w:hAnsi="Arial" w:cs="Arial"/>
          <w:sz w:val="24"/>
          <w:szCs w:val="24"/>
          <w:lang w:val="es-MX"/>
        </w:rPr>
        <w:t>4</w:t>
      </w:r>
      <w:r>
        <w:rPr>
          <w:rFonts w:ascii="Arial" w:hAnsi="Arial" w:cs="Arial"/>
          <w:sz w:val="24"/>
          <w:szCs w:val="24"/>
          <w:lang w:val="es-MX"/>
        </w:rPr>
        <w:t>- mayo -2020</w:t>
      </w:r>
    </w:p>
    <w:p w14:paraId="19C4D3CC" w14:textId="63739D03" w:rsidR="00683F5F" w:rsidRDefault="00683F5F" w:rsidP="0087392F">
      <w:pPr>
        <w:spacing w:line="360" w:lineRule="auto"/>
        <w:jc w:val="center"/>
        <w:rPr>
          <w:rFonts w:ascii="Arial" w:hAnsi="Arial" w:cs="Arial"/>
          <w:b/>
          <w:bCs/>
          <w:sz w:val="24"/>
          <w:szCs w:val="24"/>
          <w:u w:val="single"/>
        </w:rPr>
      </w:pPr>
      <w:r>
        <w:rPr>
          <w:rFonts w:ascii="Arial" w:hAnsi="Arial" w:cs="Arial"/>
          <w:b/>
          <w:bCs/>
          <w:sz w:val="24"/>
          <w:szCs w:val="24"/>
          <w:u w:val="single"/>
        </w:rPr>
        <w:lastRenderedPageBreak/>
        <w:t xml:space="preserve">“Mancha de grasa”. </w:t>
      </w:r>
    </w:p>
    <w:p w14:paraId="655B6A4F" w14:textId="77777777" w:rsidR="00BB67A8" w:rsidRPr="00BB67A8" w:rsidRDefault="00BB67A8" w:rsidP="0087392F">
      <w:pPr>
        <w:spacing w:line="360" w:lineRule="auto"/>
        <w:jc w:val="center"/>
        <w:rPr>
          <w:rFonts w:ascii="Arial" w:hAnsi="Arial" w:cs="Arial"/>
          <w:b/>
          <w:bCs/>
          <w:u w:val="single"/>
        </w:rPr>
      </w:pPr>
    </w:p>
    <w:p w14:paraId="2F3AFA2C" w14:textId="458949DD" w:rsidR="0087392F" w:rsidRDefault="0087392F" w:rsidP="0087392F">
      <w:pPr>
        <w:spacing w:line="360" w:lineRule="auto"/>
        <w:jc w:val="both"/>
        <w:rPr>
          <w:rFonts w:ascii="Arial" w:hAnsi="Arial" w:cs="Arial"/>
          <w:sz w:val="24"/>
          <w:szCs w:val="24"/>
          <w:lang w:val="es-MX"/>
        </w:rPr>
      </w:pPr>
      <w:r w:rsidRPr="0087392F">
        <w:rPr>
          <w:rFonts w:ascii="Arial" w:hAnsi="Arial" w:cs="Arial"/>
          <w:sz w:val="24"/>
          <w:szCs w:val="24"/>
          <w:lang w:val="es-MX"/>
        </w:rPr>
        <w:t>En el video llamado “mancha d</w:t>
      </w:r>
      <w:r>
        <w:rPr>
          <w:rFonts w:ascii="Arial" w:hAnsi="Arial" w:cs="Arial"/>
          <w:sz w:val="24"/>
          <w:szCs w:val="24"/>
          <w:lang w:val="es-MX"/>
        </w:rPr>
        <w:t xml:space="preserve">e grasa”, se resalta la importancia de conocer el contexto en el que se encuentra la escuela, puesto que el entorno en el que se desenvolvía la comunidad de la escuela era inadecuado, ya que los niños no observaban un buen ejemplo por parte de su familia ni de su alrededor, así como tampoco les permitía llevar a cabo el correcto proceso de desarrollo y aprendizaje. Incluso, en una parte del vídeo el niño llamado García menciona que en donde realmente se aprendía era en la calle. </w:t>
      </w:r>
    </w:p>
    <w:p w14:paraId="28EDCC8A" w14:textId="77777777" w:rsidR="00AC6072" w:rsidRDefault="0087392F" w:rsidP="0087392F">
      <w:pPr>
        <w:spacing w:line="360" w:lineRule="auto"/>
        <w:jc w:val="both"/>
        <w:rPr>
          <w:rFonts w:ascii="Arial" w:hAnsi="Arial" w:cs="Arial"/>
          <w:sz w:val="24"/>
          <w:szCs w:val="24"/>
          <w:lang w:val="es-MX"/>
        </w:rPr>
      </w:pPr>
      <w:r>
        <w:rPr>
          <w:rFonts w:ascii="Arial" w:hAnsi="Arial" w:cs="Arial"/>
          <w:sz w:val="24"/>
          <w:szCs w:val="24"/>
          <w:lang w:val="es-MX"/>
        </w:rPr>
        <w:t xml:space="preserve">Al comienzo, la maestra se mostraba </w:t>
      </w:r>
      <w:r w:rsidR="003B5E04">
        <w:rPr>
          <w:rFonts w:ascii="Arial" w:hAnsi="Arial" w:cs="Arial"/>
          <w:sz w:val="24"/>
          <w:szCs w:val="24"/>
          <w:lang w:val="es-MX"/>
        </w:rPr>
        <w:t xml:space="preserve">indiferente a la situación por la que pasaban los alumnos al entregar sus tareas, esto se debía a que García frecuentemente entregaba sus tareas con una mancha de grasa, lo cual no permitía la visibilidad. El día en el cual el sacerdote se percató de la situación, asistió con la maestra y le propuso el salir a visitar un lugar, el cual fue la casa en donde vivía un niño. Su mentalidad cambió drásticamente, debido a que la razón por la que su cuaderno se encontraba manchado de grasa era porque su mesa de trabajo era el lugar en el que su mamá cocinaba las empanadas para consecuentemente venderlas y así poder traer comida a la mesa. Después de esto, comprendió la importancia de tomar en cuenta el contexto para la elaboración y adecuación de cada actividad que fuese plasmada dentro del aula. Inclusive, al concluir el video la maestra redactó un problema de matemáticas </w:t>
      </w:r>
      <w:r w:rsidR="00AC6072">
        <w:rPr>
          <w:rFonts w:ascii="Arial" w:hAnsi="Arial" w:cs="Arial"/>
          <w:sz w:val="24"/>
          <w:szCs w:val="24"/>
          <w:lang w:val="es-MX"/>
        </w:rPr>
        <w:t xml:space="preserve">que basó en la historia por la cual pasaban muchos. </w:t>
      </w:r>
    </w:p>
    <w:p w14:paraId="3EE39002" w14:textId="6AFB21E1" w:rsidR="0087392F" w:rsidRDefault="00AC6072" w:rsidP="0087392F">
      <w:pPr>
        <w:spacing w:line="360" w:lineRule="auto"/>
        <w:jc w:val="both"/>
        <w:rPr>
          <w:rFonts w:ascii="Arial" w:hAnsi="Arial" w:cs="Arial"/>
          <w:sz w:val="24"/>
          <w:szCs w:val="24"/>
          <w:lang w:val="es-MX"/>
        </w:rPr>
      </w:pPr>
      <w:r>
        <w:rPr>
          <w:rFonts w:ascii="Arial" w:hAnsi="Arial" w:cs="Arial"/>
          <w:sz w:val="24"/>
          <w:szCs w:val="24"/>
          <w:lang w:val="es-MX"/>
        </w:rPr>
        <w:t xml:space="preserve">En cuanto a lo que haría estando en su lugar, basándome en mi proceso de aprendizaje dentro de “Escuela Normal de Educación Preescolar”, considero que antes de plasmar una actividad en el aula, recorrería el entorno, observaría con detenimiento la situación en la que vienen los niños a la escuela, asimismo, tomarme el tiempo de conocer a los niños. Para así poder llevar a cabo didácticas en las cuales los niños aprendan y se diviertan.  </w:t>
      </w:r>
    </w:p>
    <w:p w14:paraId="44162E11" w14:textId="77777777" w:rsidR="00AC6072" w:rsidRDefault="00AC6072" w:rsidP="0087392F">
      <w:pPr>
        <w:spacing w:line="360" w:lineRule="auto"/>
        <w:jc w:val="both"/>
        <w:rPr>
          <w:rFonts w:ascii="Arial" w:hAnsi="Arial" w:cs="Arial"/>
          <w:sz w:val="24"/>
          <w:szCs w:val="24"/>
          <w:lang w:val="es-MX"/>
        </w:rPr>
      </w:pPr>
      <w:r>
        <w:rPr>
          <w:rFonts w:ascii="Arial" w:hAnsi="Arial" w:cs="Arial"/>
          <w:sz w:val="24"/>
          <w:szCs w:val="24"/>
          <w:lang w:val="es-MX"/>
        </w:rPr>
        <w:t xml:space="preserve">Por otra parte, observé con detenimiento las actividades que se realizaban y la que me llamó más la atención fue la de la descripción del lugar en el que vivían; el color de sus paredes, su cama, su cocina, etc. En la que únicamente era necesario el cuaderno y el </w:t>
      </w:r>
      <w:r>
        <w:rPr>
          <w:rFonts w:ascii="Arial" w:hAnsi="Arial" w:cs="Arial"/>
          <w:sz w:val="24"/>
          <w:szCs w:val="24"/>
          <w:lang w:val="es-MX"/>
        </w:rPr>
        <w:lastRenderedPageBreak/>
        <w:t>lápiz. Dentro de este escenario, el rol del alumno constaba de escuchar con detenimiento las instrucciones de la maestra y participar en caso de contar con una duda o aclaración.</w:t>
      </w:r>
    </w:p>
    <w:p w14:paraId="465ED22E" w14:textId="1449125D" w:rsidR="00AC6072" w:rsidRDefault="00AC6072" w:rsidP="0087392F">
      <w:pPr>
        <w:spacing w:line="360" w:lineRule="auto"/>
        <w:jc w:val="both"/>
        <w:rPr>
          <w:rFonts w:ascii="Arial" w:hAnsi="Arial" w:cs="Arial"/>
          <w:sz w:val="24"/>
          <w:szCs w:val="24"/>
          <w:lang w:val="es-MX"/>
        </w:rPr>
      </w:pPr>
      <w:r>
        <w:rPr>
          <w:rFonts w:ascii="Arial" w:hAnsi="Arial" w:cs="Arial"/>
          <w:sz w:val="24"/>
          <w:szCs w:val="24"/>
          <w:lang w:val="es-MX"/>
        </w:rPr>
        <w:t xml:space="preserve">Para concluir, es de suma importancia mencionar que el ambiente que debió de crear la docente es de confianza y libertad, con el objetivo de que la maestra pudiese sellar el aprendizaje respondiendo alguna duda o cambiando de actividades. Así como también, debió de implementar didácticas en la que los niños manipularán y se divirtieran, manteniendo el margen.  </w:t>
      </w:r>
    </w:p>
    <w:p w14:paraId="07469A63" w14:textId="77777777" w:rsidR="00AC6072" w:rsidRPr="0087392F" w:rsidRDefault="00AC6072" w:rsidP="0087392F">
      <w:pPr>
        <w:spacing w:line="360" w:lineRule="auto"/>
        <w:jc w:val="both"/>
        <w:rPr>
          <w:rFonts w:ascii="Arial" w:hAnsi="Arial" w:cs="Arial"/>
          <w:sz w:val="24"/>
          <w:szCs w:val="24"/>
          <w:lang w:val="es-MX"/>
        </w:rPr>
      </w:pPr>
    </w:p>
    <w:sectPr w:rsidR="00AC6072" w:rsidRPr="0087392F" w:rsidSect="00683F5F">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E61E53"/>
    <w:multiLevelType w:val="hybridMultilevel"/>
    <w:tmpl w:val="2B967A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FD5F57"/>
    <w:multiLevelType w:val="hybridMultilevel"/>
    <w:tmpl w:val="CB367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1947EA"/>
    <w:multiLevelType w:val="hybridMultilevel"/>
    <w:tmpl w:val="542CB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5F"/>
    <w:rsid w:val="003B5E04"/>
    <w:rsid w:val="00674B06"/>
    <w:rsid w:val="00683F5F"/>
    <w:rsid w:val="00706CCC"/>
    <w:rsid w:val="0087392F"/>
    <w:rsid w:val="00886273"/>
    <w:rsid w:val="0095760A"/>
    <w:rsid w:val="009E493A"/>
    <w:rsid w:val="00A14EE1"/>
    <w:rsid w:val="00AC6072"/>
    <w:rsid w:val="00AF58B8"/>
    <w:rsid w:val="00BB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27DAF"/>
  <w15:chartTrackingRefBased/>
  <w15:docId w15:val="{B36FAEE7-6AF7-486A-91C6-45A60420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F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919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Jaqueline Garcia Soto</dc:creator>
  <cp:keywords/>
  <dc:description/>
  <cp:lastModifiedBy>Jaqueline Garcia Soto</cp:lastModifiedBy>
  <cp:revision>3</cp:revision>
  <dcterms:created xsi:type="dcterms:W3CDTF">2020-05-14T20:18:00Z</dcterms:created>
  <dcterms:modified xsi:type="dcterms:W3CDTF">2020-05-14T22:08:00Z</dcterms:modified>
</cp:coreProperties>
</file>