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11B" w:rsidRPr="00BC79D3" w:rsidRDefault="006C211B" w:rsidP="006C211B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BC79D3">
        <w:rPr>
          <w:rFonts w:ascii="Arial" w:eastAsia="Arial" w:hAnsi="Arial" w:cs="Arial"/>
          <w:b/>
          <w:sz w:val="28"/>
          <w:szCs w:val="28"/>
        </w:rPr>
        <w:t>ESCUELA NORMAL DE EDUCACIÓN PREESCOLAR</w:t>
      </w:r>
    </w:p>
    <w:p w:rsidR="006C211B" w:rsidRPr="00BC79D3" w:rsidRDefault="006C211B" w:rsidP="006C211B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BC79D3">
        <w:rPr>
          <w:rFonts w:ascii="Arial" w:eastAsia="Arial" w:hAnsi="Arial" w:cs="Arial"/>
          <w:b/>
          <w:sz w:val="28"/>
          <w:szCs w:val="28"/>
        </w:rPr>
        <w:t>Licenciatura en educación preescolar</w:t>
      </w:r>
    </w:p>
    <w:p w:rsidR="006C211B" w:rsidRPr="00BC79D3" w:rsidRDefault="006C211B" w:rsidP="006C211B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 w:rsidRPr="00BC79D3">
        <w:rPr>
          <w:rFonts w:ascii="Arial" w:hAnsi="Arial" w:cs="Arial"/>
          <w:noProof/>
          <w:sz w:val="28"/>
          <w:szCs w:val="28"/>
          <w:lang w:eastAsia="es-MX"/>
        </w:rPr>
        <w:drawing>
          <wp:anchor distT="0" distB="0" distL="114300" distR="114300" simplePos="0" relativeHeight="251665408" behindDoc="0" locked="0" layoutInCell="1" allowOverlap="1" wp14:anchorId="6A112516" wp14:editId="2EC8A153">
            <wp:simplePos x="0" y="0"/>
            <wp:positionH relativeFrom="margin">
              <wp:align>center</wp:align>
            </wp:positionH>
            <wp:positionV relativeFrom="paragraph">
              <wp:posOffset>5124</wp:posOffset>
            </wp:positionV>
            <wp:extent cx="1860550" cy="1382395"/>
            <wp:effectExtent l="0" t="0" r="0" b="8255"/>
            <wp:wrapNone/>
            <wp:docPr id="13" name="Imagen 13" descr="Resultado de imagen para escudo de la escuela normal de educació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scuela normal de educación preescol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211B" w:rsidRPr="00BC79D3" w:rsidRDefault="006C211B" w:rsidP="006C211B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6C211B" w:rsidRPr="00BC79D3" w:rsidRDefault="006C211B" w:rsidP="006C211B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6C211B" w:rsidRDefault="006C211B" w:rsidP="006C211B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6C211B" w:rsidRDefault="006C211B" w:rsidP="006C211B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6C211B" w:rsidRDefault="006C211B" w:rsidP="006C211B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6C211B" w:rsidRPr="003B6140" w:rsidRDefault="006C211B" w:rsidP="006C211B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6C211B" w:rsidRPr="003B6140" w:rsidRDefault="006C211B" w:rsidP="006C211B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Cs/>
          <w:color w:val="000000"/>
          <w:sz w:val="28"/>
          <w:szCs w:val="26"/>
          <w:lang w:eastAsia="es-MX"/>
        </w:rPr>
      </w:pPr>
      <w:r w:rsidRPr="003B6140">
        <w:rPr>
          <w:rFonts w:ascii="Arial" w:eastAsia="Times New Roman" w:hAnsi="Arial" w:cs="Arial"/>
          <w:bCs/>
          <w:color w:val="000000"/>
          <w:sz w:val="28"/>
          <w:szCs w:val="26"/>
          <w:lang w:eastAsia="es-MX"/>
        </w:rPr>
        <w:t>TALLER DE TÉCNICAS Y ESTRATEGIAS DE EXPRESIÓN CORPORAL Y DANZA EN PREESCOLAR</w:t>
      </w:r>
    </w:p>
    <w:p w:rsidR="006C211B" w:rsidRDefault="006C211B" w:rsidP="006C211B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6C211B" w:rsidRDefault="006C211B" w:rsidP="006C211B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6C211B" w:rsidRDefault="006C211B" w:rsidP="006C211B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6C211B" w:rsidRPr="003B6140" w:rsidRDefault="006C211B" w:rsidP="006C211B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</w:p>
    <w:p w:rsidR="006C211B" w:rsidRPr="006C211B" w:rsidRDefault="006C211B" w:rsidP="006C211B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b w:val="0"/>
          <w:color w:val="000000"/>
          <w:sz w:val="28"/>
          <w:szCs w:val="28"/>
        </w:rPr>
      </w:pPr>
      <w:r w:rsidRPr="00EC44C9">
        <w:rPr>
          <w:rFonts w:ascii="Arial" w:eastAsia="Arial" w:hAnsi="Arial" w:cs="Arial"/>
          <w:b w:val="0"/>
          <w:sz w:val="28"/>
          <w:szCs w:val="28"/>
        </w:rPr>
        <w:t>Docente:</w:t>
      </w:r>
      <w:r w:rsidRPr="006C211B">
        <w:rPr>
          <w:rFonts w:ascii="Arial" w:eastAsia="Arial" w:hAnsi="Arial" w:cs="Arial"/>
          <w:b w:val="0"/>
          <w:sz w:val="28"/>
          <w:szCs w:val="28"/>
        </w:rPr>
        <w:t xml:space="preserve"> </w:t>
      </w:r>
      <w:hyperlink r:id="rId6" w:history="1">
        <w:r w:rsidRPr="006C211B">
          <w:rPr>
            <w:rStyle w:val="Hipervnculo"/>
            <w:rFonts w:ascii="Arial" w:hAnsi="Arial" w:cs="Arial"/>
            <w:b w:val="0"/>
            <w:color w:val="000000"/>
            <w:sz w:val="28"/>
            <w:szCs w:val="28"/>
            <w:u w:val="none"/>
          </w:rPr>
          <w:t>MANUEL FEDERICO RODRIGUEZ AGUILAR</w:t>
        </w:r>
      </w:hyperlink>
    </w:p>
    <w:p w:rsidR="006C211B" w:rsidRPr="00EC44C9" w:rsidRDefault="006C211B" w:rsidP="006C211B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6C211B" w:rsidRPr="00EC44C9" w:rsidRDefault="006C211B" w:rsidP="006C211B">
      <w:pPr>
        <w:spacing w:line="360" w:lineRule="auto"/>
        <w:jc w:val="center"/>
        <w:rPr>
          <w:rFonts w:ascii="Arial" w:hAnsi="Arial" w:cs="Arial"/>
          <w:sz w:val="24"/>
        </w:rPr>
      </w:pPr>
      <w:r w:rsidRPr="00EC44C9">
        <w:rPr>
          <w:rFonts w:ascii="Arial" w:eastAsia="Arial" w:hAnsi="Arial" w:cs="Arial"/>
          <w:sz w:val="28"/>
          <w:szCs w:val="28"/>
        </w:rPr>
        <w:t>Alumna: Karina Rivera Guillermo</w:t>
      </w:r>
    </w:p>
    <w:p w:rsidR="006C211B" w:rsidRDefault="006C211B"/>
    <w:p w:rsidR="006C211B" w:rsidRDefault="006C211B">
      <w:r>
        <w:br w:type="page"/>
      </w:r>
    </w:p>
    <w:p w:rsidR="00911397" w:rsidRDefault="0091139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E45D8" wp14:editId="0CEA111D">
                <wp:simplePos x="0" y="0"/>
                <wp:positionH relativeFrom="margin">
                  <wp:align>center</wp:align>
                </wp:positionH>
                <wp:positionV relativeFrom="paragraph">
                  <wp:posOffset>-495300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11397" w:rsidRPr="00911397" w:rsidRDefault="00911397" w:rsidP="00911397">
                            <w:pPr>
                              <w:rPr>
                                <w:rFonts w:ascii="Brighly Crush" w:hAnsi="Brighly Crush"/>
                                <w:b/>
                                <w:color w:val="CCCCF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1397">
                              <w:rPr>
                                <w:rFonts w:ascii="Brighly Crush" w:hAnsi="Brighly Crush"/>
                                <w:b/>
                                <w:color w:val="CCCCF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Análisis comparativo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9E45D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-39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" filled="f" stroked="f">
                <v:fill o:detectmouseclick="t"/>
                <v:textbox style="mso-fit-shape-to-text:t">
                  <w:txbxContent>
                    <w:p w:rsidR="00911397" w:rsidRPr="00911397" w:rsidRDefault="00911397" w:rsidP="00911397">
                      <w:pPr>
                        <w:rPr>
                          <w:rFonts w:ascii="Brighly Crush" w:hAnsi="Brighly Crush"/>
                          <w:b/>
                          <w:color w:val="CCCCF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1397">
                        <w:rPr>
                          <w:rFonts w:ascii="Brighly Crush" w:hAnsi="Brighly Crush"/>
                          <w:b/>
                          <w:color w:val="CCCCF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Análisis comparativo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A880B" wp14:editId="41B1F985">
                <wp:simplePos x="0" y="0"/>
                <wp:positionH relativeFrom="margin">
                  <wp:align>center</wp:align>
                </wp:positionH>
                <wp:positionV relativeFrom="paragraph">
                  <wp:posOffset>-499110</wp:posOffset>
                </wp:positionV>
                <wp:extent cx="1828800" cy="4953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11397" w:rsidRPr="00911397" w:rsidRDefault="00911397" w:rsidP="00911397">
                            <w:pPr>
                              <w:rPr>
                                <w:rFonts w:ascii="Brighly Crush" w:hAnsi="Brighly Crush"/>
                                <w:b/>
                                <w:color w:val="CC66F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1397">
                              <w:rPr>
                                <w:rFonts w:ascii="Brighly Crush" w:hAnsi="Brighly Crush"/>
                                <w:b/>
                                <w:color w:val="CC66F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Análisis comparativo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A880B" id="Cuadro de texto 2" o:spid="_x0000_s1027" type="#_x0000_t202" style="position:absolute;margin-left:0;margin-top:-39.3pt;width:2in;height:39pt;z-index:251661312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" filled="f" stroked="f">
                <v:fill o:detectmouseclick="t"/>
                <v:textbox>
                  <w:txbxContent>
                    <w:p w:rsidR="00911397" w:rsidRPr="00911397" w:rsidRDefault="00911397" w:rsidP="00911397">
                      <w:pPr>
                        <w:rPr>
                          <w:rFonts w:ascii="Brighly Crush" w:hAnsi="Brighly Crush"/>
                          <w:b/>
                          <w:color w:val="CC66F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1397">
                        <w:rPr>
                          <w:rFonts w:ascii="Brighly Crush" w:hAnsi="Brighly Crush"/>
                          <w:b/>
                          <w:color w:val="CC66F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Análisis comparativo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1397" w:rsidRPr="00911397" w:rsidRDefault="00911397" w:rsidP="00911397">
      <w:pPr>
        <w:jc w:val="center"/>
        <w:rPr>
          <w:rFonts w:ascii="Arial Narrow" w:hAnsi="Arial Narrow"/>
          <w:b/>
          <w:sz w:val="32"/>
        </w:rPr>
      </w:pPr>
      <w:r w:rsidRPr="00911397">
        <w:rPr>
          <w:rFonts w:ascii="Arial Narrow" w:hAnsi="Arial Narrow"/>
          <w:b/>
          <w:sz w:val="32"/>
        </w:rPr>
        <w:t xml:space="preserve">de </w:t>
      </w:r>
    </w:p>
    <w:p w:rsidR="00911397" w:rsidRPr="00911397" w:rsidRDefault="00911397" w:rsidP="00911397">
      <w:pPr>
        <w:jc w:val="center"/>
        <w:rPr>
          <w:rFonts w:ascii="Arial Narrow" w:hAnsi="Arial Narrow"/>
          <w:b/>
          <w:sz w:val="32"/>
        </w:rPr>
      </w:pPr>
      <w:r w:rsidRPr="00911397">
        <w:rPr>
          <w:rFonts w:ascii="Arial Narrow" w:hAnsi="Arial Narrow"/>
          <w:b/>
          <w:sz w:val="32"/>
        </w:rPr>
        <w:t>Espectáculo teatral y una fiesta tradicional</w:t>
      </w:r>
    </w:p>
    <w:p w:rsidR="00911397" w:rsidRPr="00911397" w:rsidRDefault="00911397" w:rsidP="00911397"/>
    <w:p w:rsidR="00911397" w:rsidRDefault="00911397" w:rsidP="00911397"/>
    <w:p w:rsidR="0089112E" w:rsidRDefault="002B2ADD" w:rsidP="002B2ADD">
      <w:pPr>
        <w:spacing w:line="480" w:lineRule="auto"/>
        <w:jc w:val="both"/>
        <w:rPr>
          <w:rFonts w:ascii="Arial" w:hAnsi="Arial" w:cs="Arial"/>
          <w:sz w:val="24"/>
        </w:rPr>
      </w:pPr>
      <w:r w:rsidRPr="002B2ADD">
        <w:rPr>
          <w:rFonts w:ascii="Arial" w:hAnsi="Arial" w:cs="Arial"/>
          <w:sz w:val="24"/>
        </w:rPr>
        <w:t xml:space="preserve">Un espectáculo es una función o diversión publica que tiene lugar en un espacio donde se congrega el público para presenciarla. </w:t>
      </w:r>
      <w:r>
        <w:rPr>
          <w:rFonts w:ascii="Arial" w:hAnsi="Arial" w:cs="Arial"/>
          <w:sz w:val="24"/>
        </w:rPr>
        <w:t xml:space="preserve">La palabra espectáculo hace referencia a la diversión pública. </w:t>
      </w:r>
      <w:r w:rsidRPr="002B2ADD">
        <w:rPr>
          <w:rFonts w:ascii="Arial" w:hAnsi="Arial" w:cs="Arial"/>
          <w:sz w:val="24"/>
        </w:rPr>
        <w:t>Los espectáculos se llevan a cabo en teatros, estadios, circos o recintos semejantes. Las características de los espectáculos son muy variadas. Representaciones teatrales, conciertos, acrobacias y danzas son algunas de las disciplinas que pueden construir un espectáculo</w:t>
      </w:r>
      <w:r>
        <w:rPr>
          <w:rFonts w:ascii="Arial" w:hAnsi="Arial" w:cs="Arial"/>
          <w:sz w:val="24"/>
        </w:rPr>
        <w:t>. Existen otras actividades que tambien son consideradas como espectáculos. Las actividades más comunes son: musicales, danzas y teatro.</w:t>
      </w:r>
    </w:p>
    <w:p w:rsidR="002B2ADD" w:rsidRDefault="006C211B" w:rsidP="002B2ADD">
      <w:pPr>
        <w:spacing w:line="480" w:lineRule="auto"/>
        <w:jc w:val="both"/>
        <w:rPr>
          <w:rFonts w:ascii="Arial" w:hAnsi="Arial" w:cs="Arial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5B2C7CA7" wp14:editId="54B6F546">
            <wp:simplePos x="0" y="0"/>
            <wp:positionH relativeFrom="margin">
              <wp:posOffset>1676400</wp:posOffset>
            </wp:positionH>
            <wp:positionV relativeFrom="paragraph">
              <wp:posOffset>774700</wp:posOffset>
            </wp:positionV>
            <wp:extent cx="3105199" cy="1905000"/>
            <wp:effectExtent l="0" t="0" r="0" b="0"/>
            <wp:wrapNone/>
            <wp:docPr id="4" name="Imagen 4" descr="Espectáculo acrobático en el teatro Chaoyang, Pekín - 101via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pectáculo acrobático en el teatro Chaoyang, Pekín - 101viaj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99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2ADD">
        <w:rPr>
          <w:rFonts w:ascii="Arial" w:hAnsi="Arial" w:cs="Arial"/>
          <w:sz w:val="24"/>
        </w:rPr>
        <w:t>El espectáculo teatral es una representación actuada de una historia frente a una audiencia</w:t>
      </w:r>
      <w:r w:rsidR="007006C0">
        <w:rPr>
          <w:rFonts w:ascii="Arial" w:hAnsi="Arial" w:cs="Arial"/>
          <w:sz w:val="24"/>
        </w:rPr>
        <w:t>, usando una combinación de discurso, gestos, escenografía, musica, sonido y vestuarios.</w:t>
      </w:r>
    </w:p>
    <w:p w:rsidR="006C211B" w:rsidRDefault="006C211B" w:rsidP="002B2ADD">
      <w:pPr>
        <w:spacing w:line="480" w:lineRule="auto"/>
        <w:jc w:val="both"/>
        <w:rPr>
          <w:rFonts w:ascii="Arial" w:hAnsi="Arial" w:cs="Arial"/>
          <w:sz w:val="24"/>
        </w:rPr>
      </w:pPr>
    </w:p>
    <w:p w:rsidR="006C211B" w:rsidRDefault="006C211B" w:rsidP="002B2ADD">
      <w:pPr>
        <w:spacing w:line="480" w:lineRule="auto"/>
        <w:jc w:val="both"/>
        <w:rPr>
          <w:rFonts w:ascii="Arial" w:hAnsi="Arial" w:cs="Arial"/>
          <w:sz w:val="24"/>
        </w:rPr>
      </w:pPr>
    </w:p>
    <w:p w:rsidR="006C211B" w:rsidRDefault="006C211B" w:rsidP="002B2ADD">
      <w:pPr>
        <w:spacing w:line="480" w:lineRule="auto"/>
        <w:jc w:val="both"/>
        <w:rPr>
          <w:rFonts w:ascii="Arial" w:hAnsi="Arial" w:cs="Arial"/>
          <w:sz w:val="24"/>
        </w:rPr>
      </w:pPr>
    </w:p>
    <w:p w:rsidR="006C211B" w:rsidRDefault="006C211B" w:rsidP="002B2ADD">
      <w:pPr>
        <w:spacing w:line="480" w:lineRule="auto"/>
        <w:jc w:val="both"/>
        <w:rPr>
          <w:rFonts w:ascii="Arial" w:hAnsi="Arial" w:cs="Arial"/>
          <w:sz w:val="24"/>
        </w:rPr>
      </w:pPr>
    </w:p>
    <w:p w:rsidR="007006C0" w:rsidRDefault="007006C0" w:rsidP="002B2ADD">
      <w:p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Las fiestas tradicionales son un conjunto de creaciones que emana de </w:t>
      </w:r>
      <w:r w:rsidR="006C211B">
        <w:rPr>
          <w:rFonts w:ascii="Arial" w:hAnsi="Arial" w:cs="Arial"/>
          <w:sz w:val="24"/>
        </w:rPr>
        <w:t>una comunidad cultural fundada</w:t>
      </w:r>
      <w:r>
        <w:rPr>
          <w:rFonts w:ascii="Arial" w:hAnsi="Arial" w:cs="Arial"/>
          <w:sz w:val="24"/>
        </w:rPr>
        <w:t xml:space="preserve"> en la </w:t>
      </w:r>
      <w:r w:rsidR="006C211B">
        <w:rPr>
          <w:rFonts w:ascii="Arial" w:hAnsi="Arial" w:cs="Arial"/>
          <w:sz w:val="24"/>
        </w:rPr>
        <w:t>tradición</w:t>
      </w:r>
      <w:r>
        <w:rPr>
          <w:rFonts w:ascii="Arial" w:hAnsi="Arial" w:cs="Arial"/>
          <w:sz w:val="24"/>
        </w:rPr>
        <w:t xml:space="preserve">, expresadas por in grupo o por personas </w:t>
      </w:r>
      <w:r>
        <w:rPr>
          <w:rFonts w:ascii="Arial" w:hAnsi="Arial" w:cs="Arial"/>
          <w:sz w:val="24"/>
        </w:rPr>
        <w:lastRenderedPageBreak/>
        <w:t xml:space="preserve">que reconocidamente </w:t>
      </w:r>
      <w:r w:rsidR="006C211B">
        <w:rPr>
          <w:rFonts w:ascii="Arial" w:hAnsi="Arial" w:cs="Arial"/>
          <w:sz w:val="24"/>
        </w:rPr>
        <w:t>responden</w:t>
      </w:r>
      <w:r>
        <w:rPr>
          <w:rFonts w:ascii="Arial" w:hAnsi="Arial" w:cs="Arial"/>
          <w:sz w:val="24"/>
        </w:rPr>
        <w:t xml:space="preserve"> a las expectativas de la comunidad en cuanto expresión de su </w:t>
      </w:r>
      <w:r w:rsidR="006C211B">
        <w:rPr>
          <w:rFonts w:ascii="Arial" w:hAnsi="Arial" w:cs="Arial"/>
          <w:sz w:val="24"/>
        </w:rPr>
        <w:t>identidad</w:t>
      </w:r>
      <w:r>
        <w:rPr>
          <w:rFonts w:ascii="Arial" w:hAnsi="Arial" w:cs="Arial"/>
          <w:sz w:val="24"/>
        </w:rPr>
        <w:t xml:space="preserve"> cultural y social. Las </w:t>
      </w:r>
      <w:r w:rsidR="006C211B">
        <w:rPr>
          <w:rFonts w:ascii="Arial" w:hAnsi="Arial" w:cs="Arial"/>
          <w:sz w:val="24"/>
        </w:rPr>
        <w:t>fiestas</w:t>
      </w:r>
      <w:r>
        <w:rPr>
          <w:rFonts w:ascii="Arial" w:hAnsi="Arial" w:cs="Arial"/>
          <w:sz w:val="24"/>
        </w:rPr>
        <w:t xml:space="preserve"> </w:t>
      </w:r>
      <w:r w:rsidR="006C211B">
        <w:rPr>
          <w:rFonts w:ascii="Arial" w:hAnsi="Arial" w:cs="Arial"/>
          <w:sz w:val="24"/>
        </w:rPr>
        <w:t>tradicionales</w:t>
      </w:r>
      <w:r>
        <w:rPr>
          <w:rFonts w:ascii="Arial" w:hAnsi="Arial" w:cs="Arial"/>
          <w:sz w:val="24"/>
        </w:rPr>
        <w:t xml:space="preserve"> son consideradas como el espacio donde se celebra y se conmemora una </w:t>
      </w:r>
      <w:r w:rsidR="006C211B">
        <w:rPr>
          <w:rFonts w:ascii="Arial" w:hAnsi="Arial" w:cs="Arial"/>
          <w:sz w:val="24"/>
        </w:rPr>
        <w:t>práctica</w:t>
      </w:r>
      <w:r>
        <w:rPr>
          <w:rFonts w:ascii="Arial" w:hAnsi="Arial" w:cs="Arial"/>
          <w:sz w:val="24"/>
        </w:rPr>
        <w:t xml:space="preserve"> propia de cada comunidad, en ella se refleja la identidad, la forma de vivir y celebrar una tradición la cual se transmite de generación en generación.</w:t>
      </w:r>
    </w:p>
    <w:p w:rsidR="007006C0" w:rsidRDefault="007006C0" w:rsidP="002B2ADD">
      <w:p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Las </w:t>
      </w:r>
      <w:r w:rsidR="006C211B">
        <w:rPr>
          <w:rFonts w:ascii="Arial" w:hAnsi="Arial" w:cs="Arial"/>
          <w:sz w:val="24"/>
        </w:rPr>
        <w:t>fiestas</w:t>
      </w:r>
      <w:r>
        <w:rPr>
          <w:rFonts w:ascii="Arial" w:hAnsi="Arial" w:cs="Arial"/>
          <w:sz w:val="24"/>
        </w:rPr>
        <w:t xml:space="preserve"> deben denotar alegria, folclor, </w:t>
      </w:r>
      <w:r w:rsidR="006C211B">
        <w:rPr>
          <w:rFonts w:ascii="Arial" w:hAnsi="Arial" w:cs="Arial"/>
          <w:sz w:val="24"/>
        </w:rPr>
        <w:t>gastronomía</w:t>
      </w:r>
      <w:r>
        <w:rPr>
          <w:rFonts w:ascii="Arial" w:hAnsi="Arial" w:cs="Arial"/>
          <w:sz w:val="24"/>
        </w:rPr>
        <w:t xml:space="preserve"> y </w:t>
      </w:r>
      <w:r w:rsidR="006C211B">
        <w:rPr>
          <w:rFonts w:ascii="Arial" w:hAnsi="Arial" w:cs="Arial"/>
          <w:sz w:val="24"/>
        </w:rPr>
        <w:t>música</w:t>
      </w:r>
      <w:r>
        <w:rPr>
          <w:rFonts w:ascii="Arial" w:hAnsi="Arial" w:cs="Arial"/>
          <w:sz w:val="24"/>
        </w:rPr>
        <w:t xml:space="preserve">. Los pueblos </w:t>
      </w:r>
      <w:r w:rsidR="006C211B">
        <w:rPr>
          <w:rFonts w:ascii="Arial" w:hAnsi="Arial" w:cs="Arial"/>
          <w:sz w:val="24"/>
        </w:rPr>
        <w:t>manifiestan</w:t>
      </w:r>
      <w:r>
        <w:rPr>
          <w:rFonts w:ascii="Arial" w:hAnsi="Arial" w:cs="Arial"/>
          <w:sz w:val="24"/>
        </w:rPr>
        <w:t xml:space="preserve"> su </w:t>
      </w:r>
      <w:r w:rsidR="006C211B">
        <w:rPr>
          <w:rFonts w:ascii="Arial" w:hAnsi="Arial" w:cs="Arial"/>
          <w:sz w:val="24"/>
        </w:rPr>
        <w:t>cultura</w:t>
      </w:r>
      <w:r>
        <w:rPr>
          <w:rFonts w:ascii="Arial" w:hAnsi="Arial" w:cs="Arial"/>
          <w:sz w:val="24"/>
        </w:rPr>
        <w:t xml:space="preserve"> a través de sus </w:t>
      </w:r>
      <w:r w:rsidR="006C211B">
        <w:rPr>
          <w:rFonts w:ascii="Arial" w:hAnsi="Arial" w:cs="Arial"/>
          <w:sz w:val="24"/>
        </w:rPr>
        <w:t>expresiones</w:t>
      </w:r>
      <w:r>
        <w:rPr>
          <w:rFonts w:ascii="Arial" w:hAnsi="Arial" w:cs="Arial"/>
          <w:sz w:val="24"/>
        </w:rPr>
        <w:t xml:space="preserve"> artísticas que van desde </w:t>
      </w:r>
      <w:r w:rsidR="006C211B">
        <w:rPr>
          <w:rFonts w:ascii="Arial" w:hAnsi="Arial" w:cs="Arial"/>
          <w:sz w:val="24"/>
        </w:rPr>
        <w:t>las danzas</w:t>
      </w:r>
      <w:r>
        <w:rPr>
          <w:rFonts w:ascii="Arial" w:hAnsi="Arial" w:cs="Arial"/>
          <w:sz w:val="24"/>
        </w:rPr>
        <w:t xml:space="preserve">, el teatro, la musica, la </w:t>
      </w:r>
      <w:r w:rsidR="006C211B">
        <w:rPr>
          <w:rFonts w:ascii="Arial" w:hAnsi="Arial" w:cs="Arial"/>
          <w:sz w:val="24"/>
        </w:rPr>
        <w:t>literatura</w:t>
      </w:r>
      <w:r>
        <w:rPr>
          <w:rFonts w:ascii="Arial" w:hAnsi="Arial" w:cs="Arial"/>
          <w:sz w:val="24"/>
        </w:rPr>
        <w:t xml:space="preserve">, las artes visuales y sus </w:t>
      </w:r>
      <w:r w:rsidR="006C211B">
        <w:rPr>
          <w:rFonts w:ascii="Arial" w:hAnsi="Arial" w:cs="Arial"/>
          <w:sz w:val="24"/>
        </w:rPr>
        <w:t>fiestas</w:t>
      </w:r>
      <w:r>
        <w:rPr>
          <w:rFonts w:ascii="Arial" w:hAnsi="Arial" w:cs="Arial"/>
          <w:sz w:val="24"/>
        </w:rPr>
        <w:t xml:space="preserve">. Aquí en </w:t>
      </w:r>
      <w:r w:rsidR="006C211B">
        <w:rPr>
          <w:rFonts w:ascii="Arial" w:hAnsi="Arial" w:cs="Arial"/>
          <w:sz w:val="24"/>
        </w:rPr>
        <w:t>México</w:t>
      </w:r>
      <w:r>
        <w:rPr>
          <w:rFonts w:ascii="Arial" w:hAnsi="Arial" w:cs="Arial"/>
          <w:sz w:val="24"/>
        </w:rPr>
        <w:t xml:space="preserve"> las diversas celebraciones estan plagadas de originales rituales y a </w:t>
      </w:r>
      <w:r w:rsidR="006C211B">
        <w:rPr>
          <w:rFonts w:ascii="Arial" w:hAnsi="Arial" w:cs="Arial"/>
          <w:sz w:val="24"/>
        </w:rPr>
        <w:t>continuación</w:t>
      </w:r>
      <w:r>
        <w:rPr>
          <w:rFonts w:ascii="Arial" w:hAnsi="Arial" w:cs="Arial"/>
          <w:sz w:val="24"/>
        </w:rPr>
        <w:t xml:space="preserve"> se </w:t>
      </w:r>
      <w:r w:rsidR="006C211B">
        <w:rPr>
          <w:rFonts w:ascii="Arial" w:hAnsi="Arial" w:cs="Arial"/>
          <w:sz w:val="24"/>
        </w:rPr>
        <w:t>presentan</w:t>
      </w:r>
      <w:r>
        <w:rPr>
          <w:rFonts w:ascii="Arial" w:hAnsi="Arial" w:cs="Arial"/>
          <w:sz w:val="24"/>
        </w:rPr>
        <w:t xml:space="preserve"> algunas </w:t>
      </w:r>
      <w:r w:rsidR="006C211B">
        <w:rPr>
          <w:rFonts w:ascii="Arial" w:hAnsi="Arial" w:cs="Arial"/>
          <w:sz w:val="24"/>
        </w:rPr>
        <w:t>fiestas</w:t>
      </w:r>
      <w:r>
        <w:rPr>
          <w:rFonts w:ascii="Arial" w:hAnsi="Arial" w:cs="Arial"/>
          <w:sz w:val="24"/>
        </w:rPr>
        <w:t xml:space="preserve"> tradicionales de </w:t>
      </w:r>
      <w:r w:rsidR="006C211B">
        <w:rPr>
          <w:rFonts w:ascii="Arial" w:hAnsi="Arial" w:cs="Arial"/>
          <w:sz w:val="24"/>
        </w:rPr>
        <w:t>México</w:t>
      </w:r>
      <w:r>
        <w:rPr>
          <w:rFonts w:ascii="Arial" w:hAnsi="Arial" w:cs="Arial"/>
          <w:sz w:val="24"/>
        </w:rPr>
        <w:t xml:space="preserve"> </w:t>
      </w:r>
    </w:p>
    <w:p w:rsidR="007006C0" w:rsidRDefault="007006C0" w:rsidP="007006C0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Día de muertos: su objetivo de esta celebración es honrar a los muertos </w:t>
      </w:r>
    </w:p>
    <w:p w:rsidR="007006C0" w:rsidRDefault="007006C0" w:rsidP="007006C0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Fiesta de los Sayones: se celebra en Tetela de </w:t>
      </w:r>
      <w:r w:rsidR="006C211B">
        <w:rPr>
          <w:rFonts w:ascii="Arial" w:hAnsi="Arial" w:cs="Arial"/>
          <w:sz w:val="24"/>
        </w:rPr>
        <w:t>Volcán</w:t>
      </w:r>
      <w:r>
        <w:rPr>
          <w:rFonts w:ascii="Arial" w:hAnsi="Arial" w:cs="Arial"/>
          <w:sz w:val="24"/>
        </w:rPr>
        <w:t xml:space="preserve"> en Morelos, y es para recordar la </w:t>
      </w:r>
      <w:r w:rsidR="006C211B">
        <w:rPr>
          <w:rFonts w:ascii="Arial" w:hAnsi="Arial" w:cs="Arial"/>
          <w:sz w:val="24"/>
        </w:rPr>
        <w:t>resurrección</w:t>
      </w:r>
      <w:r>
        <w:rPr>
          <w:rFonts w:ascii="Arial" w:hAnsi="Arial" w:cs="Arial"/>
          <w:sz w:val="24"/>
        </w:rPr>
        <w:t xml:space="preserve"> de Cristo </w:t>
      </w:r>
    </w:p>
    <w:p w:rsidR="007006C0" w:rsidRDefault="006C211B" w:rsidP="007006C0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2A770994" wp14:editId="33B7396D">
            <wp:simplePos x="0" y="0"/>
            <wp:positionH relativeFrom="column">
              <wp:posOffset>1748790</wp:posOffset>
            </wp:positionH>
            <wp:positionV relativeFrom="paragraph">
              <wp:posOffset>779780</wp:posOffset>
            </wp:positionV>
            <wp:extent cx="3333750" cy="2004880"/>
            <wp:effectExtent l="0" t="0" r="0" b="0"/>
            <wp:wrapNone/>
            <wp:docPr id="5" name="Imagen 5" descr="Gran Diversidad de Eventos Culturales en las Fiestas Tradiciona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n Diversidad de Eventos Culturales en las Fiestas Tradicionale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0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6C0">
        <w:rPr>
          <w:rFonts w:ascii="Arial" w:hAnsi="Arial" w:cs="Arial"/>
          <w:sz w:val="24"/>
        </w:rPr>
        <w:t xml:space="preserve">Guelaguetza: se celebra en el estado de Oaxaca y acontece los dos lunes </w:t>
      </w:r>
      <w:r>
        <w:rPr>
          <w:rFonts w:ascii="Arial" w:hAnsi="Arial" w:cs="Arial"/>
          <w:sz w:val="24"/>
        </w:rPr>
        <w:t>posteriores</w:t>
      </w:r>
      <w:r w:rsidR="007006C0">
        <w:rPr>
          <w:rFonts w:ascii="Arial" w:hAnsi="Arial" w:cs="Arial"/>
          <w:sz w:val="24"/>
        </w:rPr>
        <w:t xml:space="preserve"> al 16 de julio y es un homenaje en toda la </w:t>
      </w:r>
      <w:r>
        <w:rPr>
          <w:rFonts w:ascii="Arial" w:hAnsi="Arial" w:cs="Arial"/>
          <w:sz w:val="24"/>
        </w:rPr>
        <w:t>regla</w:t>
      </w:r>
      <w:r w:rsidR="007006C0">
        <w:rPr>
          <w:rFonts w:ascii="Arial" w:hAnsi="Arial" w:cs="Arial"/>
          <w:sz w:val="24"/>
        </w:rPr>
        <w:t xml:space="preserve"> de la </w:t>
      </w:r>
      <w:r>
        <w:rPr>
          <w:rFonts w:ascii="Arial" w:hAnsi="Arial" w:cs="Arial"/>
          <w:sz w:val="24"/>
        </w:rPr>
        <w:t>cultura</w:t>
      </w:r>
      <w:r w:rsidR="007006C0">
        <w:rPr>
          <w:rFonts w:ascii="Arial" w:hAnsi="Arial" w:cs="Arial"/>
          <w:sz w:val="24"/>
        </w:rPr>
        <w:t xml:space="preserve"> mexicana.</w:t>
      </w:r>
    </w:p>
    <w:p w:rsidR="006C211B" w:rsidRPr="006C211B" w:rsidRDefault="006C211B" w:rsidP="006C211B">
      <w:pPr>
        <w:spacing w:line="480" w:lineRule="auto"/>
        <w:jc w:val="both"/>
        <w:rPr>
          <w:rFonts w:ascii="Arial" w:hAnsi="Arial" w:cs="Arial"/>
          <w:sz w:val="24"/>
        </w:rPr>
      </w:pPr>
    </w:p>
    <w:sectPr w:rsidR="006C211B" w:rsidRPr="006C21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ghly Crush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1668F"/>
    <w:multiLevelType w:val="hybridMultilevel"/>
    <w:tmpl w:val="6046C48C"/>
    <w:lvl w:ilvl="0" w:tplc="59DA55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97"/>
    <w:rsid w:val="002B2ADD"/>
    <w:rsid w:val="004A2D58"/>
    <w:rsid w:val="006C211B"/>
    <w:rsid w:val="007006C0"/>
    <w:rsid w:val="0089112E"/>
    <w:rsid w:val="008F601F"/>
    <w:rsid w:val="00911397"/>
    <w:rsid w:val="00E6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47AEE"/>
  <w15:chartTrackingRefBased/>
  <w15:docId w15:val="{1B6EFAE8-86D7-4B2D-8A94-E6495F9D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397"/>
  </w:style>
  <w:style w:type="paragraph" w:styleId="Ttulo3">
    <w:name w:val="heading 3"/>
    <w:basedOn w:val="Normal"/>
    <w:link w:val="Ttulo3Car"/>
    <w:uiPriority w:val="9"/>
    <w:qFormat/>
    <w:rsid w:val="006C21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06C0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6C211B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6C21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87.160.244.18/sistema/mensajes/EnviaMensaje1.asp?e=enep-00040&amp;c=600765339&amp;p=573M219BM5B1M1B40361ABA3A&amp;idMateria=1327&amp;idMateria=1327&amp;a=M53&amp;an=MANUEL%20FEDERICO%20RODRIGUEZ%20AGUILAR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Rivera</dc:creator>
  <cp:keywords/>
  <dc:description/>
  <cp:lastModifiedBy>Karina Rivera</cp:lastModifiedBy>
  <cp:revision>1</cp:revision>
  <dcterms:created xsi:type="dcterms:W3CDTF">2020-05-13T20:37:00Z</dcterms:created>
  <dcterms:modified xsi:type="dcterms:W3CDTF">2020-05-13T21:15:00Z</dcterms:modified>
</cp:coreProperties>
</file>