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DE0" w:rsidRPr="00206085" w:rsidRDefault="005E0DE0" w:rsidP="005E0DE0">
      <w:pPr>
        <w:spacing w:line="276" w:lineRule="auto"/>
        <w:jc w:val="center"/>
        <w:rPr>
          <w:rFonts w:ascii="Arial" w:hAnsi="Arial" w:cs="Arial"/>
          <w:b/>
          <w:sz w:val="24"/>
          <w:szCs w:val="24"/>
        </w:rPr>
      </w:pPr>
      <w:r w:rsidRPr="00206085">
        <w:rPr>
          <w:rFonts w:ascii="Arial" w:hAnsi="Arial" w:cs="Arial"/>
          <w:b/>
          <w:sz w:val="24"/>
          <w:szCs w:val="24"/>
        </w:rPr>
        <w:t>ESCUELA NORMAL DE EDUCACION PREESCOLAR.</w:t>
      </w:r>
    </w:p>
    <w:p w:rsidR="005E0DE0" w:rsidRDefault="00B02140" w:rsidP="005E0DE0">
      <w:pPr>
        <w:spacing w:line="276" w:lineRule="auto"/>
        <w:jc w:val="center"/>
        <w:rPr>
          <w:rFonts w:ascii="Arial" w:hAnsi="Arial" w:cs="Arial"/>
          <w:b/>
          <w:sz w:val="24"/>
          <w:szCs w:val="24"/>
        </w:rPr>
      </w:pPr>
      <w:r>
        <w:rPr>
          <w:rFonts w:ascii="Arial" w:hAnsi="Arial" w:cs="Arial"/>
          <w:b/>
          <w:noProof/>
          <w:sz w:val="24"/>
          <w:szCs w:val="24"/>
          <w:lang w:eastAsia="es-MX"/>
        </w:rPr>
        <w:drawing>
          <wp:anchor distT="0" distB="0" distL="114300" distR="114300" simplePos="0" relativeHeight="251659264" behindDoc="0" locked="0" layoutInCell="1" allowOverlap="1" wp14:anchorId="79D0099A" wp14:editId="3D0D637D">
            <wp:simplePos x="0" y="0"/>
            <wp:positionH relativeFrom="margin">
              <wp:align>center</wp:align>
            </wp:positionH>
            <wp:positionV relativeFrom="paragraph">
              <wp:posOffset>268758</wp:posOffset>
            </wp:positionV>
            <wp:extent cx="796925" cy="977900"/>
            <wp:effectExtent l="0" t="0" r="317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ep.png"/>
                    <pic:cNvPicPr/>
                  </pic:nvPicPr>
                  <pic:blipFill>
                    <a:blip r:embed="rId5">
                      <a:extLst>
                        <a:ext uri="{28A0092B-C50C-407E-A947-70E740481C1C}">
                          <a14:useLocalDpi xmlns:a14="http://schemas.microsoft.com/office/drawing/2010/main" val="0"/>
                        </a:ext>
                      </a:extLst>
                    </a:blip>
                    <a:stretch>
                      <a:fillRect/>
                    </a:stretch>
                  </pic:blipFill>
                  <pic:spPr>
                    <a:xfrm>
                      <a:off x="0" y="0"/>
                      <a:ext cx="796925" cy="977900"/>
                    </a:xfrm>
                    <a:prstGeom prst="rect">
                      <a:avLst/>
                    </a:prstGeom>
                  </pic:spPr>
                </pic:pic>
              </a:graphicData>
            </a:graphic>
          </wp:anchor>
        </w:drawing>
      </w:r>
      <w:r w:rsidR="005E0DE0" w:rsidRPr="00206085">
        <w:rPr>
          <w:rFonts w:ascii="Arial" w:hAnsi="Arial" w:cs="Arial"/>
          <w:b/>
          <w:sz w:val="24"/>
          <w:szCs w:val="24"/>
        </w:rPr>
        <w:t>LICENCIATURA EN EDUCACION PREESCOLAR.</w:t>
      </w:r>
    </w:p>
    <w:p w:rsidR="005E0DE0" w:rsidRPr="00206085" w:rsidRDefault="005E0DE0" w:rsidP="005E0DE0">
      <w:pPr>
        <w:spacing w:line="276" w:lineRule="auto"/>
        <w:jc w:val="center"/>
        <w:rPr>
          <w:rFonts w:ascii="Arial" w:hAnsi="Arial" w:cs="Arial"/>
          <w:b/>
          <w:sz w:val="24"/>
          <w:szCs w:val="24"/>
        </w:rPr>
      </w:pPr>
      <w:r>
        <w:rPr>
          <w:rFonts w:ascii="Arial" w:hAnsi="Arial" w:cs="Arial"/>
          <w:b/>
          <w:sz w:val="24"/>
          <w:szCs w:val="24"/>
        </w:rPr>
        <w:t>Ciclo escolar 2019 - 2020</w:t>
      </w:r>
      <w:r w:rsidRPr="00206085">
        <w:rPr>
          <w:rFonts w:ascii="Arial" w:hAnsi="Arial" w:cs="Arial"/>
          <w:b/>
          <w:sz w:val="24"/>
          <w:szCs w:val="24"/>
        </w:rPr>
        <w:t xml:space="preserve"> </w:t>
      </w:r>
    </w:p>
    <w:p w:rsidR="005E0DE0" w:rsidRPr="00206085" w:rsidRDefault="005E0DE0" w:rsidP="005E0DE0">
      <w:pPr>
        <w:spacing w:line="276" w:lineRule="auto"/>
        <w:jc w:val="center"/>
        <w:rPr>
          <w:rFonts w:ascii="Arial" w:hAnsi="Arial" w:cs="Arial"/>
          <w:b/>
          <w:sz w:val="24"/>
          <w:szCs w:val="24"/>
        </w:rPr>
      </w:pPr>
      <w:r w:rsidRPr="00206085">
        <w:rPr>
          <w:rFonts w:ascii="Arial" w:hAnsi="Arial" w:cs="Arial"/>
          <w:b/>
          <w:sz w:val="24"/>
          <w:szCs w:val="24"/>
        </w:rPr>
        <w:t xml:space="preserve">CURSO: </w:t>
      </w:r>
    </w:p>
    <w:p w:rsidR="005E0DE0" w:rsidRDefault="005E0DE0" w:rsidP="00B02140">
      <w:pPr>
        <w:spacing w:line="276" w:lineRule="auto"/>
        <w:jc w:val="center"/>
        <w:rPr>
          <w:rFonts w:ascii="Arial" w:hAnsi="Arial" w:cs="Arial"/>
          <w:b/>
          <w:sz w:val="24"/>
          <w:szCs w:val="24"/>
        </w:rPr>
      </w:pPr>
      <w:r w:rsidRPr="00206085">
        <w:rPr>
          <w:rFonts w:ascii="Arial" w:hAnsi="Arial" w:cs="Arial"/>
          <w:b/>
          <w:sz w:val="24"/>
          <w:szCs w:val="24"/>
        </w:rPr>
        <w:t>OPTATIVO: FILOSOFIA DE LA EDUCACION.</w:t>
      </w:r>
    </w:p>
    <w:p w:rsidR="005E0DE0" w:rsidRPr="005E0DE0" w:rsidRDefault="005E0DE0" w:rsidP="00B02140">
      <w:pPr>
        <w:spacing w:line="276" w:lineRule="auto"/>
        <w:jc w:val="center"/>
        <w:rPr>
          <w:rFonts w:ascii="Arial" w:hAnsi="Arial" w:cs="Arial"/>
          <w:b/>
          <w:sz w:val="24"/>
          <w:szCs w:val="24"/>
        </w:rPr>
      </w:pPr>
      <w:r w:rsidRPr="005E0DE0">
        <w:rPr>
          <w:rFonts w:ascii="Arial" w:hAnsi="Arial" w:cs="Arial"/>
          <w:b/>
          <w:sz w:val="24"/>
          <w:szCs w:val="24"/>
        </w:rPr>
        <w:t>UNIDAD DE APRENDIZAJE III. EDUCACIÓN Y SOCIEDAD.</w:t>
      </w:r>
    </w:p>
    <w:p w:rsidR="005E0DE0" w:rsidRPr="005E0DE0" w:rsidRDefault="005E0DE0" w:rsidP="005E0DE0">
      <w:pPr>
        <w:spacing w:line="276" w:lineRule="auto"/>
        <w:jc w:val="center"/>
        <w:rPr>
          <w:rFonts w:ascii="Arial" w:hAnsi="Arial" w:cs="Arial"/>
          <w:b/>
          <w:sz w:val="24"/>
          <w:szCs w:val="24"/>
        </w:rPr>
      </w:pPr>
      <w:r>
        <w:rPr>
          <w:rFonts w:ascii="Arial" w:hAnsi="Arial" w:cs="Arial"/>
          <w:b/>
          <w:sz w:val="24"/>
          <w:szCs w:val="24"/>
        </w:rPr>
        <w:t>Competencias:</w:t>
      </w:r>
      <w:r w:rsidRPr="005E0DE0">
        <w:rPr>
          <w:rFonts w:ascii="Arial" w:hAnsi="Arial" w:cs="Arial"/>
          <w:b/>
          <w:sz w:val="24"/>
          <w:szCs w:val="24"/>
        </w:rPr>
        <w:tab/>
      </w:r>
    </w:p>
    <w:p w:rsidR="005E0DE0" w:rsidRPr="005E0DE0" w:rsidRDefault="005E0DE0" w:rsidP="005E0DE0">
      <w:pPr>
        <w:pStyle w:val="Prrafodelista"/>
        <w:numPr>
          <w:ilvl w:val="0"/>
          <w:numId w:val="2"/>
        </w:numPr>
        <w:spacing w:line="276" w:lineRule="auto"/>
        <w:jc w:val="center"/>
        <w:rPr>
          <w:rFonts w:ascii="Arial" w:hAnsi="Arial" w:cs="Arial"/>
          <w:sz w:val="24"/>
          <w:szCs w:val="24"/>
        </w:rPr>
      </w:pPr>
      <w:r w:rsidRPr="005E0DE0">
        <w:rPr>
          <w:rFonts w:ascii="Arial" w:hAnsi="Arial" w:cs="Arial"/>
          <w:sz w:val="24"/>
          <w:szCs w:val="24"/>
        </w:rPr>
        <w:t>Actúa de manera ética ante la diversidad de situaciones que se presen</w:t>
      </w:r>
      <w:r w:rsidRPr="005E0DE0">
        <w:rPr>
          <w:rFonts w:ascii="Arial" w:hAnsi="Arial" w:cs="Arial"/>
          <w:sz w:val="24"/>
          <w:szCs w:val="24"/>
        </w:rPr>
        <w:t>tan en la práctica profesional.</w:t>
      </w:r>
      <w:r w:rsidRPr="005E0DE0">
        <w:rPr>
          <w:rFonts w:ascii="Arial" w:hAnsi="Arial" w:cs="Arial"/>
          <w:sz w:val="24"/>
          <w:szCs w:val="24"/>
        </w:rPr>
        <w:tab/>
      </w:r>
    </w:p>
    <w:p w:rsidR="005E0DE0" w:rsidRDefault="005E0DE0" w:rsidP="00B02140">
      <w:pPr>
        <w:pStyle w:val="Prrafodelista"/>
        <w:numPr>
          <w:ilvl w:val="0"/>
          <w:numId w:val="2"/>
        </w:numPr>
        <w:spacing w:line="276" w:lineRule="auto"/>
        <w:jc w:val="center"/>
        <w:rPr>
          <w:rFonts w:ascii="Arial" w:hAnsi="Arial" w:cs="Arial"/>
          <w:sz w:val="24"/>
          <w:szCs w:val="24"/>
        </w:rPr>
      </w:pPr>
      <w:r w:rsidRPr="005E0DE0">
        <w:rPr>
          <w:rFonts w:ascii="Arial" w:hAnsi="Arial" w:cs="Arial"/>
          <w:sz w:val="24"/>
          <w:szCs w:val="24"/>
        </w:rPr>
        <w:t>Integra recursos de la investigación educativa para enriquecer su práctica profesional, expresando su interés por el conocimiento, la ciencia y la mejora de la educación.</w:t>
      </w:r>
    </w:p>
    <w:p w:rsidR="00B02140" w:rsidRPr="00B02140" w:rsidRDefault="00B02140" w:rsidP="00B02140">
      <w:pPr>
        <w:pStyle w:val="Prrafodelista"/>
        <w:spacing w:line="276" w:lineRule="auto"/>
        <w:rPr>
          <w:rFonts w:ascii="Arial" w:hAnsi="Arial" w:cs="Arial"/>
          <w:sz w:val="24"/>
          <w:szCs w:val="24"/>
        </w:rPr>
      </w:pPr>
    </w:p>
    <w:p w:rsidR="005E0DE0" w:rsidRPr="00B02140" w:rsidRDefault="005E0DE0" w:rsidP="00B02140">
      <w:pPr>
        <w:pStyle w:val="Prrafodelista"/>
        <w:spacing w:line="276" w:lineRule="auto"/>
        <w:jc w:val="center"/>
        <w:rPr>
          <w:rFonts w:ascii="Arial" w:hAnsi="Arial" w:cs="Arial"/>
          <w:b/>
          <w:sz w:val="24"/>
          <w:szCs w:val="24"/>
        </w:rPr>
      </w:pPr>
      <w:r>
        <w:rPr>
          <w:rFonts w:ascii="Arial" w:hAnsi="Arial" w:cs="Arial"/>
          <w:b/>
          <w:sz w:val="24"/>
          <w:szCs w:val="24"/>
        </w:rPr>
        <w:t>ACTIVIDAD:</w:t>
      </w:r>
      <w:r w:rsidRPr="005E0DE0">
        <w:t xml:space="preserve"> </w:t>
      </w:r>
      <w:r w:rsidRPr="005E0DE0">
        <w:rPr>
          <w:rFonts w:ascii="Arial" w:hAnsi="Arial" w:cs="Arial"/>
          <w:b/>
          <w:sz w:val="24"/>
          <w:szCs w:val="24"/>
        </w:rPr>
        <w:t>REFLEXIÓN PARA INICIO DE LA UNIDAD III</w:t>
      </w:r>
    </w:p>
    <w:p w:rsidR="005E0DE0" w:rsidRPr="00206085" w:rsidRDefault="005E0DE0" w:rsidP="005E0DE0">
      <w:pPr>
        <w:spacing w:line="276" w:lineRule="auto"/>
        <w:jc w:val="center"/>
        <w:rPr>
          <w:rFonts w:ascii="Arial" w:hAnsi="Arial" w:cs="Arial"/>
          <w:b/>
          <w:sz w:val="24"/>
          <w:szCs w:val="24"/>
        </w:rPr>
      </w:pPr>
      <w:r w:rsidRPr="00206085">
        <w:rPr>
          <w:rFonts w:ascii="Arial" w:hAnsi="Arial" w:cs="Arial"/>
          <w:b/>
          <w:sz w:val="24"/>
          <w:szCs w:val="24"/>
        </w:rPr>
        <w:t xml:space="preserve">DOCENTE: </w:t>
      </w:r>
      <w:r w:rsidRPr="005E0DE0">
        <w:rPr>
          <w:rFonts w:ascii="Arial" w:hAnsi="Arial" w:cs="Arial"/>
          <w:sz w:val="24"/>
          <w:szCs w:val="24"/>
        </w:rPr>
        <w:t>Roxana Janet Sánchez Suarez.</w:t>
      </w:r>
    </w:p>
    <w:p w:rsidR="005E0DE0" w:rsidRPr="00206085" w:rsidRDefault="005E0DE0" w:rsidP="005E0DE0">
      <w:pPr>
        <w:spacing w:line="276" w:lineRule="auto"/>
        <w:jc w:val="center"/>
        <w:rPr>
          <w:rFonts w:ascii="Arial" w:hAnsi="Arial" w:cs="Arial"/>
          <w:b/>
          <w:sz w:val="24"/>
          <w:szCs w:val="24"/>
        </w:rPr>
      </w:pPr>
      <w:r w:rsidRPr="00206085">
        <w:rPr>
          <w:rFonts w:ascii="Arial" w:hAnsi="Arial" w:cs="Arial"/>
          <w:b/>
          <w:sz w:val="24"/>
          <w:szCs w:val="24"/>
        </w:rPr>
        <w:t xml:space="preserve">ALUMNA: </w:t>
      </w:r>
      <w:r w:rsidRPr="005E0DE0">
        <w:rPr>
          <w:rFonts w:ascii="Arial" w:hAnsi="Arial" w:cs="Arial"/>
          <w:sz w:val="24"/>
          <w:szCs w:val="24"/>
        </w:rPr>
        <w:t>Andrea Flores Sandoval</w:t>
      </w:r>
      <w:r w:rsidRPr="00206085">
        <w:rPr>
          <w:rFonts w:ascii="Arial" w:hAnsi="Arial" w:cs="Arial"/>
          <w:b/>
          <w:sz w:val="24"/>
          <w:szCs w:val="24"/>
        </w:rPr>
        <w:t xml:space="preserve"> </w:t>
      </w:r>
      <w:r w:rsidRPr="005E0DE0">
        <w:rPr>
          <w:rFonts w:ascii="Arial" w:hAnsi="Arial" w:cs="Arial"/>
          <w:sz w:val="24"/>
          <w:szCs w:val="24"/>
        </w:rPr>
        <w:t>#5</w:t>
      </w:r>
    </w:p>
    <w:p w:rsidR="005E0DE0" w:rsidRPr="00B02140" w:rsidRDefault="005E0DE0" w:rsidP="00B02140">
      <w:pPr>
        <w:spacing w:line="276" w:lineRule="auto"/>
        <w:jc w:val="center"/>
        <w:rPr>
          <w:rFonts w:ascii="Arial" w:hAnsi="Arial" w:cs="Arial"/>
          <w:sz w:val="24"/>
          <w:szCs w:val="24"/>
        </w:rPr>
      </w:pPr>
      <w:r w:rsidRPr="00206085">
        <w:rPr>
          <w:rFonts w:ascii="Arial" w:hAnsi="Arial" w:cs="Arial"/>
          <w:b/>
          <w:sz w:val="24"/>
          <w:szCs w:val="24"/>
        </w:rPr>
        <w:t xml:space="preserve">GRADO: </w:t>
      </w:r>
      <w:r w:rsidRPr="005E0DE0">
        <w:rPr>
          <w:rFonts w:ascii="Arial" w:hAnsi="Arial" w:cs="Arial"/>
          <w:sz w:val="24"/>
          <w:szCs w:val="24"/>
        </w:rPr>
        <w:t>2º sección “A”</w:t>
      </w:r>
    </w:p>
    <w:p w:rsidR="00B02140" w:rsidRDefault="005E0DE0" w:rsidP="00B02140">
      <w:pPr>
        <w:spacing w:line="276" w:lineRule="auto"/>
        <w:jc w:val="center"/>
        <w:rPr>
          <w:rFonts w:ascii="Arial" w:hAnsi="Arial" w:cs="Arial"/>
          <w:b/>
          <w:sz w:val="24"/>
          <w:szCs w:val="24"/>
        </w:rPr>
      </w:pPr>
      <w:r w:rsidRPr="00206085">
        <w:rPr>
          <w:rFonts w:ascii="Arial" w:hAnsi="Arial" w:cs="Arial"/>
          <w:b/>
          <w:sz w:val="24"/>
          <w:szCs w:val="24"/>
        </w:rPr>
        <w:t xml:space="preserve">Saltillo, </w:t>
      </w:r>
      <w:proofErr w:type="spellStart"/>
      <w:r w:rsidRPr="00206085">
        <w:rPr>
          <w:rFonts w:ascii="Arial" w:hAnsi="Arial" w:cs="Arial"/>
          <w:b/>
          <w:sz w:val="24"/>
          <w:szCs w:val="24"/>
        </w:rPr>
        <w:t>Coah</w:t>
      </w:r>
      <w:proofErr w:type="spellEnd"/>
      <w:r w:rsidRPr="00206085">
        <w:rPr>
          <w:rFonts w:ascii="Arial" w:hAnsi="Arial" w:cs="Arial"/>
          <w:b/>
          <w:sz w:val="24"/>
          <w:szCs w:val="24"/>
        </w:rPr>
        <w:t xml:space="preserve">.                                                </w:t>
      </w:r>
      <w:r>
        <w:rPr>
          <w:rFonts w:ascii="Arial" w:hAnsi="Arial" w:cs="Arial"/>
          <w:b/>
          <w:sz w:val="24"/>
          <w:szCs w:val="24"/>
        </w:rPr>
        <w:t xml:space="preserve">                              19</w:t>
      </w:r>
      <w:r>
        <w:rPr>
          <w:rFonts w:ascii="Arial" w:hAnsi="Arial" w:cs="Arial"/>
          <w:b/>
          <w:sz w:val="24"/>
          <w:szCs w:val="24"/>
        </w:rPr>
        <w:t xml:space="preserve"> de May</w:t>
      </w:r>
      <w:r w:rsidRPr="00206085">
        <w:rPr>
          <w:rFonts w:ascii="Arial" w:hAnsi="Arial" w:cs="Arial"/>
          <w:b/>
          <w:sz w:val="24"/>
          <w:szCs w:val="24"/>
        </w:rPr>
        <w:t>o 2020</w:t>
      </w:r>
    </w:p>
    <w:p w:rsidR="00A14EB3" w:rsidRDefault="00A14EB3" w:rsidP="00B02140">
      <w:pPr>
        <w:spacing w:line="276" w:lineRule="auto"/>
        <w:rPr>
          <w:rFonts w:ascii="Arial" w:hAnsi="Arial" w:cs="Arial"/>
          <w:sz w:val="24"/>
        </w:rPr>
      </w:pPr>
    </w:p>
    <w:p w:rsidR="00A14EB3" w:rsidRDefault="00A14EB3" w:rsidP="00B02140">
      <w:pPr>
        <w:spacing w:line="276" w:lineRule="auto"/>
        <w:rPr>
          <w:rFonts w:ascii="Arial" w:hAnsi="Arial" w:cs="Arial"/>
          <w:sz w:val="24"/>
        </w:rPr>
      </w:pPr>
      <w:r w:rsidRPr="00A14EB3">
        <w:rPr>
          <w:rFonts w:ascii="Arial" w:hAnsi="Arial" w:cs="Arial"/>
          <w:sz w:val="24"/>
        </w:rPr>
        <w:lastRenderedPageBreak/>
        <w:t>REFLEXIÓN PARA INICIO DE LA UNIDAD III</w:t>
      </w:r>
      <w:r>
        <w:rPr>
          <w:rFonts w:ascii="Arial" w:hAnsi="Arial" w:cs="Arial"/>
          <w:sz w:val="24"/>
        </w:rPr>
        <w:t>.</w:t>
      </w:r>
      <w:bookmarkStart w:id="0" w:name="_GoBack"/>
      <w:bookmarkEnd w:id="0"/>
    </w:p>
    <w:p w:rsidR="004D326D" w:rsidRPr="00B02140" w:rsidRDefault="005E0DE0" w:rsidP="00B02140">
      <w:pPr>
        <w:spacing w:line="276" w:lineRule="auto"/>
        <w:rPr>
          <w:rFonts w:ascii="Arial" w:hAnsi="Arial" w:cs="Arial"/>
          <w:b/>
          <w:sz w:val="24"/>
          <w:szCs w:val="24"/>
        </w:rPr>
      </w:pPr>
      <w:r>
        <w:rPr>
          <w:rFonts w:ascii="Arial" w:hAnsi="Arial" w:cs="Arial"/>
          <w:sz w:val="24"/>
        </w:rPr>
        <w:t xml:space="preserve">El actual modelo educativo, como se menciona en el mismo, pretende formar mexicanos que contribuyan a un país más libre, justo y próspero. Su principal propósito es mantener la educación como laica y gratuita, esto quiere decir </w:t>
      </w:r>
      <w:r w:rsidR="004D326D">
        <w:rPr>
          <w:rFonts w:ascii="Arial" w:hAnsi="Arial" w:cs="Arial"/>
          <w:sz w:val="24"/>
        </w:rPr>
        <w:t xml:space="preserve">que </w:t>
      </w:r>
      <w:r w:rsidR="004D326D" w:rsidRPr="004D326D">
        <w:rPr>
          <w:rFonts w:ascii="Arial" w:hAnsi="Arial" w:cs="Arial"/>
          <w:sz w:val="24"/>
        </w:rPr>
        <w:t>todos los niños, niñas y jóvenes, independientemente de su género, origen, lengua, contexto o discapacidad, tengan la misma oportunidad de ejercer su derecho a una educación de calidad, com</w:t>
      </w:r>
      <w:r w:rsidR="004D326D">
        <w:rPr>
          <w:rFonts w:ascii="Arial" w:hAnsi="Arial" w:cs="Arial"/>
          <w:sz w:val="24"/>
        </w:rPr>
        <w:t>o lo establece la Constitución.</w:t>
      </w:r>
    </w:p>
    <w:p w:rsidR="005E0DE0" w:rsidRDefault="004D326D" w:rsidP="00B02140">
      <w:pPr>
        <w:spacing w:line="276" w:lineRule="auto"/>
        <w:rPr>
          <w:rFonts w:ascii="Arial" w:hAnsi="Arial" w:cs="Arial"/>
          <w:sz w:val="24"/>
        </w:rPr>
      </w:pPr>
      <w:r w:rsidRPr="004D326D">
        <w:rPr>
          <w:rFonts w:ascii="Arial" w:hAnsi="Arial" w:cs="Arial"/>
          <w:sz w:val="24"/>
        </w:rPr>
        <w:t>A lo largo de nuestra estancia en la Escuela Normal de Educación Preescolar, se nos ha permitido analizar el sentido y propósito del modelo educativo para con los mexicanos. De esta manera, entendemos que este pretende formar mexicanos capaces de conectar al país con el resto del mundo, ofreciendo grandes oportunidades para todos los niveles de educación básica y brindándoles educación de calidad para lograr que todos los mexicanos alcancen su máximo potencial y con ellos, toda la nación.</w:t>
      </w:r>
    </w:p>
    <w:p w:rsidR="004D326D" w:rsidRDefault="004D326D" w:rsidP="00B02140">
      <w:pPr>
        <w:spacing w:line="276" w:lineRule="auto"/>
        <w:rPr>
          <w:rFonts w:ascii="Arial" w:hAnsi="Arial" w:cs="Arial"/>
          <w:sz w:val="24"/>
        </w:rPr>
      </w:pPr>
      <w:r w:rsidRPr="004D326D">
        <w:rPr>
          <w:rFonts w:ascii="Arial" w:hAnsi="Arial" w:cs="Arial"/>
          <w:sz w:val="24"/>
        </w:rPr>
        <w:t>Para lograr el principal propósito del modelo educativo, se requiere de docentes preparados es por ello que se emplea un Servicio Profesional Docente encargado de evaluar para lograr una mejora continua, además de que con ello se fortalece la formación.</w:t>
      </w:r>
    </w:p>
    <w:p w:rsidR="00B02140" w:rsidRPr="00B02140" w:rsidRDefault="00B02140" w:rsidP="00B02140">
      <w:pPr>
        <w:spacing w:line="276" w:lineRule="auto"/>
        <w:rPr>
          <w:rFonts w:ascii="Arial" w:hAnsi="Arial" w:cs="Arial"/>
          <w:sz w:val="24"/>
        </w:rPr>
      </w:pPr>
      <w:r w:rsidRPr="00B02140">
        <w:rPr>
          <w:rFonts w:ascii="Arial" w:hAnsi="Arial" w:cs="Arial"/>
          <w:sz w:val="24"/>
        </w:rPr>
        <w:t xml:space="preserve">Desde mi punto de vista, algo primordial que brinda este modelo es el descarte de los métodos conductistas de los docentes al estar frente a grupo. </w:t>
      </w:r>
    </w:p>
    <w:p w:rsidR="00B02140" w:rsidRPr="00B02140" w:rsidRDefault="00B02140" w:rsidP="00B02140">
      <w:pPr>
        <w:spacing w:line="276" w:lineRule="auto"/>
        <w:rPr>
          <w:rFonts w:ascii="Arial" w:hAnsi="Arial" w:cs="Arial"/>
          <w:sz w:val="24"/>
        </w:rPr>
      </w:pPr>
      <w:r w:rsidRPr="00B02140">
        <w:rPr>
          <w:rFonts w:ascii="Arial" w:hAnsi="Arial" w:cs="Arial"/>
          <w:sz w:val="24"/>
        </w:rPr>
        <w:t>Actualmente la educación se centra en el desarrollo de habilidades y destrezas de los alumnos permitiéndoles crecer como personas capaces de resolver situaciones de la vida cotidiana y adaptarse al entorno cambiante en el que se desarrollan. Se centra principalmente en el alumno, sus procesos y ritmos de aprendizaje.</w:t>
      </w:r>
    </w:p>
    <w:p w:rsidR="00B02140" w:rsidRDefault="00A14EB3" w:rsidP="00B02140">
      <w:pPr>
        <w:spacing w:line="276" w:lineRule="auto"/>
        <w:rPr>
          <w:rFonts w:ascii="Arial" w:hAnsi="Arial" w:cs="Arial"/>
          <w:sz w:val="24"/>
        </w:rPr>
      </w:pPr>
      <w:r>
        <w:rPr>
          <w:rFonts w:ascii="Arial" w:hAnsi="Arial" w:cs="Arial"/>
          <w:sz w:val="24"/>
        </w:rPr>
        <w:t>Relaciono este modelo con el enfoque humanista puesto que, c</w:t>
      </w:r>
      <w:r w:rsidR="00B02140">
        <w:rPr>
          <w:rFonts w:ascii="Arial" w:hAnsi="Arial" w:cs="Arial"/>
          <w:sz w:val="24"/>
        </w:rPr>
        <w:t xml:space="preserve">omo se menciona, </w:t>
      </w:r>
      <w:r w:rsidR="00B02140">
        <w:rPr>
          <w:rFonts w:ascii="Arial" w:hAnsi="Arial" w:cs="Arial"/>
          <w:color w:val="222222"/>
          <w:shd w:val="clear" w:color="auto" w:fill="FFFFFF"/>
        </w:rPr>
        <w:t>la </w:t>
      </w:r>
      <w:r w:rsidR="00B02140">
        <w:rPr>
          <w:rFonts w:ascii="Arial" w:hAnsi="Arial" w:cs="Arial"/>
          <w:b/>
          <w:bCs/>
          <w:color w:val="222222"/>
          <w:shd w:val="clear" w:color="auto" w:fill="FFFFFF"/>
        </w:rPr>
        <w:t>educación</w:t>
      </w:r>
      <w:r w:rsidR="00B02140">
        <w:rPr>
          <w:rFonts w:ascii="Arial" w:hAnsi="Arial" w:cs="Arial"/>
          <w:color w:val="222222"/>
          <w:shd w:val="clear" w:color="auto" w:fill="FFFFFF"/>
        </w:rPr>
        <w:t> debe estar centrada en el alumno, mismo que posee un deseo natural por aprende</w:t>
      </w:r>
      <w:r w:rsidR="00B02140">
        <w:rPr>
          <w:rFonts w:ascii="Arial" w:hAnsi="Arial" w:cs="Arial"/>
          <w:color w:val="222222"/>
          <w:shd w:val="clear" w:color="auto" w:fill="FFFFFF"/>
        </w:rPr>
        <w:t xml:space="preserve">r, </w:t>
      </w:r>
      <w:r w:rsidR="00B02140">
        <w:rPr>
          <w:rFonts w:ascii="Arial" w:hAnsi="Arial" w:cs="Arial"/>
          <w:color w:val="222222"/>
          <w:shd w:val="clear" w:color="auto" w:fill="FFFFFF"/>
        </w:rPr>
        <w:t>solo sirve aquello que deja huella en una persona y pasa a formar parte de su vida cognitiva, cultural, afectiva, espiritual y existencial</w:t>
      </w:r>
      <w:r w:rsidR="00B02140">
        <w:rPr>
          <w:rFonts w:ascii="Arial" w:hAnsi="Arial" w:cs="Arial"/>
          <w:color w:val="222222"/>
          <w:shd w:val="clear" w:color="auto" w:fill="FFFFFF"/>
        </w:rPr>
        <w:t>.</w:t>
      </w:r>
    </w:p>
    <w:p w:rsidR="00B02140" w:rsidRDefault="00B02140" w:rsidP="00B02140">
      <w:pPr>
        <w:spacing w:line="276" w:lineRule="auto"/>
        <w:rPr>
          <w:rFonts w:ascii="Arial" w:hAnsi="Arial" w:cs="Arial"/>
          <w:sz w:val="24"/>
        </w:rPr>
      </w:pPr>
      <w:r w:rsidRPr="00B02140">
        <w:rPr>
          <w:rFonts w:ascii="Arial" w:hAnsi="Arial" w:cs="Arial"/>
          <w:sz w:val="24"/>
        </w:rPr>
        <w:t>Asimismo se da la oportunidad a los alumnos de aprender una segunda lengua con la finalidad de, cómo lo mencione anteriormente, alcanzar su máximo potencial y con ellos a la nación.</w:t>
      </w:r>
    </w:p>
    <w:p w:rsidR="00B02140" w:rsidRPr="004D326D" w:rsidRDefault="00B02140" w:rsidP="00B02140">
      <w:pPr>
        <w:spacing w:line="276" w:lineRule="auto"/>
        <w:rPr>
          <w:rFonts w:ascii="Arial" w:hAnsi="Arial" w:cs="Arial"/>
          <w:sz w:val="24"/>
        </w:rPr>
      </w:pPr>
    </w:p>
    <w:sectPr w:rsidR="00B02140" w:rsidRPr="004D326D" w:rsidSect="00B02140">
      <w:pgSz w:w="15840" w:h="12240" w:orient="landscape"/>
      <w:pgMar w:top="1701" w:right="1417" w:bottom="1701" w:left="1417" w:header="708" w:footer="708" w:gutter="0"/>
      <w:pgBorders w:offsetFrom="page">
        <w:top w:val="dashed" w:sz="12" w:space="24" w:color="FF0000"/>
        <w:left w:val="dashed" w:sz="12" w:space="24" w:color="FF0000"/>
        <w:bottom w:val="dashed" w:sz="12" w:space="24" w:color="FF0000"/>
        <w:right w:val="dashed" w:sz="12"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F1CB1"/>
    <w:multiLevelType w:val="hybridMultilevel"/>
    <w:tmpl w:val="F83CD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C4B71EA"/>
    <w:multiLevelType w:val="hybridMultilevel"/>
    <w:tmpl w:val="E258D9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DE0"/>
    <w:rsid w:val="004D326D"/>
    <w:rsid w:val="005E0DE0"/>
    <w:rsid w:val="009C7A4B"/>
    <w:rsid w:val="00A14EB3"/>
    <w:rsid w:val="00B021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2EE710-3E07-48F1-8A49-90BC9C65B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DE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0D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453</Words>
  <Characters>2493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dc:creator>
  <cp:keywords/>
  <dc:description/>
  <cp:lastModifiedBy>Raul</cp:lastModifiedBy>
  <cp:revision>1</cp:revision>
  <dcterms:created xsi:type="dcterms:W3CDTF">2020-05-20T04:42:00Z</dcterms:created>
  <dcterms:modified xsi:type="dcterms:W3CDTF">2020-05-20T05:15:00Z</dcterms:modified>
</cp:coreProperties>
</file>