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85A" w:rsidRPr="00550B53" w:rsidRDefault="00550B53" w:rsidP="00550B53">
      <w:pPr>
        <w:jc w:val="center"/>
        <w:rPr>
          <w:rFonts w:ascii="Arial" w:hAnsi="Arial" w:cs="Arial"/>
          <w:b/>
          <w:sz w:val="24"/>
          <w:szCs w:val="24"/>
        </w:rPr>
      </w:pPr>
      <w:r w:rsidRPr="00550B53">
        <w:rPr>
          <w:rFonts w:ascii="Arial" w:hAnsi="Arial" w:cs="Arial"/>
          <w:b/>
          <w:sz w:val="24"/>
          <w:szCs w:val="24"/>
        </w:rPr>
        <w:t xml:space="preserve">Escuela normal de educación preescolar </w:t>
      </w:r>
    </w:p>
    <w:p w:rsidR="00550B53" w:rsidRDefault="00550B53" w:rsidP="00550B53">
      <w:pPr>
        <w:jc w:val="center"/>
        <w:rPr>
          <w:rFonts w:ascii="Arial" w:hAnsi="Arial" w:cs="Arial"/>
          <w:sz w:val="24"/>
          <w:szCs w:val="24"/>
        </w:rPr>
      </w:pPr>
      <w:r>
        <w:rPr>
          <w:rFonts w:ascii="Arial" w:hAnsi="Arial" w:cs="Arial"/>
          <w:sz w:val="24"/>
          <w:szCs w:val="24"/>
        </w:rPr>
        <w:t xml:space="preserve">Licenciatura en educación preescolar </w:t>
      </w:r>
    </w:p>
    <w:p w:rsidR="00550B53" w:rsidRDefault="00550B53" w:rsidP="00550B53">
      <w:pPr>
        <w:jc w:val="center"/>
        <w:rPr>
          <w:rFonts w:ascii="Arial" w:hAnsi="Arial" w:cs="Arial"/>
          <w:sz w:val="24"/>
          <w:szCs w:val="24"/>
        </w:rPr>
      </w:pPr>
      <w:r>
        <w:rPr>
          <w:rFonts w:ascii="Arial" w:hAnsi="Arial" w:cs="Arial"/>
          <w:sz w:val="24"/>
          <w:szCs w:val="24"/>
        </w:rPr>
        <w:t xml:space="preserve">Cuarto semestre </w:t>
      </w:r>
    </w:p>
    <w:p w:rsidR="00550B53" w:rsidRDefault="00550B53" w:rsidP="00550B53">
      <w:pPr>
        <w:jc w:val="center"/>
        <w:rPr>
          <w:rFonts w:ascii="Arial" w:hAnsi="Arial" w:cs="Arial"/>
          <w:sz w:val="24"/>
          <w:szCs w:val="24"/>
        </w:rPr>
      </w:pPr>
      <w:r>
        <w:rPr>
          <w:rFonts w:ascii="Arial" w:hAnsi="Arial" w:cs="Arial"/>
          <w:sz w:val="24"/>
          <w:szCs w:val="24"/>
        </w:rPr>
        <w:t xml:space="preserve">Ciclo escolar </w:t>
      </w:r>
    </w:p>
    <w:p w:rsidR="00550B53" w:rsidRDefault="00550B53" w:rsidP="00550B53">
      <w:pPr>
        <w:jc w:val="center"/>
        <w:rPr>
          <w:rFonts w:ascii="Arial" w:hAnsi="Arial" w:cs="Arial"/>
          <w:sz w:val="24"/>
          <w:szCs w:val="24"/>
        </w:rPr>
      </w:pPr>
      <w:r>
        <w:rPr>
          <w:rFonts w:ascii="Arial" w:hAnsi="Arial" w:cs="Arial"/>
          <w:sz w:val="24"/>
          <w:szCs w:val="24"/>
        </w:rPr>
        <w:t xml:space="preserve">2019 – 2020 </w:t>
      </w:r>
    </w:p>
    <w:p w:rsidR="00550B53" w:rsidRDefault="00550B53" w:rsidP="00550B53">
      <w:pPr>
        <w:jc w:val="center"/>
        <w:rPr>
          <w:rFonts w:ascii="Arial" w:hAnsi="Arial" w:cs="Arial"/>
          <w:sz w:val="24"/>
          <w:szCs w:val="24"/>
        </w:rPr>
      </w:pPr>
      <w:r>
        <w:rPr>
          <w:rFonts w:ascii="Arial" w:hAnsi="Arial" w:cs="Arial"/>
          <w:noProof/>
          <w:sz w:val="24"/>
          <w:szCs w:val="24"/>
          <w:lang w:eastAsia="es-ES"/>
        </w:rPr>
        <w:drawing>
          <wp:inline distT="0" distB="0" distL="0" distR="0">
            <wp:extent cx="933450" cy="12212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png"/>
                    <pic:cNvPicPr/>
                  </pic:nvPicPr>
                  <pic:blipFill rotWithShape="1">
                    <a:blip r:embed="rId4">
                      <a:extLst>
                        <a:ext uri="{28A0092B-C50C-407E-A947-70E740481C1C}">
                          <a14:useLocalDpi xmlns:a14="http://schemas.microsoft.com/office/drawing/2010/main" val="0"/>
                        </a:ext>
                      </a:extLst>
                    </a:blip>
                    <a:srcRect l="23555" t="13779" r="23111" b="16444"/>
                    <a:stretch/>
                  </pic:blipFill>
                  <pic:spPr bwMode="auto">
                    <a:xfrm>
                      <a:off x="0" y="0"/>
                      <a:ext cx="935114" cy="1223441"/>
                    </a:xfrm>
                    <a:prstGeom prst="rect">
                      <a:avLst/>
                    </a:prstGeom>
                    <a:ln>
                      <a:noFill/>
                    </a:ln>
                    <a:extLst>
                      <a:ext uri="{53640926-AAD7-44D8-BBD7-CCE9431645EC}">
                        <a14:shadowObscured xmlns:a14="http://schemas.microsoft.com/office/drawing/2010/main"/>
                      </a:ext>
                    </a:extLst>
                  </pic:spPr>
                </pic:pic>
              </a:graphicData>
            </a:graphic>
          </wp:inline>
        </w:drawing>
      </w:r>
    </w:p>
    <w:p w:rsidR="00550B53" w:rsidRDefault="00550B53" w:rsidP="00550B53">
      <w:pPr>
        <w:jc w:val="center"/>
        <w:rPr>
          <w:rFonts w:ascii="Arial" w:hAnsi="Arial" w:cs="Arial"/>
          <w:sz w:val="24"/>
          <w:szCs w:val="24"/>
        </w:rPr>
      </w:pPr>
    </w:p>
    <w:p w:rsidR="00550B53" w:rsidRDefault="00550B53" w:rsidP="00550B53">
      <w:pPr>
        <w:jc w:val="center"/>
        <w:rPr>
          <w:rFonts w:ascii="Arial" w:hAnsi="Arial" w:cs="Arial"/>
          <w:sz w:val="24"/>
          <w:szCs w:val="24"/>
        </w:rPr>
      </w:pPr>
      <w:r w:rsidRPr="00550B53">
        <w:rPr>
          <w:rFonts w:ascii="Arial" w:hAnsi="Arial" w:cs="Arial"/>
          <w:b/>
          <w:sz w:val="24"/>
          <w:szCs w:val="24"/>
        </w:rPr>
        <w:t>Curso:</w:t>
      </w:r>
      <w:r>
        <w:rPr>
          <w:rFonts w:ascii="Arial" w:hAnsi="Arial" w:cs="Arial"/>
          <w:sz w:val="24"/>
          <w:szCs w:val="24"/>
        </w:rPr>
        <w:t xml:space="preserve"> Filosofía de la educación.</w:t>
      </w:r>
    </w:p>
    <w:p w:rsidR="00550B53" w:rsidRDefault="00550B53" w:rsidP="00550B53">
      <w:pPr>
        <w:jc w:val="center"/>
        <w:rPr>
          <w:rFonts w:ascii="Arial" w:hAnsi="Arial" w:cs="Arial"/>
          <w:sz w:val="24"/>
          <w:szCs w:val="24"/>
        </w:rPr>
      </w:pPr>
      <w:r w:rsidRPr="00550B53">
        <w:rPr>
          <w:rFonts w:ascii="Arial" w:hAnsi="Arial" w:cs="Arial"/>
          <w:b/>
          <w:sz w:val="24"/>
          <w:szCs w:val="24"/>
        </w:rPr>
        <w:t>Titular:</w:t>
      </w:r>
      <w:r>
        <w:rPr>
          <w:rFonts w:ascii="Arial" w:hAnsi="Arial" w:cs="Arial"/>
          <w:sz w:val="24"/>
          <w:szCs w:val="24"/>
        </w:rPr>
        <w:t xml:space="preserve"> Roxana Janet Sánchez Suarez</w:t>
      </w:r>
    </w:p>
    <w:p w:rsidR="00550B53" w:rsidRPr="00550B53" w:rsidRDefault="00550B53" w:rsidP="00550B53">
      <w:pPr>
        <w:jc w:val="center"/>
        <w:rPr>
          <w:rFonts w:ascii="Arial" w:hAnsi="Arial" w:cs="Arial"/>
          <w:sz w:val="24"/>
          <w:szCs w:val="24"/>
          <w:u w:val="single"/>
        </w:rPr>
      </w:pPr>
      <w:r w:rsidRPr="00550B53">
        <w:rPr>
          <w:rFonts w:ascii="Arial" w:hAnsi="Arial" w:cs="Arial"/>
          <w:sz w:val="24"/>
          <w:szCs w:val="24"/>
          <w:u w:val="single"/>
        </w:rPr>
        <w:t xml:space="preserve">Reflexión </w:t>
      </w:r>
    </w:p>
    <w:p w:rsidR="00550B53" w:rsidRDefault="00550B53" w:rsidP="00550B53">
      <w:pPr>
        <w:rPr>
          <w:rFonts w:ascii="Arial" w:hAnsi="Arial" w:cs="Arial"/>
          <w:b/>
          <w:sz w:val="24"/>
          <w:szCs w:val="24"/>
        </w:rPr>
      </w:pPr>
    </w:p>
    <w:p w:rsidR="00550B53" w:rsidRDefault="00550B53" w:rsidP="00550B53">
      <w:pPr>
        <w:rPr>
          <w:rFonts w:ascii="Arial" w:hAnsi="Arial" w:cs="Arial"/>
          <w:sz w:val="24"/>
          <w:szCs w:val="24"/>
        </w:rPr>
      </w:pPr>
      <w:r w:rsidRPr="00550B53">
        <w:rPr>
          <w:rFonts w:ascii="Arial" w:hAnsi="Arial" w:cs="Arial"/>
          <w:b/>
          <w:sz w:val="24"/>
          <w:szCs w:val="24"/>
        </w:rPr>
        <w:t>Unidad de aprendizaje III.</w:t>
      </w:r>
      <w:r>
        <w:rPr>
          <w:rFonts w:ascii="Arial" w:hAnsi="Arial" w:cs="Arial"/>
          <w:sz w:val="24"/>
          <w:szCs w:val="24"/>
        </w:rPr>
        <w:t xml:space="preserve"> Educación y sociedad. </w:t>
      </w:r>
    </w:p>
    <w:p w:rsidR="00550B53" w:rsidRDefault="00550B53" w:rsidP="00550B53">
      <w:pPr>
        <w:rPr>
          <w:rFonts w:ascii="Arial" w:hAnsi="Arial" w:cs="Arial"/>
          <w:sz w:val="24"/>
          <w:szCs w:val="24"/>
        </w:rPr>
      </w:pPr>
      <w:r w:rsidRPr="00550B53">
        <w:rPr>
          <w:rFonts w:ascii="Arial" w:hAnsi="Arial" w:cs="Arial"/>
          <w:b/>
          <w:sz w:val="24"/>
          <w:szCs w:val="24"/>
        </w:rPr>
        <w:t>Competencias profesionales:</w:t>
      </w:r>
      <w:r>
        <w:rPr>
          <w:rFonts w:ascii="Arial" w:hAnsi="Arial" w:cs="Arial"/>
          <w:sz w:val="24"/>
          <w:szCs w:val="24"/>
        </w:rPr>
        <w:t xml:space="preserve"> A</w:t>
      </w:r>
      <w:r w:rsidRPr="00550B53">
        <w:rPr>
          <w:rFonts w:ascii="Arial" w:hAnsi="Arial" w:cs="Arial"/>
          <w:sz w:val="24"/>
          <w:szCs w:val="24"/>
        </w:rPr>
        <w:t>ctúa de manera ética ante la diversidad de situaciones que se presentan en la práctica profesional.</w:t>
      </w:r>
    </w:p>
    <w:p w:rsidR="00550B53" w:rsidRDefault="00550B53" w:rsidP="00550B53">
      <w:pPr>
        <w:rPr>
          <w:rFonts w:ascii="Arial" w:hAnsi="Arial" w:cs="Arial"/>
          <w:sz w:val="24"/>
          <w:szCs w:val="24"/>
        </w:rPr>
      </w:pPr>
      <w:r w:rsidRPr="00550B53">
        <w:rPr>
          <w:rFonts w:ascii="Arial" w:hAnsi="Arial" w:cs="Arial"/>
          <w:sz w:val="24"/>
          <w:szCs w:val="24"/>
        </w:rPr>
        <w:t>Integra recursos de la investigación educativa para enriquecer su práctica profesional, expresando su interés por el conocimiento, la ciencia y la mejora de la educación.</w:t>
      </w:r>
    </w:p>
    <w:p w:rsidR="00550B53" w:rsidRDefault="00550B53" w:rsidP="00550B53">
      <w:pPr>
        <w:rPr>
          <w:rFonts w:ascii="Arial" w:hAnsi="Arial" w:cs="Arial"/>
          <w:sz w:val="24"/>
          <w:szCs w:val="24"/>
        </w:rPr>
      </w:pPr>
    </w:p>
    <w:p w:rsidR="00550B53" w:rsidRDefault="00550B53" w:rsidP="00550B53">
      <w:pPr>
        <w:jc w:val="center"/>
        <w:rPr>
          <w:rFonts w:ascii="Arial" w:hAnsi="Arial" w:cs="Arial"/>
          <w:sz w:val="24"/>
          <w:szCs w:val="24"/>
        </w:rPr>
      </w:pPr>
    </w:p>
    <w:p w:rsidR="00550B53" w:rsidRPr="00550B53" w:rsidRDefault="00550B53" w:rsidP="00550B53">
      <w:pPr>
        <w:jc w:val="center"/>
        <w:rPr>
          <w:rFonts w:ascii="Arial" w:hAnsi="Arial" w:cs="Arial"/>
          <w:b/>
          <w:sz w:val="24"/>
          <w:szCs w:val="24"/>
        </w:rPr>
      </w:pPr>
      <w:r w:rsidRPr="00550B53">
        <w:rPr>
          <w:rFonts w:ascii="Arial" w:hAnsi="Arial" w:cs="Arial"/>
          <w:b/>
          <w:sz w:val="24"/>
          <w:szCs w:val="24"/>
        </w:rPr>
        <w:t>Presentado por</w:t>
      </w:r>
    </w:p>
    <w:p w:rsidR="00550B53" w:rsidRDefault="00550B53" w:rsidP="00550B53">
      <w:pPr>
        <w:jc w:val="center"/>
        <w:rPr>
          <w:rFonts w:ascii="Arial" w:hAnsi="Arial" w:cs="Arial"/>
          <w:sz w:val="24"/>
          <w:szCs w:val="24"/>
        </w:rPr>
      </w:pPr>
      <w:r>
        <w:rPr>
          <w:rFonts w:ascii="Arial" w:hAnsi="Arial" w:cs="Arial"/>
          <w:sz w:val="24"/>
          <w:szCs w:val="24"/>
        </w:rPr>
        <w:t>Vannessa Jannette Solis Aldape</w:t>
      </w:r>
    </w:p>
    <w:p w:rsidR="00550B53" w:rsidRPr="00550B53" w:rsidRDefault="00550B53" w:rsidP="00550B53">
      <w:pPr>
        <w:jc w:val="center"/>
        <w:rPr>
          <w:rFonts w:ascii="Arial" w:hAnsi="Arial" w:cs="Arial"/>
          <w:b/>
          <w:sz w:val="24"/>
          <w:szCs w:val="24"/>
        </w:rPr>
      </w:pPr>
      <w:r w:rsidRPr="00550B53">
        <w:rPr>
          <w:rFonts w:ascii="Arial" w:hAnsi="Arial" w:cs="Arial"/>
          <w:b/>
          <w:sz w:val="24"/>
          <w:szCs w:val="24"/>
        </w:rPr>
        <w:t>Grado y sección</w:t>
      </w:r>
    </w:p>
    <w:p w:rsidR="00550B53" w:rsidRDefault="00550B53" w:rsidP="00550B53">
      <w:pPr>
        <w:jc w:val="center"/>
        <w:rPr>
          <w:rFonts w:ascii="Arial" w:hAnsi="Arial" w:cs="Arial"/>
          <w:sz w:val="24"/>
          <w:szCs w:val="24"/>
        </w:rPr>
      </w:pPr>
      <w:r>
        <w:rPr>
          <w:rFonts w:ascii="Arial" w:hAnsi="Arial" w:cs="Arial"/>
          <w:sz w:val="24"/>
          <w:szCs w:val="24"/>
        </w:rPr>
        <w:t>2º “B”</w:t>
      </w:r>
    </w:p>
    <w:p w:rsidR="00550B53" w:rsidRDefault="00550B53" w:rsidP="00550B53">
      <w:pPr>
        <w:jc w:val="center"/>
        <w:rPr>
          <w:rFonts w:ascii="Arial" w:hAnsi="Arial" w:cs="Arial"/>
          <w:sz w:val="24"/>
          <w:szCs w:val="24"/>
        </w:rPr>
      </w:pPr>
    </w:p>
    <w:p w:rsidR="00550B53" w:rsidRDefault="00550B53" w:rsidP="00550B53">
      <w:pPr>
        <w:jc w:val="center"/>
        <w:rPr>
          <w:rFonts w:ascii="Arial" w:hAnsi="Arial" w:cs="Arial"/>
          <w:sz w:val="24"/>
          <w:szCs w:val="24"/>
        </w:rPr>
      </w:pPr>
    </w:p>
    <w:p w:rsidR="00550B53" w:rsidRDefault="00550B53" w:rsidP="00550B53">
      <w:pPr>
        <w:jc w:val="center"/>
        <w:rPr>
          <w:rFonts w:ascii="Arial" w:hAnsi="Arial" w:cs="Arial"/>
          <w:sz w:val="24"/>
          <w:szCs w:val="24"/>
        </w:rPr>
      </w:pPr>
    </w:p>
    <w:p w:rsidR="00550B53" w:rsidRDefault="00550B53" w:rsidP="00550B53">
      <w:pPr>
        <w:jc w:val="center"/>
        <w:rPr>
          <w:rFonts w:ascii="Arial" w:hAnsi="Arial" w:cs="Arial"/>
          <w:sz w:val="24"/>
          <w:szCs w:val="24"/>
        </w:rPr>
      </w:pPr>
    </w:p>
    <w:p w:rsidR="00550B53" w:rsidRDefault="00550B53" w:rsidP="00550B53">
      <w:pPr>
        <w:rPr>
          <w:rFonts w:ascii="Arial" w:hAnsi="Arial" w:cs="Arial"/>
          <w:sz w:val="24"/>
          <w:szCs w:val="24"/>
        </w:rPr>
      </w:pPr>
      <w:r>
        <w:rPr>
          <w:rFonts w:ascii="Arial" w:hAnsi="Arial" w:cs="Arial"/>
          <w:sz w:val="24"/>
          <w:szCs w:val="24"/>
        </w:rPr>
        <w:t>Saltillo, Coah.                                                                                  19 mayo 2020</w:t>
      </w:r>
    </w:p>
    <w:p w:rsidR="00550B53" w:rsidRDefault="00550B53" w:rsidP="00C015D3">
      <w:pPr>
        <w:spacing w:line="360" w:lineRule="auto"/>
        <w:rPr>
          <w:rFonts w:ascii="Arial" w:hAnsi="Arial" w:cs="Arial"/>
          <w:sz w:val="24"/>
          <w:szCs w:val="24"/>
        </w:rPr>
      </w:pPr>
      <w:r>
        <w:rPr>
          <w:rFonts w:ascii="Arial" w:hAnsi="Arial" w:cs="Arial"/>
          <w:sz w:val="24"/>
          <w:szCs w:val="24"/>
        </w:rPr>
        <w:lastRenderedPageBreak/>
        <w:t xml:space="preserve">En base el video solicitado por el docente y una pequeña reflexión acerca del sistema educativo en el que nos encontramos, puedo decir que </w:t>
      </w:r>
      <w:r w:rsidR="00C015D3">
        <w:rPr>
          <w:rFonts w:ascii="Arial" w:hAnsi="Arial" w:cs="Arial"/>
          <w:sz w:val="24"/>
          <w:szCs w:val="24"/>
        </w:rPr>
        <w:t xml:space="preserve">el sistema educativo mexicano ofrece abarca los niveles de educación, desde preescolar hasta media y superior, con una escuela de calidad para todos. </w:t>
      </w:r>
    </w:p>
    <w:p w:rsidR="00C015D3" w:rsidRDefault="00C015D3" w:rsidP="00C015D3">
      <w:pPr>
        <w:spacing w:line="360" w:lineRule="auto"/>
        <w:rPr>
          <w:rFonts w:ascii="Arial" w:hAnsi="Arial" w:cs="Arial"/>
          <w:sz w:val="24"/>
          <w:szCs w:val="24"/>
        </w:rPr>
      </w:pPr>
      <w:r>
        <w:rPr>
          <w:rFonts w:ascii="Arial" w:hAnsi="Arial" w:cs="Arial"/>
          <w:sz w:val="24"/>
          <w:szCs w:val="24"/>
        </w:rPr>
        <w:t xml:space="preserve">Considero que la educación que se nos ofrece actualmente es satisfactoria, pues además de que promueven el respeto y la igualdad para todos en las instituciones educativas, nos facilitan el acceso a internet y a las diversas fuentes y herramientas tecnológicas. En base mis experiencias dentro de un sistema educativo, puedo decir que tenemos a nuestro alcance un sinfín de posibilidades para salir adelante, pues tenemos un gran acceso a la educación, ahí los docentes son quienes nos brindan los aprendizajes y gracias a ellos obteneos valores que nos ayudaran para ejercerlos en nuestra carrera. Formándonos como buenos ciudadanos de nuestro país, por ejemplo, en la escuela normal de educación preescolar, los valores son indispensables, ya que se nos enseña la importancia de ser pacientes y humanos con los niños. Gracias a este sistema educativo tenemos a grandes docentes y personas de calidad a nuestro alcance. En este proceso que he llevado a cabo me doy cuenta que contamos con un sistema de enseñanza constructivista y humanista y que realmente los docentes se preocupan por nuestro avance, un claro ejemplo es la situación actual, los maestros están buscando todas las estrategias posibles y es de admirarse. Gracias </w:t>
      </w:r>
      <w:r w:rsidR="00964DD5">
        <w:rPr>
          <w:rFonts w:ascii="Arial" w:hAnsi="Arial" w:cs="Arial"/>
          <w:sz w:val="24"/>
          <w:szCs w:val="24"/>
        </w:rPr>
        <w:t>a el sistema edu</w:t>
      </w:r>
      <w:bookmarkStart w:id="0" w:name="_GoBack"/>
      <w:bookmarkEnd w:id="0"/>
      <w:r>
        <w:rPr>
          <w:rFonts w:ascii="Arial" w:hAnsi="Arial" w:cs="Arial"/>
          <w:sz w:val="24"/>
          <w:szCs w:val="24"/>
        </w:rPr>
        <w:t>cat</w:t>
      </w:r>
      <w:r w:rsidR="00964DD5">
        <w:rPr>
          <w:rFonts w:ascii="Arial" w:hAnsi="Arial" w:cs="Arial"/>
          <w:sz w:val="24"/>
          <w:szCs w:val="24"/>
        </w:rPr>
        <w:t>iv</w:t>
      </w:r>
      <w:r>
        <w:rPr>
          <w:rFonts w:ascii="Arial" w:hAnsi="Arial" w:cs="Arial"/>
          <w:sz w:val="24"/>
          <w:szCs w:val="24"/>
        </w:rPr>
        <w:t xml:space="preserve">o la educación en México ha podido seguir adelante y no afectar en nuestra educación. </w:t>
      </w:r>
    </w:p>
    <w:p w:rsidR="00C015D3" w:rsidRPr="00550B53" w:rsidRDefault="00C015D3" w:rsidP="00550B53">
      <w:pPr>
        <w:rPr>
          <w:rFonts w:ascii="Arial" w:hAnsi="Arial" w:cs="Arial"/>
          <w:sz w:val="24"/>
          <w:szCs w:val="24"/>
        </w:rPr>
      </w:pPr>
    </w:p>
    <w:sectPr w:rsidR="00C015D3" w:rsidRPr="00550B53" w:rsidSect="00550B53">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53"/>
    <w:rsid w:val="00550B53"/>
    <w:rsid w:val="0072585A"/>
    <w:rsid w:val="00964DD5"/>
    <w:rsid w:val="00C015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C51B0-F223-448F-8838-9CB7C90C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dc:creator>
  <cp:keywords/>
  <dc:description/>
  <cp:lastModifiedBy>vanne</cp:lastModifiedBy>
  <cp:revision>1</cp:revision>
  <dcterms:created xsi:type="dcterms:W3CDTF">2020-05-19T22:57:00Z</dcterms:created>
  <dcterms:modified xsi:type="dcterms:W3CDTF">2020-05-19T23:18:00Z</dcterms:modified>
</cp:coreProperties>
</file>